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82" w:rsidRDefault="00E45D54">
      <w:pPr>
        <w:spacing w:after="200" w:line="276" w:lineRule="auto"/>
        <w:rPr>
          <w:szCs w:val="24"/>
        </w:rPr>
      </w:pPr>
      <w:r>
        <w:rPr>
          <w:szCs w:val="24"/>
        </w:rPr>
        <w:t xml:space="preserve">Rachel Davis, Michael Kruse, Lori Lindsey-Clarkston, </w:t>
      </w:r>
      <w:proofErr w:type="spellStart"/>
      <w:r>
        <w:rPr>
          <w:szCs w:val="24"/>
        </w:rPr>
        <w:t>Tenika</w:t>
      </w:r>
      <w:proofErr w:type="spellEnd"/>
      <w:r>
        <w:rPr>
          <w:szCs w:val="24"/>
        </w:rPr>
        <w:t xml:space="preserve"> McMillan, Sheila Roth, Nicole Steel, Lori Turner</w:t>
      </w:r>
    </w:p>
    <w:p w:rsidR="00E45D54" w:rsidRPr="00E45D54" w:rsidRDefault="00E45D54">
      <w:pPr>
        <w:spacing w:after="200" w:line="276" w:lineRule="auto"/>
        <w:rPr>
          <w:szCs w:val="24"/>
        </w:rPr>
      </w:pPr>
      <w:r>
        <w:rPr>
          <w:szCs w:val="24"/>
        </w:rPr>
        <w:t xml:space="preserve">As I noted in a previous posting, I am very proud of you for putting together this presentation. I realize this might have been the first online group project you’ve been involved with, and maybe even the first PowerPoint© presentation. With that being said, the skills you used to negotiate and finally produce this presentation will be useful some day. I don’t know when, but definitely in grad school! The presentation provided good information about Jean Watson, in general, and you took a very original approach to applying her theory to nursing practice. </w:t>
      </w:r>
      <w:r w:rsidR="00C14CAC">
        <w:rPr>
          <w:szCs w:val="24"/>
        </w:rPr>
        <w:t xml:space="preserve">You covered all the required components of the assignment and APA was not too bad. </w:t>
      </w:r>
      <w:r>
        <w:rPr>
          <w:szCs w:val="24"/>
        </w:rPr>
        <w:t xml:space="preserve">For the most part the presentation appeared to have been the work of one individual, </w:t>
      </w:r>
      <w:r w:rsidRPr="00C14CAC">
        <w:rPr>
          <w:szCs w:val="24"/>
          <w:u w:val="single"/>
        </w:rPr>
        <w:t>which is the goal</w:t>
      </w:r>
      <w:r>
        <w:rPr>
          <w:szCs w:val="24"/>
        </w:rPr>
        <w:t>, even though I know many brains and hands were involved. Well done! -- Cindy</w:t>
      </w:r>
    </w:p>
    <w:tbl>
      <w:tblPr>
        <w:tblW w:w="9390" w:type="dxa"/>
        <w:tblInd w:w="93" w:type="dxa"/>
        <w:tblLook w:val="04A0"/>
      </w:tblPr>
      <w:tblGrid>
        <w:gridCol w:w="932"/>
        <w:gridCol w:w="932"/>
        <w:gridCol w:w="1289"/>
        <w:gridCol w:w="1289"/>
        <w:gridCol w:w="935"/>
        <w:gridCol w:w="935"/>
        <w:gridCol w:w="1660"/>
        <w:gridCol w:w="271"/>
        <w:gridCol w:w="1207"/>
      </w:tblGrid>
      <w:tr w:rsidR="000B3585" w:rsidRPr="001B6573" w:rsidTr="00D24CA0">
        <w:trPr>
          <w:trHeight w:val="300"/>
        </w:trPr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Faculty: Cynthia Line, RN, MSN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Name/Group: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211C39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Course:</w:t>
            </w:r>
            <w:r w:rsidR="00211C39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RN</w:t>
            </w: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Date: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E45D5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10/18/20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 xml:space="preserve">Grade: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E45D54" w:rsidRDefault="00E45D54" w:rsidP="00D24CA0">
            <w:pPr>
              <w:rPr>
                <w:rFonts w:ascii="Calibri" w:hAnsi="Calibri"/>
                <w:b/>
                <w:color w:val="000000"/>
                <w:szCs w:val="22"/>
                <w:lang w:eastAsia="ja-JP"/>
              </w:rPr>
            </w:pPr>
            <w:r w:rsidRPr="00E45D54">
              <w:rPr>
                <w:rFonts w:ascii="Calibri" w:hAnsi="Calibri"/>
                <w:b/>
                <w:color w:val="000000"/>
                <w:szCs w:val="22"/>
                <w:highlight w:val="green"/>
                <w:lang w:eastAsia="ja-JP"/>
              </w:rPr>
              <w:t>94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AF52A7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81082" w:rsidRPr="001B6573" w:rsidTr="00D24CA0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981082" w:rsidRPr="001B6573" w:rsidRDefault="00981082" w:rsidP="00AE2E5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GROUP PR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ESENTATION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#</w:t>
            </w:r>
            <w:r w:rsidR="00AE2E5D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1 – NURSING 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THEORIST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TITLE PAGE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  <w:r w:rsidR="00E45D5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0B3585" w:rsidRPr="001B6573" w:rsidTr="00D24CA0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MAIN PRESENTATION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0B3585" w:rsidP="000B3585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</w:t>
            </w:r>
            <w:r w:rsidR="00981082"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E45D54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50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Biography of Theorist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Development of Theory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AE2E5D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Concepts of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AE2E5D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Theory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Impact on Nursing Profession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SUMMARY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E45D54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10</w:t>
            </w:r>
          </w:p>
        </w:tc>
      </w:tr>
      <w:tr w:rsidR="000B3585" w:rsidRPr="001B6573" w:rsidTr="00D24CA0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REFERENCE PAGE</w:t>
            </w:r>
            <w:r w:rsidR="00AE2E5D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(APA </w:t>
            </w:r>
            <w:r w:rsidR="00AE2E5D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lastRenderedPageBreak/>
              <w:t>FORMATTING)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0B3585" w:rsidP="000B3585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3</w:t>
            </w:r>
            <w:r w:rsidR="00981082"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E45D54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25</w:t>
            </w:r>
          </w:p>
        </w:tc>
      </w:tr>
      <w:tr w:rsidR="000B3585" w:rsidRPr="001B6573" w:rsidTr="00D24CA0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B3585" w:rsidRPr="001B6573" w:rsidRDefault="00981082" w:rsidP="000B358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CREATIVITY</w:t>
            </w:r>
            <w:r w:rsidR="000B3585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&amp;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0B3585" w:rsidP="000B3585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PROFESSIONALISM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0B3585" w:rsidP="000B3585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  <w:r w:rsidR="00E45D5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4</w:t>
            </w: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0B3585" w:rsidRPr="001B6573" w:rsidTr="00D24CA0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082" w:rsidRPr="001B6573" w:rsidRDefault="00981082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981082" w:rsidRDefault="00981082">
      <w:pPr>
        <w:spacing w:after="200" w:line="276" w:lineRule="auto"/>
        <w:rPr>
          <w:sz w:val="20"/>
        </w:rPr>
      </w:pPr>
    </w:p>
    <w:sectPr w:rsidR="00981082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CF7"/>
    <w:multiLevelType w:val="hybridMultilevel"/>
    <w:tmpl w:val="B8DC7D8E"/>
    <w:lvl w:ilvl="0" w:tplc="83F6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905B2"/>
    <w:multiLevelType w:val="hybridMultilevel"/>
    <w:tmpl w:val="156EA23A"/>
    <w:lvl w:ilvl="0" w:tplc="65087C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542262"/>
    <w:multiLevelType w:val="hybridMultilevel"/>
    <w:tmpl w:val="A4F4D160"/>
    <w:lvl w:ilvl="0" w:tplc="21BA2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B4B96"/>
    <w:multiLevelType w:val="hybridMultilevel"/>
    <w:tmpl w:val="73504304"/>
    <w:lvl w:ilvl="0" w:tplc="6866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E35DF"/>
    <w:multiLevelType w:val="hybridMultilevel"/>
    <w:tmpl w:val="E788CDA8"/>
    <w:lvl w:ilvl="0" w:tplc="894490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935CDF"/>
    <w:multiLevelType w:val="hybridMultilevel"/>
    <w:tmpl w:val="D23017C8"/>
    <w:lvl w:ilvl="0" w:tplc="D03C02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04C5"/>
    <w:rsid w:val="00020534"/>
    <w:rsid w:val="00034894"/>
    <w:rsid w:val="00051777"/>
    <w:rsid w:val="00075373"/>
    <w:rsid w:val="000B269D"/>
    <w:rsid w:val="000B3585"/>
    <w:rsid w:val="000D7990"/>
    <w:rsid w:val="000F2B7B"/>
    <w:rsid w:val="001259BA"/>
    <w:rsid w:val="001B4BE2"/>
    <w:rsid w:val="00205F61"/>
    <w:rsid w:val="00211C39"/>
    <w:rsid w:val="00240BE4"/>
    <w:rsid w:val="00266714"/>
    <w:rsid w:val="00266C21"/>
    <w:rsid w:val="002C1150"/>
    <w:rsid w:val="003060D5"/>
    <w:rsid w:val="00341E91"/>
    <w:rsid w:val="00425845"/>
    <w:rsid w:val="004655E7"/>
    <w:rsid w:val="00494966"/>
    <w:rsid w:val="004B18F5"/>
    <w:rsid w:val="0053288B"/>
    <w:rsid w:val="00647606"/>
    <w:rsid w:val="00655427"/>
    <w:rsid w:val="00657A33"/>
    <w:rsid w:val="006950AE"/>
    <w:rsid w:val="007A45FC"/>
    <w:rsid w:val="007C788E"/>
    <w:rsid w:val="009047EC"/>
    <w:rsid w:val="00931A70"/>
    <w:rsid w:val="00947EE5"/>
    <w:rsid w:val="00981082"/>
    <w:rsid w:val="00A82F93"/>
    <w:rsid w:val="00AE2E5D"/>
    <w:rsid w:val="00AF52A7"/>
    <w:rsid w:val="00AF77A1"/>
    <w:rsid w:val="00C14CAC"/>
    <w:rsid w:val="00DB29FF"/>
    <w:rsid w:val="00E45D54"/>
    <w:rsid w:val="00E64A40"/>
    <w:rsid w:val="00E704C5"/>
    <w:rsid w:val="00FD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C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2010-08-13T21:24:00Z</cp:lastPrinted>
  <dcterms:created xsi:type="dcterms:W3CDTF">2010-10-18T23:22:00Z</dcterms:created>
  <dcterms:modified xsi:type="dcterms:W3CDTF">2010-10-18T23:24:00Z</dcterms:modified>
</cp:coreProperties>
</file>