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#3: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3317E5" w:rsidRDefault="007607B8" w:rsidP="003317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Anne </w:t>
      </w:r>
      <w:proofErr w:type="spellStart"/>
      <w:r>
        <w:rPr>
          <w:rFonts w:ascii="Arial Narrow" w:hAnsi="Arial Narrow"/>
          <w:b/>
          <w:sz w:val="28"/>
          <w:szCs w:val="28"/>
        </w:rPr>
        <w:t>Greenwalt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Clayton Hall, Bonnie </w:t>
      </w:r>
      <w:proofErr w:type="spellStart"/>
      <w:r>
        <w:rPr>
          <w:rFonts w:ascii="Arial Narrow" w:hAnsi="Arial Narrow"/>
          <w:b/>
          <w:sz w:val="28"/>
          <w:szCs w:val="28"/>
        </w:rPr>
        <w:t>Strohm</w:t>
      </w:r>
      <w:proofErr w:type="spellEnd"/>
      <w:r w:rsidR="003317E5">
        <w:rPr>
          <w:rFonts w:ascii="Arial Narrow" w:hAnsi="Arial Narrow"/>
          <w:b/>
          <w:sz w:val="28"/>
          <w:szCs w:val="28"/>
        </w:rPr>
        <w:t xml:space="preserve"> </w:t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</w:p>
    <w:p w:rsidR="007607B8" w:rsidRDefault="007607B8" w:rsidP="003317E5">
      <w:pPr>
        <w:spacing w:after="0"/>
        <w:rPr>
          <w:rFonts w:ascii="Arial Narrow" w:hAnsi="Arial Narrow"/>
          <w:b/>
          <w:sz w:val="28"/>
          <w:szCs w:val="28"/>
        </w:rPr>
      </w:pPr>
    </w:p>
    <w:p w:rsidR="003317E5" w:rsidRDefault="003317E5" w:rsidP="003317E5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7607B8">
        <w:rPr>
          <w:rFonts w:ascii="Arial Narrow" w:hAnsi="Arial Narrow"/>
          <w:b/>
          <w:sz w:val="28"/>
          <w:szCs w:val="28"/>
        </w:rPr>
        <w:t xml:space="preserve">  91/100</w:t>
      </w:r>
    </w:p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7607B8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Introduction of ethical issue 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List of f</w:t>
      </w:r>
      <w:r w:rsidR="007607B8">
        <w:rPr>
          <w:rFonts w:ascii="Arial Narrow" w:hAnsi="Arial Narrow"/>
          <w:sz w:val="24"/>
          <w:szCs w:val="24"/>
        </w:rPr>
        <w:t>our</w:t>
      </w:r>
      <w:r w:rsidRPr="00714808">
        <w:rPr>
          <w:rFonts w:ascii="Arial Narrow" w:hAnsi="Arial Narrow"/>
          <w:sz w:val="24"/>
          <w:szCs w:val="24"/>
        </w:rPr>
        <w:t xml:space="preserve"> sources 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607B8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</w:p>
    <w:p w:rsidR="003317E5" w:rsidRPr="005B10DE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Summary of ethical issue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607B8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ab/>
        <w:t>/ 20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Provide a brief history of this issue</w:t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reasons this is an ethical issue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why and how this issue impacts nursing practice</w:t>
      </w:r>
    </w:p>
    <w:p w:rsidR="003317E5" w:rsidRPr="007607B8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  <w:highlight w:val="red"/>
        </w:rPr>
      </w:pPr>
      <w:r w:rsidRPr="007607B8">
        <w:rPr>
          <w:rFonts w:ascii="Arial Narrow" w:hAnsi="Arial Narrow"/>
          <w:sz w:val="24"/>
          <w:szCs w:val="24"/>
          <w:highlight w:val="red"/>
        </w:rPr>
        <w:t>Application of the ethical principles of: autonomy, beneficence,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proofErr w:type="gramStart"/>
      <w:r w:rsidRPr="007607B8">
        <w:rPr>
          <w:rFonts w:ascii="Arial Narrow" w:hAnsi="Arial Narrow"/>
          <w:sz w:val="24"/>
          <w:szCs w:val="24"/>
          <w:highlight w:val="red"/>
        </w:rPr>
        <w:t>justice</w:t>
      </w:r>
      <w:proofErr w:type="gramEnd"/>
      <w:r w:rsidRPr="007607B8">
        <w:rPr>
          <w:rFonts w:ascii="Arial Narrow" w:hAnsi="Arial Narrow"/>
          <w:sz w:val="24"/>
          <w:szCs w:val="24"/>
          <w:highlight w:val="red"/>
        </w:rPr>
        <w:t>, paternalism, veracity</w:t>
      </w:r>
      <w:r w:rsidR="007607B8">
        <w:rPr>
          <w:rFonts w:ascii="Arial Narrow" w:hAnsi="Arial Narrow"/>
          <w:sz w:val="24"/>
          <w:szCs w:val="24"/>
        </w:rPr>
        <w:t xml:space="preserve"> </w:t>
      </w:r>
      <w:r w:rsidR="007607B8" w:rsidRPr="007607B8">
        <w:rPr>
          <w:rFonts w:ascii="Arial Narrow" w:hAnsi="Arial Narrow"/>
          <w:sz w:val="24"/>
          <w:szCs w:val="24"/>
          <w:highlight w:val="green"/>
        </w:rPr>
        <w:t>– I did not see this discussed.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Summary of one source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607B8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Pr="00714808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Title and author of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Purpose of the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information presented</w:t>
      </w:r>
    </w:p>
    <w:p w:rsidR="003317E5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author’s conclusions</w:t>
      </w:r>
    </w:p>
    <w:p w:rsidR="003317E5" w:rsidRPr="005B10DE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607B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607B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7607B8">
        <w:rPr>
          <w:rFonts w:ascii="Arial Narrow" w:hAnsi="Arial Narrow"/>
          <w:sz w:val="24"/>
          <w:szCs w:val="24"/>
        </w:rPr>
        <w:t>27</w:t>
      </w:r>
      <w:r>
        <w:rPr>
          <w:rFonts w:ascii="Arial Narrow" w:hAnsi="Arial Narrow"/>
          <w:sz w:val="24"/>
          <w:szCs w:val="24"/>
        </w:rPr>
        <w:tab/>
        <w:t>/ 30</w:t>
      </w:r>
    </w:p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</w:p>
    <w:p w:rsidR="00CF1BEF" w:rsidRDefault="00CF1BEF"/>
    <w:sectPr w:rsidR="00CF1BEF" w:rsidSect="00331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7F5F"/>
    <w:multiLevelType w:val="hybridMultilevel"/>
    <w:tmpl w:val="5A40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376128"/>
    <w:multiLevelType w:val="hybridMultilevel"/>
    <w:tmpl w:val="F50A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17E5"/>
    <w:rsid w:val="003317E5"/>
    <w:rsid w:val="007607B8"/>
    <w:rsid w:val="00861976"/>
    <w:rsid w:val="00B71F85"/>
    <w:rsid w:val="00C755CE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E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> 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2010-10-04T01:34:00Z</dcterms:created>
  <dcterms:modified xsi:type="dcterms:W3CDTF">2010-10-04T01:34:00Z</dcterms:modified>
</cp:coreProperties>
</file>