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F" w:rsidRDefault="006F5D0F">
      <w:r>
        <w:t xml:space="preserve">Group </w:t>
      </w:r>
      <w:r w:rsidR="00B048FB">
        <w:t>4</w:t>
      </w:r>
      <w:r w:rsidR="00405342">
        <w:t xml:space="preserve">: </w:t>
      </w:r>
      <w:r w:rsidR="00B048FB">
        <w:t>Imogene King</w:t>
      </w:r>
    </w:p>
    <w:p w:rsidR="006F5D0F" w:rsidRDefault="006F5D0F">
      <w:r>
        <w:t xml:space="preserve">Grade: </w:t>
      </w:r>
      <w:r>
        <w:tab/>
      </w:r>
      <w:r>
        <w:tab/>
      </w:r>
      <w:r w:rsidR="00B074AD">
        <w:t>8</w:t>
      </w:r>
      <w:r w:rsidR="00FB6568">
        <w:t>2</w:t>
      </w:r>
      <w:r>
        <w:t>/100</w:t>
      </w:r>
    </w:p>
    <w:p w:rsidR="006F5D0F" w:rsidRDefault="006F5D0F">
      <w:r>
        <w:t>Title Page</w:t>
      </w:r>
      <w:r>
        <w:tab/>
      </w:r>
      <w:r>
        <w:tab/>
      </w:r>
      <w:r w:rsidR="00B048FB">
        <w:t>4.5</w:t>
      </w:r>
      <w:r>
        <w:t>/5</w:t>
      </w:r>
      <w:r w:rsidR="00B048FB">
        <w:t xml:space="preserve"> (What happened to that picture of Imogene Coca you included in your </w:t>
      </w:r>
      <w:r w:rsidR="00B048FB">
        <w:tab/>
      </w:r>
      <w:r w:rsidR="00B048FB">
        <w:tab/>
      </w:r>
      <w:r w:rsidR="00B048FB">
        <w:tab/>
      </w:r>
      <w:r w:rsidR="00B048FB">
        <w:tab/>
      </w:r>
      <w:r w:rsidR="00B048FB">
        <w:tab/>
        <w:t>presentation to the class?)</w:t>
      </w:r>
    </w:p>
    <w:p w:rsidR="00405342" w:rsidRDefault="006F5D0F" w:rsidP="00B048FB">
      <w:pPr>
        <w:spacing w:after="0" w:line="240" w:lineRule="auto"/>
      </w:pPr>
      <w:r>
        <w:t>Reference Page</w:t>
      </w:r>
      <w:r>
        <w:tab/>
        <w:t xml:space="preserve"> &amp; APA Formatting</w:t>
      </w:r>
      <w:r>
        <w:tab/>
      </w:r>
      <w:r w:rsidR="00E31282">
        <w:t>2</w:t>
      </w:r>
      <w:r w:rsidR="00405342">
        <w:t>5</w:t>
      </w:r>
      <w:r>
        <w:t>/30</w:t>
      </w:r>
      <w:r w:rsidR="00405342">
        <w:t xml:space="preserve"> </w:t>
      </w:r>
    </w:p>
    <w:p w:rsidR="00405342" w:rsidRDefault="00405342" w:rsidP="00405342">
      <w:pPr>
        <w:spacing w:after="0" w:line="240" w:lineRule="auto"/>
      </w:pPr>
    </w:p>
    <w:p w:rsidR="006F5D0F" w:rsidRDefault="006F5D0F">
      <w:r>
        <w:t>Summary</w:t>
      </w:r>
      <w:r>
        <w:tab/>
      </w:r>
      <w:r>
        <w:tab/>
      </w:r>
      <w:r>
        <w:tab/>
      </w:r>
      <w:r>
        <w:tab/>
      </w:r>
      <w:r w:rsidR="00B048FB">
        <w:t>10</w:t>
      </w:r>
      <w:r>
        <w:t>/10</w:t>
      </w:r>
      <w:r w:rsidR="00E31282">
        <w:t xml:space="preserve"> </w:t>
      </w:r>
    </w:p>
    <w:p w:rsidR="006F5D0F" w:rsidRDefault="006F5D0F" w:rsidP="006F5D0F">
      <w:pPr>
        <w:spacing w:after="0" w:line="240" w:lineRule="auto"/>
      </w:pPr>
      <w:r>
        <w:t>Biography</w:t>
      </w:r>
    </w:p>
    <w:p w:rsidR="006F5D0F" w:rsidRDefault="006F5D0F" w:rsidP="006F5D0F">
      <w:pPr>
        <w:spacing w:after="0" w:line="240" w:lineRule="auto"/>
      </w:pPr>
      <w:r>
        <w:t>Development of Theory</w:t>
      </w:r>
    </w:p>
    <w:p w:rsidR="006F5D0F" w:rsidRDefault="006F5D0F" w:rsidP="006F5D0F">
      <w:pPr>
        <w:spacing w:after="0" w:line="240" w:lineRule="auto"/>
      </w:pPr>
      <w:r>
        <w:t>Concepts of Theory</w:t>
      </w:r>
    </w:p>
    <w:p w:rsidR="000B659F" w:rsidRDefault="006F5D0F" w:rsidP="00B048FB">
      <w:pPr>
        <w:spacing w:after="0" w:line="240" w:lineRule="auto"/>
      </w:pPr>
      <w:r>
        <w:t>Impact on Nursing</w:t>
      </w:r>
      <w:r>
        <w:tab/>
      </w:r>
      <w:r>
        <w:tab/>
      </w:r>
      <w:r w:rsidR="00E31282">
        <w:t>4</w:t>
      </w:r>
      <w:r w:rsidR="008F1966">
        <w:t>0</w:t>
      </w:r>
      <w:r>
        <w:t>/50</w:t>
      </w:r>
      <w:r w:rsidR="00B048FB">
        <w:t xml:space="preserve"> -</w:t>
      </w:r>
      <w:r w:rsidR="000B659F">
        <w:tab/>
        <w:t xml:space="preserve">The purpose of the slides is to provide brief bullet </w:t>
      </w:r>
      <w:r w:rsidR="00B048FB">
        <w:tab/>
      </w:r>
      <w:r w:rsidR="00B048FB">
        <w:tab/>
      </w:r>
      <w:r w:rsidR="00B048FB">
        <w:tab/>
      </w:r>
      <w:r w:rsidR="00B048FB">
        <w:tab/>
      </w:r>
      <w:r w:rsidR="00B048FB">
        <w:tab/>
      </w:r>
      <w:r w:rsidR="00B048FB">
        <w:tab/>
      </w:r>
      <w:r w:rsidR="000B659F">
        <w:t xml:space="preserve">points of what you are going to talk about…the notes pages are the </w:t>
      </w:r>
      <w:r w:rsidR="00B048FB">
        <w:tab/>
      </w:r>
      <w:r w:rsidR="00B048FB">
        <w:tab/>
      </w:r>
      <w:r w:rsidR="00B048FB">
        <w:tab/>
      </w:r>
      <w:r w:rsidR="00B048FB">
        <w:tab/>
      </w:r>
      <w:r w:rsidR="00B048FB">
        <w:tab/>
      </w:r>
      <w:r w:rsidR="000B659F">
        <w:t xml:space="preserve">“meat” of the presentation. Many of your notes pages were </w:t>
      </w:r>
      <w:r w:rsidR="00B048FB">
        <w:tab/>
      </w:r>
      <w:r w:rsidR="00B048FB">
        <w:tab/>
      </w:r>
      <w:r w:rsidR="00B048FB">
        <w:tab/>
      </w:r>
      <w:r w:rsidR="00B048FB">
        <w:tab/>
      </w:r>
      <w:r w:rsidR="00B048FB">
        <w:tab/>
      </w:r>
      <w:r w:rsidR="00B048FB">
        <w:tab/>
      </w:r>
      <w:r w:rsidR="000B659F">
        <w:t>simply verbatim to what was presented in the corresponding</w:t>
      </w:r>
      <w:r w:rsidR="00B048FB">
        <w:t xml:space="preserve"> </w:t>
      </w:r>
      <w:r w:rsidR="000B659F">
        <w:t xml:space="preserve">slide and </w:t>
      </w:r>
      <w:r w:rsidR="00B048FB">
        <w:tab/>
      </w:r>
      <w:r w:rsidR="00B048FB">
        <w:tab/>
      </w:r>
      <w:r w:rsidR="00B048FB">
        <w:tab/>
      </w:r>
      <w:r w:rsidR="00B048FB">
        <w:tab/>
      </w:r>
      <w:r w:rsidR="00B048FB">
        <w:tab/>
      </w:r>
      <w:r w:rsidR="000B659F">
        <w:t>nothing more.</w:t>
      </w:r>
    </w:p>
    <w:p w:rsidR="006F5D0F" w:rsidRDefault="006F5D0F" w:rsidP="006F5D0F">
      <w:pPr>
        <w:spacing w:after="0" w:line="240" w:lineRule="auto"/>
      </w:pPr>
    </w:p>
    <w:p w:rsidR="006F5D0F" w:rsidRDefault="006F5D0F" w:rsidP="006F5D0F">
      <w:pPr>
        <w:spacing w:after="0" w:line="240" w:lineRule="auto"/>
      </w:pPr>
      <w:r>
        <w:t>Professionalism</w:t>
      </w:r>
      <w:r>
        <w:tab/>
      </w:r>
      <w:r>
        <w:tab/>
      </w:r>
      <w:r w:rsidR="00B048FB">
        <w:tab/>
        <w:t>4</w:t>
      </w:r>
      <w:r w:rsidR="008F1966">
        <w:t>.5</w:t>
      </w:r>
      <w:r>
        <w:t>/5</w:t>
      </w:r>
      <w:r w:rsidR="00405342">
        <w:t xml:space="preserve"> – </w:t>
      </w:r>
      <w:r w:rsidR="00B048FB">
        <w:t xml:space="preserve">Overall you did a good job with the design. Your </w:t>
      </w:r>
      <w:r w:rsidR="00B048FB">
        <w:tab/>
      </w:r>
      <w:r w:rsidR="00B048FB">
        <w:tab/>
      </w:r>
      <w:r w:rsidR="00B048FB">
        <w:tab/>
      </w:r>
      <w:r w:rsidR="00B048FB">
        <w:tab/>
      </w:r>
      <w:r w:rsidR="00B048FB">
        <w:tab/>
      </w:r>
      <w:r w:rsidR="00B048FB">
        <w:tab/>
      </w:r>
      <w:r w:rsidR="00B048FB">
        <w:tab/>
        <w:t>presentation to the class seemed to have more information.</w:t>
      </w:r>
    </w:p>
    <w:p w:rsidR="006F5D0F" w:rsidRDefault="006F5D0F"/>
    <w:p w:rsidR="00B048FB" w:rsidRDefault="00B048FB">
      <w:proofErr w:type="gramStart"/>
      <w:r>
        <w:t xml:space="preserve">Misc. Deduction     </w:t>
      </w:r>
      <w:r w:rsidRPr="00B048FB">
        <w:rPr>
          <w:highlight w:val="red"/>
        </w:rPr>
        <w:t>-2 pts</w:t>
      </w:r>
      <w:r>
        <w:t>.</w:t>
      </w:r>
      <w:proofErr w:type="gramEnd"/>
      <w:r>
        <w:t xml:space="preserve"> Your presentation only had 9 slides of information. The assignment called for 10-15 slides. I realize the instructions were not specific. That is why I only took off 2 points. Otherwise I would have taken off 2 points for each page you were short.</w:t>
      </w:r>
    </w:p>
    <w:p w:rsidR="006F5D0F" w:rsidRDefault="006F5D0F"/>
    <w:p w:rsidR="006F5D0F" w:rsidRDefault="00E31282">
      <w:r>
        <w:t xml:space="preserve">Your group provided the class with a clear depiction of the work of </w:t>
      </w:r>
      <w:r w:rsidR="00B048FB">
        <w:t>King.</w:t>
      </w:r>
      <w:r>
        <w:t xml:space="preserve"> I hope my comments help with the second group project.</w:t>
      </w:r>
      <w:r w:rsidR="00405342">
        <w:t xml:space="preserve"> You did a good job!</w:t>
      </w:r>
      <w:r w:rsidR="008F1966">
        <w:t>—</w:t>
      </w:r>
      <w:r>
        <w:t>Cindy</w:t>
      </w:r>
    </w:p>
    <w:p w:rsidR="008F1966" w:rsidRDefault="008F1966"/>
    <w:p w:rsidR="008F1966" w:rsidRPr="00687653" w:rsidRDefault="008F1966" w:rsidP="008F1966">
      <w:pPr>
        <w:rPr>
          <w:b/>
          <w:u w:val="single"/>
        </w:rPr>
      </w:pPr>
      <w:r w:rsidRPr="00687653">
        <w:rPr>
          <w:b/>
          <w:u w:val="single"/>
        </w:rPr>
        <w:t>Group 4: I copied and pasted all of your discussion notes to illustrate why you were graded as you were for your content.  --Cindy</w:t>
      </w:r>
    </w:p>
    <w:p w:rsidR="008F1966" w:rsidRDefault="008F1966" w:rsidP="008F1966"/>
    <w:p w:rsidR="008F1966" w:rsidRPr="00687653" w:rsidRDefault="008F1966" w:rsidP="008F1966">
      <w:r w:rsidRPr="00687653">
        <w:t>Imogene King was born January 30, 1923 in West Point, Iowa. She was a devoted Catholic and an avid golfer. King died on December 24, 2007. A memorial service was held for her in St. Petersburg, Florida as well as closer to her home town in Fort Madison, Iowa. In her honor, seven green Irish roses symbolized the seven decades of her career. Following King’s death, her colleagues formed K.I.N.G</w:t>
      </w:r>
      <w:proofErr w:type="gramStart"/>
      <w:r w:rsidRPr="00687653">
        <w:t>.(</w:t>
      </w:r>
      <w:proofErr w:type="gramEnd"/>
      <w:r w:rsidRPr="00687653">
        <w:t>King International Nursing Group) as a way to continue advancing her theory. (</w:t>
      </w:r>
      <w:proofErr w:type="spellStart"/>
      <w:r w:rsidRPr="00687653">
        <w:t>Sieloff</w:t>
      </w:r>
      <w:proofErr w:type="spellEnd"/>
      <w:r w:rsidRPr="00687653">
        <w:t xml:space="preserve">, 2011, </w:t>
      </w:r>
      <w:r w:rsidRPr="00687653">
        <w:rPr>
          <w:b/>
          <w:bCs/>
          <w:u w:val="single"/>
        </w:rPr>
        <w:t>p.</w:t>
      </w:r>
      <w:r w:rsidRPr="00687653">
        <w:t xml:space="preserve"> 1)</w:t>
      </w:r>
    </w:p>
    <w:p w:rsidR="008F1966" w:rsidRPr="00687653" w:rsidRDefault="008F1966" w:rsidP="008F1966">
      <w:r w:rsidRPr="00687653">
        <w:t xml:space="preserve">Imogene received her diploma in nursing from St. John’s hospital school of Nursing in St. Louis, Missouri, in 1945 and she then received her bachelor and masters of </w:t>
      </w:r>
      <w:proofErr w:type="gramStart"/>
      <w:r w:rsidRPr="00687653">
        <w:t>science</w:t>
      </w:r>
      <w:proofErr w:type="gramEnd"/>
      <w:r w:rsidRPr="00687653">
        <w:t xml:space="preserve"> in nursing from St. Louis University in </w:t>
      </w:r>
      <w:r w:rsidRPr="00687653">
        <w:lastRenderedPageBreak/>
        <w:t xml:space="preserve">1948 and 1957.  In 1961, she got her doctorate of education from Teachers College of Colombia University in New York (Chitty &amp; Black, 2011, pp. 311-312).   </w:t>
      </w:r>
    </w:p>
    <w:p w:rsidR="008F1966" w:rsidRPr="00687653" w:rsidRDefault="008F1966" w:rsidP="008F1966">
      <w:r w:rsidRPr="00687653">
        <w:t>In 1980, she received an honorary doctor of philosophy from Southern Illinois University.  In 1996, she received the ANA Jessie M. Scott award for her contributions to demonstrating the relationships between nursing practice, education, and research.  In 2004, she was inducted into the ANA hall of fame (Chitty &amp; Black, 2011, pp. 311-312).</w:t>
      </w:r>
    </w:p>
    <w:p w:rsidR="008F1966" w:rsidRPr="00687653" w:rsidRDefault="008F1966" w:rsidP="008F1966">
      <w:r w:rsidRPr="00687653">
        <w:t xml:space="preserve">According to Chitty and Black </w:t>
      </w:r>
      <w:r w:rsidRPr="00687653">
        <w:rPr>
          <w:b/>
          <w:bCs/>
          <w:u w:val="single"/>
        </w:rPr>
        <w:t xml:space="preserve">(2010), </w:t>
      </w:r>
      <w:r w:rsidRPr="00687653">
        <w:t xml:space="preserve">King’s complex theory focuses on 3 systems: the patient, their interpersonal relationships (groups), and the social context in which they live their day to day lives.  These systems inevitably interact and hold clues and information to health issues that concern the patient.  The </w:t>
      </w:r>
      <w:proofErr w:type="gramStart"/>
      <w:r w:rsidRPr="00687653">
        <w:t>nurses</w:t>
      </w:r>
      <w:proofErr w:type="gramEnd"/>
      <w:r w:rsidRPr="00687653">
        <w:t xml:space="preserve"> main focus is attaining the goal set for and by the patient.  Although Imogene introduced the idea of her philosophy in the 60’s, her theory wasn’t published until 1981 under the title, </w:t>
      </w:r>
      <w:r w:rsidRPr="00687653">
        <w:rPr>
          <w:i/>
          <w:iCs/>
        </w:rPr>
        <w:t>A Theory for Nursing: Systems, Concepts, Process. (pp. 311-312)</w:t>
      </w:r>
      <w:r w:rsidRPr="00687653">
        <w:t xml:space="preserve"> </w:t>
      </w:r>
    </w:p>
    <w:p w:rsidR="008F1966" w:rsidRPr="00687653" w:rsidRDefault="008F1966" w:rsidP="008F1966">
      <w:r w:rsidRPr="00687653">
        <w:t>King was the Director of the Outpatient Clinic at St. John’s Hospital, and used her experience as her resource for developing her theory.</w:t>
      </w:r>
    </w:p>
    <w:p w:rsidR="008F1966" w:rsidRPr="00687653" w:rsidRDefault="008F1966" w:rsidP="008F1966">
      <w:r w:rsidRPr="00687653">
        <w:t>She made note of her own interactions with patients as she worked.  She realized her greatest success came when her patients were allowed to participate in setting goals.  From her observations she then developed her theory. (Killeen &amp; Lavin, 2008, pp. 44-47)</w:t>
      </w:r>
    </w:p>
    <w:p w:rsidR="008F1966" w:rsidRDefault="008F1966" w:rsidP="008F1966">
      <w:r w:rsidRPr="00687653">
        <w:t xml:space="preserve">All three of these concepts help form a map to understanding the patient.  The factors of all three of these concepts put together are vast and </w:t>
      </w:r>
      <w:proofErr w:type="gramStart"/>
      <w:r w:rsidRPr="00687653">
        <w:t>complex,</w:t>
      </w:r>
      <w:proofErr w:type="gramEnd"/>
      <w:r w:rsidRPr="00687653">
        <w:t xml:space="preserve"> however, they do offer some insight into the patient’s life, which is important in attaining the patient goal.  First, the personal system looks directly at the patient.  This includes physical details such as height, weight, hair color, vision, body systems, medical history, and all other pertinent information necessary for a nursing diagnosis.  The personal system also includes intrapersonal characteristics such as personality, morals, values, beliefs, and motives for the patient.  Next, the interpersonal system looks at interactions and transactions between two or more people, specifically the nurse and the patient.  In order for the patient to come forth with accurate interpersonal and subjective information, it is important for the nurse to be able to build a positive, trustworthy rapport with their patient.  If a patient is uncertain about their nurses’ motives or simply feels awkward around them, it may be difficult for the patient to divulge personal information that’s important to their well being.  The interpersonal system is a very important concept to working towards and achieving the goal.  Finally, the social system gives the nurse a perspective on how the client functions in a social setting.  This system may give us more clues into how their behavior is influenced and why there health conditions may be the way they </w:t>
      </w:r>
      <w:r w:rsidRPr="00687653">
        <w:rPr>
          <w:b/>
          <w:bCs/>
        </w:rPr>
        <w:t xml:space="preserve">are </w:t>
      </w:r>
      <w:proofErr w:type="spellStart"/>
      <w:r w:rsidRPr="00687653">
        <w:rPr>
          <w:b/>
          <w:bCs/>
        </w:rPr>
        <w:t>ie</w:t>
      </w:r>
      <w:proofErr w:type="spellEnd"/>
      <w:r w:rsidRPr="00687653">
        <w:t xml:space="preserve">) smoking, drinking, drug, stress habits (Chitty &amp; Black, 2011, pp. 311-312).   </w:t>
      </w:r>
    </w:p>
    <w:p w:rsidR="008F1966" w:rsidRPr="00687653" w:rsidRDefault="008F1966" w:rsidP="008F1966">
      <w:r w:rsidRPr="00687653">
        <w:t xml:space="preserve">The main focus for the nurse is goal attainment for the patient with input from the patient.  With King’s model, the nurse and patient work together to identify goals and the steps needed to attain them.  King identifies three systems to guide nursing care (Chitty &amp; Black, 2011, pp. 311-312).  </w:t>
      </w:r>
    </w:p>
    <w:p w:rsidR="008F1966" w:rsidRPr="00687653" w:rsidRDefault="008F1966" w:rsidP="008F1966">
      <w:r w:rsidRPr="00687653">
        <w:lastRenderedPageBreak/>
        <w:t xml:space="preserve">The main focus for the nurse is goal attainment for the patient with input from the patient.  With King’s model, the nurse and patient work together to identify goals and the steps needed to attain them.  King identifies three systems to guide nursing care. The personal system focuses attention on the patient’s perceptions.  The interpersonal system focuses on the patient’s role and possible stresses of each role.  The social system helps the nurse identify what influences the patient’s decision making.  King </w:t>
      </w:r>
      <w:r w:rsidRPr="00687653">
        <w:rPr>
          <w:b/>
          <w:bCs/>
          <w:u w:val="single"/>
        </w:rPr>
        <w:t xml:space="preserve">stresses important </w:t>
      </w:r>
      <w:r w:rsidRPr="00687653">
        <w:t>of interaction with the patient.  The steps King uses are a progression from perception</w:t>
      </w:r>
      <w:r w:rsidRPr="00687653">
        <w:rPr>
          <w:b/>
          <w:bCs/>
          <w:u w:val="single"/>
        </w:rPr>
        <w:t xml:space="preserve">, </w:t>
      </w:r>
      <w:proofErr w:type="spellStart"/>
      <w:r w:rsidRPr="00687653">
        <w:rPr>
          <w:b/>
          <w:bCs/>
          <w:u w:val="single"/>
        </w:rPr>
        <w:t>judgement</w:t>
      </w:r>
      <w:proofErr w:type="spellEnd"/>
      <w:r w:rsidRPr="00687653">
        <w:t xml:space="preserve">, action, reaction and interaction to transaction. (Chitty &amp; Black, 2011, pp. 311-312) </w:t>
      </w:r>
    </w:p>
    <w:p w:rsidR="008F1966" w:rsidRPr="00687653" w:rsidRDefault="008F1966" w:rsidP="008F1966">
      <w:r w:rsidRPr="00687653">
        <w:t xml:space="preserve">Models are like blueprints, Orem talked about self care, Roy talked about environment, while King emphasized relationships and partnering with your client to set goals.  King was born in </w:t>
      </w:r>
      <w:r w:rsidRPr="00687653">
        <w:rPr>
          <w:b/>
          <w:bCs/>
          <w:u w:val="single"/>
        </w:rPr>
        <w:t>23</w:t>
      </w:r>
      <w:r w:rsidRPr="00687653">
        <w:t xml:space="preserve"> and received her MSN at St. Louis and received a doctorate from Colombia in New York.  She worked in a time where women’s roles were changing and nursing was being shaped as a profession. Care taking and relationships were starting to be valued more and more at that time.  She published her theory in </w:t>
      </w:r>
      <w:r w:rsidRPr="00687653">
        <w:rPr>
          <w:b/>
          <w:bCs/>
          <w:u w:val="single"/>
        </w:rPr>
        <w:t xml:space="preserve">81 </w:t>
      </w:r>
      <w:r w:rsidRPr="00687653">
        <w:t xml:space="preserve">consisting of 3 parts, the personal, interpersonal, and social factors of the patient.  She provided a framework for assessment at each level using patient’s perceptions, roles, and stressors. The progression of her theory was from perception, judgment, action, reaction, interaction to transaction.  Joint goal setting and mutuality are </w:t>
      </w:r>
      <w:proofErr w:type="gramStart"/>
      <w:r w:rsidRPr="00687653">
        <w:t>key</w:t>
      </w:r>
      <w:proofErr w:type="gramEnd"/>
      <w:r w:rsidRPr="00687653">
        <w:t xml:space="preserve"> to her theory.  She provided structure to monitor </w:t>
      </w:r>
      <w:proofErr w:type="gramStart"/>
      <w:r w:rsidRPr="00687653">
        <w:t>clients</w:t>
      </w:r>
      <w:proofErr w:type="gramEnd"/>
      <w:r w:rsidRPr="00687653">
        <w:t xml:space="preserve"> progress.    </w:t>
      </w:r>
    </w:p>
    <w:p w:rsidR="008F1966" w:rsidRDefault="008F1966"/>
    <w:sectPr w:rsidR="008F1966" w:rsidSect="006D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D0F"/>
    <w:rsid w:val="000B659F"/>
    <w:rsid w:val="001C46BE"/>
    <w:rsid w:val="00405342"/>
    <w:rsid w:val="006D173C"/>
    <w:rsid w:val="006F5D0F"/>
    <w:rsid w:val="008F1966"/>
    <w:rsid w:val="00B048FB"/>
    <w:rsid w:val="00B074AD"/>
    <w:rsid w:val="00BA7921"/>
    <w:rsid w:val="00E31282"/>
    <w:rsid w:val="00F32159"/>
    <w:rsid w:val="00FB65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2011-02-26T00:30:00Z</dcterms:created>
  <dcterms:modified xsi:type="dcterms:W3CDTF">2011-02-26T02:07:00Z</dcterms:modified>
</cp:coreProperties>
</file>