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86" w:rsidRPr="00661886" w:rsidRDefault="00661886" w:rsidP="0066188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1886">
        <w:rPr>
          <w:rFonts w:ascii="Times New Roman" w:hAnsi="Times New Roman" w:cs="Times New Roman"/>
          <w:sz w:val="24"/>
          <w:szCs w:val="24"/>
        </w:rPr>
        <w:t xml:space="preserve">Running head: </w:t>
      </w:r>
      <w:r>
        <w:rPr>
          <w:rFonts w:ascii="Times New Roman" w:hAnsi="Times New Roman" w:cs="Times New Roman"/>
          <w:sz w:val="24"/>
          <w:szCs w:val="24"/>
        </w:rPr>
        <w:t>ETHICAL</w:t>
      </w:r>
      <w:r w:rsidRPr="00661886">
        <w:rPr>
          <w:rFonts w:ascii="Times New Roman" w:hAnsi="Times New Roman" w:cs="Times New Roman"/>
          <w:sz w:val="24"/>
          <w:szCs w:val="24"/>
        </w:rPr>
        <w:tab/>
      </w:r>
      <w:r w:rsidRPr="00661886">
        <w:rPr>
          <w:rFonts w:ascii="Times New Roman" w:hAnsi="Times New Roman" w:cs="Times New Roman"/>
          <w:sz w:val="24"/>
          <w:szCs w:val="24"/>
        </w:rPr>
        <w:tab/>
      </w:r>
      <w:r w:rsidRPr="00661886">
        <w:rPr>
          <w:rFonts w:ascii="Times New Roman" w:hAnsi="Times New Roman" w:cs="Times New Roman"/>
          <w:sz w:val="24"/>
          <w:szCs w:val="24"/>
        </w:rPr>
        <w:tab/>
      </w:r>
      <w:r w:rsidRPr="00661886">
        <w:rPr>
          <w:rFonts w:ascii="Times New Roman" w:hAnsi="Times New Roman" w:cs="Times New Roman"/>
          <w:sz w:val="24"/>
          <w:szCs w:val="24"/>
        </w:rPr>
        <w:tab/>
      </w:r>
      <w:r w:rsidRPr="00661886">
        <w:rPr>
          <w:rFonts w:ascii="Times New Roman" w:hAnsi="Times New Roman" w:cs="Times New Roman"/>
          <w:sz w:val="24"/>
          <w:szCs w:val="24"/>
        </w:rPr>
        <w:tab/>
      </w:r>
      <w:r w:rsidRPr="00661886">
        <w:rPr>
          <w:rFonts w:ascii="Times New Roman" w:hAnsi="Times New Roman" w:cs="Times New Roman"/>
          <w:sz w:val="24"/>
          <w:szCs w:val="24"/>
        </w:rPr>
        <w:tab/>
      </w:r>
      <w:r w:rsidRPr="006618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61886">
        <w:rPr>
          <w:rFonts w:ascii="Times New Roman" w:hAnsi="Times New Roman" w:cs="Times New Roman"/>
          <w:sz w:val="24"/>
          <w:szCs w:val="24"/>
        </w:rPr>
        <w:tab/>
        <w:t xml:space="preserve">          1</w:t>
      </w:r>
    </w:p>
    <w:p w:rsidR="00661886" w:rsidRPr="00661886" w:rsidRDefault="00661886" w:rsidP="0066188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61886" w:rsidRPr="00661886" w:rsidRDefault="00661886" w:rsidP="0066188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61886" w:rsidRPr="00661886" w:rsidRDefault="00661886" w:rsidP="0066188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886" w:rsidRPr="00661886" w:rsidRDefault="00661886" w:rsidP="0066188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Ethical Issue in Nursing – Providing Futile Care</w:t>
      </w:r>
    </w:p>
    <w:p w:rsidR="00661886" w:rsidRPr="00661886" w:rsidRDefault="00661886" w:rsidP="0066188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61886">
        <w:rPr>
          <w:rFonts w:ascii="Times New Roman" w:hAnsi="Times New Roman" w:cs="Times New Roman"/>
          <w:sz w:val="24"/>
          <w:szCs w:val="24"/>
        </w:rPr>
        <w:t>Katey</w:t>
      </w:r>
      <w:proofErr w:type="spellEnd"/>
      <w:r w:rsidRPr="0066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886">
        <w:rPr>
          <w:rFonts w:ascii="Times New Roman" w:hAnsi="Times New Roman" w:cs="Times New Roman"/>
          <w:sz w:val="24"/>
          <w:szCs w:val="24"/>
        </w:rPr>
        <w:t>Goodpaster</w:t>
      </w:r>
      <w:proofErr w:type="spellEnd"/>
    </w:p>
    <w:p w:rsidR="00661886" w:rsidRPr="00661886" w:rsidRDefault="00661886" w:rsidP="0066188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886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661886" w:rsidRPr="00661886" w:rsidRDefault="00661886" w:rsidP="0066188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Theories and Issues in Nursing</w:t>
      </w:r>
      <w:r w:rsidRPr="00661886">
        <w:rPr>
          <w:rFonts w:ascii="Times New Roman" w:hAnsi="Times New Roman" w:cs="Times New Roman"/>
          <w:sz w:val="24"/>
          <w:szCs w:val="24"/>
        </w:rPr>
        <w:t xml:space="preserve"> - N2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661886" w:rsidRPr="00661886" w:rsidRDefault="00661886" w:rsidP="0066188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886">
        <w:rPr>
          <w:rFonts w:ascii="Times New Roman" w:hAnsi="Times New Roman" w:cs="Times New Roman"/>
          <w:sz w:val="24"/>
          <w:szCs w:val="24"/>
        </w:rPr>
        <w:t>October 21, 2011</w:t>
      </w:r>
    </w:p>
    <w:p w:rsidR="00661886" w:rsidRDefault="00661886" w:rsidP="00661886"/>
    <w:p w:rsidR="00661886" w:rsidRDefault="00661886" w:rsidP="00661886"/>
    <w:p w:rsidR="00661886" w:rsidRDefault="00661886" w:rsidP="00661886"/>
    <w:p w:rsidR="00EF0A6A" w:rsidRDefault="00EF0A6A"/>
    <w:p w:rsidR="00661886" w:rsidRDefault="00661886"/>
    <w:p w:rsidR="00661886" w:rsidRDefault="00661886"/>
    <w:p w:rsidR="00661886" w:rsidRDefault="00661886"/>
    <w:p w:rsidR="00661886" w:rsidRDefault="00661886"/>
    <w:p w:rsidR="00661886" w:rsidRDefault="00661886"/>
    <w:p w:rsidR="00661886" w:rsidRDefault="00661886"/>
    <w:p w:rsidR="00661886" w:rsidRDefault="00661886"/>
    <w:p w:rsidR="00661886" w:rsidRDefault="00661886"/>
    <w:p w:rsidR="00661886" w:rsidRDefault="00661886"/>
    <w:p w:rsidR="00661886" w:rsidRDefault="00661886"/>
    <w:p w:rsidR="00661886" w:rsidRDefault="00661886"/>
    <w:p w:rsidR="00661886" w:rsidRDefault="00661886"/>
    <w:p w:rsidR="00661886" w:rsidRDefault="00661886" w:rsidP="0066188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ETHICAL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2</w:t>
      </w:r>
    </w:p>
    <w:p w:rsidR="00661886" w:rsidRDefault="00661886" w:rsidP="0066188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886">
        <w:rPr>
          <w:rFonts w:ascii="Times New Roman" w:hAnsi="Times New Roman" w:cs="Times New Roman"/>
          <w:sz w:val="24"/>
          <w:szCs w:val="24"/>
        </w:rPr>
        <w:t>Ethical Issue in Nursing – Providing Futile Care</w:t>
      </w:r>
    </w:p>
    <w:p w:rsidR="00D2078F" w:rsidRDefault="00372D3B" w:rsidP="00196A4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Medications, therapies and diverse therapeutic techniques</w:t>
      </w:r>
      <w:r w:rsidR="00575E2B">
        <w:rPr>
          <w:rFonts w:ascii="Times New Roman" w:hAnsi="Times New Roman" w:cs="Times New Roman"/>
          <w:sz w:val="24"/>
          <w:szCs w:val="24"/>
        </w:rPr>
        <w:t xml:space="preserve"> are relatively straight forward when it comes to the nursing</w:t>
      </w:r>
      <w:r>
        <w:rPr>
          <w:rFonts w:ascii="Times New Roman" w:hAnsi="Times New Roman" w:cs="Times New Roman"/>
          <w:sz w:val="24"/>
          <w:szCs w:val="24"/>
        </w:rPr>
        <w:t xml:space="preserve"> and medical</w:t>
      </w:r>
      <w:r w:rsidR="00575E2B">
        <w:rPr>
          <w:rFonts w:ascii="Times New Roman" w:hAnsi="Times New Roman" w:cs="Times New Roman"/>
          <w:sz w:val="24"/>
          <w:szCs w:val="24"/>
        </w:rPr>
        <w:t xml:space="preserve"> field. When the uncertain ethical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575E2B">
        <w:rPr>
          <w:rFonts w:ascii="Times New Roman" w:hAnsi="Times New Roman" w:cs="Times New Roman"/>
          <w:sz w:val="24"/>
          <w:szCs w:val="24"/>
        </w:rPr>
        <w:t>debatable practices</w:t>
      </w:r>
      <w:r w:rsidR="008800FF">
        <w:rPr>
          <w:rFonts w:ascii="Times New Roman" w:hAnsi="Times New Roman" w:cs="Times New Roman"/>
          <w:sz w:val="24"/>
          <w:szCs w:val="24"/>
        </w:rPr>
        <w:t xml:space="preserve"> </w:t>
      </w:r>
      <w:r w:rsidR="00575E2B">
        <w:rPr>
          <w:rFonts w:ascii="Times New Roman" w:hAnsi="Times New Roman" w:cs="Times New Roman"/>
          <w:sz w:val="24"/>
          <w:szCs w:val="24"/>
        </w:rPr>
        <w:t xml:space="preserve">derive, is when concerns and disputes seem to form. </w:t>
      </w:r>
      <w:r>
        <w:rPr>
          <w:rFonts w:ascii="Times New Roman" w:hAnsi="Times New Roman" w:cs="Times New Roman"/>
          <w:sz w:val="24"/>
          <w:szCs w:val="24"/>
        </w:rPr>
        <w:t xml:space="preserve">People find it challenging to come to a universal understanding of “futile care” </w:t>
      </w:r>
      <w:r w:rsidR="008800FF">
        <w:rPr>
          <w:rFonts w:ascii="Times New Roman" w:hAnsi="Times New Roman" w:cs="Times New Roman"/>
          <w:sz w:val="24"/>
          <w:szCs w:val="24"/>
        </w:rPr>
        <w:t>The purpose of this paper is to become knowledgeable of providing futile care, and to educate others of the ethical and non-ethical responsibilities that are involved with this topic.</w:t>
      </w:r>
      <w:r w:rsidR="00956F06">
        <w:rPr>
          <w:rFonts w:ascii="Times New Roman" w:hAnsi="Times New Roman" w:cs="Times New Roman"/>
          <w:sz w:val="24"/>
          <w:szCs w:val="24"/>
        </w:rPr>
        <w:t xml:space="preserve"> “</w:t>
      </w:r>
      <w:r w:rsidR="00956F06" w:rsidRPr="00956F06">
        <w:rPr>
          <w:rFonts w:ascii="Times New Roman" w:hAnsi="Times New Roman" w:cs="Times New Roman"/>
          <w:sz w:val="24"/>
          <w:szCs w:val="24"/>
        </w:rPr>
        <w:t>Belonging to a health care profession involves understanding</w:t>
      </w:r>
      <w:r w:rsidR="00956F06">
        <w:rPr>
          <w:rFonts w:ascii="Times New Roman" w:hAnsi="Times New Roman" w:cs="Times New Roman"/>
          <w:sz w:val="24"/>
          <w:szCs w:val="24"/>
        </w:rPr>
        <w:t xml:space="preserve"> the ethical problems that most </w:t>
      </w:r>
      <w:r w:rsidR="00956F06" w:rsidRPr="00956F06">
        <w:rPr>
          <w:rFonts w:ascii="Times New Roman" w:hAnsi="Times New Roman" w:cs="Times New Roman"/>
          <w:sz w:val="24"/>
          <w:szCs w:val="24"/>
        </w:rPr>
        <w:t>frequently face its members in their care of patients and in their responsibilities to society and to</w:t>
      </w:r>
      <w:r w:rsidR="00956F06">
        <w:rPr>
          <w:rFonts w:ascii="Times New Roman" w:hAnsi="Times New Roman" w:cs="Times New Roman"/>
          <w:sz w:val="24"/>
          <w:szCs w:val="24"/>
        </w:rPr>
        <w:t xml:space="preserve"> one another” (Waltz &amp; Fletcher, 2008). One of the largest concerns with futile care is the understanding between the health care professional and the families of the patient.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F06">
        <w:rPr>
          <w:rFonts w:ascii="Times New Roman" w:hAnsi="Times New Roman" w:cs="Times New Roman"/>
          <w:sz w:val="24"/>
          <w:szCs w:val="24"/>
        </w:rPr>
        <w:t xml:space="preserve">The application of the ethical </w:t>
      </w:r>
      <w:r>
        <w:rPr>
          <w:rFonts w:ascii="Times New Roman" w:hAnsi="Times New Roman" w:cs="Times New Roman"/>
          <w:sz w:val="24"/>
          <w:szCs w:val="24"/>
        </w:rPr>
        <w:t xml:space="preserve">principles of autonomy, beneficence justice, paternalism, and veracity are </w:t>
      </w:r>
      <w:r w:rsidR="00956F06">
        <w:rPr>
          <w:rFonts w:ascii="Times New Roman" w:hAnsi="Times New Roman" w:cs="Times New Roman"/>
          <w:sz w:val="24"/>
          <w:szCs w:val="24"/>
        </w:rPr>
        <w:t xml:space="preserve">the relevant procedures to ensure dignity and respect for the patients. </w:t>
      </w:r>
    </w:p>
    <w:p w:rsidR="00196A4F" w:rsidRDefault="009B5870" w:rsidP="00196A4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most operative way that futile care can be described is </w:t>
      </w:r>
      <w:bookmarkStart w:id="0" w:name="_GoBack"/>
      <w:bookmarkEnd w:id="0"/>
    </w:p>
    <w:p w:rsidR="00D2078F" w:rsidRDefault="00D2078F" w:rsidP="0066188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2078F" w:rsidRDefault="00D2078F" w:rsidP="0066188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2078F" w:rsidRDefault="00D2078F" w:rsidP="0066188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56F06" w:rsidRDefault="00956F06" w:rsidP="0066188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56F06" w:rsidRDefault="00956F06" w:rsidP="0066188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56F06" w:rsidRDefault="00956F06" w:rsidP="0066188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56F06" w:rsidRDefault="00956F06" w:rsidP="0066188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56F06" w:rsidRDefault="00956F06" w:rsidP="0066188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56F06" w:rsidRDefault="00956F06" w:rsidP="0066188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2078F" w:rsidRDefault="00D2078F" w:rsidP="0066188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2078F" w:rsidRDefault="00D2078F" w:rsidP="0066188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2078F" w:rsidRPr="00D2078F" w:rsidRDefault="00D2078F" w:rsidP="00D2078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78F">
        <w:rPr>
          <w:rFonts w:ascii="Times New Roman" w:hAnsi="Times New Roman" w:cs="Times New Roman"/>
          <w:sz w:val="24"/>
          <w:szCs w:val="24"/>
        </w:rPr>
        <w:t>Reference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D2078F" w:rsidRPr="00D2078F" w:rsidRDefault="00D2078F" w:rsidP="00D207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078F">
        <w:rPr>
          <w:rFonts w:ascii="Times New Roman" w:hAnsi="Times New Roman" w:cs="Times New Roman"/>
          <w:sz w:val="24"/>
          <w:szCs w:val="24"/>
        </w:rPr>
        <w:t>Chitty, K., &amp; Black, B. (2011).</w:t>
      </w:r>
      <w:proofErr w:type="gramEnd"/>
      <w:r w:rsidRPr="00D2078F">
        <w:rPr>
          <w:rFonts w:ascii="Times New Roman" w:hAnsi="Times New Roman" w:cs="Times New Roman"/>
          <w:sz w:val="24"/>
          <w:szCs w:val="24"/>
        </w:rPr>
        <w:t xml:space="preserve"> </w:t>
      </w:r>
      <w:r w:rsidRPr="00972D7D">
        <w:rPr>
          <w:rFonts w:ascii="Times New Roman" w:hAnsi="Times New Roman" w:cs="Times New Roman"/>
          <w:i/>
          <w:sz w:val="24"/>
          <w:szCs w:val="24"/>
        </w:rPr>
        <w:t>Professional nursing: Concepts and challenges.</w:t>
      </w:r>
      <w:r w:rsidRPr="00D2078F">
        <w:rPr>
          <w:rFonts w:ascii="Times New Roman" w:hAnsi="Times New Roman" w:cs="Times New Roman"/>
          <w:sz w:val="24"/>
          <w:szCs w:val="24"/>
        </w:rPr>
        <w:t xml:space="preserve"> </w:t>
      </w:r>
      <w:r w:rsidRPr="00D2078F">
        <w:rPr>
          <w:rFonts w:ascii="Times New Roman" w:hAnsi="Times New Roman" w:cs="Times New Roman"/>
          <w:sz w:val="24"/>
          <w:szCs w:val="24"/>
        </w:rPr>
        <w:tab/>
      </w:r>
      <w:r w:rsidRPr="00D2078F">
        <w:rPr>
          <w:rFonts w:ascii="Times New Roman" w:hAnsi="Times New Roman" w:cs="Times New Roman"/>
          <w:sz w:val="24"/>
          <w:szCs w:val="24"/>
        </w:rPr>
        <w:tab/>
        <w:t>Maryland Heights, MO: Saunders Elsevier.</w:t>
      </w:r>
    </w:p>
    <w:p w:rsidR="00D2078F" w:rsidRPr="00D2078F" w:rsidRDefault="00D2078F" w:rsidP="00D207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078F">
        <w:rPr>
          <w:rFonts w:ascii="Times New Roman" w:hAnsi="Times New Roman" w:cs="Times New Roman"/>
          <w:sz w:val="24"/>
          <w:szCs w:val="24"/>
        </w:rPr>
        <w:t>Lakeview College of Nursing.</w:t>
      </w:r>
      <w:proofErr w:type="gramEnd"/>
      <w:r w:rsidRPr="00D207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078F">
        <w:rPr>
          <w:rFonts w:ascii="Times New Roman" w:hAnsi="Times New Roman" w:cs="Times New Roman"/>
          <w:sz w:val="24"/>
          <w:szCs w:val="24"/>
        </w:rPr>
        <w:t>(2009). Standards of practice.</w:t>
      </w:r>
      <w:proofErr w:type="gramEnd"/>
      <w:r w:rsidRPr="00D2078F">
        <w:rPr>
          <w:rFonts w:ascii="Times New Roman" w:hAnsi="Times New Roman" w:cs="Times New Roman"/>
          <w:sz w:val="24"/>
          <w:szCs w:val="24"/>
        </w:rPr>
        <w:t xml:space="preserve"> Retrieved from</w:t>
      </w:r>
    </w:p>
    <w:p w:rsidR="00D2078F" w:rsidRPr="00956F06" w:rsidRDefault="00D2078F" w:rsidP="00D2078F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F0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5" w:history="1">
        <w:r w:rsidR="00972D7D" w:rsidRPr="00956F0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http://www.lakeviewcol.edu/au_standards.asp</w:t>
        </w:r>
      </w:hyperlink>
    </w:p>
    <w:p w:rsidR="00972D7D" w:rsidRPr="00956F06" w:rsidRDefault="00972D7D" w:rsidP="00956F0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56F06">
        <w:rPr>
          <w:rFonts w:ascii="Times New Roman" w:hAnsi="Times New Roman" w:cs="Times New Roman"/>
          <w:color w:val="000000" w:themeColor="text1"/>
          <w:sz w:val="24"/>
          <w:szCs w:val="24"/>
        </w:rPr>
        <w:t>Waltz, D.C., Fletcher, J.C. (2008).</w:t>
      </w:r>
      <w:proofErr w:type="gramEnd"/>
      <w:r w:rsidRPr="00956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Review of ethical issues in medical genetics</w:t>
      </w:r>
      <w:r w:rsidRPr="00956F0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956F06" w:rsidRPr="00956F0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="00956F06" w:rsidRPr="00956F0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Human genetics </w:t>
      </w:r>
      <w:r w:rsidR="00956F06" w:rsidRPr="00956F0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program.</w:t>
      </w:r>
      <w:proofErr w:type="gramEnd"/>
      <w:r w:rsidR="00956F06" w:rsidRPr="00956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56F06" w:rsidRPr="00956F06">
        <w:rPr>
          <w:rFonts w:ascii="Times New Roman" w:hAnsi="Times New Roman" w:cs="Times New Roman"/>
          <w:color w:val="000000" w:themeColor="text1"/>
          <w:sz w:val="24"/>
          <w:szCs w:val="24"/>
        </w:rPr>
        <w:t>World Health Organization.</w:t>
      </w:r>
      <w:proofErr w:type="gramEnd"/>
      <w:r w:rsidR="00956F06" w:rsidRPr="00956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Retrieved from  </w:t>
      </w:r>
      <w:r w:rsidR="00956F06" w:rsidRPr="00956F0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56F06" w:rsidRPr="00956F0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6" w:history="1">
        <w:r w:rsidR="00956F06" w:rsidRPr="00956F0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http://www.who.int/genomics/publications/en/ethical_issuesin_medgenetics%20report.pd</w:t>
        </w:r>
      </w:hyperlink>
      <w:r w:rsidR="00956F06" w:rsidRPr="00956F0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56F06" w:rsidRPr="00956F0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f</w:t>
      </w:r>
    </w:p>
    <w:sectPr w:rsidR="00972D7D" w:rsidRPr="00956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86"/>
    <w:rsid w:val="00196A4F"/>
    <w:rsid w:val="00372D3B"/>
    <w:rsid w:val="00575E2B"/>
    <w:rsid w:val="00661886"/>
    <w:rsid w:val="00824E76"/>
    <w:rsid w:val="008800FF"/>
    <w:rsid w:val="00956F06"/>
    <w:rsid w:val="00972D7D"/>
    <w:rsid w:val="009B5870"/>
    <w:rsid w:val="00D2078F"/>
    <w:rsid w:val="00E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D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D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ho.int/genomics/publications/en/ethical_issuesin_medgenetics%20report.pd" TargetMode="External"/><Relationship Id="rId5" Type="http://schemas.openxmlformats.org/officeDocument/2006/relationships/hyperlink" Target="http://www.lakeviewcol.edu/au_standards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labuser</cp:lastModifiedBy>
  <cp:revision>5</cp:revision>
  <dcterms:created xsi:type="dcterms:W3CDTF">2011-10-19T21:31:00Z</dcterms:created>
  <dcterms:modified xsi:type="dcterms:W3CDTF">2011-10-19T22:24:00Z</dcterms:modified>
</cp:coreProperties>
</file>