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7E" w:rsidRPr="000F1D41" w:rsidRDefault="00225C7E" w:rsidP="00225C7E">
      <w:pPr>
        <w:spacing w:line="480" w:lineRule="auto"/>
        <w:rPr>
          <w:rFonts w:ascii="Times New Roman" w:hAnsi="Times New Roman"/>
        </w:rPr>
      </w:pPr>
      <w:r w:rsidRPr="000F1D41">
        <w:rPr>
          <w:rFonts w:ascii="Times New Roman" w:hAnsi="Times New Roman"/>
        </w:rPr>
        <w:t>Running head: CASE STUDY</w:t>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 xml:space="preserve">          1</w:t>
      </w:r>
    </w:p>
    <w:p w:rsidR="00225C7E" w:rsidRPr="000F1D41" w:rsidRDefault="00225C7E" w:rsidP="00225C7E">
      <w:pPr>
        <w:spacing w:line="480" w:lineRule="auto"/>
        <w:rPr>
          <w:rFonts w:ascii="Times New Roman" w:hAnsi="Times New Roman"/>
        </w:rPr>
      </w:pPr>
    </w:p>
    <w:p w:rsidR="00225C7E" w:rsidRPr="00742095" w:rsidRDefault="00742095" w:rsidP="00225C7E">
      <w:pPr>
        <w:spacing w:line="480" w:lineRule="auto"/>
        <w:rPr>
          <w:rFonts w:ascii="Times New Roman" w:hAnsi="Times New Roman"/>
          <w:color w:val="FF0000"/>
        </w:rPr>
      </w:pPr>
      <w:r w:rsidRPr="00742095">
        <w:rPr>
          <w:rFonts w:ascii="Times New Roman" w:hAnsi="Times New Roman"/>
          <w:color w:val="FF0000"/>
        </w:rPr>
        <w:t>14.75/</w:t>
      </w:r>
      <w:proofErr w:type="gramStart"/>
      <w:r w:rsidRPr="00742095">
        <w:rPr>
          <w:rFonts w:ascii="Times New Roman" w:hAnsi="Times New Roman"/>
          <w:color w:val="FF0000"/>
        </w:rPr>
        <w:t>15  good</w:t>
      </w:r>
      <w:proofErr w:type="gramEnd"/>
      <w:r w:rsidRPr="00742095">
        <w:rPr>
          <w:rFonts w:ascii="Times New Roman" w:hAnsi="Times New Roman"/>
          <w:color w:val="FF0000"/>
        </w:rPr>
        <w:t xml:space="preserve"> info see comments</w:t>
      </w: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r w:rsidRPr="000F1D41">
        <w:rPr>
          <w:rFonts w:ascii="Times New Roman" w:hAnsi="Times New Roman"/>
        </w:rPr>
        <w:t xml:space="preserve">Case Study </w:t>
      </w:r>
      <w:r>
        <w:rPr>
          <w:rFonts w:ascii="Times New Roman" w:hAnsi="Times New Roman"/>
        </w:rPr>
        <w:t>4</w:t>
      </w:r>
    </w:p>
    <w:p w:rsidR="00225C7E" w:rsidRPr="000F1D41" w:rsidRDefault="00225C7E" w:rsidP="00225C7E">
      <w:pPr>
        <w:spacing w:line="480" w:lineRule="auto"/>
        <w:jc w:val="center"/>
        <w:rPr>
          <w:rFonts w:ascii="Times New Roman" w:hAnsi="Times New Roman"/>
        </w:rPr>
      </w:pPr>
      <w:r w:rsidRPr="000F1D41">
        <w:rPr>
          <w:rFonts w:ascii="Times New Roman" w:hAnsi="Times New Roman"/>
        </w:rPr>
        <w:t>Katey Goodpaster</w:t>
      </w:r>
    </w:p>
    <w:p w:rsidR="00225C7E" w:rsidRPr="000F1D41" w:rsidRDefault="00225C7E" w:rsidP="00225C7E">
      <w:pPr>
        <w:spacing w:line="480" w:lineRule="auto"/>
        <w:jc w:val="center"/>
        <w:rPr>
          <w:rFonts w:ascii="Times New Roman" w:hAnsi="Times New Roman"/>
        </w:rPr>
      </w:pPr>
      <w:r w:rsidRPr="000F1D41">
        <w:rPr>
          <w:rFonts w:ascii="Times New Roman" w:hAnsi="Times New Roman"/>
        </w:rPr>
        <w:t>Lakeview College of Nursing</w:t>
      </w:r>
    </w:p>
    <w:p w:rsidR="00225C7E" w:rsidRPr="000F1D41" w:rsidRDefault="00225C7E" w:rsidP="00225C7E">
      <w:pPr>
        <w:spacing w:line="480" w:lineRule="auto"/>
        <w:jc w:val="center"/>
        <w:rPr>
          <w:rFonts w:ascii="Times New Roman" w:hAnsi="Times New Roman"/>
        </w:rPr>
      </w:pPr>
      <w:r>
        <w:rPr>
          <w:rFonts w:ascii="Times New Roman" w:hAnsi="Times New Roman"/>
        </w:rPr>
        <w:t>Nursing of the Gerontological Client</w:t>
      </w:r>
    </w:p>
    <w:p w:rsidR="00225C7E" w:rsidRPr="000F1D41" w:rsidRDefault="00225C7E" w:rsidP="00225C7E">
      <w:pPr>
        <w:spacing w:line="480" w:lineRule="auto"/>
        <w:jc w:val="center"/>
        <w:rPr>
          <w:rFonts w:ascii="Times New Roman" w:hAnsi="Times New Roman"/>
        </w:rPr>
      </w:pPr>
      <w:r>
        <w:rPr>
          <w:rFonts w:ascii="Times New Roman" w:hAnsi="Times New Roman"/>
        </w:rPr>
        <w:t>February 11, 2012</w:t>
      </w: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jc w:val="center"/>
        <w:rPr>
          <w:rFonts w:ascii="Times New Roman" w:hAnsi="Times New Roman"/>
        </w:rPr>
      </w:pPr>
    </w:p>
    <w:p w:rsidR="00225C7E" w:rsidRPr="000F1D41" w:rsidRDefault="00225C7E" w:rsidP="00225C7E">
      <w:pPr>
        <w:spacing w:line="480" w:lineRule="auto"/>
        <w:rPr>
          <w:rFonts w:ascii="Times New Roman" w:hAnsi="Times New Roman"/>
        </w:rPr>
      </w:pPr>
    </w:p>
    <w:p w:rsidR="00225C7E" w:rsidRPr="000F1D41" w:rsidRDefault="00225C7E" w:rsidP="00225C7E">
      <w:pPr>
        <w:spacing w:line="480" w:lineRule="auto"/>
        <w:rPr>
          <w:rFonts w:ascii="Times New Roman" w:hAnsi="Times New Roman"/>
        </w:rPr>
      </w:pPr>
      <w:r w:rsidRPr="000F1D41">
        <w:rPr>
          <w:rFonts w:ascii="Times New Roman" w:hAnsi="Times New Roman"/>
        </w:rPr>
        <w:lastRenderedPageBreak/>
        <w:t xml:space="preserve">CASE STUDY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ab/>
        <w:t xml:space="preserve">          2</w:t>
      </w:r>
    </w:p>
    <w:p w:rsidR="00225C7E" w:rsidRDefault="00225C7E" w:rsidP="00225C7E">
      <w:pPr>
        <w:spacing w:line="480" w:lineRule="auto"/>
        <w:jc w:val="center"/>
        <w:rPr>
          <w:rFonts w:ascii="Times New Roman" w:hAnsi="Times New Roman"/>
        </w:rPr>
      </w:pPr>
      <w:r w:rsidRPr="000F1D41">
        <w:rPr>
          <w:rFonts w:ascii="Times New Roman" w:hAnsi="Times New Roman"/>
        </w:rPr>
        <w:t xml:space="preserve">Case Study </w:t>
      </w:r>
      <w:r>
        <w:rPr>
          <w:rFonts w:ascii="Times New Roman" w:hAnsi="Times New Roman"/>
        </w:rPr>
        <w:t>4</w:t>
      </w:r>
    </w:p>
    <w:p w:rsidR="00DE7507" w:rsidRPr="00225C7E" w:rsidRDefault="00225C7E" w:rsidP="00225C7E">
      <w:pPr>
        <w:pStyle w:val="ListParagraph"/>
        <w:numPr>
          <w:ilvl w:val="0"/>
          <w:numId w:val="1"/>
        </w:numPr>
        <w:spacing w:line="480" w:lineRule="auto"/>
        <w:rPr>
          <w:rFonts w:ascii="Times New Roman" w:hAnsi="Times New Roman"/>
        </w:rPr>
      </w:pPr>
      <w:r w:rsidRPr="00225C7E">
        <w:rPr>
          <w:rFonts w:ascii="Times New Roman" w:hAnsi="Times New Roman"/>
        </w:rPr>
        <w:t xml:space="preserve">Constipation is when bowel movements become more problematic to pass or the frequency decreases within a relatively short period of time. The </w:t>
      </w:r>
      <w:r>
        <w:rPr>
          <w:rFonts w:ascii="Times New Roman" w:hAnsi="Times New Roman"/>
        </w:rPr>
        <w:t>number</w:t>
      </w:r>
      <w:r w:rsidRPr="00225C7E">
        <w:rPr>
          <w:rFonts w:ascii="Times New Roman" w:hAnsi="Times New Roman"/>
        </w:rPr>
        <w:t xml:space="preserve"> of bowel movements on a daily or weekly basis alter from person to person, but no one should go more than three days without making a bowel movement (WebMD, 2012). </w:t>
      </w:r>
    </w:p>
    <w:p w:rsidR="00225C7E" w:rsidRDefault="00225C7E" w:rsidP="00225C7E">
      <w:pPr>
        <w:pStyle w:val="ListParagraph"/>
        <w:numPr>
          <w:ilvl w:val="0"/>
          <w:numId w:val="1"/>
        </w:numPr>
        <w:spacing w:line="480" w:lineRule="auto"/>
        <w:rPr>
          <w:rFonts w:ascii="Times New Roman" w:hAnsi="Times New Roman"/>
        </w:rPr>
      </w:pPr>
      <w:r>
        <w:rPr>
          <w:rFonts w:ascii="Times New Roman" w:hAnsi="Times New Roman"/>
        </w:rPr>
        <w:t xml:space="preserve">The most probable cause of </w:t>
      </w:r>
      <w:r w:rsidR="00153E75">
        <w:rPr>
          <w:rFonts w:ascii="Times New Roman" w:hAnsi="Times New Roman"/>
        </w:rPr>
        <w:t>the patient’s</w:t>
      </w:r>
      <w:r>
        <w:rPr>
          <w:rFonts w:ascii="Times New Roman" w:hAnsi="Times New Roman"/>
        </w:rPr>
        <w:t xml:space="preserve"> constipation is dehydration and cognitive impairment. Although benign prostatic hyperplasia could affect bowel movements, in this case, it is highly unlikely because he has had BPH for fifteen years and constipation has been a recent issue. </w:t>
      </w:r>
    </w:p>
    <w:p w:rsidR="00225C7E" w:rsidRDefault="00225C7E" w:rsidP="00225C7E">
      <w:pPr>
        <w:pStyle w:val="ListParagraph"/>
        <w:numPr>
          <w:ilvl w:val="0"/>
          <w:numId w:val="1"/>
        </w:numPr>
        <w:spacing w:line="480" w:lineRule="auto"/>
        <w:rPr>
          <w:rFonts w:ascii="Times New Roman" w:hAnsi="Times New Roman"/>
        </w:rPr>
      </w:pPr>
      <w:r>
        <w:rPr>
          <w:rFonts w:ascii="Times New Roman" w:hAnsi="Times New Roman"/>
        </w:rPr>
        <w:t xml:space="preserve">Additional causes of constipation are aging due to the changes in smooth muscles resulting in decreased peristaltic action (Mauk, 2010). </w:t>
      </w:r>
      <w:r w:rsidR="00153E75">
        <w:rPr>
          <w:rFonts w:ascii="Times New Roman" w:hAnsi="Times New Roman"/>
        </w:rPr>
        <w:t xml:space="preserve">In addition to age-related changes, an inadequate healthy diet and exercise play large roles in gastrointestinal function (WebMD, 2012). Due to the medications and treatments the patient has been receiving for the BPH could be a factor. Different neurological conditions can reduce bowel movements, and because the patient has had cognitive impairment from the treatments, the change in neurological status also plays a large factor (WebMD, 2012). </w:t>
      </w:r>
    </w:p>
    <w:p w:rsidR="00153E75" w:rsidRDefault="00153E75" w:rsidP="00225C7E">
      <w:pPr>
        <w:pStyle w:val="ListParagraph"/>
        <w:numPr>
          <w:ilvl w:val="0"/>
          <w:numId w:val="1"/>
        </w:numPr>
        <w:spacing w:line="480" w:lineRule="auto"/>
        <w:rPr>
          <w:rFonts w:ascii="Times New Roman" w:hAnsi="Times New Roman"/>
        </w:rPr>
      </w:pPr>
      <w:r>
        <w:rPr>
          <w:rFonts w:ascii="Times New Roman" w:hAnsi="Times New Roman"/>
        </w:rPr>
        <w:t>Different medication classes known to cause</w:t>
      </w:r>
      <w:r w:rsidR="00DB13E5">
        <w:rPr>
          <w:rFonts w:ascii="Times New Roman" w:hAnsi="Times New Roman"/>
        </w:rPr>
        <w:t xml:space="preserve"> constipation include: narcotic </w:t>
      </w:r>
      <w:r>
        <w:rPr>
          <w:rFonts w:ascii="Times New Roman" w:hAnsi="Times New Roman"/>
        </w:rPr>
        <w:t>pain medica</w:t>
      </w:r>
      <w:r w:rsidR="00DB13E5">
        <w:rPr>
          <w:rFonts w:ascii="Times New Roman" w:hAnsi="Times New Roman"/>
        </w:rPr>
        <w:t>tion, antidepressants, anticonvulsants, Iron supplements and Calcium channel blockers (Marks, 2012).</w:t>
      </w:r>
    </w:p>
    <w:p w:rsidR="00AD1FDB" w:rsidRDefault="00DB13E5" w:rsidP="00225C7E">
      <w:pPr>
        <w:pStyle w:val="ListParagraph"/>
        <w:numPr>
          <w:ilvl w:val="0"/>
          <w:numId w:val="1"/>
        </w:numPr>
        <w:spacing w:line="480" w:lineRule="auto"/>
        <w:rPr>
          <w:rFonts w:ascii="Times New Roman" w:hAnsi="Times New Roman"/>
        </w:rPr>
      </w:pPr>
      <w:r>
        <w:rPr>
          <w:rFonts w:ascii="Times New Roman" w:hAnsi="Times New Roman"/>
        </w:rPr>
        <w:t xml:space="preserve">Chronic constipation should be treated relatively early. If food, exercise and other at-home-remedies fail to increase bowel movement, a physician should be seen quickly (Marks, 2012). Some of the complications associated with chronic constipation </w:t>
      </w:r>
      <w:r w:rsidR="00082BE1">
        <w:rPr>
          <w:rFonts w:ascii="Times New Roman" w:hAnsi="Times New Roman"/>
        </w:rPr>
        <w:t xml:space="preserve">can relate </w:t>
      </w:r>
    </w:p>
    <w:p w:rsidR="00AD1FDB" w:rsidRPr="00AD1FDB" w:rsidRDefault="00AD1FDB" w:rsidP="00AD1FDB">
      <w:pPr>
        <w:spacing w:line="480" w:lineRule="auto"/>
        <w:rPr>
          <w:rFonts w:ascii="Times New Roman" w:hAnsi="Times New Roman"/>
        </w:rPr>
      </w:pPr>
      <w:r w:rsidRPr="00AD1FDB">
        <w:rPr>
          <w:rFonts w:ascii="Times New Roman" w:hAnsi="Times New Roman"/>
        </w:rPr>
        <w:lastRenderedPageBreak/>
        <w:t>CASE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DB13E5" w:rsidRDefault="00082BE1" w:rsidP="00AD1FDB">
      <w:pPr>
        <w:pStyle w:val="ListParagraph"/>
        <w:spacing w:line="480" w:lineRule="auto"/>
        <w:rPr>
          <w:rFonts w:ascii="Times New Roman" w:hAnsi="Times New Roman"/>
        </w:rPr>
      </w:pPr>
      <w:proofErr w:type="gramStart"/>
      <w:r>
        <w:rPr>
          <w:rFonts w:ascii="Times New Roman" w:hAnsi="Times New Roman"/>
        </w:rPr>
        <w:t>to</w:t>
      </w:r>
      <w:proofErr w:type="gramEnd"/>
      <w:r>
        <w:rPr>
          <w:rFonts w:ascii="Times New Roman" w:hAnsi="Times New Roman"/>
        </w:rPr>
        <w:t xml:space="preserve"> intestinal issues or bowel obstructions that can be relieved with surgery. If chronic constipation goes untreated, your bowels will start to get backed up throughout your</w:t>
      </w:r>
      <w:r w:rsidR="00DB13E5">
        <w:rPr>
          <w:rFonts w:ascii="Times New Roman" w:hAnsi="Times New Roman"/>
        </w:rPr>
        <w:t xml:space="preserve"> </w:t>
      </w:r>
      <w:r>
        <w:rPr>
          <w:rFonts w:ascii="Times New Roman" w:hAnsi="Times New Roman"/>
        </w:rPr>
        <w:t>intestines and start to harden. After the hardening occurs, it will be extreme</w:t>
      </w:r>
      <w:r w:rsidR="00195511">
        <w:rPr>
          <w:rFonts w:ascii="Times New Roman" w:hAnsi="Times New Roman"/>
        </w:rPr>
        <w:t>ly difficult to relieve it from the body (Marks, 2012).</w:t>
      </w:r>
    </w:p>
    <w:p w:rsidR="00195511" w:rsidRDefault="00195511" w:rsidP="00225C7E">
      <w:pPr>
        <w:pStyle w:val="ListParagraph"/>
        <w:numPr>
          <w:ilvl w:val="0"/>
          <w:numId w:val="1"/>
        </w:numPr>
        <w:spacing w:line="480" w:lineRule="auto"/>
        <w:rPr>
          <w:rFonts w:ascii="Times New Roman" w:hAnsi="Times New Roman"/>
        </w:rPr>
      </w:pPr>
      <w:r>
        <w:rPr>
          <w:rFonts w:ascii="Times New Roman" w:hAnsi="Times New Roman"/>
        </w:rPr>
        <w:t xml:space="preserve">The most basic treatment for constipation </w:t>
      </w:r>
      <w:proofErr w:type="gramStart"/>
      <w:r>
        <w:rPr>
          <w:rFonts w:ascii="Times New Roman" w:hAnsi="Times New Roman"/>
        </w:rPr>
        <w:t>are</w:t>
      </w:r>
      <w:proofErr w:type="gramEnd"/>
      <w:r>
        <w:rPr>
          <w:rFonts w:ascii="Times New Roman" w:hAnsi="Times New Roman"/>
        </w:rPr>
        <w:t xml:space="preserve"> laxatives and other medications that will add water to the stool, allowing it to flow easier throughout the intestines. If needed, surgery can eliminate the backed up bowels from the body, then proper diet and hydration be maintained afterwards.</w:t>
      </w:r>
    </w:p>
    <w:p w:rsidR="00742095" w:rsidRDefault="00742095" w:rsidP="00742095">
      <w:pPr>
        <w:autoSpaceDE w:val="0"/>
        <w:autoSpaceDN w:val="0"/>
        <w:adjustRightInd w:val="0"/>
        <w:rPr>
          <w:rFonts w:ascii="ITCGaramondStd-Bk" w:eastAsiaTheme="minorEastAsia" w:hAnsi="ITCGaramondStd-Bk" w:cs="ITCGaramondStd-Bk"/>
          <w:color w:val="FF0000"/>
          <w:sz w:val="20"/>
          <w:szCs w:val="20"/>
        </w:rPr>
      </w:pPr>
      <w:r>
        <w:rPr>
          <w:rFonts w:ascii="Times New Roman" w:hAnsi="Times New Roman"/>
        </w:rPr>
        <w:t xml:space="preserve"> </w:t>
      </w:r>
      <w:r w:rsidRPr="00742095">
        <w:rPr>
          <w:rFonts w:ascii="ITCGaramondStd-Bk" w:eastAsiaTheme="minorEastAsia" w:hAnsi="ITCGaramondStd-Bk" w:cs="ITCGaramondStd-Bk"/>
          <w:color w:val="FF0000"/>
          <w:sz w:val="20"/>
          <w:szCs w:val="20"/>
        </w:rPr>
        <w:t>Treatments for constipation can be dietary approaches, behavioral changes, medication reviews for causative factors, and enemas and/or laxatives.</w:t>
      </w:r>
    </w:p>
    <w:p w:rsidR="00742095" w:rsidRPr="00742095" w:rsidRDefault="00742095" w:rsidP="00742095">
      <w:pPr>
        <w:autoSpaceDE w:val="0"/>
        <w:autoSpaceDN w:val="0"/>
        <w:adjustRightInd w:val="0"/>
        <w:rPr>
          <w:rFonts w:ascii="Times New Roman" w:hAnsi="Times New Roman"/>
          <w:color w:val="FF0000"/>
        </w:rPr>
      </w:pPr>
    </w:p>
    <w:p w:rsidR="00195511" w:rsidRDefault="00195511" w:rsidP="00225C7E">
      <w:pPr>
        <w:pStyle w:val="ListParagraph"/>
        <w:numPr>
          <w:ilvl w:val="0"/>
          <w:numId w:val="1"/>
        </w:numPr>
        <w:spacing w:line="480" w:lineRule="auto"/>
        <w:rPr>
          <w:rFonts w:ascii="Times New Roman" w:hAnsi="Times New Roman"/>
        </w:rPr>
      </w:pPr>
      <w:r>
        <w:rPr>
          <w:rFonts w:ascii="Times New Roman" w:hAnsi="Times New Roman"/>
        </w:rPr>
        <w:t xml:space="preserve">If medication is preferred to be avoided, there are many types of food with laxative agents in them. Foods consisting of fiber, fruits and vegetables, wheat or supplements, can be taken to relieve one from constipations (Mauk, 2012). By adding adequate water to the diet is beneficial so that the body stays hydrated and the bowels do not harden. </w:t>
      </w:r>
    </w:p>
    <w:p w:rsidR="00195511" w:rsidRDefault="00AD1FDB" w:rsidP="00225C7E">
      <w:pPr>
        <w:pStyle w:val="ListParagraph"/>
        <w:numPr>
          <w:ilvl w:val="0"/>
          <w:numId w:val="1"/>
        </w:numPr>
        <w:spacing w:line="480" w:lineRule="auto"/>
        <w:rPr>
          <w:rFonts w:ascii="Times New Roman" w:hAnsi="Times New Roman"/>
        </w:rPr>
      </w:pPr>
      <w:r>
        <w:rPr>
          <w:rFonts w:ascii="Times New Roman" w:hAnsi="Times New Roman"/>
        </w:rPr>
        <w:t>The family should be informed about how beneficial the Milk of Magnesia has been in increasing the number of bowels the patient has made and has decreased the constipation. It is imperative that the family maintain the sufficient amount every other night so that the patient can continue with proper bowel movements. Also, with the other medications, dehydration plays a factor. So, it is vital that the family encourages the patient to drink adequate amount of water for dehydration and constipation purposes (</w:t>
      </w:r>
      <w:proofErr w:type="spellStart"/>
      <w:r>
        <w:rPr>
          <w:rFonts w:ascii="Times New Roman" w:hAnsi="Times New Roman"/>
        </w:rPr>
        <w:t>Mauk</w:t>
      </w:r>
      <w:proofErr w:type="spellEnd"/>
      <w:r>
        <w:rPr>
          <w:rFonts w:ascii="Times New Roman" w:hAnsi="Times New Roman"/>
        </w:rPr>
        <w:t>, 2010).</w:t>
      </w:r>
    </w:p>
    <w:p w:rsidR="00742095" w:rsidRPr="00742095" w:rsidRDefault="00742095" w:rsidP="00742095">
      <w:pPr>
        <w:autoSpaceDE w:val="0"/>
        <w:autoSpaceDN w:val="0"/>
        <w:adjustRightInd w:val="0"/>
        <w:rPr>
          <w:rFonts w:ascii="ITCGaramondStd-Bk" w:eastAsiaTheme="minorEastAsia" w:hAnsi="ITCGaramondStd-Bk" w:cs="ITCGaramondStd-Bk"/>
          <w:color w:val="FF0000"/>
          <w:sz w:val="20"/>
          <w:szCs w:val="20"/>
        </w:rPr>
      </w:pPr>
      <w:r>
        <w:rPr>
          <w:rFonts w:ascii="Times New Roman" w:hAnsi="Times New Roman"/>
        </w:rPr>
        <w:t xml:space="preserve"> </w:t>
      </w:r>
      <w:r w:rsidRPr="00742095">
        <w:rPr>
          <w:rFonts w:ascii="ITCGaramondStd-Bk" w:eastAsiaTheme="minorEastAsia" w:hAnsi="ITCGaramondStd-Bk" w:cs="ITCGaramondStd-Bk"/>
          <w:color w:val="FF0000"/>
          <w:sz w:val="20"/>
          <w:szCs w:val="20"/>
        </w:rPr>
        <w:t>Recommendations for further management of George’s constipation with MOM should include the following:</w:t>
      </w:r>
    </w:p>
    <w:p w:rsidR="00742095" w:rsidRPr="00742095" w:rsidRDefault="00742095" w:rsidP="00742095">
      <w:pPr>
        <w:autoSpaceDE w:val="0"/>
        <w:autoSpaceDN w:val="0"/>
        <w:adjustRightInd w:val="0"/>
        <w:rPr>
          <w:rFonts w:ascii="Times New Roman" w:hAnsi="Times New Roman"/>
          <w:color w:val="FF0000"/>
        </w:rPr>
      </w:pPr>
      <w:r w:rsidRPr="00742095">
        <w:rPr>
          <w:rFonts w:ascii="ITCGaramondStd-Bk" w:eastAsiaTheme="minorEastAsia" w:hAnsi="ITCGaramondStd-Bk" w:cs="ITCGaramondStd-Bk"/>
          <w:color w:val="FF0000"/>
          <w:sz w:val="20"/>
          <w:szCs w:val="20"/>
        </w:rPr>
        <w:t>•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AD1FDB" w:rsidRPr="00742095" w:rsidRDefault="00AD1FDB" w:rsidP="00AD1FDB">
      <w:pPr>
        <w:spacing w:line="480" w:lineRule="auto"/>
        <w:rPr>
          <w:rFonts w:ascii="Times New Roman" w:hAnsi="Times New Roman"/>
          <w:color w:val="FF0000"/>
        </w:rPr>
      </w:pPr>
    </w:p>
    <w:p w:rsidR="00AD1FDB" w:rsidRDefault="00AD1FDB" w:rsidP="00AD1FDB">
      <w:pPr>
        <w:spacing w:line="480" w:lineRule="auto"/>
        <w:rPr>
          <w:rFonts w:ascii="Times New Roman" w:hAnsi="Times New Roman"/>
        </w:rPr>
      </w:pPr>
    </w:p>
    <w:p w:rsidR="00AD1FDB" w:rsidRDefault="00AD1FDB" w:rsidP="00AD1FDB">
      <w:pPr>
        <w:spacing w:line="480" w:lineRule="auto"/>
        <w:rPr>
          <w:rFonts w:ascii="Times New Roman" w:hAnsi="Times New Roman"/>
        </w:rPr>
      </w:pPr>
    </w:p>
    <w:p w:rsidR="00AD1FDB" w:rsidRDefault="00AD1FDB" w:rsidP="00AD1FDB">
      <w:pPr>
        <w:spacing w:line="480" w:lineRule="auto"/>
        <w:rPr>
          <w:rFonts w:ascii="Times New Roman" w:hAnsi="Times New Roman"/>
        </w:rPr>
      </w:pPr>
    </w:p>
    <w:p w:rsidR="00AD1FDB" w:rsidRDefault="00AD1FDB" w:rsidP="00AD1FDB">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AD1FDB" w:rsidRDefault="00AD1FDB" w:rsidP="00AD1FDB">
      <w:pPr>
        <w:spacing w:line="480" w:lineRule="auto"/>
        <w:jc w:val="center"/>
        <w:rPr>
          <w:rFonts w:ascii="Times New Roman" w:hAnsi="Times New Roman"/>
        </w:rPr>
      </w:pPr>
      <w:r>
        <w:rPr>
          <w:rFonts w:ascii="Times New Roman" w:hAnsi="Times New Roman"/>
        </w:rPr>
        <w:t>Reference</w:t>
      </w:r>
    </w:p>
    <w:p w:rsidR="00AD1FDB" w:rsidRDefault="00AD1FDB" w:rsidP="00AD1FDB">
      <w:pPr>
        <w:spacing w:line="480" w:lineRule="auto"/>
        <w:rPr>
          <w:rFonts w:ascii="Times New Roman" w:hAnsi="Times New Roman"/>
        </w:rPr>
      </w:pPr>
      <w:proofErr w:type="gramStart"/>
      <w:r>
        <w:rPr>
          <w:rFonts w:ascii="Times New Roman" w:hAnsi="Times New Roman"/>
        </w:rPr>
        <w:t>Marks, J. (2012).</w:t>
      </w:r>
      <w:proofErr w:type="gramEnd"/>
      <w:r>
        <w:rPr>
          <w:rFonts w:ascii="Times New Roman" w:hAnsi="Times New Roman"/>
        </w:rPr>
        <w:t xml:space="preserve"> Constipation. </w:t>
      </w:r>
      <w:r w:rsidRPr="00AD1FDB">
        <w:rPr>
          <w:rFonts w:ascii="Times New Roman" w:hAnsi="Times New Roman"/>
          <w:i/>
        </w:rPr>
        <w:t>Medicinenet.com</w:t>
      </w:r>
      <w:r>
        <w:rPr>
          <w:rFonts w:ascii="Times New Roman" w:hAnsi="Times New Roman"/>
        </w:rPr>
        <w:t xml:space="preserve">. Retrieved from </w:t>
      </w:r>
      <w:r>
        <w:rPr>
          <w:rFonts w:ascii="Times New Roman" w:hAnsi="Times New Roman"/>
        </w:rPr>
        <w:tab/>
      </w:r>
      <w:r w:rsidRPr="00AD1FDB">
        <w:rPr>
          <w:rFonts w:ascii="Times New Roman" w:hAnsi="Times New Roman"/>
        </w:rPr>
        <w:t>http://www.medicinenet.com/constipation/article.htm</w:t>
      </w:r>
    </w:p>
    <w:p w:rsidR="00AD1FDB" w:rsidRDefault="00AD1FDB" w:rsidP="00AD1FDB">
      <w:pPr>
        <w:spacing w:line="480" w:lineRule="auto"/>
        <w:rPr>
          <w:rFonts w:ascii="Times New Roman" w:hAnsi="Times New Roman"/>
        </w:rPr>
      </w:pPr>
      <w:r>
        <w:rPr>
          <w:rFonts w:ascii="Times New Roman" w:hAnsi="Times New Roman"/>
        </w:rPr>
        <w:t xml:space="preserve">Mauk, K.L. (2010). </w:t>
      </w:r>
      <w:r w:rsidRPr="00AD1FDB">
        <w:rPr>
          <w:rFonts w:ascii="Times New Roman" w:hAnsi="Times New Roman"/>
          <w:i/>
        </w:rPr>
        <w:t xml:space="preserve">Gerontological nursing: Competencies for </w:t>
      </w:r>
      <w:commentRangeStart w:id="0"/>
      <w:r w:rsidRPr="00AD1FDB">
        <w:rPr>
          <w:rFonts w:ascii="Times New Roman" w:hAnsi="Times New Roman"/>
          <w:i/>
        </w:rPr>
        <w:t>care</w:t>
      </w:r>
      <w:r>
        <w:rPr>
          <w:rFonts w:ascii="Times New Roman" w:hAnsi="Times New Roman"/>
        </w:rPr>
        <w:t xml:space="preserve">. </w:t>
      </w:r>
      <w:commentRangeEnd w:id="0"/>
      <w:r w:rsidR="00742095">
        <w:rPr>
          <w:rStyle w:val="CommentReference"/>
        </w:rPr>
        <w:commentReference w:id="0"/>
      </w:r>
      <w:r>
        <w:rPr>
          <w:rFonts w:ascii="Times New Roman" w:hAnsi="Times New Roman"/>
        </w:rPr>
        <w:t xml:space="preserve">Sudbury, MA: Jones and </w:t>
      </w:r>
      <w:r>
        <w:rPr>
          <w:rFonts w:ascii="Times New Roman" w:hAnsi="Times New Roman"/>
        </w:rPr>
        <w:tab/>
        <w:t>Bartlett.</w:t>
      </w:r>
    </w:p>
    <w:p w:rsidR="00AD1FDB" w:rsidRPr="00AD1FDB" w:rsidRDefault="00AD1FDB" w:rsidP="00AD1FDB">
      <w:pPr>
        <w:spacing w:line="480" w:lineRule="auto"/>
        <w:rPr>
          <w:rFonts w:ascii="Times New Roman" w:hAnsi="Times New Roman"/>
        </w:rPr>
      </w:pPr>
      <w:proofErr w:type="gramStart"/>
      <w:r>
        <w:rPr>
          <w:rFonts w:ascii="Times New Roman" w:hAnsi="Times New Roman"/>
        </w:rPr>
        <w:t>WebMD (2012).</w:t>
      </w:r>
      <w:proofErr w:type="gramEnd"/>
      <w:r>
        <w:rPr>
          <w:rFonts w:ascii="Times New Roman" w:hAnsi="Times New Roman"/>
        </w:rPr>
        <w:t xml:space="preserve"> </w:t>
      </w:r>
      <w:proofErr w:type="gramStart"/>
      <w:r>
        <w:rPr>
          <w:rFonts w:ascii="Times New Roman" w:hAnsi="Times New Roman"/>
        </w:rPr>
        <w:t>The basics of constipation.</w:t>
      </w:r>
      <w:proofErr w:type="gramEnd"/>
      <w:r>
        <w:rPr>
          <w:rFonts w:ascii="Times New Roman" w:hAnsi="Times New Roman"/>
        </w:rPr>
        <w:t xml:space="preserve"> </w:t>
      </w:r>
      <w:r w:rsidRPr="00AD1FDB">
        <w:rPr>
          <w:rFonts w:ascii="Times New Roman" w:hAnsi="Times New Roman"/>
          <w:i/>
        </w:rPr>
        <w:t>Digestive disorders health center.</w:t>
      </w:r>
      <w:r>
        <w:rPr>
          <w:rFonts w:ascii="Times New Roman" w:hAnsi="Times New Roman"/>
        </w:rPr>
        <w:t xml:space="preserve"> Retrieved from </w:t>
      </w:r>
      <w:r>
        <w:rPr>
          <w:rFonts w:ascii="Times New Roman" w:hAnsi="Times New Roman"/>
        </w:rPr>
        <w:tab/>
      </w:r>
      <w:r w:rsidRPr="00AD1FDB">
        <w:rPr>
          <w:rFonts w:ascii="Times New Roman" w:hAnsi="Times New Roman"/>
        </w:rPr>
        <w:t>http://www.webmd.com/digestive-disorders/digestive-diseases-constipation#causes</w:t>
      </w:r>
      <w:bookmarkStart w:id="1" w:name="_GoBack"/>
      <w:bookmarkEnd w:id="1"/>
    </w:p>
    <w:sectPr w:rsidR="00AD1FDB" w:rsidRPr="00AD1FDB" w:rsidSect="00225C7E">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0:05:00Z" w:initials="M">
    <w:p w:rsidR="00742095" w:rsidRDefault="00742095">
      <w:pPr>
        <w:pStyle w:val="CommentText"/>
      </w:pPr>
      <w:r>
        <w:rPr>
          <w:rStyle w:val="CommentReference"/>
        </w:rPr>
        <w:annotationRef/>
      </w:r>
      <w:r>
        <w:t>Need the edition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D792A"/>
    <w:multiLevelType w:val="hybridMultilevel"/>
    <w:tmpl w:val="B550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225C7E"/>
    <w:rsid w:val="00082BE1"/>
    <w:rsid w:val="00153E75"/>
    <w:rsid w:val="00195511"/>
    <w:rsid w:val="00225C7E"/>
    <w:rsid w:val="00446FD9"/>
    <w:rsid w:val="00742095"/>
    <w:rsid w:val="00AD1FDB"/>
    <w:rsid w:val="00CD70AF"/>
    <w:rsid w:val="00DB13E5"/>
    <w:rsid w:val="00DE7507"/>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C7E"/>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C7E"/>
    <w:pPr>
      <w:ind w:left="720"/>
      <w:contextualSpacing/>
    </w:pPr>
  </w:style>
  <w:style w:type="character" w:styleId="CommentReference">
    <w:name w:val="annotation reference"/>
    <w:basedOn w:val="DefaultParagraphFont"/>
    <w:uiPriority w:val="99"/>
    <w:semiHidden/>
    <w:unhideWhenUsed/>
    <w:rsid w:val="00742095"/>
    <w:rPr>
      <w:sz w:val="16"/>
      <w:szCs w:val="16"/>
    </w:rPr>
  </w:style>
  <w:style w:type="paragraph" w:styleId="CommentText">
    <w:name w:val="annotation text"/>
    <w:basedOn w:val="Normal"/>
    <w:link w:val="CommentTextChar"/>
    <w:uiPriority w:val="99"/>
    <w:semiHidden/>
    <w:unhideWhenUsed/>
    <w:rsid w:val="00742095"/>
    <w:rPr>
      <w:sz w:val="20"/>
      <w:szCs w:val="20"/>
    </w:rPr>
  </w:style>
  <w:style w:type="character" w:customStyle="1" w:styleId="CommentTextChar">
    <w:name w:val="Comment Text Char"/>
    <w:basedOn w:val="DefaultParagraphFont"/>
    <w:link w:val="CommentText"/>
    <w:uiPriority w:val="99"/>
    <w:semiHidden/>
    <w:rsid w:val="00742095"/>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42095"/>
    <w:rPr>
      <w:b/>
      <w:bCs/>
    </w:rPr>
  </w:style>
  <w:style w:type="character" w:customStyle="1" w:styleId="CommentSubjectChar">
    <w:name w:val="Comment Subject Char"/>
    <w:basedOn w:val="CommentTextChar"/>
    <w:link w:val="CommentSubject"/>
    <w:uiPriority w:val="99"/>
    <w:semiHidden/>
    <w:rsid w:val="00742095"/>
    <w:rPr>
      <w:b/>
      <w:bCs/>
    </w:rPr>
  </w:style>
  <w:style w:type="paragraph" w:styleId="BalloonText">
    <w:name w:val="Balloon Text"/>
    <w:basedOn w:val="Normal"/>
    <w:link w:val="BalloonTextChar"/>
    <w:uiPriority w:val="99"/>
    <w:semiHidden/>
    <w:unhideWhenUsed/>
    <w:rsid w:val="00742095"/>
    <w:rPr>
      <w:rFonts w:ascii="Tahoma" w:hAnsi="Tahoma" w:cs="Tahoma"/>
      <w:sz w:val="16"/>
      <w:szCs w:val="16"/>
    </w:rPr>
  </w:style>
  <w:style w:type="character" w:customStyle="1" w:styleId="BalloonTextChar">
    <w:name w:val="Balloon Text Char"/>
    <w:basedOn w:val="DefaultParagraphFont"/>
    <w:link w:val="BalloonText"/>
    <w:uiPriority w:val="99"/>
    <w:semiHidden/>
    <w:rsid w:val="00742095"/>
    <w:rPr>
      <w:rFonts w:ascii="Tahoma" w:eastAsia="MS Mincho"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C7E"/>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C7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679</Words>
  <Characters>3875</Characters>
  <Application>Microsoft Office Word</Application>
  <DocSecurity>4</DocSecurity>
  <Lines>32</Lines>
  <Paragraphs>9</Paragraphs>
  <ScaleCrop>false</ScaleCrop>
  <Company>Eastern Illinois University</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2012-02-17T16:06:00Z</dcterms:created>
  <dcterms:modified xsi:type="dcterms:W3CDTF">2012-02-17T16:06:00Z</dcterms:modified>
</cp:coreProperties>
</file>