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502" w:rsidRDefault="000B1C88">
      <w:pPr>
        <w:rPr>
          <w:b/>
        </w:rPr>
      </w:pPr>
      <w:r>
        <w:rPr>
          <w:b/>
        </w:rPr>
        <w:t>FUNCTION OF THE EUSTACHIAN TUBE</w:t>
      </w:r>
    </w:p>
    <w:p w:rsidR="000B1C88" w:rsidRDefault="000B1C88" w:rsidP="000B1C88">
      <w:pPr>
        <w:pStyle w:val="ListParagraph"/>
        <w:numPr>
          <w:ilvl w:val="0"/>
          <w:numId w:val="1"/>
        </w:numPr>
      </w:pPr>
      <w:r>
        <w:t xml:space="preserve">Connects the middle ear with the </w:t>
      </w:r>
      <w:proofErr w:type="spellStart"/>
      <w:r>
        <w:t>nasopharynx</w:t>
      </w:r>
      <w:proofErr w:type="spellEnd"/>
      <w:r>
        <w:t xml:space="preserve"> and allows passage of air</w:t>
      </w:r>
    </w:p>
    <w:p w:rsidR="000B1C88" w:rsidRDefault="000B1C88" w:rsidP="000B1C88">
      <w:pPr>
        <w:pStyle w:val="ListParagraph"/>
        <w:numPr>
          <w:ilvl w:val="0"/>
          <w:numId w:val="1"/>
        </w:numPr>
      </w:pPr>
      <w:r>
        <w:t>Opens with swallowing or yawning</w:t>
      </w:r>
    </w:p>
    <w:p w:rsidR="000B1C88" w:rsidRDefault="000B1C88" w:rsidP="000B1C88">
      <w:pPr>
        <w:pStyle w:val="ListParagraph"/>
        <w:numPr>
          <w:ilvl w:val="0"/>
          <w:numId w:val="1"/>
        </w:numPr>
      </w:pPr>
      <w:r w:rsidRPr="000B1C88">
        <w:t>allows equalization of air pressure on each side of the tympanic membrane so that the membrane does not rupture</w:t>
      </w:r>
    </w:p>
    <w:p w:rsidR="000B1C88" w:rsidRDefault="000B1C88" w:rsidP="000B1C88">
      <w:pPr>
        <w:rPr>
          <w:b/>
        </w:rPr>
      </w:pPr>
      <w:r>
        <w:rPr>
          <w:b/>
        </w:rPr>
        <w:t>FUNCTION OF THE MIDDLE EAR</w:t>
      </w:r>
    </w:p>
    <w:p w:rsidR="000B1C88" w:rsidRDefault="000B1C88" w:rsidP="000B1C88">
      <w:pPr>
        <w:pStyle w:val="ListParagraph"/>
        <w:numPr>
          <w:ilvl w:val="0"/>
          <w:numId w:val="1"/>
        </w:numPr>
      </w:pPr>
      <w:r>
        <w:t>Is conducts sounds vibrations from the outer ear to the central hearing apparatus in the inner ear</w:t>
      </w:r>
    </w:p>
    <w:p w:rsidR="000B1C88" w:rsidRDefault="000B1C88" w:rsidP="000B1C88">
      <w:pPr>
        <w:pStyle w:val="ListParagraph"/>
        <w:numPr>
          <w:ilvl w:val="0"/>
          <w:numId w:val="1"/>
        </w:numPr>
      </w:pPr>
      <w:r>
        <w:t>It protects the inner ear by reducing the amplitude of louds sounds</w:t>
      </w:r>
    </w:p>
    <w:p w:rsidR="000B1C88" w:rsidRDefault="000B1C88" w:rsidP="000B1C88">
      <w:pPr>
        <w:pStyle w:val="ListParagraph"/>
        <w:numPr>
          <w:ilvl w:val="0"/>
          <w:numId w:val="1"/>
        </w:numPr>
      </w:pPr>
      <w:r>
        <w:t>Its Eustachian tube allows equalization of air pressure on each side of the tympanic membrane so that the membrane does not rupture</w:t>
      </w:r>
    </w:p>
    <w:p w:rsidR="000B1C88" w:rsidRDefault="000B1C88" w:rsidP="000B1C88">
      <w:pPr>
        <w:rPr>
          <w:b/>
        </w:rPr>
      </w:pPr>
      <w:r>
        <w:rPr>
          <w:b/>
        </w:rPr>
        <w:t>GENERAL CONCEPTS OF VISUAL PATHWAYS</w:t>
      </w:r>
    </w:p>
    <w:p w:rsidR="007E4478" w:rsidRPr="007E4478" w:rsidRDefault="007E4478" w:rsidP="007E4478">
      <w:pPr>
        <w:pStyle w:val="ListParagraph"/>
        <w:numPr>
          <w:ilvl w:val="0"/>
          <w:numId w:val="1"/>
        </w:numPr>
        <w:rPr>
          <w:b/>
        </w:rPr>
      </w:pPr>
      <w:r>
        <w:t xml:space="preserve">Objects reflect light, the light rays are refracted through the transparent media (cornea, </w:t>
      </w:r>
      <w:proofErr w:type="spellStart"/>
      <w:r>
        <w:t>aqeous</w:t>
      </w:r>
      <w:proofErr w:type="spellEnd"/>
      <w:r>
        <w:t xml:space="preserve"> humor, lens, and vitreous body) and strike the retina</w:t>
      </w:r>
    </w:p>
    <w:p w:rsidR="007E4478" w:rsidRPr="007E4478" w:rsidRDefault="007E4478" w:rsidP="007E4478">
      <w:pPr>
        <w:pStyle w:val="ListParagraph"/>
        <w:numPr>
          <w:ilvl w:val="0"/>
          <w:numId w:val="1"/>
        </w:numPr>
        <w:rPr>
          <w:b/>
        </w:rPr>
      </w:pPr>
      <w:r>
        <w:t>The retina transforms the light stimulus into nerve impulses that are conducted through the optic nerve and the optic tract to the visual cortex of the occipital lobe</w:t>
      </w:r>
    </w:p>
    <w:p w:rsidR="007E4478" w:rsidRPr="007E4478" w:rsidRDefault="007E4478" w:rsidP="007E4478">
      <w:pPr>
        <w:pStyle w:val="ListParagraph"/>
        <w:numPr>
          <w:ilvl w:val="0"/>
          <w:numId w:val="1"/>
        </w:numPr>
        <w:rPr>
          <w:b/>
        </w:rPr>
      </w:pPr>
      <w:r>
        <w:t>The image formed on the retina is upside down and reversed from its actual appearance in the outside world</w:t>
      </w:r>
    </w:p>
    <w:p w:rsidR="007E4478" w:rsidRPr="007E4478" w:rsidRDefault="007E4478" w:rsidP="007E4478">
      <w:pPr>
        <w:pStyle w:val="ListParagraph"/>
        <w:numPr>
          <w:ilvl w:val="0"/>
          <w:numId w:val="1"/>
        </w:numPr>
        <w:rPr>
          <w:b/>
        </w:rPr>
      </w:pPr>
      <w:r>
        <w:t>That is, an object in the upper temporal visual field of the right eye reflects its image onto the lower nasal area of the retina</w:t>
      </w:r>
    </w:p>
    <w:p w:rsidR="007E4478" w:rsidRPr="007E4478" w:rsidRDefault="007E4478" w:rsidP="007E4478">
      <w:pPr>
        <w:pStyle w:val="ListParagraph"/>
        <w:numPr>
          <w:ilvl w:val="0"/>
          <w:numId w:val="1"/>
        </w:numPr>
        <w:rPr>
          <w:b/>
        </w:rPr>
      </w:pPr>
      <w:r>
        <w:t>Page 283</w:t>
      </w:r>
      <w:bookmarkStart w:id="0" w:name="_GoBack"/>
      <w:bookmarkEnd w:id="0"/>
    </w:p>
    <w:p w:rsidR="000B1C88" w:rsidRDefault="000B1C88" w:rsidP="000B1C88">
      <w:pPr>
        <w:rPr>
          <w:b/>
        </w:rPr>
      </w:pPr>
      <w:r>
        <w:rPr>
          <w:b/>
        </w:rPr>
        <w:t>WHAT RETINA NORMALLY LOOK LIKE</w:t>
      </w:r>
    </w:p>
    <w:p w:rsidR="000B1C88" w:rsidRDefault="000B1C88" w:rsidP="007E4478">
      <w:pPr>
        <w:pStyle w:val="ListParagraph"/>
        <w:numPr>
          <w:ilvl w:val="0"/>
          <w:numId w:val="1"/>
        </w:numPr>
      </w:pPr>
      <w:r>
        <w:t>I</w:t>
      </w:r>
      <w:r w:rsidR="007E4478">
        <w:t>t is the visual receptive layer of the ye in which light waves are changed into nerve impulses</w:t>
      </w:r>
    </w:p>
    <w:p w:rsidR="007E4478" w:rsidRDefault="007E4478" w:rsidP="007E4478">
      <w:pPr>
        <w:pStyle w:val="ListParagraph"/>
        <w:numPr>
          <w:ilvl w:val="0"/>
          <w:numId w:val="1"/>
        </w:numPr>
      </w:pPr>
      <w:r>
        <w:t>The retina surrounds the soft, gelatinous vitreous humor</w:t>
      </w:r>
    </w:p>
    <w:p w:rsidR="007E4478" w:rsidRDefault="007E4478" w:rsidP="007E4478">
      <w:pPr>
        <w:pStyle w:val="ListParagraph"/>
        <w:numPr>
          <w:ilvl w:val="0"/>
          <w:numId w:val="1"/>
        </w:numPr>
      </w:pPr>
      <w:r>
        <w:t xml:space="preserve">The retinal structures viewed through the ophthalmoscope are the optic nerve, the retinal vessels, and the macula </w:t>
      </w:r>
    </w:p>
    <w:p w:rsidR="007E4478" w:rsidRDefault="007E4478" w:rsidP="007E4478">
      <w:pPr>
        <w:pStyle w:val="ListParagraph"/>
        <w:numPr>
          <w:ilvl w:val="0"/>
          <w:numId w:val="1"/>
        </w:numPr>
      </w:pPr>
      <w:r>
        <w:t>Page 282</w:t>
      </w:r>
    </w:p>
    <w:p w:rsidR="007E4478" w:rsidRDefault="007E4478" w:rsidP="007E4478">
      <w:pPr>
        <w:rPr>
          <w:b/>
        </w:rPr>
      </w:pPr>
      <w:r>
        <w:rPr>
          <w:b/>
        </w:rPr>
        <w:t>ANISCROIA</w:t>
      </w:r>
    </w:p>
    <w:p w:rsidR="007E4478" w:rsidRPr="000B1C88" w:rsidRDefault="007E4478" w:rsidP="007E4478">
      <w:pPr>
        <w:pStyle w:val="ListParagraph"/>
        <w:numPr>
          <w:ilvl w:val="0"/>
          <w:numId w:val="1"/>
        </w:numPr>
      </w:pPr>
      <w:r>
        <w:t xml:space="preserve">Pupils of 2 different sizes </w:t>
      </w:r>
    </w:p>
    <w:sectPr w:rsidR="007E4478" w:rsidRPr="000B1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647A3"/>
    <w:multiLevelType w:val="hybridMultilevel"/>
    <w:tmpl w:val="10E45C44"/>
    <w:lvl w:ilvl="0" w:tplc="E3E097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C88"/>
    <w:rsid w:val="000B1C88"/>
    <w:rsid w:val="007E4478"/>
    <w:rsid w:val="00D1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C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</dc:creator>
  <cp:lastModifiedBy>Jenna</cp:lastModifiedBy>
  <cp:revision>1</cp:revision>
  <dcterms:created xsi:type="dcterms:W3CDTF">2012-03-21T01:38:00Z</dcterms:created>
  <dcterms:modified xsi:type="dcterms:W3CDTF">2012-03-21T01:55:00Z</dcterms:modified>
</cp:coreProperties>
</file>