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AD" w:rsidRDefault="00A746F4">
      <w:r>
        <w:rPr>
          <w:rStyle w:val="CommentReference"/>
        </w:rPr>
        <w:commentReference w:id="0"/>
      </w:r>
    </w:p>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0C0D87" w:rsidP="00FD2652">
      <w:pPr>
        <w:jc w:val="center"/>
        <w:rPr>
          <w:rFonts w:ascii="Times New Roman" w:hAnsi="Times New Roman" w:cs="Times New Roman"/>
          <w:sz w:val="24"/>
          <w:szCs w:val="24"/>
        </w:rPr>
      </w:pPr>
      <w:r>
        <w:rPr>
          <w:rFonts w:ascii="Times New Roman" w:hAnsi="Times New Roman" w:cs="Times New Roman"/>
          <w:sz w:val="24"/>
          <w:szCs w:val="24"/>
        </w:rPr>
        <w:t>Case Study 18-1</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Emily Stuckey</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FD2652" w:rsidRDefault="000C0D87" w:rsidP="00FD2652">
      <w:pPr>
        <w:jc w:val="center"/>
        <w:rPr>
          <w:rFonts w:ascii="Times New Roman" w:hAnsi="Times New Roman" w:cs="Times New Roman"/>
          <w:sz w:val="24"/>
          <w:szCs w:val="24"/>
        </w:rPr>
      </w:pPr>
      <w:r>
        <w:rPr>
          <w:rFonts w:ascii="Times New Roman" w:hAnsi="Times New Roman" w:cs="Times New Roman"/>
          <w:sz w:val="24"/>
          <w:szCs w:val="24"/>
        </w:rPr>
        <w:t>November 20, 2011</w:t>
      </w:r>
    </w:p>
    <w:p w:rsidR="00FD2652" w:rsidRDefault="00FD2652">
      <w:pPr>
        <w:rPr>
          <w:rFonts w:ascii="Times New Roman" w:hAnsi="Times New Roman" w:cs="Times New Roman"/>
          <w:sz w:val="24"/>
          <w:szCs w:val="24"/>
        </w:rPr>
      </w:pPr>
      <w:r>
        <w:rPr>
          <w:rFonts w:ascii="Times New Roman" w:hAnsi="Times New Roman" w:cs="Times New Roman"/>
          <w:sz w:val="24"/>
          <w:szCs w:val="24"/>
        </w:rPr>
        <w:br w:type="page"/>
      </w:r>
    </w:p>
    <w:p w:rsidR="00FD2652" w:rsidRDefault="000C0D87" w:rsidP="00800855">
      <w:pPr>
        <w:spacing w:line="480" w:lineRule="auto"/>
        <w:jc w:val="center"/>
        <w:rPr>
          <w:rFonts w:ascii="Times New Roman" w:hAnsi="Times New Roman" w:cs="Times New Roman"/>
          <w:sz w:val="24"/>
          <w:szCs w:val="24"/>
        </w:rPr>
      </w:pPr>
      <w:commentRangeStart w:id="1"/>
      <w:r>
        <w:rPr>
          <w:rFonts w:ascii="Times New Roman" w:hAnsi="Times New Roman" w:cs="Times New Roman"/>
          <w:sz w:val="24"/>
          <w:szCs w:val="24"/>
        </w:rPr>
        <w:lastRenderedPageBreak/>
        <w:t>Case</w:t>
      </w:r>
      <w:commentRangeEnd w:id="1"/>
      <w:r w:rsidR="00A746F4">
        <w:rPr>
          <w:rStyle w:val="CommentReference"/>
        </w:rPr>
        <w:commentReference w:id="1"/>
      </w:r>
      <w:r>
        <w:rPr>
          <w:rFonts w:ascii="Times New Roman" w:hAnsi="Times New Roman" w:cs="Times New Roman"/>
          <w:sz w:val="24"/>
          <w:szCs w:val="24"/>
        </w:rPr>
        <w:t xml:space="preserve"> Study 18-1</w:t>
      </w:r>
    </w:p>
    <w:p w:rsidR="00CD32D1" w:rsidRDefault="00CD32D1" w:rsidP="00CD32D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resources are available at the local, county, state, and federal levels for such a clinic?</w:t>
      </w:r>
    </w:p>
    <w:p w:rsidR="00CD32D1" w:rsidRDefault="002B0B55" w:rsidP="002B0B55">
      <w:pPr>
        <w:pStyle w:val="ListParagraph"/>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Locally in Champaign, IL there are less than ten clinics that are available to poorer people, elderly people, or people from minority groups. This is a common trend in centrally Illinois. Chicago Illinois there are many more free clinics available to these people. Three clinics that are located in central </w:t>
      </w:r>
      <w:proofErr w:type="gramStart"/>
      <w:r>
        <w:rPr>
          <w:rFonts w:ascii="Times New Roman" w:hAnsi="Times New Roman" w:cs="Times New Roman"/>
          <w:sz w:val="24"/>
          <w:szCs w:val="24"/>
        </w:rPr>
        <w:t>Illinois,</w:t>
      </w:r>
      <w:proofErr w:type="gramEnd"/>
      <w:r>
        <w:rPr>
          <w:rFonts w:ascii="Times New Roman" w:hAnsi="Times New Roman" w:cs="Times New Roman"/>
          <w:sz w:val="24"/>
          <w:szCs w:val="24"/>
        </w:rPr>
        <w:t xml:space="preserve"> are Central Illinois Community Health Centers.  These clinics are called: Community Health Improvement Center, Frances Nelson Health Center, and Coles County health center.  Federally there is the Health Center Programs that are part of the U.S. Health and resources. All of these services are nice, but services can be limited due to the economy of the state and the country. How can someone or a service give away free services if they do not receive any money from the government or state? </w:t>
      </w:r>
    </w:p>
    <w:p w:rsidR="002B0B55" w:rsidRDefault="002B0B55" w:rsidP="002B0B55">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How would he nurse begin finding funding sources to help those at the clinic?</w:t>
      </w:r>
    </w:p>
    <w:p w:rsidR="002B0B55" w:rsidRDefault="002B0B55" w:rsidP="000A02BF">
      <w:pPr>
        <w:pStyle w:val="ListParagraph"/>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would be a challenge to anyone who is willing to have a free clinic. Most often people who open these up pull the money out of their own pocket when starting off. This is sad because the nurse or the person who is trying to do a good deed ends up getting themselves in financial trouble.  Another form of money or sources would be to find sponsors to the clinic that the person is trying to open. To do this the nurse has to </w:t>
      </w:r>
      <w:r w:rsidR="000A02BF">
        <w:rPr>
          <w:rFonts w:ascii="Times New Roman" w:hAnsi="Times New Roman" w:cs="Times New Roman"/>
          <w:sz w:val="24"/>
          <w:szCs w:val="24"/>
        </w:rPr>
        <w:t xml:space="preserve">be able to show that what they are doing is going to help those in need. </w:t>
      </w:r>
    </w:p>
    <w:p w:rsidR="000A02BF" w:rsidRDefault="000A02BF" w:rsidP="000A02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is the role of drug representatives and drug companies in clinics such as these regarding providing samples of or free medications?</w:t>
      </w:r>
    </w:p>
    <w:p w:rsidR="000A02BF" w:rsidRDefault="000A02BF" w:rsidP="000A02BF">
      <w:pPr>
        <w:pStyle w:val="ListParagraph"/>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It is important for drug representatives to supply free medications to the free clinics, because there are people that need certain medications to live. Lots of people go through day to day challenges of buying milk and bread or buying mediation. Free medication can allow for the person to feel how well they feel whenever taking that medication. This can also allow for the person to buy milk and bread and still be able to take the medication. Some companies may not be supportive of free medication because they are not making money themselves, but reducing the price allows for more people to be able to afford their medication and be on a proper medication regiment. </w:t>
      </w:r>
    </w:p>
    <w:p w:rsidR="000A02BF" w:rsidRDefault="000A02BF" w:rsidP="000A02B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whom could the nurse go for assistance in addressing the issues in this </w:t>
      </w:r>
      <w:proofErr w:type="gramStart"/>
      <w:r>
        <w:rPr>
          <w:rFonts w:ascii="Times New Roman" w:hAnsi="Times New Roman" w:cs="Times New Roman"/>
          <w:sz w:val="24"/>
          <w:szCs w:val="24"/>
        </w:rPr>
        <w:t>community.</w:t>
      </w:r>
      <w:proofErr w:type="gramEnd"/>
    </w:p>
    <w:p w:rsidR="00CA7704" w:rsidRDefault="00CA7704" w:rsidP="00CA7704">
      <w:pPr>
        <w:pStyle w:val="ListParagraph"/>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nurse should go to the community to help assist with the community. She first needs to find out what are some of the major issues that are involved in the community. Not all communities are the same. Also she could go to the local </w:t>
      </w:r>
      <w:commentRangeStart w:id="2"/>
      <w:r>
        <w:rPr>
          <w:rFonts w:ascii="Times New Roman" w:hAnsi="Times New Roman" w:cs="Times New Roman"/>
          <w:sz w:val="24"/>
          <w:szCs w:val="24"/>
        </w:rPr>
        <w:t>ER</w:t>
      </w:r>
      <w:commentRangeEnd w:id="2"/>
      <w:r w:rsidR="00A746F4">
        <w:rPr>
          <w:rStyle w:val="CommentReference"/>
        </w:rPr>
        <w:commentReference w:id="2"/>
      </w:r>
      <w:r>
        <w:rPr>
          <w:rFonts w:ascii="Times New Roman" w:hAnsi="Times New Roman" w:cs="Times New Roman"/>
          <w:sz w:val="24"/>
          <w:szCs w:val="24"/>
        </w:rPr>
        <w:t xml:space="preserve"> and see what kind of people are coming in and cannot pay for their health care. The nurse should also visit the community authorities. Here maybe she could get help as to where to start on what problems and issues need to be done. Once she has covered all of her bases, the nurse should then really get out into the community and educate them on her services and what she is trying to improve. </w:t>
      </w:r>
    </w:p>
    <w:p w:rsidR="00CA7704" w:rsidRDefault="00CA7704" w:rsidP="00CA770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would the nurse likely see as typical medical problems among this group of older adults?</w:t>
      </w:r>
    </w:p>
    <w:p w:rsidR="00CA7704" w:rsidRDefault="00CA7704" w:rsidP="00CA7704">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Most likely the nurse is going to deal with forms of respiratory problems. This could be </w:t>
      </w:r>
      <w:commentRangeStart w:id="3"/>
      <w:r>
        <w:rPr>
          <w:rFonts w:ascii="Times New Roman" w:hAnsi="Times New Roman" w:cs="Times New Roman"/>
          <w:sz w:val="24"/>
          <w:szCs w:val="24"/>
        </w:rPr>
        <w:t xml:space="preserve">COPD </w:t>
      </w:r>
      <w:commentRangeEnd w:id="3"/>
      <w:r w:rsidR="00A746F4">
        <w:rPr>
          <w:rStyle w:val="CommentReference"/>
        </w:rPr>
        <w:commentReference w:id="3"/>
      </w:r>
      <w:r>
        <w:rPr>
          <w:rFonts w:ascii="Times New Roman" w:hAnsi="Times New Roman" w:cs="Times New Roman"/>
          <w:sz w:val="24"/>
          <w:szCs w:val="24"/>
        </w:rPr>
        <w:t xml:space="preserve">or even respiratory distress. The nurse could also deal with heart problems of any forms. She also could be dealing with diabetes or blood pressure issues. There are many </w:t>
      </w:r>
      <w:r>
        <w:rPr>
          <w:rFonts w:ascii="Times New Roman" w:hAnsi="Times New Roman" w:cs="Times New Roman"/>
          <w:sz w:val="24"/>
          <w:szCs w:val="24"/>
        </w:rPr>
        <w:lastRenderedPageBreak/>
        <w:t>issues that she could be dealing with. She needs to make sure that she includes education in any of her free clinics.</w:t>
      </w:r>
    </w:p>
    <w:p w:rsidR="00CA7704" w:rsidRDefault="00CA7704">
      <w:pPr>
        <w:rPr>
          <w:rFonts w:ascii="Times New Roman" w:hAnsi="Times New Roman" w:cs="Times New Roman"/>
          <w:sz w:val="24"/>
          <w:szCs w:val="24"/>
        </w:rPr>
      </w:pPr>
      <w:r>
        <w:rPr>
          <w:rFonts w:ascii="Times New Roman" w:hAnsi="Times New Roman" w:cs="Times New Roman"/>
          <w:sz w:val="24"/>
          <w:szCs w:val="24"/>
        </w:rPr>
        <w:br w:type="page"/>
      </w:r>
    </w:p>
    <w:p w:rsidR="00CA7704" w:rsidRPr="00CA7704" w:rsidRDefault="00CA7704" w:rsidP="00CA7704">
      <w:pPr>
        <w:pStyle w:val="ListParagraph"/>
        <w:spacing w:line="480" w:lineRule="auto"/>
        <w:rPr>
          <w:rFonts w:ascii="Times New Roman" w:hAnsi="Times New Roman" w:cs="Times New Roman"/>
          <w:sz w:val="24"/>
          <w:szCs w:val="24"/>
        </w:rPr>
      </w:pPr>
    </w:p>
    <w:p w:rsidR="00800855" w:rsidRDefault="00800855" w:rsidP="00800855">
      <w:pPr>
        <w:pStyle w:val="ListParagraph"/>
        <w:spacing w:line="480" w:lineRule="auto"/>
        <w:ind w:left="1080"/>
        <w:jc w:val="center"/>
        <w:rPr>
          <w:rFonts w:ascii="Times New Roman" w:hAnsi="Times New Roman" w:cs="Times New Roman"/>
          <w:sz w:val="24"/>
          <w:szCs w:val="24"/>
        </w:rPr>
      </w:pPr>
      <w:r>
        <w:rPr>
          <w:rFonts w:ascii="Times New Roman" w:hAnsi="Times New Roman" w:cs="Times New Roman"/>
          <w:sz w:val="24"/>
          <w:szCs w:val="24"/>
        </w:rPr>
        <w:t>References</w:t>
      </w:r>
    </w:p>
    <w:p w:rsidR="00800855" w:rsidRDefault="00800855" w:rsidP="00800855">
      <w:pPr>
        <w:pStyle w:val="NormalWeb"/>
      </w:pPr>
      <w:commentRangeStart w:id="4"/>
      <w:proofErr w:type="spellStart"/>
      <w:r>
        <w:t>Mauk</w:t>
      </w:r>
      <w:commentRangeEnd w:id="4"/>
      <w:proofErr w:type="spellEnd"/>
      <w:r w:rsidR="00A746F4">
        <w:rPr>
          <w:rStyle w:val="CommentReference"/>
          <w:rFonts w:asciiTheme="minorHAnsi" w:eastAsiaTheme="minorHAnsi" w:hAnsiTheme="minorHAnsi" w:cstheme="minorBidi"/>
        </w:rPr>
        <w:commentReference w:id="4"/>
      </w:r>
      <w:r>
        <w:t xml:space="preserve">, </w:t>
      </w:r>
      <w:commentRangeStart w:id="5"/>
      <w:r>
        <w:t>K</w:t>
      </w:r>
      <w:commentRangeEnd w:id="5"/>
      <w:r w:rsidR="00A746F4">
        <w:rPr>
          <w:rStyle w:val="CommentReference"/>
          <w:rFonts w:asciiTheme="minorHAnsi" w:eastAsiaTheme="minorHAnsi" w:hAnsiTheme="minorHAnsi" w:cstheme="minorBidi"/>
        </w:rPr>
        <w:commentReference w:id="5"/>
      </w:r>
      <w:proofErr w:type="gramStart"/>
      <w:r>
        <w:t>.(</w:t>
      </w:r>
      <w:proofErr w:type="gramEnd"/>
      <w:r>
        <w:t>2010)</w:t>
      </w:r>
      <w:r>
        <w:rPr>
          <w:i/>
        </w:rPr>
        <w:t xml:space="preserve">Management of common problems in </w:t>
      </w:r>
      <w:proofErr w:type="spellStart"/>
      <w:r>
        <w:rPr>
          <w:i/>
        </w:rPr>
        <w:t>elder</w:t>
      </w:r>
      <w:commentRangeStart w:id="6"/>
      <w:r>
        <w:rPr>
          <w:i/>
        </w:rPr>
        <w:t>y</w:t>
      </w:r>
      <w:proofErr w:type="spellEnd"/>
      <w:r>
        <w:rPr>
          <w:i/>
        </w:rPr>
        <w:t>.</w:t>
      </w:r>
      <w:r w:rsidRPr="002D01A8">
        <w:rPr>
          <w:rStyle w:val="HeaderChar"/>
        </w:rPr>
        <w:t xml:space="preserve"> </w:t>
      </w:r>
      <w:r>
        <w:rPr>
          <w:rStyle w:val="HeaderChar"/>
        </w:rPr>
        <w:t>(</w:t>
      </w:r>
      <w:r>
        <w:rPr>
          <w:rStyle w:val="Emphasis"/>
        </w:rPr>
        <w:t>2</w:t>
      </w:r>
      <w:r>
        <w:rPr>
          <w:rStyle w:val="Emphasis"/>
          <w:vertAlign w:val="superscript"/>
        </w:rPr>
        <w:t>nd</w:t>
      </w:r>
    </w:p>
    <w:p w:rsidR="00800855" w:rsidRDefault="00800855" w:rsidP="00800855">
      <w:pPr>
        <w:pStyle w:val="NormalWeb"/>
      </w:pPr>
      <w:r>
        <w:rPr>
          <w:rStyle w:val="Emphasis"/>
        </w:rPr>
        <w:t>          </w:t>
      </w:r>
      <w:proofErr w:type="gramStart"/>
      <w:r>
        <w:rPr>
          <w:rStyle w:val="Emphasis"/>
        </w:rPr>
        <w:t>ed</w:t>
      </w:r>
      <w:proofErr w:type="gramEnd"/>
      <w:r>
        <w:rPr>
          <w:rStyle w:val="Emphasis"/>
        </w:rPr>
        <w:t>.)</w:t>
      </w:r>
      <w:r>
        <w:t>.</w:t>
      </w:r>
      <w:commentRangeEnd w:id="6"/>
      <w:r w:rsidR="00A746F4">
        <w:rPr>
          <w:rStyle w:val="CommentReference"/>
          <w:rFonts w:asciiTheme="minorHAnsi" w:eastAsiaTheme="minorHAnsi" w:hAnsiTheme="minorHAnsi" w:cstheme="minorBidi"/>
        </w:rPr>
        <w:commentReference w:id="6"/>
      </w:r>
      <w:r>
        <w:t xml:space="preserve"> Sudbury, MA: Jones &amp; Bartlett.</w:t>
      </w:r>
    </w:p>
    <w:p w:rsidR="00800855" w:rsidRDefault="00800855" w:rsidP="00800855">
      <w:pPr>
        <w:pStyle w:val="NormalWeb"/>
        <w:spacing w:line="480" w:lineRule="auto"/>
      </w:pPr>
      <w:r>
        <w:t xml:space="preserve">Taylor, C. R., Lillis, C. </w:t>
      </w:r>
      <w:proofErr w:type="spellStart"/>
      <w:r>
        <w:t>LeMore</w:t>
      </w:r>
      <w:proofErr w:type="spellEnd"/>
      <w:r>
        <w:t xml:space="preserve">, </w:t>
      </w:r>
      <w:commentRangeStart w:id="7"/>
      <w:r>
        <w:t>P</w:t>
      </w:r>
      <w:proofErr w:type="gramStart"/>
      <w:r>
        <w:t>.&amp;</w:t>
      </w:r>
      <w:proofErr w:type="gramEnd"/>
      <w:r>
        <w:t xml:space="preserve"> </w:t>
      </w:r>
      <w:commentRangeEnd w:id="7"/>
      <w:r w:rsidR="00A746F4">
        <w:rPr>
          <w:rStyle w:val="CommentReference"/>
          <w:rFonts w:asciiTheme="minorHAnsi" w:eastAsiaTheme="minorHAnsi" w:hAnsiTheme="minorHAnsi" w:cstheme="minorBidi"/>
        </w:rPr>
        <w:commentReference w:id="7"/>
      </w:r>
      <w:r>
        <w:t xml:space="preserve">Lynn, P. (2011). </w:t>
      </w:r>
      <w:r>
        <w:rPr>
          <w:i/>
        </w:rPr>
        <w:t xml:space="preserve">Fundamentals of nursing: The art and </w:t>
      </w:r>
      <w:r>
        <w:rPr>
          <w:i/>
        </w:rPr>
        <w:tab/>
        <w:t xml:space="preserve">science of nursing </w:t>
      </w:r>
      <w:commentRangeStart w:id="8"/>
      <w:r>
        <w:rPr>
          <w:i/>
        </w:rPr>
        <w:t>care.</w:t>
      </w:r>
      <w:commentRangeEnd w:id="8"/>
      <w:r w:rsidR="00A746F4">
        <w:rPr>
          <w:rStyle w:val="CommentReference"/>
          <w:rFonts w:asciiTheme="minorHAnsi" w:eastAsiaTheme="minorHAnsi" w:hAnsiTheme="minorHAnsi" w:cstheme="minorBidi"/>
        </w:rPr>
        <w:commentReference w:id="8"/>
      </w:r>
      <w:r>
        <w:t xml:space="preserve">(7 </w:t>
      </w:r>
      <w:proofErr w:type="spellStart"/>
      <w:proofErr w:type="gramStart"/>
      <w:r>
        <w:t>th</w:t>
      </w:r>
      <w:proofErr w:type="spellEnd"/>
      <w:proofErr w:type="gramEnd"/>
      <w:r>
        <w:t xml:space="preserve"> ed.). </w:t>
      </w:r>
      <w:proofErr w:type="spellStart"/>
      <w:r>
        <w:t>Philadelpha</w:t>
      </w:r>
      <w:proofErr w:type="spellEnd"/>
      <w:r>
        <w:t>, PA: Lippincott Williams&amp; Wilkins.</w:t>
      </w:r>
    </w:p>
    <w:p w:rsidR="00CA7704" w:rsidRPr="00CA7704" w:rsidRDefault="00CA7704" w:rsidP="006E489D">
      <w:pPr>
        <w:spacing w:after="0" w:line="480" w:lineRule="auto"/>
        <w:rPr>
          <w:rFonts w:ascii="Times New Roman" w:eastAsia="Times New Roman" w:hAnsi="Times New Roman" w:cs="Times New Roman"/>
          <w:sz w:val="24"/>
          <w:szCs w:val="24"/>
        </w:rPr>
      </w:pPr>
      <w:proofErr w:type="gramStart"/>
      <w:r w:rsidRPr="00CA7704">
        <w:rPr>
          <w:rFonts w:ascii="Times New Roman" w:eastAsia="Times New Roman" w:hAnsi="Times New Roman" w:cs="Times New Roman"/>
          <w:sz w:val="24"/>
          <w:szCs w:val="24"/>
        </w:rPr>
        <w:t>Health Resources and Services Administrati</w:t>
      </w:r>
      <w:commentRangeStart w:id="9"/>
      <w:r w:rsidRPr="00CA7704">
        <w:rPr>
          <w:rFonts w:ascii="Times New Roman" w:eastAsia="Times New Roman" w:hAnsi="Times New Roman" w:cs="Times New Roman"/>
          <w:sz w:val="24"/>
          <w:szCs w:val="24"/>
        </w:rPr>
        <w:t xml:space="preserve">on </w:t>
      </w:r>
      <w:commentRangeEnd w:id="9"/>
      <w:r w:rsidR="00A746F4">
        <w:rPr>
          <w:rStyle w:val="CommentReference"/>
        </w:rPr>
        <w:commentReference w:id="9"/>
      </w:r>
      <w:r>
        <w:rPr>
          <w:rFonts w:ascii="Times New Roman" w:eastAsia="Times New Roman" w:hAnsi="Times New Roman" w:cs="Times New Roman"/>
          <w:sz w:val="24"/>
          <w:szCs w:val="24"/>
        </w:rPr>
        <w:t>(2011)</w:t>
      </w:r>
      <w:r w:rsidR="006E489D">
        <w:rPr>
          <w:rFonts w:ascii="Times New Roman" w:eastAsia="Times New Roman" w:hAnsi="Times New Roman" w:cs="Times New Roman"/>
          <w:sz w:val="24"/>
          <w:szCs w:val="24"/>
        </w:rPr>
        <w:t>.</w:t>
      </w:r>
      <w:proofErr w:type="gramEnd"/>
      <w:r w:rsidR="006E489D">
        <w:rPr>
          <w:rFonts w:ascii="Times New Roman" w:eastAsia="Times New Roman" w:hAnsi="Times New Roman" w:cs="Times New Roman"/>
          <w:sz w:val="24"/>
          <w:szCs w:val="24"/>
        </w:rPr>
        <w:t xml:space="preserve"> </w:t>
      </w:r>
      <w:commentRangeStart w:id="10"/>
      <w:proofErr w:type="gramStart"/>
      <w:r>
        <w:rPr>
          <w:rFonts w:ascii="Times New Roman" w:eastAsia="Times New Roman" w:hAnsi="Times New Roman" w:cs="Times New Roman"/>
          <w:i/>
          <w:sz w:val="24"/>
          <w:szCs w:val="24"/>
        </w:rPr>
        <w:t>Health Center Programs</w:t>
      </w:r>
      <w:commentRangeEnd w:id="10"/>
      <w:r w:rsidR="00A746F4">
        <w:rPr>
          <w:rStyle w:val="CommentReference"/>
        </w:rPr>
        <w:commentReference w:id="10"/>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Retrieved</w:t>
      </w:r>
      <w:r w:rsidR="006E489D">
        <w:rPr>
          <w:rFonts w:ascii="Times New Roman" w:eastAsia="Times New Roman" w:hAnsi="Times New Roman" w:cs="Times New Roman"/>
          <w:sz w:val="24"/>
          <w:szCs w:val="24"/>
        </w:rPr>
        <w:tab/>
      </w:r>
      <w:r w:rsidR="006E489D">
        <w:rPr>
          <w:rFonts w:ascii="Times New Roman" w:eastAsia="Times New Roman" w:hAnsi="Times New Roman" w:cs="Times New Roman"/>
          <w:sz w:val="24"/>
          <w:szCs w:val="24"/>
        </w:rPr>
        <w:tab/>
      </w:r>
      <w:r w:rsidR="006E489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ab/>
      </w:r>
      <w:r w:rsidR="006E489D" w:rsidRPr="006E489D">
        <w:rPr>
          <w:rFonts w:ascii="Times New Roman" w:eastAsia="Times New Roman" w:hAnsi="Times New Roman" w:cs="Times New Roman"/>
          <w:sz w:val="24"/>
          <w:szCs w:val="24"/>
        </w:rPr>
        <w:t>http://bphc.hrsa.gov/</w:t>
      </w:r>
    </w:p>
    <w:p w:rsidR="00CA7704" w:rsidRDefault="006E489D" w:rsidP="006E489D">
      <w:pPr>
        <w:pStyle w:val="NormalWeb"/>
        <w:spacing w:line="480" w:lineRule="auto"/>
      </w:pPr>
      <w:proofErr w:type="spellStart"/>
      <w:r>
        <w:t>Hebertson</w:t>
      </w:r>
      <w:proofErr w:type="spellEnd"/>
      <w:r>
        <w:t>, C. (2011).</w:t>
      </w:r>
      <w:commentRangeStart w:id="11"/>
      <w:r>
        <w:rPr>
          <w:i/>
        </w:rPr>
        <w:t>Central</w:t>
      </w:r>
      <w:commentRangeEnd w:id="11"/>
      <w:r w:rsidR="00A746F4">
        <w:rPr>
          <w:rStyle w:val="CommentReference"/>
          <w:rFonts w:asciiTheme="minorHAnsi" w:eastAsiaTheme="minorHAnsi" w:hAnsiTheme="minorHAnsi" w:cstheme="minorBidi"/>
        </w:rPr>
        <w:commentReference w:id="11"/>
      </w:r>
      <w:r>
        <w:rPr>
          <w:i/>
        </w:rPr>
        <w:t xml:space="preserve"> Illinois </w:t>
      </w:r>
      <w:commentRangeStart w:id="12"/>
      <w:r>
        <w:rPr>
          <w:i/>
        </w:rPr>
        <w:t xml:space="preserve">Community Health </w:t>
      </w:r>
      <w:proofErr w:type="gramStart"/>
      <w:r>
        <w:rPr>
          <w:i/>
        </w:rPr>
        <w:t>Centers .</w:t>
      </w:r>
      <w:commentRangeEnd w:id="12"/>
      <w:proofErr w:type="gramEnd"/>
      <w:r w:rsidR="00A746F4">
        <w:rPr>
          <w:rStyle w:val="CommentReference"/>
          <w:rFonts w:asciiTheme="minorHAnsi" w:eastAsiaTheme="minorHAnsi" w:hAnsiTheme="minorHAnsi" w:cstheme="minorBidi"/>
        </w:rPr>
        <w:commentReference w:id="12"/>
      </w:r>
      <w:r>
        <w:t>Retrieved from:</w:t>
      </w:r>
      <w:r w:rsidRPr="006E489D">
        <w:t xml:space="preserve"> </w:t>
      </w:r>
      <w:r>
        <w:tab/>
      </w:r>
      <w:hyperlink r:id="rId9" w:history="1">
        <w:r w:rsidRPr="00D83229">
          <w:rPr>
            <w:rStyle w:val="Hyperlink"/>
          </w:rPr>
          <w:t>http://www.chic-clinic.org/wordpress/</w:t>
        </w:r>
      </w:hyperlink>
    </w:p>
    <w:p w:rsidR="006E489D" w:rsidRPr="006E489D" w:rsidRDefault="006E489D" w:rsidP="006E489D">
      <w:pPr>
        <w:pStyle w:val="NormalWeb"/>
        <w:spacing w:line="480" w:lineRule="auto"/>
      </w:pPr>
    </w:p>
    <w:p w:rsidR="00800855" w:rsidRPr="002D01A8" w:rsidRDefault="00800855" w:rsidP="00800855">
      <w:pPr>
        <w:spacing w:line="480" w:lineRule="auto"/>
        <w:rPr>
          <w:rFonts w:ascii="Times New Roman" w:hAnsi="Times New Roman" w:cs="Times New Roman"/>
          <w:i/>
          <w:sz w:val="24"/>
          <w:szCs w:val="24"/>
        </w:rPr>
      </w:pPr>
    </w:p>
    <w:p w:rsidR="00800855" w:rsidRPr="00800855" w:rsidRDefault="00800855" w:rsidP="00800855">
      <w:pPr>
        <w:pStyle w:val="ListParagraph"/>
        <w:spacing w:line="480" w:lineRule="auto"/>
        <w:ind w:left="1080"/>
        <w:rPr>
          <w:rFonts w:ascii="Times New Roman" w:hAnsi="Times New Roman" w:cs="Times New Roman"/>
          <w:sz w:val="24"/>
          <w:szCs w:val="24"/>
        </w:rPr>
      </w:pPr>
    </w:p>
    <w:sectPr w:rsidR="00800855" w:rsidRPr="00800855" w:rsidSect="00FD2652">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4:33:00Z" w:initials="M">
    <w:p w:rsidR="00A746F4" w:rsidRDefault="00A746F4">
      <w:pPr>
        <w:pStyle w:val="CommentText"/>
      </w:pPr>
      <w:r>
        <w:rPr>
          <w:rStyle w:val="CommentReference"/>
        </w:rPr>
        <w:annotationRef/>
      </w:r>
      <w:r>
        <w:t>Small h and then CASE STUDY 18-1</w:t>
      </w:r>
    </w:p>
  </w:comment>
  <w:comment w:id="1" w:author="Mary" w:date="2011-12-03T14:34:00Z" w:initials="M">
    <w:p w:rsidR="00A746F4" w:rsidRDefault="00A746F4">
      <w:pPr>
        <w:pStyle w:val="CommentText"/>
      </w:pPr>
      <w:r>
        <w:rPr>
          <w:rStyle w:val="CommentReference"/>
        </w:rPr>
        <w:annotationRef/>
      </w:r>
      <w:r>
        <w:t>Header is all capital letters</w:t>
      </w:r>
    </w:p>
  </w:comment>
  <w:comment w:id="2" w:author="Mary" w:date="2011-12-03T14:39:00Z" w:initials="M">
    <w:p w:rsidR="00A746F4" w:rsidRDefault="00A746F4">
      <w:pPr>
        <w:pStyle w:val="CommentText"/>
      </w:pPr>
      <w:r>
        <w:rPr>
          <w:rStyle w:val="CommentReference"/>
        </w:rPr>
        <w:annotationRef/>
      </w:r>
      <w:r>
        <w:t xml:space="preserve">Spell it out the first </w:t>
      </w:r>
      <w:r>
        <w:t>time</w:t>
      </w:r>
    </w:p>
  </w:comment>
  <w:comment w:id="3" w:author="Mary" w:date="2011-12-03T14:39:00Z" w:initials="M">
    <w:p w:rsidR="00A746F4" w:rsidRDefault="00A746F4">
      <w:pPr>
        <w:pStyle w:val="CommentText"/>
      </w:pPr>
      <w:r>
        <w:rPr>
          <w:rStyle w:val="CommentReference"/>
        </w:rPr>
        <w:annotationRef/>
      </w:r>
      <w:r>
        <w:t>Spell it out the first time</w:t>
      </w:r>
    </w:p>
  </w:comment>
  <w:comment w:id="4" w:author="Mary" w:date="2011-12-03T14:35:00Z" w:initials="M">
    <w:p w:rsidR="00A746F4" w:rsidRDefault="00A746F4">
      <w:pPr>
        <w:pStyle w:val="CommentText"/>
      </w:pPr>
      <w:r>
        <w:rPr>
          <w:rStyle w:val="CommentReference"/>
        </w:rPr>
        <w:annotationRef/>
      </w:r>
    </w:p>
  </w:comment>
  <w:comment w:id="5" w:author="Mary" w:date="2011-12-03T14:36:00Z" w:initials="M">
    <w:p w:rsidR="00A746F4" w:rsidRDefault="00A746F4">
      <w:pPr>
        <w:pStyle w:val="CommentText"/>
      </w:pPr>
      <w:r>
        <w:rPr>
          <w:rStyle w:val="CommentReference"/>
        </w:rPr>
        <w:annotationRef/>
      </w:r>
      <w:r>
        <w:t xml:space="preserve">Need spaces before </w:t>
      </w:r>
      <w:proofErr w:type="spellStart"/>
      <w:r>
        <w:t>ahe</w:t>
      </w:r>
      <w:proofErr w:type="spellEnd"/>
      <w:r>
        <w:t xml:space="preserve"> </w:t>
      </w:r>
      <w:proofErr w:type="gramStart"/>
      <w:r>
        <w:t>( and</w:t>
      </w:r>
      <w:proofErr w:type="gramEnd"/>
      <w:r>
        <w:t xml:space="preserve"> a period after (2010.  If you use a particular chapter title then you have to use the author of that chapter and then use </w:t>
      </w:r>
      <w:proofErr w:type="spellStart"/>
      <w:r>
        <w:t>Mauk</w:t>
      </w:r>
      <w:proofErr w:type="spellEnd"/>
      <w:r>
        <w:t xml:space="preserve"> as the editor</w:t>
      </w:r>
    </w:p>
  </w:comment>
  <w:comment w:id="6" w:author="Mary" w:date="2011-12-03T14:35:00Z" w:initials="M">
    <w:p w:rsidR="00A746F4" w:rsidRDefault="00A746F4">
      <w:pPr>
        <w:pStyle w:val="CommentText"/>
      </w:pPr>
      <w:r>
        <w:rPr>
          <w:rStyle w:val="CommentReference"/>
        </w:rPr>
        <w:annotationRef/>
      </w:r>
      <w:r>
        <w:t>No period after elder and the edition is not in italics</w:t>
      </w:r>
    </w:p>
  </w:comment>
  <w:comment w:id="7" w:author="Mary" w:date="2011-12-03T14:37:00Z" w:initials="M">
    <w:p w:rsidR="00A746F4" w:rsidRDefault="00A746F4">
      <w:pPr>
        <w:pStyle w:val="CommentText"/>
      </w:pPr>
      <w:r>
        <w:rPr>
          <w:rStyle w:val="CommentReference"/>
        </w:rPr>
        <w:annotationRef/>
      </w:r>
      <w:r>
        <w:t>P., &amp;</w:t>
      </w:r>
    </w:p>
  </w:comment>
  <w:comment w:id="8" w:author="Mary" w:date="2011-12-03T14:37:00Z" w:initials="M">
    <w:p w:rsidR="00A746F4" w:rsidRDefault="00A746F4">
      <w:pPr>
        <w:pStyle w:val="CommentText"/>
      </w:pPr>
      <w:r>
        <w:rPr>
          <w:rStyle w:val="CommentReference"/>
        </w:rPr>
        <w:annotationRef/>
      </w:r>
      <w:r>
        <w:t>No period after the care</w:t>
      </w:r>
    </w:p>
  </w:comment>
  <w:comment w:id="9" w:author="Mary" w:date="2011-12-03T14:37:00Z" w:initials="M">
    <w:p w:rsidR="00A746F4" w:rsidRDefault="00A746F4">
      <w:pPr>
        <w:pStyle w:val="CommentText"/>
      </w:pPr>
      <w:r>
        <w:rPr>
          <w:rStyle w:val="CommentReference"/>
        </w:rPr>
        <w:annotationRef/>
      </w:r>
      <w:r>
        <w:t>Period after author and before the year</w:t>
      </w:r>
    </w:p>
  </w:comment>
  <w:comment w:id="10" w:author="Mary" w:date="2011-12-03T14:38:00Z" w:initials="M">
    <w:p w:rsidR="00A746F4" w:rsidRDefault="00A746F4">
      <w:pPr>
        <w:pStyle w:val="CommentText"/>
      </w:pPr>
      <w:r>
        <w:rPr>
          <w:rStyle w:val="CommentReference"/>
        </w:rPr>
        <w:annotationRef/>
      </w:r>
      <w:r>
        <w:t>Health care programs.</w:t>
      </w:r>
    </w:p>
  </w:comment>
  <w:comment w:id="11" w:author="Mary" w:date="2011-12-03T14:38:00Z" w:initials="M">
    <w:p w:rsidR="00A746F4" w:rsidRDefault="00A746F4">
      <w:pPr>
        <w:pStyle w:val="CommentText"/>
      </w:pPr>
      <w:r>
        <w:rPr>
          <w:rStyle w:val="CommentReference"/>
        </w:rPr>
        <w:annotationRef/>
      </w:r>
      <w:r>
        <w:t xml:space="preserve">Space after (2011). </w:t>
      </w:r>
    </w:p>
  </w:comment>
  <w:comment w:id="12" w:author="Mary" w:date="2011-12-03T14:39:00Z" w:initials="M">
    <w:p w:rsidR="00A746F4" w:rsidRDefault="00A746F4">
      <w:pPr>
        <w:pStyle w:val="CommentText"/>
      </w:pPr>
      <w:r>
        <w:rPr>
          <w:rStyle w:val="CommentReference"/>
        </w:rPr>
        <w:annotationRef/>
      </w:r>
      <w:r>
        <w:t>Do not capitalize these words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D34" w:rsidRDefault="00BE2D34" w:rsidP="00FD2652">
      <w:pPr>
        <w:spacing w:after="0" w:line="240" w:lineRule="auto"/>
      </w:pPr>
      <w:r>
        <w:separator/>
      </w:r>
    </w:p>
  </w:endnote>
  <w:endnote w:type="continuationSeparator" w:id="0">
    <w:p w:rsidR="00BE2D34" w:rsidRDefault="00BE2D34" w:rsidP="00FD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D34" w:rsidRDefault="00BE2D34" w:rsidP="00FD2652">
      <w:pPr>
        <w:spacing w:after="0" w:line="240" w:lineRule="auto"/>
      </w:pPr>
      <w:r>
        <w:separator/>
      </w:r>
    </w:p>
  </w:footnote>
  <w:footnote w:type="continuationSeparator" w:id="0">
    <w:p w:rsidR="00BE2D34" w:rsidRDefault="00BE2D34" w:rsidP="00FD2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04" w:rsidRDefault="00CA7704">
    <w:pPr>
      <w:pStyle w:val="Header"/>
    </w:pPr>
    <w:r>
      <w:rPr>
        <w:rFonts w:ascii="Times New Roman" w:hAnsi="Times New Roman" w:cs="Times New Roman"/>
        <w:sz w:val="24"/>
        <w:szCs w:val="24"/>
      </w:rPr>
      <w:t>Case Study 18-1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187950"/>
        <w:docPartObj>
          <w:docPartGallery w:val="Page Numbers (Top of Page)"/>
          <w:docPartUnique/>
        </w:docPartObj>
      </w:sdtPr>
      <w:sdtContent>
        <w:fldSimple w:instr=" PAGE   \* MERGEFORMAT ">
          <w:r w:rsidR="00A746F4">
            <w:rPr>
              <w:noProof/>
            </w:rPr>
            <w:t>5</w:t>
          </w:r>
        </w:fldSimple>
      </w:sdtContent>
    </w:sdt>
  </w:p>
  <w:p w:rsidR="00CA7704" w:rsidRDefault="00CA77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704" w:rsidRDefault="00CA7704">
    <w:pPr>
      <w:pStyle w:val="Header"/>
    </w:pPr>
    <w:r>
      <w:rPr>
        <w:rFonts w:ascii="Times New Roman" w:hAnsi="Times New Roman" w:cs="Times New Roman"/>
        <w:sz w:val="24"/>
        <w:szCs w:val="24"/>
      </w:rPr>
      <w:t>Running Head: Case Study 18-1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187895"/>
        <w:docPartObj>
          <w:docPartGallery w:val="Page Numbers (Top of Page)"/>
          <w:docPartUnique/>
        </w:docPartObj>
      </w:sdtPr>
      <w:sdtContent>
        <w:fldSimple w:instr=" PAGE   \* MERGEFORMAT ">
          <w:r w:rsidR="00A746F4">
            <w:rPr>
              <w:noProof/>
            </w:rPr>
            <w:t>1</w:t>
          </w:r>
        </w:fldSimple>
      </w:sdtContent>
    </w:sdt>
  </w:p>
  <w:p w:rsidR="00CA7704" w:rsidRDefault="00CA77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250C9"/>
    <w:multiLevelType w:val="hybridMultilevel"/>
    <w:tmpl w:val="75D4E64A"/>
    <w:lvl w:ilvl="0" w:tplc="1430F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BE2C04"/>
    <w:multiLevelType w:val="hybridMultilevel"/>
    <w:tmpl w:val="6F78B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D57CAE"/>
    <w:multiLevelType w:val="hybridMultilevel"/>
    <w:tmpl w:val="C93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D2652"/>
    <w:rsid w:val="000A02BF"/>
    <w:rsid w:val="000C0D87"/>
    <w:rsid w:val="000C3000"/>
    <w:rsid w:val="001C7E0A"/>
    <w:rsid w:val="002B0B55"/>
    <w:rsid w:val="003667A9"/>
    <w:rsid w:val="003F6E9B"/>
    <w:rsid w:val="006E489D"/>
    <w:rsid w:val="00800855"/>
    <w:rsid w:val="00A44DD4"/>
    <w:rsid w:val="00A746F4"/>
    <w:rsid w:val="00B55B3D"/>
    <w:rsid w:val="00BA09F3"/>
    <w:rsid w:val="00BE2D34"/>
    <w:rsid w:val="00C324AD"/>
    <w:rsid w:val="00CA7704"/>
    <w:rsid w:val="00CD32D1"/>
    <w:rsid w:val="00D316A4"/>
    <w:rsid w:val="00FD26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52"/>
  </w:style>
  <w:style w:type="paragraph" w:styleId="Footer">
    <w:name w:val="footer"/>
    <w:basedOn w:val="Normal"/>
    <w:link w:val="FooterChar"/>
    <w:uiPriority w:val="99"/>
    <w:semiHidden/>
    <w:unhideWhenUsed/>
    <w:rsid w:val="00FD26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652"/>
  </w:style>
  <w:style w:type="paragraph" w:styleId="BalloonText">
    <w:name w:val="Balloon Text"/>
    <w:basedOn w:val="Normal"/>
    <w:link w:val="BalloonTextChar"/>
    <w:uiPriority w:val="99"/>
    <w:semiHidden/>
    <w:unhideWhenUsed/>
    <w:rsid w:val="00FD2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652"/>
    <w:rPr>
      <w:rFonts w:ascii="Tahoma" w:hAnsi="Tahoma" w:cs="Tahoma"/>
      <w:sz w:val="16"/>
      <w:szCs w:val="16"/>
    </w:rPr>
  </w:style>
  <w:style w:type="paragraph" w:styleId="ListParagraph">
    <w:name w:val="List Paragraph"/>
    <w:basedOn w:val="Normal"/>
    <w:uiPriority w:val="34"/>
    <w:qFormat/>
    <w:rsid w:val="00FD2652"/>
    <w:pPr>
      <w:ind w:left="720"/>
      <w:contextualSpacing/>
    </w:pPr>
  </w:style>
  <w:style w:type="paragraph" w:styleId="NormalWeb">
    <w:name w:val="Normal (Web)"/>
    <w:basedOn w:val="Normal"/>
    <w:uiPriority w:val="99"/>
    <w:semiHidden/>
    <w:unhideWhenUsed/>
    <w:rsid w:val="008008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855"/>
    <w:rPr>
      <w:i/>
      <w:iCs/>
    </w:rPr>
  </w:style>
  <w:style w:type="character" w:styleId="Hyperlink">
    <w:name w:val="Hyperlink"/>
    <w:basedOn w:val="DefaultParagraphFont"/>
    <w:uiPriority w:val="99"/>
    <w:unhideWhenUsed/>
    <w:rsid w:val="006E489D"/>
    <w:rPr>
      <w:color w:val="0000FF" w:themeColor="hyperlink"/>
      <w:u w:val="single"/>
    </w:rPr>
  </w:style>
  <w:style w:type="character" w:styleId="CommentReference">
    <w:name w:val="annotation reference"/>
    <w:basedOn w:val="DefaultParagraphFont"/>
    <w:uiPriority w:val="99"/>
    <w:semiHidden/>
    <w:unhideWhenUsed/>
    <w:rsid w:val="00A746F4"/>
    <w:rPr>
      <w:sz w:val="16"/>
      <w:szCs w:val="16"/>
    </w:rPr>
  </w:style>
  <w:style w:type="paragraph" w:styleId="CommentText">
    <w:name w:val="annotation text"/>
    <w:basedOn w:val="Normal"/>
    <w:link w:val="CommentTextChar"/>
    <w:uiPriority w:val="99"/>
    <w:semiHidden/>
    <w:unhideWhenUsed/>
    <w:rsid w:val="00A746F4"/>
    <w:pPr>
      <w:spacing w:line="240" w:lineRule="auto"/>
    </w:pPr>
    <w:rPr>
      <w:sz w:val="20"/>
      <w:szCs w:val="20"/>
    </w:rPr>
  </w:style>
  <w:style w:type="character" w:customStyle="1" w:styleId="CommentTextChar">
    <w:name w:val="Comment Text Char"/>
    <w:basedOn w:val="DefaultParagraphFont"/>
    <w:link w:val="CommentText"/>
    <w:uiPriority w:val="99"/>
    <w:semiHidden/>
    <w:rsid w:val="00A746F4"/>
    <w:rPr>
      <w:sz w:val="20"/>
      <w:szCs w:val="20"/>
    </w:rPr>
  </w:style>
  <w:style w:type="paragraph" w:styleId="CommentSubject">
    <w:name w:val="annotation subject"/>
    <w:basedOn w:val="CommentText"/>
    <w:next w:val="CommentText"/>
    <w:link w:val="CommentSubjectChar"/>
    <w:uiPriority w:val="99"/>
    <w:semiHidden/>
    <w:unhideWhenUsed/>
    <w:rsid w:val="00A746F4"/>
    <w:rPr>
      <w:b/>
      <w:bCs/>
    </w:rPr>
  </w:style>
  <w:style w:type="character" w:customStyle="1" w:styleId="CommentSubjectChar">
    <w:name w:val="Comment Subject Char"/>
    <w:basedOn w:val="CommentTextChar"/>
    <w:link w:val="CommentSubject"/>
    <w:uiPriority w:val="99"/>
    <w:semiHidden/>
    <w:rsid w:val="00A746F4"/>
    <w:rPr>
      <w:b/>
      <w:bCs/>
    </w:rPr>
  </w:style>
</w:styles>
</file>

<file path=word/webSettings.xml><?xml version="1.0" encoding="utf-8"?>
<w:webSettings xmlns:r="http://schemas.openxmlformats.org/officeDocument/2006/relationships" xmlns:w="http://schemas.openxmlformats.org/wordprocessingml/2006/main">
  <w:divs>
    <w:div w:id="188493422">
      <w:bodyDiv w:val="1"/>
      <w:marLeft w:val="0"/>
      <w:marRight w:val="0"/>
      <w:marTop w:val="0"/>
      <w:marBottom w:val="0"/>
      <w:divBdr>
        <w:top w:val="none" w:sz="0" w:space="0" w:color="auto"/>
        <w:left w:val="none" w:sz="0" w:space="0" w:color="auto"/>
        <w:bottom w:val="none" w:sz="0" w:space="0" w:color="auto"/>
        <w:right w:val="none" w:sz="0" w:space="0" w:color="auto"/>
      </w:divBdr>
      <w:divsChild>
        <w:div w:id="842355694">
          <w:marLeft w:val="0"/>
          <w:marRight w:val="0"/>
          <w:marTop w:val="0"/>
          <w:marBottom w:val="0"/>
          <w:divBdr>
            <w:top w:val="none" w:sz="0" w:space="0" w:color="auto"/>
            <w:left w:val="none" w:sz="0" w:space="0" w:color="auto"/>
            <w:bottom w:val="none" w:sz="0" w:space="0" w:color="auto"/>
            <w:right w:val="none" w:sz="0" w:space="0" w:color="auto"/>
          </w:divBdr>
        </w:div>
        <w:div w:id="214473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c-clinic.org/word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51BA8-8613-473A-9DA9-48E1AE9F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633</Words>
  <Characters>3613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Stuckey</dc:creator>
  <cp:lastModifiedBy>Mary</cp:lastModifiedBy>
  <cp:revision>2</cp:revision>
  <dcterms:created xsi:type="dcterms:W3CDTF">2011-12-03T20:41:00Z</dcterms:created>
  <dcterms:modified xsi:type="dcterms:W3CDTF">2011-12-03T20:41:00Z</dcterms:modified>
</cp:coreProperties>
</file>