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FA" w:rsidRPr="00DF46A2" w:rsidRDefault="008C07FA"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354A40" w:rsidRDefault="00354A40" w:rsidP="00122BB6">
      <w:pPr>
        <w:pStyle w:val="NoSpacing"/>
        <w:jc w:val="center"/>
        <w:rPr>
          <w:rFonts w:ascii="Times New Roman" w:hAnsi="Times New Roman" w:cs="Times New Roman"/>
          <w:color w:val="FF0000"/>
          <w:sz w:val="24"/>
          <w:szCs w:val="24"/>
        </w:rPr>
      </w:pPr>
      <w:r w:rsidRPr="00354A40">
        <w:rPr>
          <w:rFonts w:ascii="Times New Roman" w:hAnsi="Times New Roman" w:cs="Times New Roman"/>
          <w:color w:val="FF0000"/>
          <w:sz w:val="24"/>
          <w:szCs w:val="24"/>
        </w:rPr>
        <w:t>24/25</w:t>
      </w: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354A40" w:rsidRDefault="00354A40" w:rsidP="00122BB6">
      <w:pPr>
        <w:pStyle w:val="NoSpacing"/>
        <w:jc w:val="center"/>
        <w:rPr>
          <w:rFonts w:ascii="Times New Roman" w:hAnsi="Times New Roman" w:cs="Times New Roman"/>
          <w:color w:val="FF0000"/>
          <w:sz w:val="24"/>
          <w:szCs w:val="24"/>
        </w:rPr>
      </w:pPr>
      <w:r w:rsidRPr="00354A40">
        <w:rPr>
          <w:rFonts w:ascii="Times New Roman" w:hAnsi="Times New Roman" w:cs="Times New Roman"/>
          <w:color w:val="FF0000"/>
          <w:sz w:val="24"/>
          <w:szCs w:val="24"/>
        </w:rPr>
        <w:t xml:space="preserve">Emily all type should be 12 </w:t>
      </w:r>
      <w:proofErr w:type="gramStart"/>
      <w:r w:rsidRPr="00354A40">
        <w:rPr>
          <w:rFonts w:ascii="Times New Roman" w:hAnsi="Times New Roman" w:cs="Times New Roman"/>
          <w:color w:val="FF0000"/>
          <w:sz w:val="24"/>
          <w:szCs w:val="24"/>
        </w:rPr>
        <w:t>font</w:t>
      </w:r>
      <w:proofErr w:type="gramEnd"/>
      <w:r w:rsidRPr="00354A40">
        <w:rPr>
          <w:rFonts w:ascii="Times New Roman" w:hAnsi="Times New Roman" w:cs="Times New Roman"/>
          <w:color w:val="FF0000"/>
          <w:sz w:val="24"/>
          <w:szCs w:val="24"/>
        </w:rPr>
        <w:t xml:space="preserve"> which includes your header</w:t>
      </w: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spacing w:line="480" w:lineRule="auto"/>
        <w:jc w:val="center"/>
        <w:rPr>
          <w:rFonts w:ascii="Times New Roman" w:hAnsi="Times New Roman" w:cs="Times New Roman"/>
          <w:sz w:val="24"/>
          <w:szCs w:val="24"/>
        </w:rPr>
      </w:pPr>
      <w:r w:rsidRPr="00DF46A2">
        <w:rPr>
          <w:rFonts w:ascii="Times New Roman" w:hAnsi="Times New Roman" w:cs="Times New Roman"/>
          <w:sz w:val="24"/>
          <w:szCs w:val="24"/>
        </w:rPr>
        <w:t>Emily Davison</w:t>
      </w:r>
    </w:p>
    <w:p w:rsidR="00122BB6" w:rsidRPr="00DF46A2" w:rsidRDefault="00122BB6" w:rsidP="00122BB6">
      <w:pPr>
        <w:pStyle w:val="NoSpacing"/>
        <w:spacing w:line="480" w:lineRule="auto"/>
        <w:jc w:val="center"/>
        <w:rPr>
          <w:rFonts w:ascii="Times New Roman" w:hAnsi="Times New Roman" w:cs="Times New Roman"/>
          <w:sz w:val="24"/>
          <w:szCs w:val="24"/>
        </w:rPr>
      </w:pPr>
      <w:r w:rsidRPr="00DF46A2">
        <w:rPr>
          <w:rFonts w:ascii="Times New Roman" w:hAnsi="Times New Roman" w:cs="Times New Roman"/>
          <w:sz w:val="24"/>
          <w:szCs w:val="24"/>
        </w:rPr>
        <w:t>Case Study 18.1</w:t>
      </w:r>
    </w:p>
    <w:p w:rsidR="00122BB6" w:rsidRPr="00DF46A2" w:rsidRDefault="00122BB6" w:rsidP="00122BB6">
      <w:pPr>
        <w:pStyle w:val="NoSpacing"/>
        <w:spacing w:line="480" w:lineRule="auto"/>
        <w:jc w:val="center"/>
        <w:rPr>
          <w:rFonts w:ascii="Times New Roman" w:hAnsi="Times New Roman" w:cs="Times New Roman"/>
          <w:sz w:val="24"/>
          <w:szCs w:val="24"/>
        </w:rPr>
      </w:pPr>
      <w:r w:rsidRPr="00DF46A2">
        <w:rPr>
          <w:rFonts w:ascii="Times New Roman" w:hAnsi="Times New Roman" w:cs="Times New Roman"/>
          <w:sz w:val="24"/>
          <w:szCs w:val="24"/>
        </w:rPr>
        <w:t>Lakeview College of Nursing</w:t>
      </w: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6479BF">
      <w:pPr>
        <w:pStyle w:val="NoSpacing"/>
        <w:spacing w:line="480" w:lineRule="auto"/>
        <w:jc w:val="center"/>
        <w:rPr>
          <w:rFonts w:ascii="Times New Roman" w:hAnsi="Times New Roman" w:cs="Times New Roman"/>
          <w:sz w:val="24"/>
          <w:szCs w:val="24"/>
        </w:rPr>
      </w:pPr>
      <w:r w:rsidRPr="00DF46A2">
        <w:rPr>
          <w:rFonts w:ascii="Times New Roman" w:hAnsi="Times New Roman" w:cs="Times New Roman"/>
          <w:sz w:val="24"/>
          <w:szCs w:val="24"/>
        </w:rPr>
        <w:t>Case Study 18.1</w:t>
      </w:r>
    </w:p>
    <w:p w:rsidR="00122BB6" w:rsidRPr="00DF46A2" w:rsidRDefault="00122BB6" w:rsidP="006479BF">
      <w:pPr>
        <w:pStyle w:val="NoSpacing"/>
        <w:spacing w:line="480" w:lineRule="auto"/>
        <w:rPr>
          <w:rFonts w:ascii="Times New Roman" w:hAnsi="Times New Roman" w:cs="Times New Roman"/>
          <w:sz w:val="24"/>
          <w:szCs w:val="24"/>
        </w:rPr>
      </w:pPr>
      <w:r w:rsidRPr="00DF46A2">
        <w:rPr>
          <w:rFonts w:ascii="Times New Roman" w:hAnsi="Times New Roman" w:cs="Times New Roman"/>
          <w:sz w:val="24"/>
          <w:szCs w:val="24"/>
        </w:rPr>
        <w:t>1. Five components mentioned in the definition of culture include: knowledge, beliefs, values, attitudes, and language (</w:t>
      </w:r>
      <w:commentRangeStart w:id="0"/>
      <w:r w:rsidRPr="00DF46A2">
        <w:rPr>
          <w:rFonts w:ascii="Times New Roman" w:hAnsi="Times New Roman" w:cs="Times New Roman"/>
          <w:sz w:val="24"/>
          <w:szCs w:val="24"/>
        </w:rPr>
        <w:t>McBride</w:t>
      </w:r>
      <w:commentRangeEnd w:id="0"/>
      <w:r w:rsidR="00354A40">
        <w:rPr>
          <w:rStyle w:val="CommentReference"/>
        </w:rPr>
        <w:commentReference w:id="0"/>
      </w:r>
      <w:r w:rsidRPr="00DF46A2">
        <w:rPr>
          <w:rFonts w:ascii="Times New Roman" w:hAnsi="Times New Roman" w:cs="Times New Roman"/>
          <w:sz w:val="24"/>
          <w:szCs w:val="24"/>
        </w:rPr>
        <w:t>).</w:t>
      </w:r>
    </w:p>
    <w:p w:rsidR="00190419" w:rsidRPr="00DF46A2" w:rsidRDefault="00122BB6" w:rsidP="006479BF">
      <w:pPr>
        <w:pStyle w:val="NoSpacing"/>
        <w:spacing w:line="480" w:lineRule="auto"/>
        <w:rPr>
          <w:rFonts w:ascii="Times New Roman" w:hAnsi="Times New Roman" w:cs="Times New Roman"/>
          <w:sz w:val="24"/>
          <w:szCs w:val="24"/>
        </w:rPr>
      </w:pPr>
      <w:r w:rsidRPr="00DF46A2">
        <w:rPr>
          <w:rFonts w:ascii="Times New Roman" w:hAnsi="Times New Roman" w:cs="Times New Roman"/>
          <w:sz w:val="24"/>
          <w:szCs w:val="24"/>
        </w:rPr>
        <w:t>2.</w:t>
      </w:r>
      <w:r w:rsidR="00190419" w:rsidRPr="00DF46A2">
        <w:rPr>
          <w:rFonts w:ascii="Times New Roman" w:hAnsi="Times New Roman" w:cs="Times New Roman"/>
          <w:sz w:val="24"/>
          <w:szCs w:val="24"/>
        </w:rPr>
        <w:t xml:space="preserve"> An ethnocentric person believes their race is superior </w:t>
      </w:r>
      <w:proofErr w:type="gramStart"/>
      <w:r w:rsidR="00190419" w:rsidRPr="00DF46A2">
        <w:rPr>
          <w:rFonts w:ascii="Times New Roman" w:hAnsi="Times New Roman" w:cs="Times New Roman"/>
          <w:sz w:val="24"/>
          <w:szCs w:val="24"/>
        </w:rPr>
        <w:t>than</w:t>
      </w:r>
      <w:proofErr w:type="gramEnd"/>
      <w:r w:rsidR="00190419" w:rsidRPr="00DF46A2">
        <w:rPr>
          <w:rFonts w:ascii="Times New Roman" w:hAnsi="Times New Roman" w:cs="Times New Roman"/>
          <w:sz w:val="24"/>
          <w:szCs w:val="24"/>
        </w:rPr>
        <w:t xml:space="preserve"> others due to their values, beliefs, and/or religion.  An example of an ethnocentric is when a mother or father gets angry at their son or daughter for not marrying into their religion.</w:t>
      </w:r>
    </w:p>
    <w:p w:rsidR="00190419" w:rsidRPr="00DF46A2" w:rsidRDefault="00190419"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3.</w:t>
      </w:r>
    </w:p>
    <w:tbl>
      <w:tblPr>
        <w:tblStyle w:val="TableGrid"/>
        <w:tblW w:w="0" w:type="auto"/>
        <w:tblLook w:val="04A0"/>
      </w:tblPr>
      <w:tblGrid>
        <w:gridCol w:w="3192"/>
        <w:gridCol w:w="3192"/>
        <w:gridCol w:w="3192"/>
      </w:tblGrid>
      <w:tr w:rsidR="00190419" w:rsidRPr="00DF46A2" w:rsidTr="00190419">
        <w:tc>
          <w:tcPr>
            <w:tcW w:w="3192" w:type="dxa"/>
          </w:tcPr>
          <w:p w:rsidR="00190419" w:rsidRPr="00DF46A2" w:rsidRDefault="00190419" w:rsidP="00122BB6">
            <w:pPr>
              <w:pStyle w:val="NoSpacing"/>
              <w:rPr>
                <w:rFonts w:ascii="Times New Roman" w:hAnsi="Times New Roman" w:cs="Times New Roman"/>
                <w:sz w:val="24"/>
                <w:szCs w:val="24"/>
              </w:rPr>
            </w:pPr>
          </w:p>
        </w:tc>
        <w:tc>
          <w:tcPr>
            <w:tcW w:w="3192" w:type="dxa"/>
          </w:tcPr>
          <w:p w:rsidR="00190419" w:rsidRPr="00DF46A2" w:rsidRDefault="00190419"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2010</w:t>
            </w:r>
          </w:p>
        </w:tc>
        <w:tc>
          <w:tcPr>
            <w:tcW w:w="3192" w:type="dxa"/>
          </w:tcPr>
          <w:p w:rsidR="00190419" w:rsidRPr="00DF46A2" w:rsidRDefault="00190419"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2050</w:t>
            </w:r>
          </w:p>
        </w:tc>
      </w:tr>
      <w:tr w:rsidR="00190419" w:rsidRPr="00DF46A2" w:rsidTr="00190419">
        <w:tc>
          <w:tcPr>
            <w:tcW w:w="3192" w:type="dxa"/>
          </w:tcPr>
          <w:p w:rsidR="00190419" w:rsidRPr="00DF46A2" w:rsidRDefault="00190419"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 White, Non-Hispanic</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64.7%</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46.3%</w:t>
            </w:r>
          </w:p>
        </w:tc>
      </w:tr>
      <w:tr w:rsidR="00190419" w:rsidRPr="00DF46A2" w:rsidTr="00190419">
        <w:tc>
          <w:tcPr>
            <w:tcW w:w="3192" w:type="dxa"/>
          </w:tcPr>
          <w:p w:rsidR="00190419" w:rsidRPr="00DF46A2" w:rsidRDefault="00190419"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 Hispanic</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16.0%</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30.2%</w:t>
            </w:r>
          </w:p>
        </w:tc>
      </w:tr>
      <w:tr w:rsidR="00190419" w:rsidRPr="00DF46A2" w:rsidTr="00190419">
        <w:tc>
          <w:tcPr>
            <w:tcW w:w="3192" w:type="dxa"/>
          </w:tcPr>
          <w:p w:rsidR="00190419" w:rsidRPr="00DF46A2" w:rsidRDefault="00190419"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 African American, Non-Hispanic</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12.2%</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11.8%</w:t>
            </w:r>
          </w:p>
        </w:tc>
      </w:tr>
      <w:tr w:rsidR="00190419" w:rsidRPr="00DF46A2" w:rsidTr="00190419">
        <w:tc>
          <w:tcPr>
            <w:tcW w:w="3192" w:type="dxa"/>
          </w:tcPr>
          <w:p w:rsidR="00190419" w:rsidRPr="00DF46A2" w:rsidRDefault="00190419"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 Asian</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4.5%</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7.6%</w:t>
            </w:r>
          </w:p>
        </w:tc>
      </w:tr>
      <w:tr w:rsidR="00190419" w:rsidRPr="00DF46A2" w:rsidTr="00190419">
        <w:tc>
          <w:tcPr>
            <w:tcW w:w="3192" w:type="dxa"/>
          </w:tcPr>
          <w:p w:rsidR="00190419" w:rsidRPr="00DF46A2" w:rsidRDefault="00190419"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 Native Hawaiian and Pacific Islander</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.1%</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.2%</w:t>
            </w:r>
          </w:p>
        </w:tc>
      </w:tr>
      <w:tr w:rsidR="00190419" w:rsidRPr="00DF46A2" w:rsidTr="00190419">
        <w:tc>
          <w:tcPr>
            <w:tcW w:w="3192" w:type="dxa"/>
          </w:tcPr>
          <w:p w:rsidR="00190419" w:rsidRPr="00DF46A2" w:rsidRDefault="00190419"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%American Indian/Alaskan Native</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.8%</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.8%</w:t>
            </w:r>
          </w:p>
        </w:tc>
      </w:tr>
      <w:tr w:rsidR="00190419" w:rsidRPr="00DF46A2" w:rsidTr="00190419">
        <w:tc>
          <w:tcPr>
            <w:tcW w:w="3192" w:type="dxa"/>
          </w:tcPr>
          <w:p w:rsidR="00190419" w:rsidRPr="00DF46A2" w:rsidRDefault="00190419"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 two or more races</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1.5%</w:t>
            </w:r>
          </w:p>
        </w:tc>
        <w:tc>
          <w:tcPr>
            <w:tcW w:w="3192" w:type="dxa"/>
          </w:tcPr>
          <w:p w:rsidR="00190419" w:rsidRPr="00DF46A2" w:rsidRDefault="001F4B5B" w:rsidP="00122BB6">
            <w:pPr>
              <w:pStyle w:val="NoSpacing"/>
              <w:rPr>
                <w:rFonts w:ascii="Times New Roman" w:hAnsi="Times New Roman" w:cs="Times New Roman"/>
                <w:sz w:val="24"/>
                <w:szCs w:val="24"/>
              </w:rPr>
            </w:pPr>
            <w:r w:rsidRPr="00DF46A2">
              <w:rPr>
                <w:rFonts w:ascii="Times New Roman" w:hAnsi="Times New Roman" w:cs="Times New Roman"/>
                <w:sz w:val="24"/>
                <w:szCs w:val="24"/>
              </w:rPr>
              <w:t>3.0%</w:t>
            </w:r>
          </w:p>
        </w:tc>
      </w:tr>
    </w:tbl>
    <w:p w:rsidR="001F4B5B" w:rsidRPr="00DF46A2" w:rsidRDefault="001F4B5B" w:rsidP="006479BF">
      <w:pPr>
        <w:pStyle w:val="NoSpacing"/>
        <w:spacing w:line="480" w:lineRule="auto"/>
        <w:rPr>
          <w:rFonts w:ascii="Times New Roman" w:hAnsi="Times New Roman" w:cs="Times New Roman"/>
          <w:sz w:val="24"/>
          <w:szCs w:val="24"/>
        </w:rPr>
      </w:pPr>
      <w:r w:rsidRPr="00DF46A2">
        <w:rPr>
          <w:rFonts w:ascii="Times New Roman" w:hAnsi="Times New Roman" w:cs="Times New Roman"/>
          <w:sz w:val="24"/>
          <w:szCs w:val="24"/>
        </w:rPr>
        <w:t xml:space="preserve">Kaiser Family Foundation. </w:t>
      </w:r>
      <w:proofErr w:type="gramStart"/>
      <w:r w:rsidRPr="00DF46A2">
        <w:rPr>
          <w:rFonts w:ascii="Times New Roman" w:hAnsi="Times New Roman" w:cs="Times New Roman"/>
          <w:sz w:val="24"/>
          <w:szCs w:val="24"/>
        </w:rPr>
        <w:t xml:space="preserve">(2011). </w:t>
      </w:r>
      <w:r w:rsidRPr="00DF46A2">
        <w:rPr>
          <w:rFonts w:ascii="Times New Roman" w:hAnsi="Times New Roman" w:cs="Times New Roman"/>
          <w:i/>
          <w:sz w:val="24"/>
          <w:szCs w:val="24"/>
        </w:rPr>
        <w:t>Distribution of U.S. population by race/ethnicity, 2010 and 2050</w:t>
      </w:r>
      <w:r w:rsidRPr="00DF46A2">
        <w:rPr>
          <w:rFonts w:ascii="Times New Roman" w:hAnsi="Times New Roman" w:cs="Times New Roman"/>
          <w:sz w:val="24"/>
          <w:szCs w:val="24"/>
        </w:rPr>
        <w:t>.</w:t>
      </w:r>
      <w:proofErr w:type="gramEnd"/>
      <w:r w:rsidRPr="00DF46A2">
        <w:rPr>
          <w:rFonts w:ascii="Times New Roman" w:hAnsi="Times New Roman" w:cs="Times New Roman"/>
          <w:sz w:val="24"/>
          <w:szCs w:val="24"/>
        </w:rPr>
        <w:t xml:space="preserve">  </w:t>
      </w:r>
      <w:r w:rsidRPr="00DF46A2">
        <w:rPr>
          <w:rFonts w:ascii="Times New Roman" w:hAnsi="Times New Roman" w:cs="Times New Roman"/>
          <w:sz w:val="24"/>
          <w:szCs w:val="24"/>
        </w:rPr>
        <w:tab/>
        <w:t>Retrieved from http://facts.kff.org/chart.aspx?ch=364</w:t>
      </w:r>
    </w:p>
    <w:p w:rsidR="001F4B5B" w:rsidRPr="00DF46A2" w:rsidRDefault="001F4B5B" w:rsidP="006479BF">
      <w:pPr>
        <w:pStyle w:val="NoSpacing"/>
        <w:spacing w:line="480" w:lineRule="auto"/>
        <w:rPr>
          <w:rFonts w:ascii="Times New Roman" w:hAnsi="Times New Roman" w:cs="Times New Roman"/>
          <w:sz w:val="24"/>
          <w:szCs w:val="24"/>
        </w:rPr>
      </w:pPr>
      <w:r w:rsidRPr="00DF46A2">
        <w:rPr>
          <w:rFonts w:ascii="Times New Roman" w:hAnsi="Times New Roman" w:cs="Times New Roman"/>
          <w:sz w:val="24"/>
          <w:szCs w:val="24"/>
        </w:rPr>
        <w:t>4. I believe there is still going to be many different cultures and we are still going to have to be knowledgeable on different cultures so we can take care of the patients the best way possible.  Some percents went up and some down but it is still necessary to be able to take care of many different cultures and races.</w:t>
      </w:r>
    </w:p>
    <w:p w:rsidR="00F6199D" w:rsidRPr="00DF46A2" w:rsidRDefault="001F4B5B" w:rsidP="006479BF">
      <w:pPr>
        <w:pStyle w:val="NoSpacing"/>
        <w:spacing w:line="480" w:lineRule="auto"/>
        <w:rPr>
          <w:rFonts w:ascii="Times New Roman" w:hAnsi="Times New Roman" w:cs="Times New Roman"/>
          <w:sz w:val="24"/>
          <w:szCs w:val="24"/>
        </w:rPr>
      </w:pPr>
      <w:r w:rsidRPr="00DF46A2">
        <w:rPr>
          <w:rFonts w:ascii="Times New Roman" w:hAnsi="Times New Roman" w:cs="Times New Roman"/>
          <w:sz w:val="24"/>
          <w:szCs w:val="24"/>
        </w:rPr>
        <w:t>5.</w:t>
      </w:r>
      <w:r w:rsidR="00F6199D" w:rsidRPr="00DF46A2">
        <w:rPr>
          <w:rFonts w:ascii="Times New Roman" w:hAnsi="Times New Roman" w:cs="Times New Roman"/>
          <w:sz w:val="24"/>
          <w:szCs w:val="24"/>
        </w:rPr>
        <w:t xml:space="preserve"> I had trouble answering some of the questions because my grandpa is adopted and we do not know much about his background.  I practice my religion frequently and am proud of my ethnic background from what I can gather from my grandparents.</w:t>
      </w:r>
    </w:p>
    <w:p w:rsidR="006479BF" w:rsidRPr="00DF46A2" w:rsidRDefault="00F6199D" w:rsidP="006479BF">
      <w:pPr>
        <w:pStyle w:val="NoSpacing"/>
        <w:spacing w:line="480" w:lineRule="auto"/>
        <w:rPr>
          <w:rFonts w:ascii="Times New Roman" w:hAnsi="Times New Roman" w:cs="Times New Roman"/>
          <w:sz w:val="24"/>
          <w:szCs w:val="24"/>
        </w:rPr>
      </w:pPr>
      <w:r w:rsidRPr="00DF46A2">
        <w:rPr>
          <w:rFonts w:ascii="Times New Roman" w:hAnsi="Times New Roman" w:cs="Times New Roman"/>
          <w:sz w:val="24"/>
          <w:szCs w:val="24"/>
        </w:rPr>
        <w:t xml:space="preserve">6. </w:t>
      </w:r>
      <w:proofErr w:type="gramStart"/>
      <w:r w:rsidRPr="00DF46A2">
        <w:rPr>
          <w:rFonts w:ascii="Times New Roman" w:hAnsi="Times New Roman" w:cs="Times New Roman"/>
          <w:sz w:val="24"/>
          <w:szCs w:val="24"/>
        </w:rPr>
        <w:t>b,</w:t>
      </w:r>
      <w:proofErr w:type="gramEnd"/>
      <w:r w:rsidRPr="00DF46A2">
        <w:rPr>
          <w:rFonts w:ascii="Times New Roman" w:hAnsi="Times New Roman" w:cs="Times New Roman"/>
          <w:sz w:val="24"/>
          <w:szCs w:val="24"/>
        </w:rPr>
        <w:t>c,d</w:t>
      </w:r>
    </w:p>
    <w:p w:rsidR="006479BF" w:rsidRPr="00DF46A2" w:rsidRDefault="00F6199D" w:rsidP="006479BF">
      <w:pPr>
        <w:pStyle w:val="NoSpacing"/>
        <w:spacing w:line="480" w:lineRule="auto"/>
        <w:rPr>
          <w:rFonts w:ascii="Times New Roman" w:hAnsi="Times New Roman" w:cs="Times New Roman"/>
          <w:sz w:val="24"/>
          <w:szCs w:val="24"/>
        </w:rPr>
      </w:pPr>
      <w:r w:rsidRPr="00DF46A2">
        <w:rPr>
          <w:rFonts w:ascii="Times New Roman" w:hAnsi="Times New Roman" w:cs="Times New Roman"/>
          <w:sz w:val="24"/>
          <w:szCs w:val="24"/>
        </w:rPr>
        <w:lastRenderedPageBreak/>
        <w:t>7. Give the person their own personal space, keep distance in between.  Make eye contact with the patient of Hispanic decent.  Allow the person to express themselves they find appropriately, for example, crying.  Some individuals may move around due to nervousness</w:t>
      </w:r>
      <w:r w:rsidR="006479BF" w:rsidRPr="00DF46A2">
        <w:rPr>
          <w:rFonts w:ascii="Times New Roman" w:hAnsi="Times New Roman" w:cs="Times New Roman"/>
          <w:sz w:val="24"/>
          <w:szCs w:val="24"/>
        </w:rPr>
        <w:t>, allow them to.</w:t>
      </w:r>
    </w:p>
    <w:p w:rsidR="006479BF" w:rsidRPr="00DF46A2" w:rsidRDefault="006479BF" w:rsidP="006479BF">
      <w:pPr>
        <w:pStyle w:val="NoSpacing"/>
        <w:spacing w:line="480" w:lineRule="auto"/>
        <w:rPr>
          <w:rFonts w:ascii="Times New Roman" w:hAnsi="Times New Roman" w:cs="Times New Roman"/>
          <w:sz w:val="24"/>
          <w:szCs w:val="24"/>
        </w:rPr>
      </w:pPr>
      <w:r w:rsidRPr="00DF46A2">
        <w:rPr>
          <w:rFonts w:ascii="Times New Roman" w:hAnsi="Times New Roman" w:cs="Times New Roman"/>
          <w:sz w:val="24"/>
          <w:szCs w:val="24"/>
        </w:rPr>
        <w:t xml:space="preserve">8. I thought the video was really </w:t>
      </w:r>
      <w:proofErr w:type="gramStart"/>
      <w:r w:rsidRPr="00DF46A2">
        <w:rPr>
          <w:rFonts w:ascii="Times New Roman" w:hAnsi="Times New Roman" w:cs="Times New Roman"/>
          <w:sz w:val="24"/>
          <w:szCs w:val="24"/>
        </w:rPr>
        <w:t>good,</w:t>
      </w:r>
      <w:proofErr w:type="gramEnd"/>
      <w:r w:rsidRPr="00DF46A2">
        <w:rPr>
          <w:rFonts w:ascii="Times New Roman" w:hAnsi="Times New Roman" w:cs="Times New Roman"/>
          <w:sz w:val="24"/>
          <w:szCs w:val="24"/>
        </w:rPr>
        <w:t xml:space="preserve"> I was shocked at first to hear the first few people say they weren't ever really taught it or ever discussed it.  I did not like the part where the doctor was talking to the gentleman who did not speak English, I </w:t>
      </w:r>
      <w:commentRangeStart w:id="1"/>
      <w:r w:rsidRPr="00DF46A2">
        <w:rPr>
          <w:rFonts w:ascii="Times New Roman" w:hAnsi="Times New Roman" w:cs="Times New Roman"/>
          <w:sz w:val="24"/>
          <w:szCs w:val="24"/>
        </w:rPr>
        <w:t xml:space="preserve">could tell her was </w:t>
      </w:r>
      <w:commentRangeEnd w:id="1"/>
      <w:r w:rsidR="00354A40">
        <w:rPr>
          <w:rStyle w:val="CommentReference"/>
        </w:rPr>
        <w:commentReference w:id="1"/>
      </w:r>
      <w:r w:rsidRPr="00DF46A2">
        <w:rPr>
          <w:rFonts w:ascii="Times New Roman" w:hAnsi="Times New Roman" w:cs="Times New Roman"/>
          <w:sz w:val="24"/>
          <w:szCs w:val="24"/>
        </w:rPr>
        <w:t>overwhelmed and had a lot of anxiety.  Culture competency is very important and we need to be aware of it.</w:t>
      </w: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rPr>
          <w:rFonts w:ascii="Times New Roman" w:hAnsi="Times New Roman" w:cs="Times New Roman"/>
          <w:sz w:val="24"/>
          <w:szCs w:val="24"/>
        </w:rPr>
      </w:pPr>
    </w:p>
    <w:p w:rsidR="006479BF" w:rsidRPr="00DF46A2" w:rsidRDefault="006479BF" w:rsidP="006479BF">
      <w:pPr>
        <w:pStyle w:val="NoSpacing"/>
        <w:spacing w:line="480" w:lineRule="auto"/>
        <w:jc w:val="center"/>
        <w:rPr>
          <w:rFonts w:ascii="Times New Roman" w:hAnsi="Times New Roman" w:cs="Times New Roman"/>
          <w:sz w:val="24"/>
          <w:szCs w:val="24"/>
        </w:rPr>
      </w:pPr>
      <w:r w:rsidRPr="00DF46A2">
        <w:rPr>
          <w:rFonts w:ascii="Times New Roman" w:hAnsi="Times New Roman" w:cs="Times New Roman"/>
          <w:sz w:val="24"/>
          <w:szCs w:val="24"/>
        </w:rPr>
        <w:t>References</w:t>
      </w:r>
    </w:p>
    <w:p w:rsidR="006479BF" w:rsidRPr="00DF46A2" w:rsidRDefault="006479BF" w:rsidP="006479BF">
      <w:pPr>
        <w:pStyle w:val="NoSpacing"/>
        <w:spacing w:line="480" w:lineRule="auto"/>
        <w:rPr>
          <w:rFonts w:ascii="Times New Roman" w:hAnsi="Times New Roman" w:cs="Times New Roman"/>
          <w:sz w:val="24"/>
          <w:szCs w:val="24"/>
        </w:rPr>
      </w:pPr>
      <w:r w:rsidRPr="00DF46A2">
        <w:rPr>
          <w:rFonts w:ascii="Times New Roman" w:hAnsi="Times New Roman" w:cs="Times New Roman"/>
          <w:sz w:val="24"/>
          <w:szCs w:val="24"/>
        </w:rPr>
        <w:t xml:space="preserve">Kaiser Family Foundation. </w:t>
      </w:r>
      <w:proofErr w:type="gramStart"/>
      <w:r w:rsidRPr="00DF46A2">
        <w:rPr>
          <w:rFonts w:ascii="Times New Roman" w:hAnsi="Times New Roman" w:cs="Times New Roman"/>
          <w:sz w:val="24"/>
          <w:szCs w:val="24"/>
        </w:rPr>
        <w:t xml:space="preserve">(2011). Distribution </w:t>
      </w:r>
      <w:r w:rsidRPr="00DF46A2">
        <w:rPr>
          <w:rFonts w:ascii="Times New Roman" w:hAnsi="Times New Roman" w:cs="Times New Roman"/>
          <w:i/>
          <w:sz w:val="24"/>
          <w:szCs w:val="24"/>
        </w:rPr>
        <w:t xml:space="preserve">of U.S. population by race/ethnicity, 2010 and </w:t>
      </w:r>
      <w:r w:rsidR="00DF46A2">
        <w:rPr>
          <w:rFonts w:ascii="Times New Roman" w:hAnsi="Times New Roman" w:cs="Times New Roman"/>
          <w:i/>
          <w:sz w:val="24"/>
          <w:szCs w:val="24"/>
        </w:rPr>
        <w:tab/>
      </w:r>
      <w:r w:rsidRPr="00DF46A2">
        <w:rPr>
          <w:rFonts w:ascii="Times New Roman" w:hAnsi="Times New Roman" w:cs="Times New Roman"/>
          <w:i/>
          <w:sz w:val="24"/>
          <w:szCs w:val="24"/>
        </w:rPr>
        <w:t>2050</w:t>
      </w:r>
      <w:r w:rsidRPr="00DF46A2">
        <w:rPr>
          <w:rFonts w:ascii="Times New Roman" w:hAnsi="Times New Roman" w:cs="Times New Roman"/>
          <w:sz w:val="24"/>
          <w:szCs w:val="24"/>
        </w:rPr>
        <w:t>.</w:t>
      </w:r>
      <w:proofErr w:type="gramEnd"/>
      <w:r w:rsidRPr="00DF46A2">
        <w:rPr>
          <w:rFonts w:ascii="Times New Roman" w:hAnsi="Times New Roman" w:cs="Times New Roman"/>
          <w:sz w:val="24"/>
          <w:szCs w:val="24"/>
        </w:rPr>
        <w:t xml:space="preserve"> </w:t>
      </w:r>
      <w:r w:rsidRPr="00DF46A2">
        <w:rPr>
          <w:rFonts w:ascii="Times New Roman" w:hAnsi="Times New Roman" w:cs="Times New Roman"/>
          <w:sz w:val="24"/>
          <w:szCs w:val="24"/>
        </w:rPr>
        <w:tab/>
        <w:t xml:space="preserve">Retrieved </w:t>
      </w:r>
      <w:proofErr w:type="gramStart"/>
      <w:r w:rsidRPr="00DF46A2">
        <w:rPr>
          <w:rFonts w:ascii="Times New Roman" w:hAnsi="Times New Roman" w:cs="Times New Roman"/>
          <w:sz w:val="24"/>
          <w:szCs w:val="24"/>
        </w:rPr>
        <w:t>from  http</w:t>
      </w:r>
      <w:proofErr w:type="gramEnd"/>
      <w:r w:rsidRPr="00DF46A2">
        <w:rPr>
          <w:rFonts w:ascii="Times New Roman" w:hAnsi="Times New Roman" w:cs="Times New Roman"/>
          <w:sz w:val="24"/>
          <w:szCs w:val="24"/>
        </w:rPr>
        <w:t>://facts.kff.org/chart.aspx?ch=364</w:t>
      </w:r>
    </w:p>
    <w:p w:rsidR="006479BF" w:rsidRPr="00DF46A2" w:rsidRDefault="006479BF" w:rsidP="006479BF">
      <w:pPr>
        <w:pStyle w:val="NoSpacing"/>
        <w:spacing w:line="480" w:lineRule="auto"/>
        <w:rPr>
          <w:rFonts w:ascii="Times New Roman" w:hAnsi="Times New Roman" w:cs="Times New Roman"/>
          <w:sz w:val="24"/>
          <w:szCs w:val="24"/>
        </w:rPr>
      </w:pPr>
      <w:proofErr w:type="gramStart"/>
      <w:r w:rsidRPr="00DF46A2">
        <w:rPr>
          <w:rFonts w:ascii="Times New Roman" w:hAnsi="Times New Roman" w:cs="Times New Roman"/>
          <w:sz w:val="24"/>
          <w:szCs w:val="24"/>
        </w:rPr>
        <w:t>McBride, M. (n.d).</w:t>
      </w:r>
      <w:proofErr w:type="gramEnd"/>
      <w:r w:rsidRPr="00DF46A2">
        <w:rPr>
          <w:rFonts w:ascii="Times New Roman" w:hAnsi="Times New Roman" w:cs="Times New Roman"/>
          <w:sz w:val="24"/>
          <w:szCs w:val="24"/>
        </w:rPr>
        <w:t xml:space="preserve"> </w:t>
      </w:r>
      <w:proofErr w:type="spellStart"/>
      <w:proofErr w:type="gramStart"/>
      <w:r w:rsidRPr="00DF46A2">
        <w:rPr>
          <w:rFonts w:ascii="Times New Roman" w:hAnsi="Times New Roman" w:cs="Times New Roman"/>
          <w:i/>
          <w:sz w:val="24"/>
          <w:szCs w:val="24"/>
        </w:rPr>
        <w:t>Ethnogeriatrics</w:t>
      </w:r>
      <w:proofErr w:type="spellEnd"/>
      <w:r w:rsidRPr="00DF46A2">
        <w:rPr>
          <w:rFonts w:ascii="Times New Roman" w:hAnsi="Times New Roman" w:cs="Times New Roman"/>
          <w:i/>
          <w:sz w:val="24"/>
          <w:szCs w:val="24"/>
        </w:rPr>
        <w:t xml:space="preserve"> and cultural competence for nursing practice.</w:t>
      </w:r>
      <w:proofErr w:type="gramEnd"/>
      <w:r w:rsidRPr="00DF46A2">
        <w:rPr>
          <w:rFonts w:ascii="Times New Roman" w:hAnsi="Times New Roman" w:cs="Times New Roman"/>
          <w:sz w:val="24"/>
          <w:szCs w:val="24"/>
        </w:rPr>
        <w:t xml:space="preserve"> </w:t>
      </w:r>
      <w:proofErr w:type="gramStart"/>
      <w:r w:rsidRPr="00DF46A2">
        <w:rPr>
          <w:rFonts w:ascii="Times New Roman" w:hAnsi="Times New Roman" w:cs="Times New Roman"/>
          <w:sz w:val="24"/>
          <w:szCs w:val="24"/>
        </w:rPr>
        <w:t xml:space="preserve">Hartford </w:t>
      </w:r>
      <w:r w:rsidR="00DF46A2">
        <w:rPr>
          <w:rFonts w:ascii="Times New Roman" w:hAnsi="Times New Roman" w:cs="Times New Roman"/>
          <w:sz w:val="24"/>
          <w:szCs w:val="24"/>
        </w:rPr>
        <w:tab/>
      </w:r>
      <w:r w:rsidRPr="00DF46A2">
        <w:rPr>
          <w:rFonts w:ascii="Times New Roman" w:hAnsi="Times New Roman" w:cs="Times New Roman"/>
          <w:sz w:val="24"/>
          <w:szCs w:val="24"/>
        </w:rPr>
        <w:t xml:space="preserve">Institute for </w:t>
      </w:r>
      <w:r w:rsidRPr="00DF46A2">
        <w:rPr>
          <w:rFonts w:ascii="Times New Roman" w:hAnsi="Times New Roman" w:cs="Times New Roman"/>
          <w:sz w:val="24"/>
          <w:szCs w:val="24"/>
        </w:rPr>
        <w:tab/>
        <w:t>Geriatric Nursing.</w:t>
      </w:r>
      <w:proofErr w:type="gramEnd"/>
      <w:r w:rsidRPr="00DF46A2">
        <w:rPr>
          <w:rFonts w:ascii="Times New Roman" w:hAnsi="Times New Roman" w:cs="Times New Roman"/>
          <w:sz w:val="24"/>
          <w:szCs w:val="24"/>
        </w:rPr>
        <w:t xml:space="preserve"> Retrieved from </w:t>
      </w:r>
      <w:r w:rsidRPr="00DF46A2">
        <w:rPr>
          <w:rFonts w:ascii="Times New Roman" w:hAnsi="Times New Roman" w:cs="Times New Roman"/>
          <w:sz w:val="24"/>
          <w:szCs w:val="24"/>
        </w:rPr>
        <w:tab/>
        <w:t>http://consultgerirn.org/topics/ethnogeriatrics_and_cultural_competence_for_nursing_pra</w:t>
      </w:r>
      <w:r w:rsidR="00DF46A2">
        <w:rPr>
          <w:rFonts w:ascii="Times New Roman" w:hAnsi="Times New Roman" w:cs="Times New Roman"/>
          <w:sz w:val="24"/>
          <w:szCs w:val="24"/>
        </w:rPr>
        <w:tab/>
      </w:r>
      <w:proofErr w:type="spellStart"/>
      <w:r w:rsidRPr="00DF46A2">
        <w:rPr>
          <w:rFonts w:ascii="Times New Roman" w:hAnsi="Times New Roman" w:cs="Times New Roman"/>
          <w:sz w:val="24"/>
          <w:szCs w:val="24"/>
        </w:rPr>
        <w:t>ctice</w:t>
      </w:r>
      <w:proofErr w:type="spellEnd"/>
      <w:r w:rsidRPr="00DF46A2">
        <w:rPr>
          <w:rFonts w:ascii="Times New Roman" w:hAnsi="Times New Roman" w:cs="Times New Roman"/>
          <w:sz w:val="24"/>
          <w:szCs w:val="24"/>
        </w:rPr>
        <w:tab/>
        <w:t>/</w:t>
      </w:r>
      <w:proofErr w:type="spellStart"/>
      <w:r w:rsidRPr="00DF46A2">
        <w:rPr>
          <w:rFonts w:ascii="Times New Roman" w:hAnsi="Times New Roman" w:cs="Times New Roman"/>
          <w:sz w:val="24"/>
          <w:szCs w:val="24"/>
        </w:rPr>
        <w:t>want_to_know_more</w:t>
      </w:r>
      <w:proofErr w:type="spellEnd"/>
    </w:p>
    <w:p w:rsidR="004360F2" w:rsidRPr="00DF46A2" w:rsidRDefault="004360F2" w:rsidP="006479BF">
      <w:pPr>
        <w:pStyle w:val="NoSpacing"/>
        <w:spacing w:line="480" w:lineRule="auto"/>
        <w:rPr>
          <w:rFonts w:ascii="Times New Roman" w:hAnsi="Times New Roman" w:cs="Times New Roman"/>
          <w:sz w:val="24"/>
          <w:szCs w:val="24"/>
        </w:rPr>
      </w:pPr>
      <w:proofErr w:type="spellStart"/>
      <w:r w:rsidRPr="00DF46A2">
        <w:rPr>
          <w:rFonts w:ascii="Times New Roman" w:hAnsi="Times New Roman" w:cs="Times New Roman"/>
          <w:sz w:val="24"/>
          <w:szCs w:val="24"/>
        </w:rPr>
        <w:t>Spector</w:t>
      </w:r>
      <w:proofErr w:type="spellEnd"/>
      <w:r w:rsidRPr="00DF46A2">
        <w:rPr>
          <w:rFonts w:ascii="Times New Roman" w:hAnsi="Times New Roman" w:cs="Times New Roman"/>
          <w:sz w:val="24"/>
          <w:szCs w:val="24"/>
        </w:rPr>
        <w:t xml:space="preserve">, R. E. (2000). </w:t>
      </w:r>
      <w:proofErr w:type="gramStart"/>
      <w:r w:rsidRPr="00DF46A2">
        <w:rPr>
          <w:rFonts w:ascii="Times New Roman" w:hAnsi="Times New Roman" w:cs="Times New Roman"/>
          <w:sz w:val="24"/>
          <w:szCs w:val="24"/>
        </w:rPr>
        <w:t>Heritage Assessment Tool.</w:t>
      </w:r>
      <w:proofErr w:type="gramEnd"/>
      <w:r w:rsidRPr="00DF46A2">
        <w:rPr>
          <w:rFonts w:ascii="Times New Roman" w:hAnsi="Times New Roman" w:cs="Times New Roman"/>
          <w:sz w:val="24"/>
          <w:szCs w:val="24"/>
        </w:rPr>
        <w:t xml:space="preserve"> In R. </w:t>
      </w:r>
      <w:proofErr w:type="spellStart"/>
      <w:r w:rsidRPr="00DF46A2">
        <w:rPr>
          <w:rFonts w:ascii="Times New Roman" w:hAnsi="Times New Roman" w:cs="Times New Roman"/>
          <w:sz w:val="24"/>
          <w:szCs w:val="24"/>
        </w:rPr>
        <w:t>Spector</w:t>
      </w:r>
      <w:proofErr w:type="spellEnd"/>
      <w:r w:rsidRPr="00DF46A2">
        <w:rPr>
          <w:rFonts w:ascii="Times New Roman" w:hAnsi="Times New Roman" w:cs="Times New Roman"/>
          <w:sz w:val="24"/>
          <w:szCs w:val="24"/>
        </w:rPr>
        <w:t xml:space="preserve"> (Ed.), </w:t>
      </w:r>
      <w:r w:rsidRPr="00DF46A2">
        <w:rPr>
          <w:rFonts w:ascii="Times New Roman" w:hAnsi="Times New Roman" w:cs="Times New Roman"/>
          <w:i/>
          <w:sz w:val="24"/>
          <w:szCs w:val="24"/>
        </w:rPr>
        <w:t xml:space="preserve">Cultural care: Guide to </w:t>
      </w:r>
      <w:r w:rsidR="00DF46A2">
        <w:rPr>
          <w:rFonts w:ascii="Times New Roman" w:hAnsi="Times New Roman" w:cs="Times New Roman"/>
          <w:i/>
          <w:sz w:val="24"/>
          <w:szCs w:val="24"/>
        </w:rPr>
        <w:tab/>
      </w:r>
      <w:r w:rsidRPr="00DF46A2">
        <w:rPr>
          <w:rFonts w:ascii="Times New Roman" w:hAnsi="Times New Roman" w:cs="Times New Roman"/>
          <w:i/>
          <w:sz w:val="24"/>
          <w:szCs w:val="24"/>
        </w:rPr>
        <w:t>heritage</w:t>
      </w:r>
      <w:r w:rsidR="00DF46A2">
        <w:rPr>
          <w:rFonts w:ascii="Times New Roman" w:hAnsi="Times New Roman" w:cs="Times New Roman"/>
          <w:i/>
          <w:sz w:val="24"/>
          <w:szCs w:val="24"/>
        </w:rPr>
        <w:t xml:space="preserve"> </w:t>
      </w:r>
      <w:r w:rsidRPr="00DF46A2">
        <w:rPr>
          <w:rFonts w:ascii="Times New Roman" w:hAnsi="Times New Roman" w:cs="Times New Roman"/>
          <w:i/>
          <w:sz w:val="24"/>
          <w:szCs w:val="24"/>
        </w:rPr>
        <w:t xml:space="preserve">assessment and health traditions </w:t>
      </w:r>
      <w:r w:rsidRPr="00DF46A2">
        <w:rPr>
          <w:rFonts w:ascii="Times New Roman" w:hAnsi="Times New Roman" w:cs="Times New Roman"/>
          <w:sz w:val="24"/>
          <w:szCs w:val="24"/>
        </w:rPr>
        <w:t xml:space="preserve">(5th </w:t>
      </w:r>
      <w:proofErr w:type="gramStart"/>
      <w:r w:rsidRPr="00DF46A2">
        <w:rPr>
          <w:rFonts w:ascii="Times New Roman" w:hAnsi="Times New Roman" w:cs="Times New Roman"/>
          <w:sz w:val="24"/>
          <w:szCs w:val="24"/>
        </w:rPr>
        <w:t>ed</w:t>
      </w:r>
      <w:proofErr w:type="gramEnd"/>
      <w:r w:rsidRPr="00DF46A2">
        <w:rPr>
          <w:rFonts w:ascii="Times New Roman" w:hAnsi="Times New Roman" w:cs="Times New Roman"/>
          <w:sz w:val="24"/>
          <w:szCs w:val="24"/>
        </w:rPr>
        <w:t xml:space="preserve">.). Upper Saddle River, NJ: Pearson </w:t>
      </w:r>
      <w:r w:rsidR="00DF46A2">
        <w:rPr>
          <w:rFonts w:ascii="Times New Roman" w:hAnsi="Times New Roman" w:cs="Times New Roman"/>
          <w:sz w:val="24"/>
          <w:szCs w:val="24"/>
        </w:rPr>
        <w:tab/>
      </w:r>
      <w:r w:rsidRPr="00DF46A2">
        <w:rPr>
          <w:rFonts w:ascii="Times New Roman" w:hAnsi="Times New Roman" w:cs="Times New Roman"/>
          <w:sz w:val="24"/>
          <w:szCs w:val="24"/>
        </w:rPr>
        <w:t xml:space="preserve">Education/PH </w:t>
      </w:r>
      <w:r w:rsidRPr="00DF46A2">
        <w:rPr>
          <w:rFonts w:ascii="Times New Roman" w:hAnsi="Times New Roman" w:cs="Times New Roman"/>
          <w:sz w:val="24"/>
          <w:szCs w:val="24"/>
        </w:rPr>
        <w:tab/>
        <w:t>College.</w:t>
      </w: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p w:rsidR="00122BB6" w:rsidRPr="00DF46A2" w:rsidRDefault="00122BB6" w:rsidP="00122BB6">
      <w:pPr>
        <w:pStyle w:val="NoSpacing"/>
        <w:jc w:val="center"/>
        <w:rPr>
          <w:rFonts w:ascii="Times New Roman" w:hAnsi="Times New Roman" w:cs="Times New Roman"/>
          <w:sz w:val="24"/>
          <w:szCs w:val="24"/>
        </w:rPr>
      </w:pPr>
    </w:p>
    <w:sectPr w:rsidR="00122BB6" w:rsidRPr="00DF46A2" w:rsidSect="00122BB6">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11-24T18:13:00Z" w:initials="M">
    <w:p w:rsidR="00354A40" w:rsidRDefault="00354A40">
      <w:pPr>
        <w:pStyle w:val="CommentText"/>
      </w:pPr>
      <w:r>
        <w:rPr>
          <w:rStyle w:val="CommentReference"/>
        </w:rPr>
        <w:annotationRef/>
      </w:r>
      <w:r>
        <w:t>Also need the year</w:t>
      </w:r>
    </w:p>
  </w:comment>
  <w:comment w:id="1" w:author="Mary" w:date="2012-11-24T18:12:00Z" w:initials="M">
    <w:p w:rsidR="00354A40" w:rsidRDefault="00354A40">
      <w:pPr>
        <w:pStyle w:val="CommentText"/>
      </w:pPr>
      <w:r>
        <w:rPr>
          <w:rStyle w:val="CommentReference"/>
        </w:rPr>
        <w:annotationRef/>
      </w:r>
      <w:proofErr w:type="gramStart"/>
      <w:r>
        <w:t>she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784" w:rsidRDefault="00982784" w:rsidP="00122BB6">
      <w:pPr>
        <w:spacing w:after="0" w:line="240" w:lineRule="auto"/>
      </w:pPr>
      <w:r>
        <w:separator/>
      </w:r>
    </w:p>
  </w:endnote>
  <w:endnote w:type="continuationSeparator" w:id="0">
    <w:p w:rsidR="00982784" w:rsidRDefault="00982784" w:rsidP="00122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784" w:rsidRDefault="00982784" w:rsidP="00122BB6">
      <w:pPr>
        <w:spacing w:after="0" w:line="240" w:lineRule="auto"/>
      </w:pPr>
      <w:r>
        <w:separator/>
      </w:r>
    </w:p>
  </w:footnote>
  <w:footnote w:type="continuationSeparator" w:id="0">
    <w:p w:rsidR="00982784" w:rsidRDefault="00982784" w:rsidP="00122B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218"/>
      <w:docPartObj>
        <w:docPartGallery w:val="Page Numbers (Top of Page)"/>
        <w:docPartUnique/>
      </w:docPartObj>
    </w:sdtPr>
    <w:sdtContent>
      <w:p w:rsidR="006479BF" w:rsidRDefault="006479BF" w:rsidP="00122BB6">
        <w:pPr>
          <w:pStyle w:val="Header"/>
        </w:pPr>
        <w:r>
          <w:t>CASE STUDY 18.1</w:t>
        </w:r>
        <w:r>
          <w:tab/>
        </w:r>
        <w:r>
          <w:tab/>
        </w:r>
        <w:fldSimple w:instr=" PAGE   \* MERGEFORMAT ">
          <w:r w:rsidR="00354A40">
            <w:rPr>
              <w:noProof/>
            </w:rPr>
            <w:t>2</w:t>
          </w:r>
        </w:fldSimple>
      </w:p>
    </w:sdtContent>
  </w:sdt>
  <w:p w:rsidR="006479BF" w:rsidRDefault="006479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219"/>
      <w:docPartObj>
        <w:docPartGallery w:val="Page Numbers (Top of Page)"/>
        <w:docPartUnique/>
      </w:docPartObj>
    </w:sdtPr>
    <w:sdtContent>
      <w:p w:rsidR="006479BF" w:rsidRDefault="006479BF" w:rsidP="00122BB6">
        <w:pPr>
          <w:pStyle w:val="Header"/>
        </w:pPr>
        <w:r>
          <w:t>Running head: CASE STUDY 18.1</w:t>
        </w:r>
        <w:r>
          <w:tab/>
        </w:r>
        <w:r>
          <w:tab/>
        </w:r>
        <w:fldSimple w:instr=" PAGE   \* MERGEFORMAT ">
          <w:r w:rsidR="00354A40">
            <w:rPr>
              <w:noProof/>
            </w:rPr>
            <w:t>1</w:t>
          </w:r>
        </w:fldSimple>
      </w:p>
    </w:sdtContent>
  </w:sdt>
  <w:p w:rsidR="006479BF" w:rsidRDefault="006479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22BB6"/>
    <w:rsid w:val="00122BB6"/>
    <w:rsid w:val="00132F66"/>
    <w:rsid w:val="00190419"/>
    <w:rsid w:val="001F4B5B"/>
    <w:rsid w:val="00354A40"/>
    <w:rsid w:val="004360F2"/>
    <w:rsid w:val="006479BF"/>
    <w:rsid w:val="00712C19"/>
    <w:rsid w:val="008C07FA"/>
    <w:rsid w:val="00982784"/>
    <w:rsid w:val="00A91476"/>
    <w:rsid w:val="00AF461C"/>
    <w:rsid w:val="00DF46A2"/>
    <w:rsid w:val="00DF5205"/>
    <w:rsid w:val="00F61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66"/>
    <w:pPr>
      <w:spacing w:after="0" w:line="240" w:lineRule="auto"/>
    </w:pPr>
  </w:style>
  <w:style w:type="paragraph" w:styleId="Header">
    <w:name w:val="header"/>
    <w:basedOn w:val="Normal"/>
    <w:link w:val="HeaderChar"/>
    <w:uiPriority w:val="99"/>
    <w:unhideWhenUsed/>
    <w:rsid w:val="00122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BB6"/>
  </w:style>
  <w:style w:type="paragraph" w:styleId="Footer">
    <w:name w:val="footer"/>
    <w:basedOn w:val="Normal"/>
    <w:link w:val="FooterChar"/>
    <w:uiPriority w:val="99"/>
    <w:semiHidden/>
    <w:unhideWhenUsed/>
    <w:rsid w:val="00122B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2BB6"/>
  </w:style>
  <w:style w:type="table" w:styleId="TableGrid">
    <w:name w:val="Table Grid"/>
    <w:basedOn w:val="TableNormal"/>
    <w:uiPriority w:val="59"/>
    <w:rsid w:val="00190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54A40"/>
    <w:rPr>
      <w:sz w:val="16"/>
      <w:szCs w:val="16"/>
    </w:rPr>
  </w:style>
  <w:style w:type="paragraph" w:styleId="CommentText">
    <w:name w:val="annotation text"/>
    <w:basedOn w:val="Normal"/>
    <w:link w:val="CommentTextChar"/>
    <w:uiPriority w:val="99"/>
    <w:semiHidden/>
    <w:unhideWhenUsed/>
    <w:rsid w:val="00354A40"/>
    <w:pPr>
      <w:spacing w:line="240" w:lineRule="auto"/>
    </w:pPr>
    <w:rPr>
      <w:sz w:val="20"/>
      <w:szCs w:val="20"/>
    </w:rPr>
  </w:style>
  <w:style w:type="character" w:customStyle="1" w:styleId="CommentTextChar">
    <w:name w:val="Comment Text Char"/>
    <w:basedOn w:val="DefaultParagraphFont"/>
    <w:link w:val="CommentText"/>
    <w:uiPriority w:val="99"/>
    <w:semiHidden/>
    <w:rsid w:val="00354A40"/>
    <w:rPr>
      <w:sz w:val="20"/>
      <w:szCs w:val="20"/>
    </w:rPr>
  </w:style>
  <w:style w:type="paragraph" w:styleId="CommentSubject">
    <w:name w:val="annotation subject"/>
    <w:basedOn w:val="CommentText"/>
    <w:next w:val="CommentText"/>
    <w:link w:val="CommentSubjectChar"/>
    <w:uiPriority w:val="99"/>
    <w:semiHidden/>
    <w:unhideWhenUsed/>
    <w:rsid w:val="00354A40"/>
    <w:rPr>
      <w:b/>
      <w:bCs/>
    </w:rPr>
  </w:style>
  <w:style w:type="character" w:customStyle="1" w:styleId="CommentSubjectChar">
    <w:name w:val="Comment Subject Char"/>
    <w:basedOn w:val="CommentTextChar"/>
    <w:link w:val="CommentSubject"/>
    <w:uiPriority w:val="99"/>
    <w:semiHidden/>
    <w:rsid w:val="00354A40"/>
    <w:rPr>
      <w:b/>
      <w:bCs/>
    </w:rPr>
  </w:style>
  <w:style w:type="paragraph" w:styleId="BalloonText">
    <w:name w:val="Balloon Text"/>
    <w:basedOn w:val="Normal"/>
    <w:link w:val="BalloonTextChar"/>
    <w:uiPriority w:val="99"/>
    <w:semiHidden/>
    <w:unhideWhenUsed/>
    <w:rsid w:val="00354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A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Mary</cp:lastModifiedBy>
  <cp:revision>2</cp:revision>
  <dcterms:created xsi:type="dcterms:W3CDTF">2012-11-25T00:19:00Z</dcterms:created>
  <dcterms:modified xsi:type="dcterms:W3CDTF">2012-11-25T00:19:00Z</dcterms:modified>
</cp:coreProperties>
</file>