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7FA" w:rsidRDefault="00B367FA" w:rsidP="003C3306"/>
    <w:p w:rsidR="00B367FA" w:rsidRDefault="00B367FA" w:rsidP="003C3306"/>
    <w:p w:rsidR="00B367FA" w:rsidRDefault="00B367FA" w:rsidP="003C3306"/>
    <w:p w:rsidR="00B367FA" w:rsidRDefault="00B367FA" w:rsidP="003C3306"/>
    <w:p w:rsidR="00B367FA" w:rsidRDefault="00B367FA" w:rsidP="003C3306"/>
    <w:p w:rsidR="00B367FA" w:rsidRPr="00112C4E" w:rsidRDefault="00ED5267" w:rsidP="00ED5267">
      <w:pPr>
        <w:tabs>
          <w:tab w:val="left" w:pos="3165"/>
        </w:tabs>
        <w:rPr>
          <w:color w:val="FF0000"/>
        </w:rPr>
      </w:pPr>
      <w:r>
        <w:tab/>
      </w:r>
      <w:r w:rsidR="00112C4E" w:rsidRPr="00112C4E">
        <w:rPr>
          <w:color w:val="FF0000"/>
        </w:rPr>
        <w:t xml:space="preserve">14/15 </w:t>
      </w:r>
      <w:proofErr w:type="gramStart"/>
      <w:r w:rsidR="00112C4E" w:rsidRPr="00112C4E">
        <w:rPr>
          <w:color w:val="FF0000"/>
        </w:rPr>
        <w:t>need</w:t>
      </w:r>
      <w:proofErr w:type="gramEnd"/>
      <w:r w:rsidR="00112C4E" w:rsidRPr="00112C4E">
        <w:rPr>
          <w:color w:val="FF0000"/>
        </w:rPr>
        <w:t xml:space="preserve"> work on </w:t>
      </w:r>
      <w:proofErr w:type="spellStart"/>
      <w:r w:rsidR="00112C4E" w:rsidRPr="00112C4E">
        <w:rPr>
          <w:color w:val="FF0000"/>
        </w:rPr>
        <w:t>apa</w:t>
      </w:r>
      <w:proofErr w:type="spellEnd"/>
      <w:r w:rsidR="00112C4E" w:rsidRPr="00112C4E">
        <w:rPr>
          <w:color w:val="FF0000"/>
        </w:rPr>
        <w:t xml:space="preserve"> in reference</w:t>
      </w:r>
    </w:p>
    <w:p w:rsidR="00B367FA" w:rsidRDefault="00B367FA" w:rsidP="003C3306"/>
    <w:p w:rsidR="00B367FA" w:rsidRDefault="00B367FA" w:rsidP="003C3306"/>
    <w:p w:rsidR="00B367FA" w:rsidRDefault="00B367FA" w:rsidP="003C3306"/>
    <w:p w:rsidR="00B367FA" w:rsidRDefault="00B367FA" w:rsidP="00ED5267">
      <w:pPr>
        <w:jc w:val="center"/>
      </w:pPr>
      <w:r>
        <w:t>Case Study 15.4</w:t>
      </w:r>
      <w:bookmarkStart w:id="0" w:name="_GoBack"/>
      <w:bookmarkEnd w:id="0"/>
    </w:p>
    <w:p w:rsidR="00B367FA" w:rsidRDefault="00B367FA" w:rsidP="00ED5267">
      <w:pPr>
        <w:jc w:val="center"/>
      </w:pPr>
      <w:r>
        <w:t xml:space="preserve">Emma </w:t>
      </w:r>
      <w:proofErr w:type="spellStart"/>
      <w:r>
        <w:t>Ciosek</w:t>
      </w:r>
      <w:proofErr w:type="spellEnd"/>
    </w:p>
    <w:p w:rsidR="00B367FA" w:rsidRDefault="00B367FA" w:rsidP="00ED5267">
      <w:pPr>
        <w:jc w:val="center"/>
      </w:pPr>
      <w:r>
        <w:t>Lakeview College of Nursing</w:t>
      </w:r>
    </w:p>
    <w:p w:rsidR="00B367FA" w:rsidRDefault="00B367FA" w:rsidP="00ED5267">
      <w:pPr>
        <w:jc w:val="center"/>
      </w:pPr>
      <w:r>
        <w:t>Nursing of the Gerontological Client N309</w:t>
      </w:r>
    </w:p>
    <w:p w:rsidR="00A96C7E" w:rsidRDefault="00A96C7E" w:rsidP="003C3306"/>
    <w:p w:rsidR="00B367FA" w:rsidRDefault="00B367FA" w:rsidP="003C3306"/>
    <w:p w:rsidR="00B367FA" w:rsidRDefault="00B367FA" w:rsidP="003C3306"/>
    <w:p w:rsidR="00B367FA" w:rsidRDefault="00B367FA" w:rsidP="003C3306"/>
    <w:p w:rsidR="00B367FA" w:rsidRDefault="00B367FA" w:rsidP="003C3306"/>
    <w:p w:rsidR="00B367FA" w:rsidRDefault="00B367FA" w:rsidP="003C3306"/>
    <w:p w:rsidR="00B367FA" w:rsidRDefault="00B367FA" w:rsidP="003C3306"/>
    <w:p w:rsidR="00B367FA" w:rsidRDefault="00B367FA" w:rsidP="003C3306"/>
    <w:p w:rsidR="00B367FA" w:rsidRDefault="00B367FA" w:rsidP="003C3306"/>
    <w:p w:rsidR="00B367FA" w:rsidRDefault="00B367FA" w:rsidP="003C3306"/>
    <w:p w:rsidR="00B367FA" w:rsidRDefault="00B367FA" w:rsidP="003C3306"/>
    <w:p w:rsidR="00B367FA" w:rsidRDefault="00B367FA" w:rsidP="003C3306"/>
    <w:p w:rsidR="00D7338A" w:rsidRPr="00E50A6C" w:rsidRDefault="00B367FA" w:rsidP="003C3306">
      <w:pPr>
        <w:rPr>
          <w:b/>
        </w:rPr>
      </w:pPr>
      <w:r w:rsidRPr="00E50A6C">
        <w:rPr>
          <w:b/>
        </w:rPr>
        <w:lastRenderedPageBreak/>
        <w:t>How is constipation defined?</w:t>
      </w:r>
    </w:p>
    <w:p w:rsidR="00B367FA" w:rsidRPr="00D7338A" w:rsidRDefault="008A3CC5" w:rsidP="008A3CC5">
      <w:pPr>
        <w:ind w:firstLine="0"/>
      </w:pPr>
      <w:r>
        <w:tab/>
      </w:r>
      <w:r w:rsidR="00B367FA" w:rsidRPr="00D7338A">
        <w:t>Constipation is defined as “the lack of a bowel movement for 3 or more days” (</w:t>
      </w:r>
      <w:proofErr w:type="spellStart"/>
      <w:r w:rsidR="00B367FA" w:rsidRPr="00D7338A">
        <w:t>Mauk</w:t>
      </w:r>
      <w:proofErr w:type="spellEnd"/>
      <w:r w:rsidR="00B367FA" w:rsidRPr="00D7338A">
        <w:t xml:space="preserve">, 2010, pg. 239). </w:t>
      </w:r>
    </w:p>
    <w:p w:rsidR="00D7338A" w:rsidRPr="00E50A6C" w:rsidRDefault="00D7338A" w:rsidP="003C3306">
      <w:pPr>
        <w:rPr>
          <w:b/>
        </w:rPr>
      </w:pPr>
      <w:r w:rsidRPr="00E50A6C">
        <w:rPr>
          <w:b/>
        </w:rPr>
        <w:t>What is the most probable cause of George’s constipation?</w:t>
      </w:r>
    </w:p>
    <w:p w:rsidR="00D7338A" w:rsidRDefault="008A3CC5" w:rsidP="008A3CC5">
      <w:pPr>
        <w:ind w:firstLine="0"/>
      </w:pPr>
      <w:r>
        <w:tab/>
      </w:r>
      <w:r w:rsidR="00D7338A" w:rsidRPr="00D7338A">
        <w:t>The most probable cause of George’s constipation is dehydration and cognitive</w:t>
      </w:r>
      <w:r>
        <w:t xml:space="preserve"> </w:t>
      </w:r>
      <w:r w:rsidR="00D7338A" w:rsidRPr="00D7338A">
        <w:t xml:space="preserve">impairment. </w:t>
      </w:r>
    </w:p>
    <w:p w:rsidR="003C3306" w:rsidRPr="00E50A6C" w:rsidRDefault="00D7338A" w:rsidP="003C3306">
      <w:pPr>
        <w:rPr>
          <w:b/>
        </w:rPr>
      </w:pPr>
      <w:r w:rsidRPr="00E50A6C">
        <w:rPr>
          <w:b/>
        </w:rPr>
        <w:t>What are additional causes of constipation?</w:t>
      </w:r>
    </w:p>
    <w:p w:rsidR="003C3306" w:rsidRPr="003C3306" w:rsidRDefault="003C3306" w:rsidP="003C3306">
      <w:r>
        <w:tab/>
        <w:t>Some of the most common causes of constipation include poor diet, inadequate fluid intake, caffeine or alcohol, poor bowel habits, and medications (</w:t>
      </w:r>
      <w:proofErr w:type="spellStart"/>
      <w:r>
        <w:t>eMedicinehealth</w:t>
      </w:r>
      <w:proofErr w:type="spellEnd"/>
      <w:r>
        <w:t xml:space="preserve">, 2011). </w:t>
      </w:r>
    </w:p>
    <w:p w:rsidR="003C3306" w:rsidRPr="00E50A6C" w:rsidRDefault="003C3306" w:rsidP="003C3306">
      <w:pPr>
        <w:rPr>
          <w:b/>
        </w:rPr>
      </w:pPr>
      <w:r w:rsidRPr="00E50A6C">
        <w:rPr>
          <w:b/>
        </w:rPr>
        <w:t>List examples of medication classes known to cause constipation.</w:t>
      </w:r>
    </w:p>
    <w:p w:rsidR="00A96C7E" w:rsidRDefault="008A3CC5" w:rsidP="00E25B5E">
      <w:pPr>
        <w:ind w:firstLine="0"/>
      </w:pPr>
      <w:r>
        <w:tab/>
        <w:t xml:space="preserve">The main type of medication that can cause constipation </w:t>
      </w:r>
      <w:r w:rsidR="00E25B5E">
        <w:t>is pain medicines.  Some of these include codeine, oxycodone, hydromorphone, etc.  Antidepressant, anticonvulsant, iron supplements, and calcium channel blocking drugs all can cause constipation in a patient (</w:t>
      </w:r>
      <w:proofErr w:type="spellStart"/>
      <w:r w:rsidR="00E25B5E">
        <w:t>medicinenet</w:t>
      </w:r>
      <w:proofErr w:type="spellEnd"/>
      <w:r w:rsidR="00E25B5E">
        <w:t>, 2011).</w:t>
      </w:r>
    </w:p>
    <w:p w:rsidR="00A96C7E" w:rsidRPr="00E50A6C" w:rsidRDefault="00A96C7E" w:rsidP="00A96C7E">
      <w:pPr>
        <w:ind w:firstLine="0"/>
        <w:rPr>
          <w:b/>
        </w:rPr>
      </w:pPr>
      <w:r w:rsidRPr="00E50A6C">
        <w:rPr>
          <w:b/>
        </w:rPr>
        <w:t>What are complications of chronic constipation?</w:t>
      </w:r>
    </w:p>
    <w:p w:rsidR="00A96C7E" w:rsidRDefault="00A96C7E" w:rsidP="00A96C7E">
      <w:pPr>
        <w:ind w:firstLine="0"/>
      </w:pPr>
      <w:r>
        <w:tab/>
        <w:t>Constipation usually isn’t too serious, but if it persists, there can be many complications.  Hemorrhoids in one’s anus that may have resulted from when the hard stools stretched the sphincter muscle can be a complication.  Another one is fecal im</w:t>
      </w:r>
      <w:r w:rsidR="00F04545">
        <w:t>p</w:t>
      </w:r>
      <w:r>
        <w:t xml:space="preserve">action which occurs when </w:t>
      </w:r>
      <w:r w:rsidR="00F04545">
        <w:t>a mass of accumulated hardened stools cannot be eliminated by a bowel movement.  Rectal prolapsed is another known complication which is when a small amount of one’s rectal tissue pushes through the anus which can lead to other possible complications (Mayo Clinic, 2011).</w:t>
      </w:r>
    </w:p>
    <w:p w:rsidR="00603F35" w:rsidRPr="00E50A6C" w:rsidRDefault="00603F35" w:rsidP="00A96C7E">
      <w:pPr>
        <w:ind w:firstLine="0"/>
        <w:rPr>
          <w:b/>
        </w:rPr>
      </w:pPr>
      <w:r w:rsidRPr="00E50A6C">
        <w:rPr>
          <w:b/>
        </w:rPr>
        <w:t>What are treatments for constipation?</w:t>
      </w:r>
    </w:p>
    <w:p w:rsidR="009660D2" w:rsidRDefault="009660D2" w:rsidP="00A96C7E">
      <w:pPr>
        <w:ind w:firstLine="0"/>
      </w:pPr>
      <w:r>
        <w:tab/>
        <w:t xml:space="preserve">George can take a laxative or stool softener which will help with his constipation.  He can also take fiber supplements, </w:t>
      </w:r>
      <w:proofErr w:type="spellStart"/>
      <w:r>
        <w:t>osmotics</w:t>
      </w:r>
      <w:proofErr w:type="spellEnd"/>
      <w:r>
        <w:t>, and stimulants.</w:t>
      </w:r>
    </w:p>
    <w:p w:rsidR="00112C4E" w:rsidRDefault="00112C4E" w:rsidP="00112C4E">
      <w:pPr>
        <w:autoSpaceDE w:val="0"/>
        <w:autoSpaceDN w:val="0"/>
        <w:adjustRightInd w:val="0"/>
        <w:spacing w:after="0" w:line="240" w:lineRule="auto"/>
        <w:ind w:firstLine="0"/>
        <w:rPr>
          <w:rFonts w:ascii="ITCGaramondStd-Bk" w:hAnsi="ITCGaramondStd-Bk" w:cs="ITCGaramondStd-Bk"/>
          <w:color w:val="FF0000"/>
          <w:sz w:val="20"/>
          <w:szCs w:val="20"/>
        </w:rPr>
      </w:pPr>
      <w:r w:rsidRPr="00112C4E">
        <w:rPr>
          <w:rFonts w:ascii="ITCGaramondStd-Bk" w:hAnsi="ITCGaramondStd-Bk" w:cs="ITCGaramondStd-Bk"/>
          <w:color w:val="FF0000"/>
          <w:sz w:val="20"/>
          <w:szCs w:val="20"/>
        </w:rPr>
        <w:t>Treatments for constipation can be dietary approaches, behavioral changes, medication</w:t>
      </w:r>
      <w:r w:rsidRPr="00112C4E">
        <w:rPr>
          <w:rFonts w:ascii="ITCGaramondStd-Bk" w:hAnsi="ITCGaramondStd-Bk" w:cs="ITCGaramondStd-Bk"/>
          <w:color w:val="FF0000"/>
          <w:sz w:val="20"/>
          <w:szCs w:val="20"/>
        </w:rPr>
        <w:t xml:space="preserve"> </w:t>
      </w:r>
      <w:r w:rsidRPr="00112C4E">
        <w:rPr>
          <w:rFonts w:ascii="ITCGaramondStd-Bk" w:hAnsi="ITCGaramondStd-Bk" w:cs="ITCGaramondStd-Bk"/>
          <w:color w:val="FF0000"/>
          <w:sz w:val="20"/>
          <w:szCs w:val="20"/>
        </w:rPr>
        <w:t>reviews for causative factors, and enemas and/or laxatives</w:t>
      </w:r>
    </w:p>
    <w:p w:rsidR="00112C4E" w:rsidRPr="00112C4E" w:rsidRDefault="00112C4E" w:rsidP="00112C4E">
      <w:pPr>
        <w:autoSpaceDE w:val="0"/>
        <w:autoSpaceDN w:val="0"/>
        <w:adjustRightInd w:val="0"/>
        <w:spacing w:after="0" w:line="240" w:lineRule="auto"/>
        <w:ind w:firstLine="0"/>
        <w:rPr>
          <w:color w:val="FF0000"/>
        </w:rPr>
      </w:pPr>
    </w:p>
    <w:p w:rsidR="00307DF9" w:rsidRPr="00E50A6C" w:rsidRDefault="00307DF9" w:rsidP="00A96C7E">
      <w:pPr>
        <w:ind w:firstLine="0"/>
        <w:rPr>
          <w:b/>
        </w:rPr>
      </w:pPr>
      <w:r w:rsidRPr="00E50A6C">
        <w:rPr>
          <w:b/>
        </w:rPr>
        <w:t xml:space="preserve">What are some nonmedicinal recommendations can the nurse encourage for this patient? </w:t>
      </w:r>
      <w:r w:rsidR="00603F35" w:rsidRPr="00E50A6C">
        <w:rPr>
          <w:b/>
        </w:rPr>
        <w:tab/>
      </w:r>
    </w:p>
    <w:p w:rsidR="00603F35" w:rsidRDefault="00307DF9" w:rsidP="00307DF9">
      <w:pPr>
        <w:ind w:firstLine="720"/>
      </w:pPr>
      <w:r>
        <w:t xml:space="preserve">The nurse should encourage George to </w:t>
      </w:r>
      <w:r w:rsidR="00603F35">
        <w:t xml:space="preserve">eat plenty of fruits and vegetables which can help treat </w:t>
      </w:r>
      <w:r>
        <w:t xml:space="preserve">his </w:t>
      </w:r>
      <w:r w:rsidR="00603F35">
        <w:t xml:space="preserve">constipation.  </w:t>
      </w:r>
      <w:r>
        <w:t>He should also</w:t>
      </w:r>
      <w:r w:rsidR="00603F35">
        <w:t xml:space="preserve"> stay hydrated and drink plenty of fluids</w:t>
      </w:r>
      <w:r>
        <w:t xml:space="preserve"> throughout the day</w:t>
      </w:r>
      <w:r w:rsidR="00603F35">
        <w:t xml:space="preserve">.  </w:t>
      </w:r>
      <w:r>
        <w:t xml:space="preserve">George also needs to be encouraged to </w:t>
      </w:r>
      <w:r w:rsidR="00603F35">
        <w:t>increase their fiber intake and exercise regularly</w:t>
      </w:r>
      <w:r>
        <w:t>.  He also needs to take the time to have a bowel movement and not rush it.</w:t>
      </w:r>
    </w:p>
    <w:p w:rsidR="009660D2" w:rsidRPr="00E50A6C" w:rsidRDefault="003D5932" w:rsidP="009660D2">
      <w:pPr>
        <w:ind w:firstLine="0"/>
        <w:rPr>
          <w:b/>
        </w:rPr>
      </w:pPr>
      <w:r w:rsidRPr="00E50A6C">
        <w:rPr>
          <w:b/>
        </w:rPr>
        <w:lastRenderedPageBreak/>
        <w:t>What nursing recommendations should Geneva, RN, make to the family for the management of George’s constipation with MOM?</w:t>
      </w:r>
    </w:p>
    <w:p w:rsidR="003D5932" w:rsidRDefault="003D5932" w:rsidP="009660D2">
      <w:pPr>
        <w:ind w:firstLine="0"/>
      </w:pPr>
      <w:r>
        <w:tab/>
        <w:t xml:space="preserve">George needs to make sure that he takes the recommended amount of 45-60ml before bedtime every other night.  He should not take laxatives for an extended amount of time because it can cause bowel tone loss.  He needs to shake the MOM well before taking, chilling it helps with the taste, and that he can eat a citrus fruit after taking the dosage to counteract the unpleasant taste that he does not like (Mosby, 2011, pg. 699). </w:t>
      </w:r>
    </w:p>
    <w:p w:rsidR="00112C4E" w:rsidRPr="00112C4E" w:rsidRDefault="00112C4E" w:rsidP="00112C4E">
      <w:pPr>
        <w:autoSpaceDE w:val="0"/>
        <w:autoSpaceDN w:val="0"/>
        <w:adjustRightInd w:val="0"/>
        <w:spacing w:after="0" w:line="240" w:lineRule="auto"/>
        <w:ind w:firstLine="0"/>
        <w:rPr>
          <w:rFonts w:ascii="ITCGaramondStd-Bk" w:hAnsi="ITCGaramondStd-Bk" w:cs="ITCGaramondStd-Bk"/>
          <w:color w:val="FF0000"/>
          <w:sz w:val="20"/>
          <w:szCs w:val="20"/>
        </w:rPr>
      </w:pPr>
      <w:r w:rsidRPr="00112C4E">
        <w:rPr>
          <w:rFonts w:ascii="ITCGaramondStd-Bk" w:hAnsi="ITCGaramondStd-Bk" w:cs="ITCGaramondStd-Bk"/>
          <w:color w:val="FF0000"/>
          <w:sz w:val="20"/>
          <w:szCs w:val="20"/>
        </w:rPr>
        <w:t>Recommendations for further management of George’s constipation with MOM</w:t>
      </w:r>
      <w:r w:rsidRPr="00112C4E">
        <w:rPr>
          <w:rFonts w:ascii="ITCGaramondStd-Bk" w:hAnsi="ITCGaramondStd-Bk" w:cs="ITCGaramondStd-Bk"/>
          <w:color w:val="FF0000"/>
          <w:sz w:val="20"/>
          <w:szCs w:val="20"/>
        </w:rPr>
        <w:t xml:space="preserve"> </w:t>
      </w:r>
      <w:r w:rsidRPr="00112C4E">
        <w:rPr>
          <w:rFonts w:ascii="ITCGaramondStd-Bk" w:hAnsi="ITCGaramondStd-Bk" w:cs="ITCGaramondStd-Bk"/>
          <w:color w:val="FF0000"/>
          <w:sz w:val="20"/>
          <w:szCs w:val="20"/>
        </w:rPr>
        <w:t>should include the following:</w:t>
      </w:r>
    </w:p>
    <w:p w:rsidR="00112C4E" w:rsidRPr="00112C4E" w:rsidRDefault="00112C4E" w:rsidP="00112C4E">
      <w:pPr>
        <w:autoSpaceDE w:val="0"/>
        <w:autoSpaceDN w:val="0"/>
        <w:adjustRightInd w:val="0"/>
        <w:spacing w:after="0" w:line="240" w:lineRule="auto"/>
        <w:ind w:firstLine="0"/>
        <w:rPr>
          <w:rFonts w:ascii="ITCGaramondStd-Bk" w:hAnsi="ITCGaramondStd-Bk" w:cs="ITCGaramondStd-Bk"/>
          <w:color w:val="FF0000"/>
          <w:sz w:val="20"/>
          <w:szCs w:val="20"/>
        </w:rPr>
      </w:pPr>
      <w:r w:rsidRPr="00112C4E">
        <w:rPr>
          <w:rFonts w:ascii="ITCGaramondStd-Bk" w:hAnsi="ITCGaramondStd-Bk" w:cs="ITCGaramondStd-Bk"/>
          <w:color w:val="FF0000"/>
          <w:sz w:val="20"/>
          <w:szCs w:val="20"/>
        </w:rPr>
        <w:t xml:space="preserve">• take the medication with 8 </w:t>
      </w:r>
      <w:proofErr w:type="spellStart"/>
      <w:r w:rsidRPr="00112C4E">
        <w:rPr>
          <w:rFonts w:ascii="ITCGaramondStd-Bk" w:hAnsi="ITCGaramondStd-Bk" w:cs="ITCGaramondStd-Bk"/>
          <w:color w:val="FF0000"/>
          <w:sz w:val="20"/>
          <w:szCs w:val="20"/>
        </w:rPr>
        <w:t>oz</w:t>
      </w:r>
      <w:proofErr w:type="spellEnd"/>
      <w:r w:rsidRPr="00112C4E">
        <w:rPr>
          <w:rFonts w:ascii="ITCGaramondStd-Bk" w:hAnsi="ITCGaramondStd-Bk" w:cs="ITCGaramondStd-Bk"/>
          <w:color w:val="FF0000"/>
          <w:sz w:val="20"/>
          <w:szCs w:val="20"/>
        </w:rPr>
        <w:t xml:space="preserve"> of water</w:t>
      </w:r>
      <w:r w:rsidRPr="00112C4E">
        <w:rPr>
          <w:rFonts w:ascii="ITCGaramondStd-Bk" w:hAnsi="ITCGaramondStd-Bk" w:cs="ITCGaramondStd-Bk"/>
          <w:color w:val="FF0000"/>
          <w:sz w:val="20"/>
          <w:szCs w:val="20"/>
        </w:rPr>
        <w:t xml:space="preserve"> </w:t>
      </w:r>
      <w:r w:rsidRPr="00112C4E">
        <w:rPr>
          <w:rFonts w:ascii="ITCGaramondStd-Bk" w:hAnsi="ITCGaramondStd-Bk" w:cs="ITCGaramondStd-Bk"/>
          <w:color w:val="FF0000"/>
          <w:sz w:val="20"/>
          <w:szCs w:val="20"/>
        </w:rPr>
        <w:t>• establish a clear plan for fluid and dietary intake</w:t>
      </w:r>
    </w:p>
    <w:p w:rsidR="00112C4E" w:rsidRPr="00112C4E" w:rsidRDefault="00112C4E" w:rsidP="00112C4E">
      <w:pPr>
        <w:autoSpaceDE w:val="0"/>
        <w:autoSpaceDN w:val="0"/>
        <w:adjustRightInd w:val="0"/>
        <w:spacing w:after="0" w:line="240" w:lineRule="auto"/>
        <w:ind w:firstLine="0"/>
        <w:rPr>
          <w:rFonts w:ascii="ITCGaramondStd-Bk" w:hAnsi="ITCGaramondStd-Bk" w:cs="ITCGaramondStd-Bk"/>
          <w:color w:val="FF0000"/>
          <w:sz w:val="20"/>
          <w:szCs w:val="20"/>
        </w:rPr>
      </w:pPr>
      <w:r w:rsidRPr="00112C4E">
        <w:rPr>
          <w:rFonts w:ascii="ITCGaramondStd-Bk" w:hAnsi="ITCGaramondStd-Bk" w:cs="ITCGaramondStd-Bk"/>
          <w:color w:val="FF0000"/>
          <w:sz w:val="20"/>
          <w:szCs w:val="20"/>
        </w:rPr>
        <w:t>• make sure his MOM is taken at the same time every other day, results usually</w:t>
      </w:r>
      <w:r w:rsidRPr="00112C4E">
        <w:rPr>
          <w:rFonts w:ascii="ITCGaramondStd-Bk" w:hAnsi="ITCGaramondStd-Bk" w:cs="ITCGaramondStd-Bk"/>
          <w:color w:val="FF0000"/>
          <w:sz w:val="20"/>
          <w:szCs w:val="20"/>
        </w:rPr>
        <w:t xml:space="preserve"> </w:t>
      </w:r>
      <w:r w:rsidRPr="00112C4E">
        <w:rPr>
          <w:rFonts w:ascii="ITCGaramondStd-Bk" w:hAnsi="ITCGaramondStd-Bk" w:cs="ITCGaramondStd-Bk"/>
          <w:color w:val="FF0000"/>
          <w:sz w:val="20"/>
          <w:szCs w:val="20"/>
        </w:rPr>
        <w:t>occur within 3–6 hours, so stools can be predictable after initial dosing</w:t>
      </w:r>
      <w:r w:rsidRPr="00112C4E">
        <w:rPr>
          <w:rFonts w:ascii="ITCGaramondStd-Bk" w:hAnsi="ITCGaramondStd-Bk" w:cs="ITCGaramondStd-Bk"/>
          <w:color w:val="FF0000"/>
          <w:sz w:val="20"/>
          <w:szCs w:val="20"/>
        </w:rPr>
        <w:t xml:space="preserve"> </w:t>
      </w:r>
      <w:r w:rsidRPr="00112C4E">
        <w:rPr>
          <w:rFonts w:ascii="ITCGaramondStd-Bk" w:hAnsi="ITCGaramondStd-Bk" w:cs="ITCGaramondStd-Bk"/>
          <w:color w:val="FF0000"/>
          <w:sz w:val="20"/>
          <w:szCs w:val="20"/>
        </w:rPr>
        <w:t>• make sure this medication is not taken within 2 hours of other medications</w:t>
      </w:r>
    </w:p>
    <w:p w:rsidR="00112C4E" w:rsidRPr="00112C4E" w:rsidRDefault="00112C4E" w:rsidP="00112C4E">
      <w:pPr>
        <w:autoSpaceDE w:val="0"/>
        <w:autoSpaceDN w:val="0"/>
        <w:adjustRightInd w:val="0"/>
        <w:spacing w:after="0" w:line="240" w:lineRule="auto"/>
        <w:ind w:firstLine="0"/>
        <w:rPr>
          <w:color w:val="FF0000"/>
        </w:rPr>
      </w:pPr>
      <w:proofErr w:type="gramStart"/>
      <w:r w:rsidRPr="00112C4E">
        <w:rPr>
          <w:rFonts w:ascii="ITCGaramondStd-Bk" w:hAnsi="ITCGaramondStd-Bk" w:cs="ITCGaramondStd-Bk"/>
          <w:color w:val="FF0000"/>
          <w:sz w:val="20"/>
          <w:szCs w:val="20"/>
        </w:rPr>
        <w:t>unless</w:t>
      </w:r>
      <w:proofErr w:type="gramEnd"/>
      <w:r w:rsidRPr="00112C4E">
        <w:rPr>
          <w:rFonts w:ascii="ITCGaramondStd-Bk" w:hAnsi="ITCGaramondStd-Bk" w:cs="ITCGaramondStd-Bk"/>
          <w:color w:val="FF0000"/>
          <w:sz w:val="20"/>
          <w:szCs w:val="20"/>
        </w:rPr>
        <w:t xml:space="preserve"> recommended by his nurse practitioner, because it can interfere with</w:t>
      </w:r>
      <w:r w:rsidRPr="00112C4E">
        <w:rPr>
          <w:rFonts w:ascii="ITCGaramondStd-Bk" w:hAnsi="ITCGaramondStd-Bk" w:cs="ITCGaramondStd-Bk"/>
          <w:color w:val="FF0000"/>
          <w:sz w:val="20"/>
          <w:szCs w:val="20"/>
        </w:rPr>
        <w:t xml:space="preserve"> </w:t>
      </w:r>
      <w:r w:rsidRPr="00112C4E">
        <w:rPr>
          <w:rFonts w:ascii="ITCGaramondStd-Bk" w:hAnsi="ITCGaramondStd-Bk" w:cs="ITCGaramondStd-Bk"/>
          <w:color w:val="FF0000"/>
          <w:sz w:val="20"/>
          <w:szCs w:val="20"/>
        </w:rPr>
        <w:t>absorption of other medications</w:t>
      </w:r>
    </w:p>
    <w:p w:rsidR="009660D2" w:rsidRPr="00112C4E" w:rsidRDefault="009660D2" w:rsidP="009660D2">
      <w:pPr>
        <w:ind w:firstLine="0"/>
        <w:rPr>
          <w:color w:val="FF0000"/>
        </w:rPr>
      </w:pPr>
    </w:p>
    <w:p w:rsidR="00E50A6C" w:rsidRDefault="00E50A6C" w:rsidP="009660D2">
      <w:pPr>
        <w:ind w:firstLine="0"/>
      </w:pPr>
    </w:p>
    <w:p w:rsidR="00E50A6C" w:rsidRDefault="00E50A6C" w:rsidP="009660D2">
      <w:pPr>
        <w:ind w:firstLine="0"/>
      </w:pPr>
    </w:p>
    <w:p w:rsidR="00E50A6C" w:rsidRDefault="00E50A6C" w:rsidP="009660D2">
      <w:pPr>
        <w:ind w:firstLine="0"/>
      </w:pPr>
    </w:p>
    <w:p w:rsidR="00E50A6C" w:rsidRDefault="00E50A6C" w:rsidP="009660D2">
      <w:pPr>
        <w:ind w:firstLine="0"/>
      </w:pPr>
    </w:p>
    <w:p w:rsidR="00E50A6C" w:rsidRDefault="00E50A6C" w:rsidP="009660D2">
      <w:pPr>
        <w:ind w:firstLine="0"/>
      </w:pPr>
    </w:p>
    <w:p w:rsidR="00E50A6C" w:rsidRDefault="00E50A6C" w:rsidP="009660D2">
      <w:pPr>
        <w:ind w:firstLine="0"/>
      </w:pPr>
    </w:p>
    <w:p w:rsidR="00E50A6C" w:rsidRDefault="00E50A6C" w:rsidP="009660D2">
      <w:pPr>
        <w:ind w:firstLine="0"/>
      </w:pPr>
    </w:p>
    <w:p w:rsidR="00E50A6C" w:rsidRDefault="00E50A6C" w:rsidP="009660D2">
      <w:pPr>
        <w:ind w:firstLine="0"/>
      </w:pPr>
    </w:p>
    <w:p w:rsidR="00E50A6C" w:rsidRDefault="00E50A6C" w:rsidP="009660D2">
      <w:pPr>
        <w:ind w:firstLine="0"/>
      </w:pPr>
    </w:p>
    <w:p w:rsidR="00E50A6C" w:rsidRDefault="00E50A6C" w:rsidP="009660D2">
      <w:pPr>
        <w:ind w:firstLine="0"/>
      </w:pPr>
    </w:p>
    <w:p w:rsidR="00E50A6C" w:rsidRDefault="00E50A6C" w:rsidP="009660D2">
      <w:pPr>
        <w:ind w:firstLine="0"/>
      </w:pPr>
    </w:p>
    <w:p w:rsidR="00E50A6C" w:rsidRDefault="00E50A6C" w:rsidP="009660D2">
      <w:pPr>
        <w:ind w:firstLine="0"/>
      </w:pPr>
    </w:p>
    <w:p w:rsidR="00E50A6C" w:rsidRDefault="00E50A6C" w:rsidP="009660D2">
      <w:pPr>
        <w:ind w:firstLine="0"/>
      </w:pPr>
    </w:p>
    <w:p w:rsidR="00E50A6C" w:rsidRDefault="00E50A6C" w:rsidP="009660D2">
      <w:pPr>
        <w:ind w:firstLine="0"/>
      </w:pPr>
    </w:p>
    <w:p w:rsidR="00E50A6C" w:rsidRDefault="00E50A6C" w:rsidP="009660D2">
      <w:pPr>
        <w:ind w:firstLine="0"/>
      </w:pPr>
    </w:p>
    <w:p w:rsidR="00E50A6C" w:rsidRDefault="00E50A6C" w:rsidP="009660D2">
      <w:pPr>
        <w:ind w:firstLine="0"/>
      </w:pPr>
    </w:p>
    <w:p w:rsidR="00E50A6C" w:rsidRDefault="00E50A6C" w:rsidP="009660D2">
      <w:pPr>
        <w:ind w:firstLine="0"/>
      </w:pPr>
    </w:p>
    <w:p w:rsidR="00E50A6C" w:rsidRDefault="00E50A6C" w:rsidP="009660D2">
      <w:pPr>
        <w:ind w:firstLine="0"/>
      </w:pPr>
    </w:p>
    <w:p w:rsidR="00E50A6C" w:rsidRDefault="00E50A6C" w:rsidP="009660D2">
      <w:pPr>
        <w:ind w:firstLine="0"/>
      </w:pPr>
    </w:p>
    <w:p w:rsidR="00E50A6C" w:rsidRDefault="00E50A6C" w:rsidP="009660D2">
      <w:pPr>
        <w:ind w:firstLine="0"/>
      </w:pPr>
    </w:p>
    <w:p w:rsidR="00E50A6C" w:rsidRDefault="00E50A6C" w:rsidP="009660D2">
      <w:pPr>
        <w:ind w:firstLine="0"/>
      </w:pPr>
    </w:p>
    <w:p w:rsidR="00E50A6C" w:rsidRDefault="00E50A6C" w:rsidP="00E50A6C">
      <w:pPr>
        <w:ind w:left="2880" w:firstLine="720"/>
      </w:pPr>
      <w:r>
        <w:t>References:</w:t>
      </w:r>
    </w:p>
    <w:p w:rsidR="009660D2" w:rsidRPr="00E50A6C" w:rsidRDefault="00E50A6C" w:rsidP="009660D2">
      <w:pPr>
        <w:ind w:firstLine="0"/>
      </w:pPr>
      <w:r>
        <w:tab/>
      </w:r>
      <w:commentRangeStart w:id="1"/>
      <w:proofErr w:type="spellStart"/>
      <w:r w:rsidR="009660D2" w:rsidRPr="00E50A6C">
        <w:t>Mauk</w:t>
      </w:r>
      <w:commentRangeEnd w:id="1"/>
      <w:proofErr w:type="spellEnd"/>
      <w:r w:rsidR="00112C4E">
        <w:rPr>
          <w:rStyle w:val="CommentReference"/>
        </w:rPr>
        <w:commentReference w:id="1"/>
      </w:r>
      <w:r w:rsidR="009660D2" w:rsidRPr="00E50A6C">
        <w:t xml:space="preserve">, K. L. (2010). </w:t>
      </w:r>
      <w:r w:rsidR="009660D2" w:rsidRPr="00E50A6C">
        <w:rPr>
          <w:rStyle w:val="Emphasis"/>
        </w:rPr>
        <w:t xml:space="preserve">Gerontological nursing competencies for care </w:t>
      </w:r>
      <w:r w:rsidR="009660D2" w:rsidRPr="00E50A6C">
        <w:t>(2</w:t>
      </w:r>
      <w:r w:rsidR="009660D2" w:rsidRPr="00E50A6C">
        <w:rPr>
          <w:vertAlign w:val="superscript"/>
        </w:rPr>
        <w:t>nd</w:t>
      </w:r>
      <w:r w:rsidR="009660D2" w:rsidRPr="00E50A6C">
        <w:t xml:space="preserve"> </w:t>
      </w:r>
      <w:proofErr w:type="gramStart"/>
      <w:r w:rsidR="009660D2" w:rsidRPr="00E50A6C">
        <w:t>ed</w:t>
      </w:r>
      <w:proofErr w:type="gramEnd"/>
      <w:r w:rsidR="009660D2" w:rsidRPr="00E50A6C">
        <w:t>.).</w:t>
      </w:r>
      <w:r w:rsidR="00F17B1F">
        <w:t xml:space="preserve"> </w:t>
      </w:r>
      <w:r w:rsidR="009660D2" w:rsidRPr="00E50A6C">
        <w:t xml:space="preserve">Sudbury, MA: Jones and </w:t>
      </w:r>
      <w:proofErr w:type="spellStart"/>
      <w:r w:rsidR="009660D2" w:rsidRPr="00E50A6C">
        <w:t>Barlett</w:t>
      </w:r>
      <w:proofErr w:type="spellEnd"/>
      <w:r w:rsidR="009660D2" w:rsidRPr="00E50A6C">
        <w:t xml:space="preserve"> Publishers.</w:t>
      </w:r>
    </w:p>
    <w:p w:rsidR="00F04545" w:rsidRDefault="00E50A6C" w:rsidP="00A96C7E">
      <w:pPr>
        <w:ind w:firstLine="0"/>
      </w:pPr>
      <w:bookmarkStart w:id="2" w:name="R409507568055556I0"/>
      <w:r>
        <w:tab/>
      </w:r>
      <w:proofErr w:type="gramStart"/>
      <w:r w:rsidR="00603F35" w:rsidRPr="00E50A6C">
        <w:t>Mayo Clinic.</w:t>
      </w:r>
      <w:proofErr w:type="gramEnd"/>
      <w:r w:rsidR="00603F35" w:rsidRPr="00E50A6C">
        <w:t xml:space="preserve"> </w:t>
      </w:r>
      <w:proofErr w:type="gramStart"/>
      <w:r w:rsidR="00603F35" w:rsidRPr="00E50A6C">
        <w:t>(2011</w:t>
      </w:r>
      <w:r w:rsidR="00603F35" w:rsidRPr="00112C4E">
        <w:rPr>
          <w:i/>
          <w:color w:val="FF0000"/>
        </w:rPr>
        <w:t>). Constipation</w:t>
      </w:r>
      <w:r w:rsidR="00603F35" w:rsidRPr="00E50A6C">
        <w:t>.</w:t>
      </w:r>
      <w:proofErr w:type="gramEnd"/>
      <w:r w:rsidR="00603F35" w:rsidRPr="00E50A6C">
        <w:t xml:space="preserve"> Retrieved </w:t>
      </w:r>
      <w:commentRangeStart w:id="3"/>
      <w:r w:rsidR="00603F35" w:rsidRPr="00E50A6C">
        <w:t>February 11, 2012</w:t>
      </w:r>
      <w:commentRangeEnd w:id="3"/>
      <w:r w:rsidR="00112C4E">
        <w:rPr>
          <w:rStyle w:val="CommentReference"/>
        </w:rPr>
        <w:commentReference w:id="3"/>
      </w:r>
      <w:r w:rsidR="00603F35" w:rsidRPr="00E50A6C">
        <w:t xml:space="preserve">, from </w:t>
      </w:r>
      <w:hyperlink r:id="rId10" w:history="1">
        <w:r w:rsidRPr="00076FAC">
          <w:rPr>
            <w:rStyle w:val="Hyperlink"/>
          </w:rPr>
          <w:t>http://www.mayoclinic.com/health/constipation/DS00063/DSECTION=causes</w:t>
        </w:r>
      </w:hyperlink>
      <w:bookmarkEnd w:id="2"/>
    </w:p>
    <w:p w:rsidR="00E50A6C" w:rsidRDefault="00E50A6C" w:rsidP="00A96C7E">
      <w:pPr>
        <w:ind w:firstLine="0"/>
      </w:pPr>
      <w:r>
        <w:tab/>
      </w:r>
      <w:proofErr w:type="spellStart"/>
      <w:r>
        <w:t>Basson</w:t>
      </w:r>
      <w:proofErr w:type="spellEnd"/>
      <w:r>
        <w:t xml:space="preserve">, M. D. (2011). </w:t>
      </w:r>
      <w:proofErr w:type="gramStart"/>
      <w:r>
        <w:t>Constipation in adults.</w:t>
      </w:r>
      <w:proofErr w:type="gramEnd"/>
      <w:r>
        <w:t xml:space="preserve"> </w:t>
      </w:r>
      <w:proofErr w:type="spellStart"/>
      <w:proofErr w:type="gramStart"/>
      <w:r>
        <w:rPr>
          <w:i/>
        </w:rPr>
        <w:t>eMedicinehealth</w:t>
      </w:r>
      <w:proofErr w:type="spellEnd"/>
      <w:proofErr w:type="gramEnd"/>
      <w:r>
        <w:rPr>
          <w:i/>
        </w:rPr>
        <w:t xml:space="preserve">. </w:t>
      </w:r>
      <w:r>
        <w:t xml:space="preserve">Retrieved </w:t>
      </w:r>
      <w:commentRangeStart w:id="4"/>
      <w:r>
        <w:t xml:space="preserve">February 11, </w:t>
      </w:r>
      <w:commentRangeEnd w:id="4"/>
      <w:r w:rsidR="00112C4E">
        <w:rPr>
          <w:rStyle w:val="CommentReference"/>
        </w:rPr>
        <w:commentReference w:id="4"/>
      </w:r>
      <w:r>
        <w:t xml:space="preserve">2012, from </w:t>
      </w:r>
      <w:hyperlink r:id="rId11" w:history="1">
        <w:r w:rsidRPr="00076FAC">
          <w:rPr>
            <w:rStyle w:val="Hyperlink"/>
          </w:rPr>
          <w:t>http://www.emedicinehealth.com/constipation_in_adults/page14_em.htm</w:t>
        </w:r>
      </w:hyperlink>
    </w:p>
    <w:p w:rsidR="00E50A6C" w:rsidRDefault="00E50A6C" w:rsidP="00A96C7E">
      <w:pPr>
        <w:ind w:firstLine="0"/>
      </w:pPr>
      <w:r>
        <w:tab/>
      </w:r>
      <w:proofErr w:type="gramStart"/>
      <w:r w:rsidR="00EC0FB6">
        <w:t>Marks, J. W. (2011).</w:t>
      </w:r>
      <w:proofErr w:type="gramEnd"/>
      <w:r w:rsidR="00EC0FB6">
        <w:t xml:space="preserve"> </w:t>
      </w:r>
      <w:proofErr w:type="gramStart"/>
      <w:r w:rsidR="00EC0FB6">
        <w:t>Constipation.</w:t>
      </w:r>
      <w:proofErr w:type="gramEnd"/>
      <w:r w:rsidR="00EC0FB6">
        <w:t xml:space="preserve"> </w:t>
      </w:r>
      <w:proofErr w:type="spellStart"/>
      <w:proofErr w:type="gramStart"/>
      <w:r w:rsidR="00EC0FB6">
        <w:rPr>
          <w:i/>
        </w:rPr>
        <w:t>Medicinenet</w:t>
      </w:r>
      <w:proofErr w:type="spellEnd"/>
      <w:r w:rsidR="00EC0FB6">
        <w:rPr>
          <w:i/>
        </w:rPr>
        <w:t>.</w:t>
      </w:r>
      <w:proofErr w:type="gramEnd"/>
      <w:r w:rsidR="00EC0FB6">
        <w:rPr>
          <w:i/>
        </w:rPr>
        <w:t xml:space="preserve"> </w:t>
      </w:r>
      <w:proofErr w:type="spellStart"/>
      <w:r w:rsidR="00EC0FB6">
        <w:t>Retreived</w:t>
      </w:r>
      <w:proofErr w:type="spellEnd"/>
      <w:r w:rsidR="00EC0FB6">
        <w:t xml:space="preserve"> </w:t>
      </w:r>
      <w:commentRangeStart w:id="5"/>
      <w:r w:rsidR="00EC0FB6">
        <w:t>February 11, 2012</w:t>
      </w:r>
      <w:commentRangeEnd w:id="5"/>
      <w:r w:rsidR="00112C4E">
        <w:rPr>
          <w:rStyle w:val="CommentReference"/>
        </w:rPr>
        <w:commentReference w:id="5"/>
      </w:r>
      <w:r w:rsidR="00EC0FB6">
        <w:t xml:space="preserve">, from </w:t>
      </w:r>
      <w:hyperlink r:id="rId12" w:history="1">
        <w:r w:rsidR="00EC0FB6" w:rsidRPr="00076FAC">
          <w:rPr>
            <w:rStyle w:val="Hyperlink"/>
          </w:rPr>
          <w:t>http://www.medicinenet.com/constipation/page5.htm</w:t>
        </w:r>
      </w:hyperlink>
    </w:p>
    <w:p w:rsidR="00EC0FB6" w:rsidRPr="00F17B1F" w:rsidRDefault="00880955" w:rsidP="00A96C7E">
      <w:pPr>
        <w:ind w:firstLine="0"/>
      </w:pPr>
      <w:r>
        <w:tab/>
      </w:r>
      <w:commentRangeStart w:id="6"/>
      <w:r w:rsidR="00F17B1F">
        <w:t xml:space="preserve">Mosby, E. </w:t>
      </w:r>
      <w:commentRangeEnd w:id="6"/>
      <w:r w:rsidR="00112C4E">
        <w:rPr>
          <w:rStyle w:val="CommentReference"/>
        </w:rPr>
        <w:commentReference w:id="6"/>
      </w:r>
      <w:r w:rsidR="00F17B1F">
        <w:t xml:space="preserve">(2011). </w:t>
      </w:r>
      <w:r w:rsidR="00F17B1F">
        <w:rPr>
          <w:i/>
        </w:rPr>
        <w:t xml:space="preserve">Mosby’s nursing drug reference </w:t>
      </w:r>
      <w:r w:rsidR="00F17B1F">
        <w:t>(24</w:t>
      </w:r>
      <w:r w:rsidR="00F17B1F" w:rsidRPr="00F17B1F">
        <w:rPr>
          <w:vertAlign w:val="superscript"/>
        </w:rPr>
        <w:t>th</w:t>
      </w:r>
      <w:r w:rsidR="00F17B1F">
        <w:t xml:space="preserve"> </w:t>
      </w:r>
      <w:proofErr w:type="gramStart"/>
      <w:r w:rsidR="00F17B1F">
        <w:t>ed</w:t>
      </w:r>
      <w:proofErr w:type="gramEnd"/>
      <w:r w:rsidR="00F17B1F">
        <w:t xml:space="preserve">.). St. Louis, </w:t>
      </w:r>
      <w:commentRangeStart w:id="7"/>
      <w:r w:rsidR="00F17B1F">
        <w:t xml:space="preserve">Missouri. </w:t>
      </w:r>
      <w:commentRangeEnd w:id="7"/>
      <w:r w:rsidR="00112C4E">
        <w:rPr>
          <w:rStyle w:val="CommentReference"/>
        </w:rPr>
        <w:commentReference w:id="7"/>
      </w:r>
    </w:p>
    <w:p w:rsidR="00A96C7E" w:rsidRDefault="00A96C7E" w:rsidP="00A96C7E">
      <w:pPr>
        <w:ind w:firstLine="0"/>
      </w:pPr>
    </w:p>
    <w:p w:rsidR="00A96C7E" w:rsidRDefault="00A96C7E" w:rsidP="00A96C7E">
      <w:pPr>
        <w:ind w:firstLine="0"/>
      </w:pPr>
    </w:p>
    <w:p w:rsidR="003C3306" w:rsidRDefault="00A96C7E" w:rsidP="00E25B5E">
      <w:pPr>
        <w:ind w:firstLine="0"/>
      </w:pPr>
      <w:r>
        <w:tab/>
      </w:r>
      <w:r w:rsidR="003C3306">
        <w:tab/>
      </w:r>
    </w:p>
    <w:p w:rsidR="003C3306" w:rsidRDefault="003C3306" w:rsidP="003C3306">
      <w:r>
        <w:t xml:space="preserve"> </w:t>
      </w:r>
    </w:p>
    <w:p w:rsidR="00D7338A" w:rsidRPr="00D7338A" w:rsidRDefault="00D7338A" w:rsidP="003C3306">
      <w:r>
        <w:tab/>
      </w:r>
    </w:p>
    <w:p w:rsidR="00D7338A" w:rsidRPr="00D7338A" w:rsidRDefault="00D7338A" w:rsidP="003C3306"/>
    <w:p w:rsidR="00D7338A" w:rsidRPr="00D7338A" w:rsidRDefault="00D7338A" w:rsidP="003C3306"/>
    <w:p w:rsidR="00B367FA" w:rsidRDefault="00B367FA" w:rsidP="003C3306"/>
    <w:p w:rsidR="00B367FA" w:rsidRDefault="00B367FA" w:rsidP="003C3306"/>
    <w:sectPr w:rsidR="00B367FA" w:rsidSect="00B367FA">
      <w:headerReference w:type="default" r:id="rId13"/>
      <w:headerReference w:type="first" r:id="rId14"/>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Edwards" w:date="2012-02-16T15:37:00Z" w:initials="M">
    <w:p w:rsidR="00112C4E" w:rsidRDefault="00112C4E">
      <w:pPr>
        <w:pStyle w:val="CommentText"/>
      </w:pPr>
      <w:r>
        <w:rPr>
          <w:rStyle w:val="CommentReference"/>
        </w:rPr>
        <w:annotationRef/>
      </w:r>
      <w:r>
        <w:t xml:space="preserve">Second line is indented not the </w:t>
      </w:r>
      <w:proofErr w:type="gramStart"/>
      <w:r>
        <w:t>first  and</w:t>
      </w:r>
      <w:proofErr w:type="gramEnd"/>
      <w:r>
        <w:t xml:space="preserve"> double space it</w:t>
      </w:r>
    </w:p>
  </w:comment>
  <w:comment w:id="3" w:author="MEdwards" w:date="2012-02-16T15:37:00Z" w:initials="M">
    <w:p w:rsidR="00112C4E" w:rsidRDefault="00112C4E">
      <w:pPr>
        <w:pStyle w:val="CommentText"/>
      </w:pPr>
      <w:r>
        <w:rPr>
          <w:rStyle w:val="CommentReference"/>
        </w:rPr>
        <w:annotationRef/>
      </w:r>
      <w:r>
        <w:t>Delete   no longer use retrieval dates</w:t>
      </w:r>
    </w:p>
  </w:comment>
  <w:comment w:id="4" w:author="MEdwards" w:date="2012-02-16T15:37:00Z" w:initials="M">
    <w:p w:rsidR="00112C4E" w:rsidRDefault="00112C4E">
      <w:pPr>
        <w:pStyle w:val="CommentText"/>
      </w:pPr>
      <w:r>
        <w:rPr>
          <w:rStyle w:val="CommentReference"/>
        </w:rPr>
        <w:annotationRef/>
      </w:r>
      <w:proofErr w:type="gramStart"/>
      <w:r>
        <w:t>delete</w:t>
      </w:r>
      <w:proofErr w:type="gramEnd"/>
    </w:p>
  </w:comment>
  <w:comment w:id="5" w:author="MEdwards" w:date="2012-02-16T15:38:00Z" w:initials="M">
    <w:p w:rsidR="00112C4E" w:rsidRDefault="00112C4E">
      <w:pPr>
        <w:pStyle w:val="CommentText"/>
      </w:pPr>
      <w:r>
        <w:rPr>
          <w:rStyle w:val="CommentReference"/>
        </w:rPr>
        <w:annotationRef/>
      </w:r>
      <w:proofErr w:type="gramStart"/>
      <w:r>
        <w:t>delete</w:t>
      </w:r>
      <w:proofErr w:type="gramEnd"/>
    </w:p>
  </w:comment>
  <w:comment w:id="6" w:author="MEdwards" w:date="2012-02-16T15:39:00Z" w:initials="M">
    <w:p w:rsidR="00112C4E" w:rsidRDefault="00112C4E">
      <w:pPr>
        <w:pStyle w:val="CommentText"/>
      </w:pPr>
      <w:r>
        <w:rPr>
          <w:rStyle w:val="CommentReference"/>
        </w:rPr>
        <w:annotationRef/>
      </w:r>
      <w:proofErr w:type="spellStart"/>
      <w:r>
        <w:t>Isnt</w:t>
      </w:r>
      <w:proofErr w:type="spellEnd"/>
      <w:r>
        <w:t xml:space="preserve"> the editor here </w:t>
      </w:r>
      <w:proofErr w:type="spellStart"/>
      <w:r>
        <w:t>skidmore</w:t>
      </w:r>
      <w:proofErr w:type="spellEnd"/>
      <w:r>
        <w:t xml:space="preserve">-Roth? If it is then that is what you should use, not the </w:t>
      </w:r>
      <w:proofErr w:type="spellStart"/>
      <w:r>
        <w:t>oublisher</w:t>
      </w:r>
      <w:proofErr w:type="spellEnd"/>
    </w:p>
  </w:comment>
  <w:comment w:id="7" w:author="MEdwards" w:date="2012-02-16T15:38:00Z" w:initials="M">
    <w:p w:rsidR="00112C4E" w:rsidRDefault="00112C4E">
      <w:pPr>
        <w:pStyle w:val="CommentText"/>
      </w:pPr>
      <w:r>
        <w:rPr>
          <w:rStyle w:val="CommentReference"/>
        </w:rPr>
        <w:annotationRef/>
      </w:r>
      <w:proofErr w:type="gramStart"/>
      <w:r>
        <w:t>use</w:t>
      </w:r>
      <w:proofErr w:type="gramEnd"/>
      <w:r>
        <w:t xml:space="preserve"> initials only for state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E58" w:rsidRDefault="009D2E58" w:rsidP="003C3306">
      <w:r>
        <w:separator/>
      </w:r>
    </w:p>
  </w:endnote>
  <w:endnote w:type="continuationSeparator" w:id="0">
    <w:p w:rsidR="009D2E58" w:rsidRDefault="009D2E58" w:rsidP="003C3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E58" w:rsidRDefault="009D2E58" w:rsidP="003C3306">
      <w:r>
        <w:separator/>
      </w:r>
    </w:p>
  </w:footnote>
  <w:footnote w:type="continuationSeparator" w:id="0">
    <w:p w:rsidR="009D2E58" w:rsidRDefault="009D2E58" w:rsidP="003C33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FB6" w:rsidRDefault="00EC0FB6" w:rsidP="003C3306">
    <w:pPr>
      <w:pStyle w:val="Header"/>
    </w:pPr>
    <w:r>
      <w:t>CASE STUDY 15.4</w:t>
    </w:r>
    <w:r>
      <w:tab/>
    </w:r>
    <w:r>
      <w:tab/>
    </w:r>
    <w:sdt>
      <w:sdtPr>
        <w:id w:val="278153468"/>
        <w:docPartObj>
          <w:docPartGallery w:val="Page Numbers (Top of Page)"/>
          <w:docPartUnique/>
        </w:docPartObj>
      </w:sdtPr>
      <w:sdtEndPr/>
      <w:sdtContent>
        <w:r w:rsidR="00112C4E">
          <w:fldChar w:fldCharType="begin"/>
        </w:r>
        <w:r w:rsidR="00112C4E">
          <w:instrText xml:space="preserve"> PAGE   \* MERGEFORMAT </w:instrText>
        </w:r>
        <w:r w:rsidR="00112C4E">
          <w:fldChar w:fldCharType="separate"/>
        </w:r>
        <w:r w:rsidR="00112C4E">
          <w:rPr>
            <w:noProof/>
          </w:rPr>
          <w:t>2</w:t>
        </w:r>
        <w:r w:rsidR="00112C4E">
          <w:rPr>
            <w:noProof/>
          </w:rPr>
          <w:fldChar w:fldCharType="end"/>
        </w:r>
      </w:sdtContent>
    </w:sdt>
  </w:p>
  <w:p w:rsidR="00EC0FB6" w:rsidRDefault="00EC0FB6" w:rsidP="003C33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FB6" w:rsidRDefault="00EC0FB6" w:rsidP="003C3306">
    <w:pPr>
      <w:pStyle w:val="Header"/>
    </w:pPr>
    <w:r>
      <w:t>Running head: CASE STUDY 15.4</w:t>
    </w:r>
    <w:r>
      <w:tab/>
    </w:r>
    <w:r>
      <w:tab/>
    </w:r>
    <w:sdt>
      <w:sdtPr>
        <w:id w:val="278153434"/>
        <w:docPartObj>
          <w:docPartGallery w:val="Page Numbers (Top of Page)"/>
          <w:docPartUnique/>
        </w:docPartObj>
      </w:sdtPr>
      <w:sdtEndPr/>
      <w:sdtContent>
        <w:r w:rsidR="00112C4E">
          <w:fldChar w:fldCharType="begin"/>
        </w:r>
        <w:r w:rsidR="00112C4E">
          <w:instrText xml:space="preserve"> PAGE   \* MERGEFORMAT </w:instrText>
        </w:r>
        <w:r w:rsidR="00112C4E">
          <w:fldChar w:fldCharType="separate"/>
        </w:r>
        <w:r w:rsidR="00112C4E">
          <w:rPr>
            <w:noProof/>
          </w:rPr>
          <w:t>1</w:t>
        </w:r>
        <w:r w:rsidR="00112C4E">
          <w:rPr>
            <w:noProof/>
          </w:rPr>
          <w:fldChar w:fldCharType="end"/>
        </w:r>
      </w:sdtContent>
    </w:sdt>
  </w:p>
  <w:p w:rsidR="00EC0FB6" w:rsidRDefault="00EC0FB6" w:rsidP="003C33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91F7A"/>
    <w:multiLevelType w:val="hybridMultilevel"/>
    <w:tmpl w:val="77F21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D37B2B"/>
    <w:multiLevelType w:val="multilevel"/>
    <w:tmpl w:val="E5849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7FA"/>
    <w:rsid w:val="00112C4E"/>
    <w:rsid w:val="00183C47"/>
    <w:rsid w:val="00307DF9"/>
    <w:rsid w:val="003C3306"/>
    <w:rsid w:val="003D5932"/>
    <w:rsid w:val="00554C16"/>
    <w:rsid w:val="00603F35"/>
    <w:rsid w:val="00880955"/>
    <w:rsid w:val="008A3CC5"/>
    <w:rsid w:val="009660D2"/>
    <w:rsid w:val="009D2E58"/>
    <w:rsid w:val="00A96C7E"/>
    <w:rsid w:val="00B367FA"/>
    <w:rsid w:val="00C35259"/>
    <w:rsid w:val="00D7338A"/>
    <w:rsid w:val="00E25B5E"/>
    <w:rsid w:val="00E50A6C"/>
    <w:rsid w:val="00EC0FB6"/>
    <w:rsid w:val="00ED5267"/>
    <w:rsid w:val="00F04545"/>
    <w:rsid w:val="00F17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306"/>
    <w:pPr>
      <w:ind w:firstLine="36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7FA"/>
  </w:style>
  <w:style w:type="paragraph" w:styleId="Footer">
    <w:name w:val="footer"/>
    <w:basedOn w:val="Normal"/>
    <w:link w:val="FooterChar"/>
    <w:uiPriority w:val="99"/>
    <w:semiHidden/>
    <w:unhideWhenUsed/>
    <w:rsid w:val="00B367F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367FA"/>
  </w:style>
  <w:style w:type="paragraph" w:styleId="BalloonText">
    <w:name w:val="Balloon Text"/>
    <w:basedOn w:val="Normal"/>
    <w:link w:val="BalloonTextChar"/>
    <w:uiPriority w:val="99"/>
    <w:semiHidden/>
    <w:unhideWhenUsed/>
    <w:rsid w:val="00B367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7FA"/>
    <w:rPr>
      <w:rFonts w:ascii="Tahoma" w:hAnsi="Tahoma" w:cs="Tahoma"/>
      <w:sz w:val="16"/>
      <w:szCs w:val="16"/>
    </w:rPr>
  </w:style>
  <w:style w:type="paragraph" w:styleId="ListParagraph">
    <w:name w:val="List Paragraph"/>
    <w:basedOn w:val="Normal"/>
    <w:uiPriority w:val="34"/>
    <w:qFormat/>
    <w:rsid w:val="00B367FA"/>
    <w:pPr>
      <w:ind w:left="720"/>
      <w:contextualSpacing/>
    </w:pPr>
  </w:style>
  <w:style w:type="character" w:styleId="Hyperlink">
    <w:name w:val="Hyperlink"/>
    <w:basedOn w:val="DefaultParagraphFont"/>
    <w:uiPriority w:val="99"/>
    <w:unhideWhenUsed/>
    <w:rsid w:val="00E25B5E"/>
    <w:rPr>
      <w:color w:val="0033CC"/>
      <w:u w:val="single"/>
    </w:rPr>
  </w:style>
  <w:style w:type="character" w:styleId="Emphasis">
    <w:name w:val="Emphasis"/>
    <w:basedOn w:val="DefaultParagraphFont"/>
    <w:uiPriority w:val="20"/>
    <w:qFormat/>
    <w:rsid w:val="009660D2"/>
    <w:rPr>
      <w:i/>
      <w:iCs/>
    </w:rPr>
  </w:style>
  <w:style w:type="character" w:styleId="CommentReference">
    <w:name w:val="annotation reference"/>
    <w:basedOn w:val="DefaultParagraphFont"/>
    <w:uiPriority w:val="99"/>
    <w:semiHidden/>
    <w:unhideWhenUsed/>
    <w:rsid w:val="00112C4E"/>
    <w:rPr>
      <w:sz w:val="16"/>
      <w:szCs w:val="16"/>
    </w:rPr>
  </w:style>
  <w:style w:type="paragraph" w:styleId="CommentText">
    <w:name w:val="annotation text"/>
    <w:basedOn w:val="Normal"/>
    <w:link w:val="CommentTextChar"/>
    <w:uiPriority w:val="99"/>
    <w:semiHidden/>
    <w:unhideWhenUsed/>
    <w:rsid w:val="00112C4E"/>
    <w:pPr>
      <w:spacing w:line="240" w:lineRule="auto"/>
    </w:pPr>
    <w:rPr>
      <w:sz w:val="20"/>
      <w:szCs w:val="20"/>
    </w:rPr>
  </w:style>
  <w:style w:type="character" w:customStyle="1" w:styleId="CommentTextChar">
    <w:name w:val="Comment Text Char"/>
    <w:basedOn w:val="DefaultParagraphFont"/>
    <w:link w:val="CommentText"/>
    <w:uiPriority w:val="99"/>
    <w:semiHidden/>
    <w:rsid w:val="00112C4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12C4E"/>
    <w:rPr>
      <w:b/>
      <w:bCs/>
    </w:rPr>
  </w:style>
  <w:style w:type="character" w:customStyle="1" w:styleId="CommentSubjectChar">
    <w:name w:val="Comment Subject Char"/>
    <w:basedOn w:val="CommentTextChar"/>
    <w:link w:val="CommentSubject"/>
    <w:uiPriority w:val="99"/>
    <w:semiHidden/>
    <w:rsid w:val="00112C4E"/>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306"/>
    <w:pPr>
      <w:ind w:firstLine="36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7FA"/>
  </w:style>
  <w:style w:type="paragraph" w:styleId="Footer">
    <w:name w:val="footer"/>
    <w:basedOn w:val="Normal"/>
    <w:link w:val="FooterChar"/>
    <w:uiPriority w:val="99"/>
    <w:semiHidden/>
    <w:unhideWhenUsed/>
    <w:rsid w:val="00B367F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367FA"/>
  </w:style>
  <w:style w:type="paragraph" w:styleId="BalloonText">
    <w:name w:val="Balloon Text"/>
    <w:basedOn w:val="Normal"/>
    <w:link w:val="BalloonTextChar"/>
    <w:uiPriority w:val="99"/>
    <w:semiHidden/>
    <w:unhideWhenUsed/>
    <w:rsid w:val="00B367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7FA"/>
    <w:rPr>
      <w:rFonts w:ascii="Tahoma" w:hAnsi="Tahoma" w:cs="Tahoma"/>
      <w:sz w:val="16"/>
      <w:szCs w:val="16"/>
    </w:rPr>
  </w:style>
  <w:style w:type="paragraph" w:styleId="ListParagraph">
    <w:name w:val="List Paragraph"/>
    <w:basedOn w:val="Normal"/>
    <w:uiPriority w:val="34"/>
    <w:qFormat/>
    <w:rsid w:val="00B367FA"/>
    <w:pPr>
      <w:ind w:left="720"/>
      <w:contextualSpacing/>
    </w:pPr>
  </w:style>
  <w:style w:type="character" w:styleId="Hyperlink">
    <w:name w:val="Hyperlink"/>
    <w:basedOn w:val="DefaultParagraphFont"/>
    <w:uiPriority w:val="99"/>
    <w:unhideWhenUsed/>
    <w:rsid w:val="00E25B5E"/>
    <w:rPr>
      <w:color w:val="0033CC"/>
      <w:u w:val="single"/>
    </w:rPr>
  </w:style>
  <w:style w:type="character" w:styleId="Emphasis">
    <w:name w:val="Emphasis"/>
    <w:basedOn w:val="DefaultParagraphFont"/>
    <w:uiPriority w:val="20"/>
    <w:qFormat/>
    <w:rsid w:val="009660D2"/>
    <w:rPr>
      <w:i/>
      <w:iCs/>
    </w:rPr>
  </w:style>
  <w:style w:type="character" w:styleId="CommentReference">
    <w:name w:val="annotation reference"/>
    <w:basedOn w:val="DefaultParagraphFont"/>
    <w:uiPriority w:val="99"/>
    <w:semiHidden/>
    <w:unhideWhenUsed/>
    <w:rsid w:val="00112C4E"/>
    <w:rPr>
      <w:sz w:val="16"/>
      <w:szCs w:val="16"/>
    </w:rPr>
  </w:style>
  <w:style w:type="paragraph" w:styleId="CommentText">
    <w:name w:val="annotation text"/>
    <w:basedOn w:val="Normal"/>
    <w:link w:val="CommentTextChar"/>
    <w:uiPriority w:val="99"/>
    <w:semiHidden/>
    <w:unhideWhenUsed/>
    <w:rsid w:val="00112C4E"/>
    <w:pPr>
      <w:spacing w:line="240" w:lineRule="auto"/>
    </w:pPr>
    <w:rPr>
      <w:sz w:val="20"/>
      <w:szCs w:val="20"/>
    </w:rPr>
  </w:style>
  <w:style w:type="character" w:customStyle="1" w:styleId="CommentTextChar">
    <w:name w:val="Comment Text Char"/>
    <w:basedOn w:val="DefaultParagraphFont"/>
    <w:link w:val="CommentText"/>
    <w:uiPriority w:val="99"/>
    <w:semiHidden/>
    <w:rsid w:val="00112C4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12C4E"/>
    <w:rPr>
      <w:b/>
      <w:bCs/>
    </w:rPr>
  </w:style>
  <w:style w:type="character" w:customStyle="1" w:styleId="CommentSubjectChar">
    <w:name w:val="Comment Subject Char"/>
    <w:basedOn w:val="CommentTextChar"/>
    <w:link w:val="CommentSubject"/>
    <w:uiPriority w:val="99"/>
    <w:semiHidden/>
    <w:rsid w:val="00112C4E"/>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8165748">
      <w:bodyDiv w:val="1"/>
      <w:marLeft w:val="0"/>
      <w:marRight w:val="0"/>
      <w:marTop w:val="0"/>
      <w:marBottom w:val="0"/>
      <w:divBdr>
        <w:top w:val="none" w:sz="0" w:space="0" w:color="auto"/>
        <w:left w:val="none" w:sz="0" w:space="0" w:color="auto"/>
        <w:bottom w:val="none" w:sz="0" w:space="0" w:color="auto"/>
        <w:right w:val="none" w:sz="0" w:space="0" w:color="auto"/>
      </w:divBdr>
      <w:divsChild>
        <w:div w:id="112557828">
          <w:marLeft w:val="0"/>
          <w:marRight w:val="0"/>
          <w:marTop w:val="100"/>
          <w:marBottom w:val="100"/>
          <w:divBdr>
            <w:top w:val="none" w:sz="0" w:space="0" w:color="auto"/>
            <w:left w:val="none" w:sz="0" w:space="0" w:color="auto"/>
            <w:bottom w:val="none" w:sz="0" w:space="0" w:color="auto"/>
            <w:right w:val="none" w:sz="0" w:space="0" w:color="auto"/>
          </w:divBdr>
          <w:divsChild>
            <w:div w:id="1932155470">
              <w:marLeft w:val="0"/>
              <w:marRight w:val="150"/>
              <w:marTop w:val="0"/>
              <w:marBottom w:val="0"/>
              <w:divBdr>
                <w:top w:val="none" w:sz="0" w:space="0" w:color="auto"/>
                <w:left w:val="none" w:sz="0" w:space="0" w:color="auto"/>
                <w:bottom w:val="none" w:sz="0" w:space="0" w:color="auto"/>
                <w:right w:val="none" w:sz="0" w:space="0" w:color="auto"/>
              </w:divBdr>
              <w:divsChild>
                <w:div w:id="843010704">
                  <w:marLeft w:val="0"/>
                  <w:marRight w:val="0"/>
                  <w:marTop w:val="0"/>
                  <w:marBottom w:val="0"/>
                  <w:divBdr>
                    <w:top w:val="none" w:sz="0" w:space="0" w:color="auto"/>
                    <w:left w:val="none" w:sz="0" w:space="0" w:color="auto"/>
                    <w:bottom w:val="none" w:sz="0" w:space="0" w:color="auto"/>
                    <w:right w:val="none" w:sz="0" w:space="0" w:color="auto"/>
                  </w:divBdr>
                  <w:divsChild>
                    <w:div w:id="138853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edicinenet.com/constipation/page5.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edicinehealth.com/constipation_in_adults/page14_em.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ayoclinic.com/health/constipation/DS00063/DSECTION=causes"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004D4-5EE3-41EB-A34A-4B97DBF0B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655</Words>
  <Characters>3736</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MEdwards</cp:lastModifiedBy>
  <cp:revision>2</cp:revision>
  <dcterms:created xsi:type="dcterms:W3CDTF">2012-02-16T21:41:00Z</dcterms:created>
  <dcterms:modified xsi:type="dcterms:W3CDTF">2012-02-16T21:41:00Z</dcterms:modified>
</cp:coreProperties>
</file>