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UTILIZATION OF NCLEX PREDICTOR ASSESSMENTS AND THE EFFECT</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 NCLEX SUCCESS RATES IN NURSING PROGRAMS WITHIN THE STATE OF</w:t>
      </w:r>
    </w:p>
    <w:p w:rsidR="00D320CE" w:rsidRDefault="00DD1C57" w:rsidP="00D320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PENNSYLVANIA  </w:t>
      </w:r>
      <w:r w:rsidR="00D320CE">
        <w:rPr>
          <w:rFonts w:ascii="Times New Roman" w:hAnsi="Times New Roman" w:cs="Times New Roman"/>
          <w:sz w:val="24"/>
          <w:szCs w:val="24"/>
        </w:rPr>
        <w:t xml:space="preserve"> </w:t>
      </w:r>
      <w:r w:rsidR="00D320CE">
        <w:rPr>
          <w:rFonts w:ascii="Times New Roman" w:hAnsi="Times New Roman" w:cs="Times New Roman"/>
          <w:sz w:val="24"/>
          <w:szCs w:val="24"/>
        </w:rPr>
        <w:t>A Dissertation</w:t>
      </w:r>
    </w:p>
    <w:p w:rsidR="00D320CE" w:rsidRDefault="00D320CE" w:rsidP="00D320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Submitted to the School of Graduate Studies and Research</w:t>
      </w:r>
    </w:p>
    <w:p w:rsidR="00D320CE" w:rsidRDefault="00D320CE" w:rsidP="00D320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 Partial Fulfillment of the</w:t>
      </w:r>
      <w:r>
        <w:rPr>
          <w:rFonts w:ascii="Times New Roman" w:hAnsi="Times New Roman" w:cs="Times New Roman"/>
          <w:sz w:val="24"/>
          <w:szCs w:val="24"/>
        </w:rPr>
        <w:t xml:space="preserve"> </w:t>
      </w:r>
      <w:r>
        <w:rPr>
          <w:rFonts w:ascii="Times New Roman" w:hAnsi="Times New Roman" w:cs="Times New Roman"/>
          <w:sz w:val="24"/>
          <w:szCs w:val="24"/>
        </w:rPr>
        <w:t>Requirements for the Degree</w:t>
      </w:r>
    </w:p>
    <w:p w:rsidR="00D320CE" w:rsidRDefault="00D320CE" w:rsidP="00D320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Doctor of Education</w:t>
      </w:r>
    </w:p>
    <w:p w:rsidR="00305028" w:rsidRDefault="00D320CE" w:rsidP="00D320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Victoria Marie </w:t>
      </w:r>
      <w:proofErr w:type="spellStart"/>
      <w:r>
        <w:rPr>
          <w:rFonts w:ascii="Times New Roman" w:hAnsi="Times New Roman" w:cs="Times New Roman"/>
          <w:sz w:val="24"/>
          <w:szCs w:val="24"/>
        </w:rPr>
        <w:t>Hedderick</w:t>
      </w:r>
      <w:proofErr w:type="spellEnd"/>
      <w:proofErr w:type="gramStart"/>
      <w:r>
        <w:rPr>
          <w:rFonts w:ascii="Times New Roman" w:hAnsi="Times New Roman" w:cs="Times New Roman"/>
          <w:sz w:val="24"/>
          <w:szCs w:val="24"/>
        </w:rPr>
        <w:t xml:space="preserve">,  </w:t>
      </w:r>
      <w:r>
        <w:rPr>
          <w:rFonts w:ascii="Times New Roman" w:hAnsi="Times New Roman" w:cs="Times New Roman"/>
          <w:sz w:val="24"/>
          <w:szCs w:val="24"/>
        </w:rPr>
        <w:t>Indiana</w:t>
      </w:r>
      <w:proofErr w:type="gramEnd"/>
      <w:r>
        <w:rPr>
          <w:rFonts w:ascii="Times New Roman" w:hAnsi="Times New Roman" w:cs="Times New Roman"/>
          <w:sz w:val="24"/>
          <w:szCs w:val="24"/>
        </w:rPr>
        <w:t xml:space="preserve"> University of Pennsylvania</w:t>
      </w:r>
      <w:r>
        <w:rPr>
          <w:rFonts w:ascii="Times New Roman" w:hAnsi="Times New Roman" w:cs="Times New Roman"/>
          <w:sz w:val="24"/>
          <w:szCs w:val="24"/>
        </w:rPr>
        <w:t xml:space="preserve"> May 2009</w:t>
      </w:r>
    </w:p>
    <w:p w:rsidR="00D320CE" w:rsidRDefault="00D320CE" w:rsidP="00D320CE">
      <w:pPr>
        <w:autoSpaceDE w:val="0"/>
        <w:autoSpaceDN w:val="0"/>
        <w:adjustRightInd w:val="0"/>
        <w:spacing w:after="0" w:line="240" w:lineRule="auto"/>
        <w:rPr>
          <w:rFonts w:ascii="Times New Roman" w:hAnsi="Times New Roman" w:cs="Times New Roman"/>
          <w:sz w:val="24"/>
          <w:szCs w:val="24"/>
        </w:rPr>
      </w:pPr>
    </w:p>
    <w:p w:rsidR="00D320CE" w:rsidRDefault="00D320CE" w:rsidP="00D320CE">
      <w:pPr>
        <w:autoSpaceDE w:val="0"/>
        <w:autoSpaceDN w:val="0"/>
        <w:adjustRightInd w:val="0"/>
        <w:spacing w:after="0" w:line="240" w:lineRule="auto"/>
      </w:pPr>
    </w:p>
    <w:p w:rsidR="00DD1C57" w:rsidRDefault="00625879"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7 </w:t>
      </w:r>
      <w:r w:rsidR="00DD1C57">
        <w:rPr>
          <w:rFonts w:ascii="Times New Roman" w:hAnsi="Times New Roman" w:cs="Times New Roman"/>
          <w:sz w:val="24"/>
          <w:szCs w:val="24"/>
        </w:rPr>
        <w:t>Nurse education programs continually assess student performance of the theory</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content throughout the curriculum in traditional methods, including examinations,</w:t>
      </w:r>
      <w:bookmarkStart w:id="0" w:name="_GoBack"/>
      <w:bookmarkEnd w:id="0"/>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written assignments</w:t>
      </w:r>
      <w:proofErr w:type="gramStart"/>
      <w:r>
        <w:rPr>
          <w:rFonts w:ascii="Times New Roman" w:hAnsi="Times New Roman" w:cs="Times New Roman"/>
          <w:sz w:val="24"/>
          <w:szCs w:val="24"/>
        </w:rPr>
        <w:t>,  as</w:t>
      </w:r>
      <w:proofErr w:type="gramEnd"/>
      <w:r>
        <w:rPr>
          <w:rFonts w:ascii="Times New Roman" w:hAnsi="Times New Roman" w:cs="Times New Roman"/>
          <w:sz w:val="24"/>
          <w:szCs w:val="24"/>
        </w:rPr>
        <w:t xml:space="preserve"> well as verbal presentations.  In the field of nursing, educators</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must also assess the student’s ability to apply the theory in the clinical setting.</w:t>
      </w:r>
      <w:proofErr w:type="gramEnd"/>
      <w:r>
        <w:rPr>
          <w:rFonts w:ascii="Times New Roman" w:hAnsi="Times New Roman" w:cs="Times New Roman"/>
          <w:sz w:val="24"/>
          <w:szCs w:val="24"/>
        </w:rPr>
        <w:t xml:space="preserve">  This is</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completed predominately by observation and interaction with students while they</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provide care to patients. Despite the student’s grades in theory and clinical, the</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ultimate measure of success comes when the student passes NCLEX. The literature</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indicates there are many factors that may predict a student’s success with NCLEX,</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including grade point averages (GPA), admission criteria, progression practices, and</w:t>
      </w:r>
    </w:p>
    <w:p w:rsidR="00A60AF9" w:rsidRDefault="00DD1C57" w:rsidP="00A60AF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NCLEX-RN predictor assessments (Further literature explores the impact of the </w:t>
      </w:r>
      <w:r w:rsidR="00A60AF9">
        <w:rPr>
          <w:rFonts w:ascii="Times New Roman" w:hAnsi="Times New Roman" w:cs="Times New Roman"/>
          <w:sz w:val="24"/>
          <w:szCs w:val="24"/>
        </w:rPr>
        <w:t xml:space="preserve">Norton et al., 2006). </w:t>
      </w:r>
    </w:p>
    <w:p w:rsidR="00A60AF9" w:rsidRDefault="00A60AF9" w:rsidP="00A60AF9">
      <w:pPr>
        <w:autoSpaceDE w:val="0"/>
        <w:autoSpaceDN w:val="0"/>
        <w:adjustRightInd w:val="0"/>
        <w:spacing w:after="0" w:line="240" w:lineRule="auto"/>
        <w:rPr>
          <w:rFonts w:ascii="Times New Roman" w:hAnsi="Times New Roman" w:cs="Times New Roman"/>
          <w:sz w:val="24"/>
          <w:szCs w:val="24"/>
        </w:rPr>
      </w:pPr>
    </w:p>
    <w:p w:rsidR="00DD1C57" w:rsidRDefault="00DD1C57" w:rsidP="00DD1C5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faculty on NCLEX success in areas of turnover, degrees, full or part time status, teaching experience, clinical experience, and certification.</w:t>
      </w:r>
      <w:proofErr w:type="gramEnd"/>
      <w:r>
        <w:rPr>
          <w:rFonts w:ascii="Times New Roman" w:hAnsi="Times New Roman" w:cs="Times New Roman"/>
          <w:sz w:val="24"/>
          <w:szCs w:val="24"/>
        </w:rPr>
        <w:t xml:space="preserve"> The variables are endless as to what predicts an individual’s success. In recent years, there has been an increase in the number of programs that utilize outside objective assessments to predict a nursing student’s success with NCLEX. The predictor assessments are purchased from an outside vendor that provides a NCLEX-style assessment to predict students’ first time success with NCLEX after graduation. </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p>
    <w:p w:rsidR="00DD1C57" w:rsidRDefault="00625879"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8 </w:t>
      </w:r>
      <w:r w:rsidR="00DD1C57">
        <w:rPr>
          <w:rFonts w:ascii="Times New Roman" w:hAnsi="Times New Roman" w:cs="Times New Roman"/>
          <w:sz w:val="24"/>
          <w:szCs w:val="24"/>
        </w:rPr>
        <w:t>The assessment products generally include one of two formats. The first format is an end of program evaluation.  This format includes a distribution of a comprehensive NCLEX-style test to students who are either in their last semester or last year of a nursing program. The second</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format is a curriculum-infused format. This format includes NCLEX style assessments</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at the end of all nursing courses as well as a comprehensive end of program</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assessment.</w:t>
      </w:r>
      <w:proofErr w:type="gramEnd"/>
      <w:r>
        <w:rPr>
          <w:rFonts w:ascii="Times New Roman" w:hAnsi="Times New Roman" w:cs="Times New Roman"/>
          <w:sz w:val="24"/>
          <w:szCs w:val="24"/>
        </w:rPr>
        <w:t xml:space="preserve"> The utilization of NCLEX predictor assessments vary from school to</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school.</w:t>
      </w:r>
      <w:proofErr w:type="gramEnd"/>
      <w:r>
        <w:rPr>
          <w:rFonts w:ascii="Times New Roman" w:hAnsi="Times New Roman" w:cs="Times New Roman"/>
          <w:sz w:val="24"/>
          <w:szCs w:val="24"/>
        </w:rPr>
        <w:t xml:space="preserve"> Spector &amp; Alexander (2006) identified NCLEX predictor assessments as most</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valuable when students are assessed throughout the curriculum and with a remediation</w:t>
      </w:r>
    </w:p>
    <w:p w:rsidR="00DD1C57" w:rsidRDefault="00DD1C57" w:rsidP="00DD1C57">
      <w:pPr>
        <w:rPr>
          <w:rFonts w:ascii="Times New Roman" w:hAnsi="Times New Roman" w:cs="Times New Roman"/>
          <w:sz w:val="24"/>
          <w:szCs w:val="24"/>
        </w:rPr>
      </w:pPr>
      <w:r>
        <w:rPr>
          <w:rFonts w:ascii="Times New Roman" w:hAnsi="Times New Roman" w:cs="Times New Roman"/>
          <w:sz w:val="24"/>
          <w:szCs w:val="24"/>
        </w:rPr>
        <w:t>plan to support the students.</w:t>
      </w:r>
    </w:p>
    <w:p w:rsidR="00DD1C57" w:rsidRDefault="00DD1C57" w:rsidP="00DD1C57">
      <w:pPr>
        <w:rPr>
          <w:rFonts w:ascii="Times New Roman" w:hAnsi="Times New Roman" w:cs="Times New Roman"/>
          <w:sz w:val="24"/>
          <w:szCs w:val="24"/>
        </w:rPr>
      </w:pPr>
      <w:r>
        <w:rPr>
          <w:rFonts w:ascii="Times New Roman" w:hAnsi="Times New Roman" w:cs="Times New Roman"/>
          <w:sz w:val="24"/>
          <w:szCs w:val="24"/>
        </w:rPr>
        <w:t>P116</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intent of Research Question 3 was to approach predictor assessments from</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perspective of evaluating if “how” they are using or implementing the predictor</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assessment impact NCLEX performance.</w:t>
      </w:r>
      <w:proofErr w:type="gramEnd"/>
      <w:r>
        <w:rPr>
          <w:rFonts w:ascii="Times New Roman" w:hAnsi="Times New Roman" w:cs="Times New Roman"/>
          <w:sz w:val="24"/>
          <w:szCs w:val="24"/>
        </w:rPr>
        <w:t xml:space="preserve"> This question was approached from two</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dimensions, first in relation to various implementation methods and second by the</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policies supporting the implementation.</w:t>
      </w:r>
      <w:proofErr w:type="gramEnd"/>
    </w:p>
    <w:p w:rsidR="00DD1C57" w:rsidRDefault="00DD1C57" w:rsidP="00DD1C57">
      <w:pPr>
        <w:autoSpaceDE w:val="0"/>
        <w:autoSpaceDN w:val="0"/>
        <w:adjustRightInd w:val="0"/>
        <w:spacing w:after="0" w:line="240" w:lineRule="auto"/>
        <w:rPr>
          <w:rFonts w:ascii="Times New Roman" w:hAnsi="Times New Roman" w:cs="Times New Roman"/>
          <w:sz w:val="24"/>
          <w:szCs w:val="24"/>
        </w:rPr>
      </w:pP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Dimension one of implementation methods included assessment of four</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variables of product/vendor, length of time using a predictor product and the use of</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predictor either as curriculum-infused or end of program formats. The intent for</w:t>
      </w:r>
    </w:p>
    <w:p w:rsidR="00DD1C57" w:rsidRDefault="00DD1C57" w:rsidP="00DD1C5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identifying a connection between a specific predictor/vendor may provide insight for</w:t>
      </w:r>
    </w:p>
    <w:p w:rsidR="00DD1C57" w:rsidRDefault="00DD1C57" w:rsidP="00DD1C57">
      <w:pPr>
        <w:rPr>
          <w:rFonts w:ascii="Times New Roman" w:hAnsi="Times New Roman" w:cs="Times New Roman"/>
          <w:sz w:val="24"/>
          <w:szCs w:val="24"/>
        </w:rPr>
      </w:pPr>
      <w:proofErr w:type="gramStart"/>
      <w:r>
        <w:rPr>
          <w:rFonts w:ascii="Times New Roman" w:hAnsi="Times New Roman" w:cs="Times New Roman"/>
          <w:sz w:val="24"/>
          <w:szCs w:val="24"/>
        </w:rPr>
        <w:t>programs as to identifying the best product to aide in increasing NCLEX success rates.</w:t>
      </w:r>
      <w:proofErr w:type="gramEnd"/>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 117 Also in dimension one, the variable of length of time using predictor product</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 intended to demonstrate if NCLEX pass rates increased in programs using the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predictors for a longer period of time.</w:t>
      </w:r>
      <w:proofErr w:type="gramEnd"/>
      <w:r>
        <w:rPr>
          <w:rFonts w:ascii="Times New Roman" w:hAnsi="Times New Roman" w:cs="Times New Roman"/>
          <w:sz w:val="24"/>
          <w:szCs w:val="24"/>
        </w:rPr>
        <w:t xml:space="preserve">  The results indicated no significance in NCLEX</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performance among schools regardless of how long they had been utilizing the product.</w:t>
      </w:r>
      <w:proofErr w:type="gramEnd"/>
      <w:r>
        <w:rPr>
          <w:rFonts w:ascii="Times New Roman" w:hAnsi="Times New Roman" w:cs="Times New Roman"/>
          <w:sz w:val="24"/>
          <w:szCs w:val="24"/>
        </w:rPr>
        <w:t xml:space="preserve"> </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This finding provided evidence that although programs are using NCLEX predictor</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assessments, it is likely they have not utilized the products to meet goals of continual</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evaluation for improvement of the quality of the nursing programs, as identified by</w:t>
      </w:r>
    </w:p>
    <w:p w:rsidR="00DD1C57" w:rsidRDefault="003539AD" w:rsidP="003539AD">
      <w:pPr>
        <w:rPr>
          <w:rFonts w:ascii="Times New Roman" w:hAnsi="Times New Roman" w:cs="Times New Roman"/>
          <w:sz w:val="24"/>
          <w:szCs w:val="24"/>
        </w:rPr>
      </w:pPr>
      <w:proofErr w:type="gramStart"/>
      <w:r>
        <w:rPr>
          <w:rFonts w:ascii="Times New Roman" w:hAnsi="Times New Roman" w:cs="Times New Roman"/>
          <w:sz w:val="24"/>
          <w:szCs w:val="24"/>
        </w:rPr>
        <w:t xml:space="preserve">Holstein, </w:t>
      </w:r>
      <w:proofErr w:type="spellStart"/>
      <w:r>
        <w:rPr>
          <w:rFonts w:ascii="Times New Roman" w:hAnsi="Times New Roman" w:cs="Times New Roman"/>
          <w:sz w:val="24"/>
          <w:szCs w:val="24"/>
        </w:rPr>
        <w:t>Zangrilli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Toboasia</w:t>
      </w:r>
      <w:proofErr w:type="spellEnd"/>
      <w:r>
        <w:rPr>
          <w:rFonts w:ascii="Times New Roman" w:hAnsi="Times New Roman" w:cs="Times New Roman"/>
          <w:sz w:val="24"/>
          <w:szCs w:val="24"/>
        </w:rPr>
        <w:t xml:space="preserve"> (2006).</w:t>
      </w:r>
      <w:proofErr w:type="gramEnd"/>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Lastly, the intent of both the third and fourth variables of implementation</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focused on format of administration.</w:t>
      </w:r>
      <w:proofErr w:type="gramEnd"/>
      <w:r>
        <w:rPr>
          <w:rFonts w:ascii="Times New Roman" w:hAnsi="Times New Roman" w:cs="Times New Roman"/>
          <w:sz w:val="24"/>
          <w:szCs w:val="24"/>
        </w:rPr>
        <w:t xml:space="preserve"> The results revealed that regardless if a program</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used either the curriculum-infused format or the end of program format, there was no</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significance related to NCLEX performance. This result is significant since the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majority of NCLEX predictor products have changed from an end of program format to</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 curriculum infused format. The change is consistent with the educational principle of</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ongoing assessment, which permits validation of knowledge as well as provides an</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opportunity for immediate remediation.</w:t>
      </w:r>
      <w:proofErr w:type="gramEnd"/>
      <w:r>
        <w:rPr>
          <w:rFonts w:ascii="Times New Roman" w:hAnsi="Times New Roman" w:cs="Times New Roman"/>
          <w:sz w:val="24"/>
          <w:szCs w:val="24"/>
        </w:rPr>
        <w:t xml:space="preserve"> These findings indicate that either the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educational principle of ongoing assessment is flawed or nursing programs are not</w:t>
      </w:r>
    </w:p>
    <w:p w:rsidR="003539AD" w:rsidRDefault="003539AD" w:rsidP="003539AD">
      <w:pPr>
        <w:rPr>
          <w:rFonts w:ascii="Times New Roman" w:hAnsi="Times New Roman" w:cs="Times New Roman"/>
          <w:sz w:val="24"/>
          <w:szCs w:val="24"/>
        </w:rPr>
      </w:pPr>
      <w:proofErr w:type="gramStart"/>
      <w:r>
        <w:rPr>
          <w:rFonts w:ascii="Times New Roman" w:hAnsi="Times New Roman" w:cs="Times New Roman"/>
          <w:sz w:val="24"/>
          <w:szCs w:val="24"/>
        </w:rPr>
        <w:t>consistently providing remediation throughout the program.</w:t>
      </w:r>
      <w:proofErr w:type="gramEnd"/>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P118 The policies associated with the method of administration of an NCLEX</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predicator assessment at end of program included: the use of mandatory formalized</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remediation, attaining benchmark as a requirement for graduation, attaining benchmark</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as a link to a final course grade, and the use of more than one of the policies related to</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end of program assessments. The results of the Pearson Chi Square test revealed that</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only one of the policies, formal mandatory remediation, identified significance.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Therefore, programs that had policies indicating formal mandatory remediation for</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who fell below the identified threshold for the comprehensive assessment have a higher level of NCLEX success than those that do not have such a policy.  The finding</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was consistent with Morrison, Walsh and Newman (2002) who indicated students need</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formal remediation that is mandated and maintained by faculty since students are</w:t>
      </w:r>
    </w:p>
    <w:p w:rsidR="003539AD" w:rsidRDefault="003539AD" w:rsidP="003539AD">
      <w:pPr>
        <w:rPr>
          <w:rFonts w:ascii="Times New Roman" w:hAnsi="Times New Roman" w:cs="Times New Roman"/>
          <w:sz w:val="24"/>
          <w:szCs w:val="24"/>
        </w:rPr>
      </w:pPr>
      <w:proofErr w:type="gramStart"/>
      <w:r>
        <w:rPr>
          <w:rFonts w:ascii="Times New Roman" w:hAnsi="Times New Roman" w:cs="Times New Roman"/>
          <w:sz w:val="24"/>
          <w:szCs w:val="24"/>
        </w:rPr>
        <w:t>unlikely to remediate themselves.</w:t>
      </w:r>
      <w:proofErr w:type="gramEnd"/>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P122 Participants’ adherence to </w:t>
      </w:r>
      <w:proofErr w:type="spellStart"/>
      <w:r>
        <w:rPr>
          <w:rFonts w:ascii="Times New Roman" w:hAnsi="Times New Roman" w:cs="Times New Roman"/>
          <w:sz w:val="24"/>
          <w:szCs w:val="24"/>
        </w:rPr>
        <w:t>Senge’s</w:t>
      </w:r>
      <w:proofErr w:type="spellEnd"/>
      <w:r>
        <w:rPr>
          <w:rFonts w:ascii="Times New Roman" w:hAnsi="Times New Roman" w:cs="Times New Roman"/>
          <w:sz w:val="24"/>
          <w:szCs w:val="24"/>
        </w:rPr>
        <w:t xml:space="preserve"> (1990) concept of Systems Thinking also</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reveals a clear distinction among the high and low NCLEX performers.</w:t>
      </w:r>
      <w:proofErr w:type="gramEnd"/>
      <w:r>
        <w:rPr>
          <w:rFonts w:ascii="Times New Roman" w:hAnsi="Times New Roman" w:cs="Times New Roman"/>
          <w:sz w:val="24"/>
          <w:szCs w:val="24"/>
        </w:rPr>
        <w:t xml:space="preserve">  The high</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NCLEX performers demonstrated maximal adherence based on their identification of</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multiple </w:t>
      </w:r>
      <w:proofErr w:type="gramStart"/>
      <w:r>
        <w:rPr>
          <w:rFonts w:ascii="Times New Roman" w:hAnsi="Times New Roman" w:cs="Times New Roman"/>
          <w:sz w:val="24"/>
          <w:szCs w:val="24"/>
        </w:rPr>
        <w:t>measurement</w:t>
      </w:r>
      <w:proofErr w:type="gramEnd"/>
      <w:r>
        <w:rPr>
          <w:rFonts w:ascii="Times New Roman" w:hAnsi="Times New Roman" w:cs="Times New Roman"/>
          <w:sz w:val="24"/>
          <w:szCs w:val="24"/>
        </w:rPr>
        <w:t xml:space="preserve"> of outcomes as well as employment of continuous improvement</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concept in the form of revisions to curriculum and policies.</w:t>
      </w:r>
      <w:proofErr w:type="gramEnd"/>
      <w:r>
        <w:rPr>
          <w:rFonts w:ascii="Times New Roman" w:hAnsi="Times New Roman" w:cs="Times New Roman"/>
          <w:sz w:val="24"/>
          <w:szCs w:val="24"/>
        </w:rPr>
        <w:t xml:space="preserve">  The revisions were a result</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of student performance data on the NCLEX predictor assessments.</w:t>
      </w:r>
      <w:proofErr w:type="gramEnd"/>
      <w:r>
        <w:rPr>
          <w:rFonts w:ascii="Times New Roman" w:hAnsi="Times New Roman" w:cs="Times New Roman"/>
          <w:sz w:val="24"/>
          <w:szCs w:val="24"/>
        </w:rPr>
        <w:t xml:space="preserve"> </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Conversely, the low NCLEX performers identified either limited or recently emerging curricular changes based on casual observations versus hard data. In this study, the actions of the high</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performers were consistent with research by Sewell, Culpa-</w:t>
      </w:r>
      <w:proofErr w:type="spellStart"/>
      <w:r>
        <w:rPr>
          <w:rFonts w:ascii="Times New Roman" w:hAnsi="Times New Roman" w:cs="Times New Roman"/>
          <w:sz w:val="24"/>
          <w:szCs w:val="24"/>
        </w:rPr>
        <w:t>Bondel</w:t>
      </w:r>
      <w:proofErr w:type="spellEnd"/>
      <w:r>
        <w:rPr>
          <w:rFonts w:ascii="Times New Roman" w:hAnsi="Times New Roman" w:cs="Times New Roman"/>
          <w:sz w:val="24"/>
          <w:szCs w:val="24"/>
        </w:rPr>
        <w:t xml:space="preserve"> &amp; Colvin (2008),</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who identified NCLEX pass rates increase when programs close the gaps in curriculum</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by way of systematic course analysis.</w:t>
      </w:r>
      <w:proofErr w:type="gramEnd"/>
      <w:r>
        <w:rPr>
          <w:rFonts w:ascii="Times New Roman" w:hAnsi="Times New Roman" w:cs="Times New Roman"/>
          <w:sz w:val="24"/>
          <w:szCs w:val="24"/>
        </w:rPr>
        <w:t xml:space="preserve">  Also integral to the closing of the gaps is the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development of a data-driven incremental multidimensional process which supports</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evidence based decision-making. Thus, this researcher concluded the high performers’</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ability to close curricular gaps and implement curricular revisions based on outcome</w:t>
      </w:r>
    </w:p>
    <w:p w:rsidR="003539AD" w:rsidRDefault="003539AD" w:rsidP="003539AD">
      <w:pPr>
        <w:rPr>
          <w:rFonts w:ascii="Times New Roman" w:hAnsi="Times New Roman" w:cs="Times New Roman"/>
          <w:sz w:val="24"/>
          <w:szCs w:val="24"/>
        </w:rPr>
      </w:pPr>
      <w:r>
        <w:rPr>
          <w:rFonts w:ascii="Times New Roman" w:hAnsi="Times New Roman" w:cs="Times New Roman"/>
          <w:sz w:val="24"/>
          <w:szCs w:val="24"/>
        </w:rPr>
        <w:t>data was supportive of maximal level adherence to the Systems Thinking.</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 124 This study indicated that formal mandatory remediation was effective and resulted in</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Positive  NCLEX</w:t>
      </w:r>
      <w:proofErr w:type="gramEnd"/>
      <w:r>
        <w:rPr>
          <w:rFonts w:ascii="Times New Roman" w:hAnsi="Times New Roman" w:cs="Times New Roman"/>
          <w:sz w:val="24"/>
          <w:szCs w:val="24"/>
        </w:rPr>
        <w:t xml:space="preserve"> performance.  The results of the study may provide additional support</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programs to add a formalized mandatory remediation strategy for high risk students</w:t>
      </w:r>
    </w:p>
    <w:p w:rsidR="003539AD" w:rsidRDefault="003539AD" w:rsidP="003539AD">
      <w:pPr>
        <w:rPr>
          <w:rFonts w:ascii="Times New Roman" w:hAnsi="Times New Roman" w:cs="Times New Roman"/>
          <w:sz w:val="24"/>
          <w:szCs w:val="24"/>
        </w:rPr>
      </w:pPr>
      <w:proofErr w:type="gramStart"/>
      <w:r>
        <w:rPr>
          <w:rFonts w:ascii="Times New Roman" w:hAnsi="Times New Roman" w:cs="Times New Roman"/>
          <w:sz w:val="24"/>
          <w:szCs w:val="24"/>
        </w:rPr>
        <w:t>to their programs.</w:t>
      </w:r>
      <w:proofErr w:type="gramEnd"/>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Although this research has provided several areas of insight, the most valuable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may be the need for programs to move beyond the mechanics of implementing the</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various predicator assessments and use the student performance data to make changes</w:t>
      </w:r>
    </w:p>
    <w:p w:rsidR="003539AD" w:rsidRDefault="003539AD" w:rsidP="003539AD">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in the curriculum.</w:t>
      </w:r>
      <w:proofErr w:type="gramEnd"/>
      <w:r w:rsidR="00A624C2">
        <w:rPr>
          <w:rFonts w:ascii="Times New Roman" w:hAnsi="Times New Roman" w:cs="Times New Roman"/>
          <w:sz w:val="24"/>
          <w:szCs w:val="24"/>
        </w:rPr>
        <w:t xml:space="preserve"> </w:t>
      </w:r>
      <w:r>
        <w:rPr>
          <w:rFonts w:ascii="Times New Roman" w:hAnsi="Times New Roman" w:cs="Times New Roman"/>
          <w:sz w:val="24"/>
          <w:szCs w:val="24"/>
        </w:rPr>
        <w:t xml:space="preserve"> If the data indicate that a particular content area repeatedly</w:t>
      </w:r>
    </w:p>
    <w:p w:rsidR="00A624C2" w:rsidRDefault="003539AD" w:rsidP="00A624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demonstrates low performance, then an assessment of that content should ensue. Is it included in the course or curriculum? Does the current resource, text or lecture address</w:t>
      </w:r>
      <w:r w:rsidR="00A624C2">
        <w:rPr>
          <w:rFonts w:ascii="Times New Roman" w:hAnsi="Times New Roman" w:cs="Times New Roman"/>
          <w:sz w:val="24"/>
          <w:szCs w:val="24"/>
        </w:rPr>
        <w:t xml:space="preserve"> </w:t>
      </w:r>
      <w:r>
        <w:rPr>
          <w:rFonts w:ascii="Times New Roman" w:hAnsi="Times New Roman" w:cs="Times New Roman"/>
          <w:sz w:val="24"/>
          <w:szCs w:val="24"/>
        </w:rPr>
        <w:t>the content sufficiently? What changes can be made to improve students’</w:t>
      </w:r>
      <w:r w:rsidR="00A624C2">
        <w:rPr>
          <w:rFonts w:ascii="Times New Roman" w:hAnsi="Times New Roman" w:cs="Times New Roman"/>
          <w:sz w:val="24"/>
          <w:szCs w:val="24"/>
        </w:rPr>
        <w:t xml:space="preserve"> </w:t>
      </w:r>
      <w:r>
        <w:rPr>
          <w:rFonts w:ascii="Times New Roman" w:hAnsi="Times New Roman" w:cs="Times New Roman"/>
          <w:sz w:val="24"/>
          <w:szCs w:val="24"/>
        </w:rPr>
        <w:t>comprehension of the content, such as adding case studies or group discussions?</w:t>
      </w:r>
      <w:r w:rsidR="00A624C2">
        <w:rPr>
          <w:rFonts w:ascii="Times New Roman" w:hAnsi="Times New Roman" w:cs="Times New Roman"/>
          <w:sz w:val="24"/>
          <w:szCs w:val="24"/>
        </w:rPr>
        <w:t xml:space="preserve">  </w:t>
      </w:r>
    </w:p>
    <w:p w:rsidR="00A624C2" w:rsidRDefault="00A624C2" w:rsidP="00A624C2">
      <w:pPr>
        <w:autoSpaceDE w:val="0"/>
        <w:autoSpaceDN w:val="0"/>
        <w:adjustRightInd w:val="0"/>
        <w:spacing w:after="0" w:line="240" w:lineRule="auto"/>
        <w:rPr>
          <w:rFonts w:ascii="Times New Roman" w:hAnsi="Times New Roman" w:cs="Times New Roman"/>
          <w:sz w:val="24"/>
          <w:szCs w:val="24"/>
        </w:rPr>
      </w:pPr>
    </w:p>
    <w:p w:rsidR="003539AD" w:rsidRDefault="00A624C2" w:rsidP="00A624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P125 According to the results of this study, regardless of what product was used or what type of program, the most crucial aspect of the high performers was continual item analysis and associated curricular revision consistent with evidence-based decision making.</w:t>
      </w:r>
    </w:p>
    <w:p w:rsidR="00A624C2" w:rsidRDefault="00A624C2" w:rsidP="00A624C2">
      <w:pPr>
        <w:autoSpaceDE w:val="0"/>
        <w:autoSpaceDN w:val="0"/>
        <w:adjustRightInd w:val="0"/>
        <w:spacing w:after="0" w:line="240" w:lineRule="auto"/>
        <w:rPr>
          <w:rFonts w:ascii="Times New Roman" w:hAnsi="Times New Roman" w:cs="Times New Roman"/>
          <w:sz w:val="24"/>
          <w:szCs w:val="24"/>
        </w:rPr>
      </w:pPr>
    </w:p>
    <w:p w:rsidR="00A624C2" w:rsidRDefault="00A624C2" w:rsidP="00A624C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not enough to use a NCLEX predictor assessment product. The programs need to use the data that comes out of the product. Without the piece of continual improvement to curriculum, the adage of “If one does the same thing, one gets the same thing” will hold true and the school will not see a difference in NCLEX pass rates. </w:t>
      </w:r>
    </w:p>
    <w:p w:rsidR="00F80BBA" w:rsidRDefault="00F80BBA" w:rsidP="00A624C2">
      <w:pPr>
        <w:autoSpaceDE w:val="0"/>
        <w:autoSpaceDN w:val="0"/>
        <w:adjustRightInd w:val="0"/>
        <w:spacing w:after="0" w:line="240" w:lineRule="auto"/>
        <w:rPr>
          <w:rFonts w:ascii="Times New Roman" w:hAnsi="Times New Roman" w:cs="Times New Roman"/>
          <w:sz w:val="24"/>
          <w:szCs w:val="24"/>
        </w:rPr>
      </w:pPr>
    </w:p>
    <w:p w:rsidR="00F80BBA" w:rsidRDefault="00F80BBA" w:rsidP="00F80B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study clearly supports the need to acquire faculty buy-in for a successful</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implementation.</w:t>
      </w:r>
      <w:proofErr w:type="gramEnd"/>
      <w:r>
        <w:rPr>
          <w:rFonts w:ascii="Times New Roman" w:hAnsi="Times New Roman" w:cs="Times New Roman"/>
          <w:sz w:val="24"/>
          <w:szCs w:val="24"/>
        </w:rPr>
        <w:t xml:space="preserve"> Therefore, programs evaluating their NCLEX performance in regard</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the element of NCLEX predictor assessments need to assess the faculty level of buy</w:t>
      </w:r>
      <w:r w:rsidR="002754A5">
        <w:rPr>
          <w:rFonts w:ascii="Times New Roman" w:hAnsi="Times New Roman" w:cs="Times New Roman"/>
          <w:sz w:val="24"/>
          <w:szCs w:val="24"/>
        </w:rPr>
        <w:t xml:space="preserve"> </w:t>
      </w:r>
      <w:r>
        <w:rPr>
          <w:rFonts w:ascii="Times New Roman" w:hAnsi="Times New Roman" w:cs="Times New Roman"/>
          <w:sz w:val="24"/>
          <w:szCs w:val="24"/>
        </w:rPr>
        <w:t>in</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support. If support is not unanimous</w:t>
      </w:r>
      <w:proofErr w:type="gramStart"/>
      <w:r>
        <w:rPr>
          <w:rFonts w:ascii="Times New Roman" w:hAnsi="Times New Roman" w:cs="Times New Roman"/>
          <w:sz w:val="24"/>
          <w:szCs w:val="24"/>
        </w:rPr>
        <w:t xml:space="preserve">, </w:t>
      </w:r>
      <w:r w:rsidR="002754A5">
        <w:rPr>
          <w:rFonts w:ascii="Times New Roman" w:hAnsi="Times New Roman" w:cs="Times New Roman"/>
          <w:sz w:val="24"/>
          <w:szCs w:val="24"/>
        </w:rPr>
        <w:t xml:space="preserve"> </w:t>
      </w:r>
      <w:r>
        <w:rPr>
          <w:rFonts w:ascii="Times New Roman" w:hAnsi="Times New Roman" w:cs="Times New Roman"/>
          <w:sz w:val="24"/>
          <w:szCs w:val="24"/>
        </w:rPr>
        <w:t>then</w:t>
      </w:r>
      <w:proofErr w:type="gramEnd"/>
      <w:r w:rsidR="002754A5">
        <w:rPr>
          <w:rFonts w:ascii="Times New Roman" w:hAnsi="Times New Roman" w:cs="Times New Roman"/>
          <w:sz w:val="24"/>
          <w:szCs w:val="24"/>
        </w:rPr>
        <w:t xml:space="preserve"> </w:t>
      </w:r>
      <w:r>
        <w:rPr>
          <w:rFonts w:ascii="Times New Roman" w:hAnsi="Times New Roman" w:cs="Times New Roman"/>
          <w:sz w:val="24"/>
          <w:szCs w:val="24"/>
        </w:rPr>
        <w:t>faculty need to identify the barriers</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and address each one to the satisfaction of the membership. For without agreement</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among faculty, on NCLEX predictor products, it is unlikely the schools will ever</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realize the potential benefits. Also, students’ perceptions of the predictor assessments</w:t>
      </w:r>
    </w:p>
    <w:p w:rsidR="00F80BBA" w:rsidRDefault="00F80BBA" w:rsidP="00F80BBA">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are a result</w:t>
      </w:r>
      <w:proofErr w:type="gramEnd"/>
      <w:r>
        <w:rPr>
          <w:rFonts w:ascii="Times New Roman" w:hAnsi="Times New Roman" w:cs="Times New Roman"/>
          <w:sz w:val="24"/>
          <w:szCs w:val="24"/>
        </w:rPr>
        <w:t xml:space="preserve"> of faculty support.</w:t>
      </w:r>
    </w:p>
    <w:p w:rsidR="002754A5" w:rsidRDefault="002754A5" w:rsidP="00F80BBA">
      <w:pPr>
        <w:autoSpaceDE w:val="0"/>
        <w:autoSpaceDN w:val="0"/>
        <w:adjustRightInd w:val="0"/>
        <w:spacing w:after="0" w:line="240" w:lineRule="auto"/>
        <w:rPr>
          <w:rFonts w:ascii="Times New Roman" w:hAnsi="Times New Roman" w:cs="Times New Roman"/>
          <w:sz w:val="24"/>
          <w:szCs w:val="24"/>
        </w:rPr>
      </w:pP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127 </w:t>
      </w:r>
      <w:r>
        <w:rPr>
          <w:rFonts w:ascii="Times New Roman" w:hAnsi="Times New Roman" w:cs="Times New Roman"/>
          <w:sz w:val="24"/>
          <w:szCs w:val="24"/>
        </w:rPr>
        <w:t>The study highlighted programs with mandatory formal remediation policies</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experience higher levels of NCLEX success. The researcher recommends every school</w:t>
      </w:r>
      <w:r>
        <w:rPr>
          <w:rFonts w:ascii="Times New Roman" w:hAnsi="Times New Roman" w:cs="Times New Roman"/>
          <w:sz w:val="24"/>
          <w:szCs w:val="24"/>
        </w:rPr>
        <w:t xml:space="preserve"> </w:t>
      </w:r>
      <w:r>
        <w:rPr>
          <w:rFonts w:ascii="Times New Roman" w:hAnsi="Times New Roman" w:cs="Times New Roman"/>
          <w:sz w:val="24"/>
          <w:szCs w:val="24"/>
        </w:rPr>
        <w:t>using NCLEX predictor assessments should construct a remediation policy for students</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falling below benchmark.</w:t>
      </w:r>
      <w:proofErr w:type="gramEnd"/>
      <w:r>
        <w:rPr>
          <w:rFonts w:ascii="Times New Roman" w:hAnsi="Times New Roman" w:cs="Times New Roman"/>
          <w:sz w:val="24"/>
          <w:szCs w:val="24"/>
        </w:rPr>
        <w:t xml:space="preserve"> In this study, the focus was end of program remediation,</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however this researcher feels strongly that the most beneficial remediation is</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concurrent with curriculum-infused benchmarks as well as end of program.</w:t>
      </w:r>
      <w:proofErr w:type="gramEnd"/>
      <w:r>
        <w:rPr>
          <w:rFonts w:ascii="Times New Roman" w:hAnsi="Times New Roman" w:cs="Times New Roman"/>
          <w:sz w:val="24"/>
          <w:szCs w:val="24"/>
        </w:rPr>
        <w:t xml:space="preserve"> </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Identifying</w:t>
      </w:r>
      <w:r>
        <w:rPr>
          <w:rFonts w:ascii="Times New Roman" w:hAnsi="Times New Roman" w:cs="Times New Roman"/>
          <w:sz w:val="24"/>
          <w:szCs w:val="24"/>
        </w:rPr>
        <w:t xml:space="preserve"> </w:t>
      </w:r>
      <w:r>
        <w:rPr>
          <w:rFonts w:ascii="Times New Roman" w:hAnsi="Times New Roman" w:cs="Times New Roman"/>
          <w:sz w:val="24"/>
          <w:szCs w:val="24"/>
        </w:rPr>
        <w:t>the high risk students throughout the program and requiring remediation, provides time</w:t>
      </w:r>
      <w:r>
        <w:rPr>
          <w:rFonts w:ascii="Times New Roman" w:hAnsi="Times New Roman" w:cs="Times New Roman"/>
          <w:sz w:val="24"/>
          <w:szCs w:val="24"/>
        </w:rPr>
        <w:t xml:space="preserve"> </w:t>
      </w:r>
      <w:r>
        <w:rPr>
          <w:rFonts w:ascii="Times New Roman" w:hAnsi="Times New Roman" w:cs="Times New Roman"/>
          <w:sz w:val="24"/>
          <w:szCs w:val="24"/>
        </w:rPr>
        <w:t>for the students to acquire previously missed information. It is of benefit since nursing</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curriculum is designed to continually build upon previous concepts. If a student waits</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to the end of the program to remediate, he or she misses the opportunity to identify and</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rectify the area of challenge before getting in over his or her head.</w:t>
      </w:r>
      <w:r>
        <w:rPr>
          <w:rFonts w:ascii="Times New Roman" w:hAnsi="Times New Roman" w:cs="Times New Roman"/>
          <w:sz w:val="24"/>
          <w:szCs w:val="24"/>
        </w:rPr>
        <w:t xml:space="preserve">  </w:t>
      </w:r>
      <w:r>
        <w:rPr>
          <w:rFonts w:ascii="Times New Roman" w:hAnsi="Times New Roman" w:cs="Times New Roman"/>
          <w:sz w:val="24"/>
          <w:szCs w:val="24"/>
        </w:rPr>
        <w:t>A successful</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remediation program requires faculty to identify associated policies that outline the</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students’ responsibility and potential consequences and identification of the specific</w:t>
      </w:r>
    </w:p>
    <w:p w:rsidR="002754A5" w:rsidRDefault="002754A5" w:rsidP="002754A5">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methods of remediation.</w:t>
      </w:r>
      <w:proofErr w:type="gramEnd"/>
    </w:p>
    <w:p w:rsidR="00D320CE" w:rsidRDefault="00D320CE" w:rsidP="002754A5">
      <w:pPr>
        <w:autoSpaceDE w:val="0"/>
        <w:autoSpaceDN w:val="0"/>
        <w:adjustRightInd w:val="0"/>
        <w:spacing w:after="0" w:line="240" w:lineRule="auto"/>
        <w:rPr>
          <w:rFonts w:ascii="Times New Roman" w:hAnsi="Times New Roman" w:cs="Times New Roman"/>
          <w:sz w:val="24"/>
          <w:szCs w:val="24"/>
        </w:rPr>
      </w:pPr>
    </w:p>
    <w:p w:rsidR="00D320CE" w:rsidRDefault="00D320CE" w:rsidP="00D320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 129 </w:t>
      </w:r>
      <w:r>
        <w:rPr>
          <w:rFonts w:ascii="Times New Roman" w:hAnsi="Times New Roman" w:cs="Times New Roman"/>
          <w:sz w:val="24"/>
          <w:szCs w:val="24"/>
        </w:rPr>
        <w:t>The individualized student view should be used for customizing</w:t>
      </w:r>
      <w:r>
        <w:rPr>
          <w:rFonts w:ascii="Times New Roman" w:hAnsi="Times New Roman" w:cs="Times New Roman"/>
          <w:sz w:val="24"/>
          <w:szCs w:val="24"/>
        </w:rPr>
        <w:t xml:space="preserve"> </w:t>
      </w:r>
      <w:r>
        <w:rPr>
          <w:rFonts w:ascii="Times New Roman" w:hAnsi="Times New Roman" w:cs="Times New Roman"/>
          <w:sz w:val="24"/>
          <w:szCs w:val="24"/>
        </w:rPr>
        <w:t>a remediation plan for the student and the group view should be used to conduct item</w:t>
      </w:r>
      <w:r>
        <w:rPr>
          <w:rFonts w:ascii="Times New Roman" w:hAnsi="Times New Roman" w:cs="Times New Roman"/>
          <w:sz w:val="24"/>
          <w:szCs w:val="24"/>
        </w:rPr>
        <w:t xml:space="preserve"> </w:t>
      </w:r>
      <w:r>
        <w:rPr>
          <w:rFonts w:ascii="Times New Roman" w:hAnsi="Times New Roman" w:cs="Times New Roman"/>
          <w:sz w:val="24"/>
          <w:szCs w:val="24"/>
        </w:rPr>
        <w:t>analysis to compare with course and programmatic content. The researcher</w:t>
      </w:r>
      <w:r>
        <w:rPr>
          <w:rFonts w:ascii="Times New Roman" w:hAnsi="Times New Roman" w:cs="Times New Roman"/>
          <w:sz w:val="24"/>
          <w:szCs w:val="24"/>
        </w:rPr>
        <w:t xml:space="preserve"> </w:t>
      </w:r>
      <w:r>
        <w:rPr>
          <w:rFonts w:ascii="Times New Roman" w:hAnsi="Times New Roman" w:cs="Times New Roman"/>
          <w:sz w:val="24"/>
          <w:szCs w:val="24"/>
        </w:rPr>
        <w:t>recommends that the charge of reviewing student performance data be a part of either</w:t>
      </w:r>
      <w:r>
        <w:rPr>
          <w:rFonts w:ascii="Times New Roman" w:hAnsi="Times New Roman" w:cs="Times New Roman"/>
          <w:sz w:val="24"/>
          <w:szCs w:val="24"/>
        </w:rPr>
        <w:t xml:space="preserve"> </w:t>
      </w:r>
      <w:r>
        <w:rPr>
          <w:rFonts w:ascii="Times New Roman" w:hAnsi="Times New Roman" w:cs="Times New Roman"/>
          <w:sz w:val="24"/>
          <w:szCs w:val="24"/>
        </w:rPr>
        <w:t>an existing committee, such as program evaluation or curriculum, or create a</w:t>
      </w:r>
      <w:r>
        <w:rPr>
          <w:rFonts w:ascii="Times New Roman" w:hAnsi="Times New Roman" w:cs="Times New Roman"/>
          <w:sz w:val="24"/>
          <w:szCs w:val="24"/>
        </w:rPr>
        <w:t xml:space="preserve"> </w:t>
      </w:r>
      <w:r>
        <w:rPr>
          <w:rFonts w:ascii="Times New Roman" w:hAnsi="Times New Roman" w:cs="Times New Roman"/>
          <w:sz w:val="24"/>
          <w:szCs w:val="24"/>
        </w:rPr>
        <w:t>subdivision of the existing committees. Furthermore, the timing of the review should</w:t>
      </w:r>
      <w:r>
        <w:rPr>
          <w:rFonts w:ascii="Times New Roman" w:hAnsi="Times New Roman" w:cs="Times New Roman"/>
          <w:sz w:val="24"/>
          <w:szCs w:val="24"/>
        </w:rPr>
        <w:t xml:space="preserve"> </w:t>
      </w:r>
      <w:r>
        <w:rPr>
          <w:rFonts w:ascii="Times New Roman" w:hAnsi="Times New Roman" w:cs="Times New Roman"/>
          <w:sz w:val="24"/>
          <w:szCs w:val="24"/>
        </w:rPr>
        <w:t>either coincide with the close of each semester or at minimum the close of each</w:t>
      </w:r>
    </w:p>
    <w:p w:rsidR="00D320CE" w:rsidRDefault="00D320CE" w:rsidP="00D320CE">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academic year.</w:t>
      </w:r>
      <w:proofErr w:type="gramEnd"/>
      <w:r>
        <w:rPr>
          <w:rFonts w:ascii="Times New Roman" w:hAnsi="Times New Roman" w:cs="Times New Roman"/>
          <w:sz w:val="24"/>
          <w:szCs w:val="24"/>
        </w:rPr>
        <w:t xml:space="preserve"> Use of such a systematic approach is consistent with the concept of</w:t>
      </w:r>
    </w:p>
    <w:p w:rsidR="00D320CE" w:rsidRDefault="00D320CE" w:rsidP="00D320CE">
      <w:pPr>
        <w:autoSpaceDE w:val="0"/>
        <w:autoSpaceDN w:val="0"/>
        <w:adjustRightInd w:val="0"/>
        <w:spacing w:after="0" w:line="240" w:lineRule="auto"/>
      </w:pPr>
      <w:r>
        <w:rPr>
          <w:rFonts w:ascii="Times New Roman" w:hAnsi="Times New Roman" w:cs="Times New Roman"/>
          <w:sz w:val="24"/>
          <w:szCs w:val="24"/>
        </w:rPr>
        <w:t>continuous improvement that is vital to the success of nursing programs.</w:t>
      </w:r>
    </w:p>
    <w:sectPr w:rsidR="00D32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C57"/>
    <w:rsid w:val="002754A5"/>
    <w:rsid w:val="00305028"/>
    <w:rsid w:val="003473AA"/>
    <w:rsid w:val="003539AD"/>
    <w:rsid w:val="00625879"/>
    <w:rsid w:val="00A60AF9"/>
    <w:rsid w:val="00A624C2"/>
    <w:rsid w:val="00D320CE"/>
    <w:rsid w:val="00DD1C57"/>
    <w:rsid w:val="00F80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B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B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B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4</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Steward</dc:creator>
  <cp:lastModifiedBy>Irene Steward</cp:lastModifiedBy>
  <cp:revision>7</cp:revision>
  <cp:lastPrinted>2012-02-15T17:21:00Z</cp:lastPrinted>
  <dcterms:created xsi:type="dcterms:W3CDTF">2012-02-15T16:38:00Z</dcterms:created>
  <dcterms:modified xsi:type="dcterms:W3CDTF">2012-02-15T17:53:00Z</dcterms:modified>
</cp:coreProperties>
</file>