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AC8" w:rsidRDefault="008E3C8C">
      <w:r>
        <w:t>Running head: CASE STUDY                                                                                                         1</w:t>
      </w:r>
    </w:p>
    <w:p w:rsidR="008E3C8C" w:rsidRDefault="008E3C8C" w:rsidP="008E3C8C">
      <w:pPr>
        <w:jc w:val="center"/>
      </w:pPr>
    </w:p>
    <w:p w:rsidR="008E3C8C" w:rsidRDefault="008E3C8C" w:rsidP="008E3C8C">
      <w:pPr>
        <w:jc w:val="center"/>
      </w:pPr>
      <w:r>
        <w:t>Case Study</w:t>
      </w:r>
    </w:p>
    <w:p w:rsidR="008E3C8C" w:rsidRDefault="008E3C8C" w:rsidP="008E3C8C">
      <w:pPr>
        <w:jc w:val="center"/>
      </w:pPr>
      <w:r>
        <w:t>Debra K. Wendt</w:t>
      </w:r>
    </w:p>
    <w:p w:rsidR="008E3C8C" w:rsidRDefault="008E3C8C" w:rsidP="008E3C8C">
      <w:pPr>
        <w:jc w:val="center"/>
      </w:pPr>
      <w:r>
        <w:t>Lakeview College of Nursing</w:t>
      </w:r>
    </w:p>
    <w:p w:rsidR="008E3C8C" w:rsidRDefault="008E3C8C" w:rsidP="008E3C8C">
      <w:pPr>
        <w:jc w:val="center"/>
      </w:pPr>
      <w:r>
        <w:t xml:space="preserve">N309 Nursing of the </w:t>
      </w:r>
      <w:proofErr w:type="spellStart"/>
      <w:r>
        <w:t>Gerontological</w:t>
      </w:r>
      <w:proofErr w:type="spellEnd"/>
      <w:r>
        <w:t xml:space="preserve"> Client</w:t>
      </w:r>
    </w:p>
    <w:p w:rsidR="008E3C8C" w:rsidRDefault="008E3C8C" w:rsidP="008E3C8C">
      <w:pPr>
        <w:jc w:val="center"/>
      </w:pPr>
      <w:r>
        <w:t>July 13, 2011</w:t>
      </w:r>
    </w:p>
    <w:p w:rsidR="008E3C8C" w:rsidRDefault="008E3C8C" w:rsidP="008E3C8C">
      <w:pPr>
        <w:jc w:val="center"/>
      </w:pPr>
    </w:p>
    <w:p w:rsidR="008E3C8C" w:rsidRDefault="008E3C8C" w:rsidP="008E3C8C">
      <w:pPr>
        <w:jc w:val="center"/>
      </w:pPr>
    </w:p>
    <w:p w:rsidR="008E3C8C" w:rsidRDefault="008E3C8C" w:rsidP="008E3C8C">
      <w:pPr>
        <w:jc w:val="center"/>
      </w:pPr>
    </w:p>
    <w:p w:rsidR="008E3C8C" w:rsidRDefault="008E3C8C" w:rsidP="008E3C8C">
      <w:pPr>
        <w:jc w:val="center"/>
      </w:pPr>
    </w:p>
    <w:p w:rsidR="008E3C8C" w:rsidRDefault="008E3C8C" w:rsidP="008E3C8C">
      <w:pPr>
        <w:jc w:val="center"/>
      </w:pPr>
    </w:p>
    <w:p w:rsidR="008E3C8C" w:rsidRDefault="008E3C8C" w:rsidP="008E3C8C">
      <w:pPr>
        <w:jc w:val="center"/>
      </w:pPr>
    </w:p>
    <w:p w:rsidR="008E3C8C" w:rsidRDefault="008E3C8C" w:rsidP="008E3C8C">
      <w:pPr>
        <w:jc w:val="center"/>
      </w:pPr>
    </w:p>
    <w:p w:rsidR="008E3C8C" w:rsidRDefault="008E3C8C" w:rsidP="008E3C8C">
      <w:pPr>
        <w:jc w:val="center"/>
      </w:pPr>
    </w:p>
    <w:p w:rsidR="008E3C8C" w:rsidRDefault="008E3C8C" w:rsidP="008E3C8C">
      <w:pPr>
        <w:jc w:val="center"/>
      </w:pPr>
    </w:p>
    <w:p w:rsidR="008E3C8C" w:rsidRDefault="008E3C8C" w:rsidP="008E3C8C">
      <w:pPr>
        <w:jc w:val="center"/>
      </w:pPr>
    </w:p>
    <w:p w:rsidR="008E3C8C" w:rsidRDefault="008E3C8C" w:rsidP="008E3C8C">
      <w:pPr>
        <w:jc w:val="center"/>
      </w:pPr>
    </w:p>
    <w:p w:rsidR="008E3C8C" w:rsidRDefault="008E3C8C" w:rsidP="008E3C8C">
      <w:pPr>
        <w:jc w:val="center"/>
      </w:pPr>
    </w:p>
    <w:p w:rsidR="008E3C8C" w:rsidRDefault="008E3C8C" w:rsidP="008E3C8C">
      <w:pPr>
        <w:jc w:val="center"/>
      </w:pPr>
    </w:p>
    <w:p w:rsidR="008E3C8C" w:rsidRDefault="008E3C8C" w:rsidP="008E3C8C">
      <w:pPr>
        <w:jc w:val="center"/>
      </w:pPr>
    </w:p>
    <w:p w:rsidR="008E3C8C" w:rsidRDefault="008E3C8C" w:rsidP="008E3C8C">
      <w:pPr>
        <w:jc w:val="center"/>
      </w:pPr>
    </w:p>
    <w:p w:rsidR="008E3C8C" w:rsidRDefault="008E3C8C" w:rsidP="008E3C8C">
      <w:pPr>
        <w:jc w:val="center"/>
      </w:pPr>
    </w:p>
    <w:p w:rsidR="008E3C8C" w:rsidRDefault="008E3C8C" w:rsidP="008E3C8C">
      <w:pPr>
        <w:jc w:val="center"/>
      </w:pPr>
    </w:p>
    <w:p w:rsidR="008E3C8C" w:rsidRDefault="008E3C8C" w:rsidP="008E3C8C">
      <w:pPr>
        <w:jc w:val="center"/>
      </w:pPr>
    </w:p>
    <w:p w:rsidR="008E3C8C" w:rsidRDefault="008E3C8C" w:rsidP="008E3C8C">
      <w:r>
        <w:lastRenderedPageBreak/>
        <w:t>CASE STUDY                                                                                                                                 2</w:t>
      </w:r>
    </w:p>
    <w:p w:rsidR="008E3C8C" w:rsidRDefault="008E3C8C" w:rsidP="008E3C8C">
      <w:pPr>
        <w:spacing w:line="480" w:lineRule="auto"/>
        <w:jc w:val="center"/>
      </w:pPr>
      <w:r>
        <w:t>Case Study</w:t>
      </w:r>
    </w:p>
    <w:p w:rsidR="008E3C8C" w:rsidRDefault="008E3C8C" w:rsidP="008E3C8C">
      <w:pPr>
        <w:pStyle w:val="ListParagraph"/>
        <w:numPr>
          <w:ilvl w:val="0"/>
          <w:numId w:val="1"/>
        </w:numPr>
        <w:spacing w:line="480" w:lineRule="auto"/>
      </w:pPr>
      <w:r>
        <w:t>What resources are available at the local, county, state, and federal levels for such a clinic?</w:t>
      </w:r>
    </w:p>
    <w:p w:rsidR="008E3C8C" w:rsidRDefault="0055538A" w:rsidP="008E3C8C">
      <w:pPr>
        <w:pStyle w:val="ListParagraph"/>
        <w:spacing w:line="480" w:lineRule="auto"/>
      </w:pPr>
      <w:proofErr w:type="gramStart"/>
      <w:r>
        <w:t xml:space="preserve">According to </w:t>
      </w:r>
      <w:proofErr w:type="spellStart"/>
      <w:r>
        <w:t>Mauk</w:t>
      </w:r>
      <w:proofErr w:type="spellEnd"/>
      <w:r>
        <w:t xml:space="preserve"> (2010), “the challenge for nurses is to develop </w:t>
      </w:r>
      <w:r w:rsidR="005802A5">
        <w:t>reliable,</w:t>
      </w:r>
      <w:r>
        <w:t xml:space="preserve"> evidence-based, culturally competent nursing interventions for minority elders” (p. 605).</w:t>
      </w:r>
      <w:proofErr w:type="gramEnd"/>
      <w:r>
        <w:t xml:space="preserve">  The difference between healthy aging and impeded aging is the ability to obtain the </w:t>
      </w:r>
      <w:r w:rsidR="005802A5">
        <w:t>resources</w:t>
      </w:r>
      <w:r>
        <w:t xml:space="preserve"> needed to promote health. The aging need to be able to receive the medications needed as well as obtain the treatment necessary. </w:t>
      </w:r>
    </w:p>
    <w:p w:rsidR="008E3C8C" w:rsidRDefault="008E3C8C" w:rsidP="008E3C8C">
      <w:pPr>
        <w:pStyle w:val="ListParagraph"/>
        <w:numPr>
          <w:ilvl w:val="0"/>
          <w:numId w:val="1"/>
        </w:numPr>
        <w:spacing w:line="480" w:lineRule="auto"/>
      </w:pPr>
      <w:r>
        <w:t xml:space="preserve">How would </w:t>
      </w:r>
      <w:r w:rsidR="005802A5">
        <w:t xml:space="preserve">the nurse begin finding </w:t>
      </w:r>
      <w:r>
        <w:t>sources to help those at the clinic?</w:t>
      </w:r>
    </w:p>
    <w:p w:rsidR="0055538A" w:rsidRDefault="005802A5" w:rsidP="005802A5">
      <w:pPr>
        <w:pStyle w:val="ListParagraph"/>
        <w:spacing w:line="480" w:lineRule="auto"/>
      </w:pPr>
      <w:r>
        <w:t xml:space="preserve">The nurse would need to look at her local area, county, state resources and laws to see what is open for her within this area to help those at the clinic. Depending on what type of resources is necessary, there are a variety of programs that help the underprivileged. </w:t>
      </w:r>
    </w:p>
    <w:p w:rsidR="008E3C8C" w:rsidRDefault="008E3C8C" w:rsidP="008E3C8C">
      <w:pPr>
        <w:pStyle w:val="ListParagraph"/>
        <w:numPr>
          <w:ilvl w:val="0"/>
          <w:numId w:val="1"/>
        </w:numPr>
        <w:spacing w:line="480" w:lineRule="auto"/>
      </w:pPr>
      <w:r>
        <w:t>What is the role of drug representatives and drug companies in clinics such as these regarding providing samples of or free medications?</w:t>
      </w:r>
    </w:p>
    <w:p w:rsidR="005802A5" w:rsidRDefault="005802A5" w:rsidP="005802A5">
      <w:pPr>
        <w:pStyle w:val="ListParagraph"/>
        <w:spacing w:line="480" w:lineRule="auto"/>
      </w:pPr>
      <w:r>
        <w:t xml:space="preserve">Drug representatives try to promote the medication they are selling to </w:t>
      </w:r>
      <w:proofErr w:type="gramStart"/>
      <w:r>
        <w:t>doctors</w:t>
      </w:r>
      <w:proofErr w:type="gramEnd"/>
      <w:r>
        <w:t xml:space="preserve"> offices so the doctors start prescribing the medication these drug representatives are selling. By giving free samples, these patients are seeing the value in the product and doctors are seeing the results, and doctors will start prescribing medications to patients.</w:t>
      </w:r>
    </w:p>
    <w:p w:rsidR="008E3C8C" w:rsidRDefault="008E3C8C" w:rsidP="008E3C8C">
      <w:pPr>
        <w:pStyle w:val="ListParagraph"/>
        <w:numPr>
          <w:ilvl w:val="0"/>
          <w:numId w:val="1"/>
        </w:numPr>
        <w:spacing w:line="480" w:lineRule="auto"/>
      </w:pPr>
      <w:r>
        <w:t>To whom could the nurse go for assistance in addressing the issues in this community?</w:t>
      </w:r>
    </w:p>
    <w:p w:rsidR="005802A5" w:rsidRDefault="005802A5" w:rsidP="005802A5">
      <w:pPr>
        <w:pStyle w:val="ListParagraph"/>
        <w:spacing w:line="480" w:lineRule="auto"/>
      </w:pPr>
      <w:r>
        <w:t xml:space="preserve">The nurse would need to speak with the health department and form this issue into something that affects the community and possibly apply for federal grants to make the situation better. </w:t>
      </w:r>
    </w:p>
    <w:p w:rsidR="000419B1" w:rsidRDefault="000419B1" w:rsidP="000419B1">
      <w:pPr>
        <w:spacing w:line="480" w:lineRule="auto"/>
      </w:pPr>
      <w:r w:rsidRPr="000419B1">
        <w:lastRenderedPageBreak/>
        <w:t xml:space="preserve">CASE STUDY                                                                                                  </w:t>
      </w:r>
      <w:r>
        <w:t xml:space="preserve">                               3</w:t>
      </w:r>
    </w:p>
    <w:p w:rsidR="008E3C8C" w:rsidRDefault="008E3C8C" w:rsidP="008E3C8C">
      <w:pPr>
        <w:pStyle w:val="ListParagraph"/>
        <w:numPr>
          <w:ilvl w:val="0"/>
          <w:numId w:val="1"/>
        </w:numPr>
        <w:spacing w:line="480" w:lineRule="auto"/>
      </w:pPr>
      <w:r>
        <w:t>What would the nurse likely see as typical medical problems among this group of older adults?</w:t>
      </w:r>
    </w:p>
    <w:p w:rsidR="005802A5" w:rsidRDefault="000419B1" w:rsidP="005802A5">
      <w:pPr>
        <w:pStyle w:val="ListParagraph"/>
        <w:spacing w:line="480" w:lineRule="auto"/>
      </w:pPr>
      <w:r>
        <w:t>In this age group h</w:t>
      </w:r>
      <w:r w:rsidR="005802A5">
        <w:t>yp</w:t>
      </w:r>
      <w:r>
        <w:t>ertension, cardiovascular disease, diabetes, malnutrition, obesity, v</w:t>
      </w:r>
      <w:r w:rsidR="005802A5">
        <w:t xml:space="preserve">itamin deficiencies, </w:t>
      </w:r>
      <w:r>
        <w:t>and poor nutritional choices would most likely be seen.</w:t>
      </w:r>
    </w:p>
    <w:p w:rsidR="000419B1" w:rsidRDefault="000419B1" w:rsidP="005802A5">
      <w:pPr>
        <w:pStyle w:val="ListParagraph"/>
        <w:spacing w:line="480" w:lineRule="auto"/>
      </w:pPr>
    </w:p>
    <w:p w:rsidR="000419B1" w:rsidRDefault="000419B1" w:rsidP="005802A5">
      <w:pPr>
        <w:pStyle w:val="ListParagraph"/>
        <w:spacing w:line="480" w:lineRule="auto"/>
      </w:pPr>
    </w:p>
    <w:p w:rsidR="000419B1" w:rsidRDefault="000419B1" w:rsidP="005802A5">
      <w:pPr>
        <w:pStyle w:val="ListParagraph"/>
        <w:spacing w:line="480" w:lineRule="auto"/>
      </w:pPr>
    </w:p>
    <w:p w:rsidR="000419B1" w:rsidRDefault="000419B1" w:rsidP="005802A5">
      <w:pPr>
        <w:pStyle w:val="ListParagraph"/>
        <w:spacing w:line="480" w:lineRule="auto"/>
      </w:pPr>
    </w:p>
    <w:p w:rsidR="000419B1" w:rsidRDefault="000419B1" w:rsidP="005802A5">
      <w:pPr>
        <w:pStyle w:val="ListParagraph"/>
        <w:spacing w:line="480" w:lineRule="auto"/>
      </w:pPr>
    </w:p>
    <w:p w:rsidR="000419B1" w:rsidRDefault="000419B1" w:rsidP="005802A5">
      <w:pPr>
        <w:pStyle w:val="ListParagraph"/>
        <w:spacing w:line="480" w:lineRule="auto"/>
      </w:pPr>
    </w:p>
    <w:p w:rsidR="000419B1" w:rsidRDefault="000419B1" w:rsidP="005802A5">
      <w:pPr>
        <w:pStyle w:val="ListParagraph"/>
        <w:spacing w:line="480" w:lineRule="auto"/>
      </w:pPr>
    </w:p>
    <w:p w:rsidR="000419B1" w:rsidRDefault="000419B1" w:rsidP="005802A5">
      <w:pPr>
        <w:pStyle w:val="ListParagraph"/>
        <w:spacing w:line="480" w:lineRule="auto"/>
      </w:pPr>
    </w:p>
    <w:p w:rsidR="000419B1" w:rsidRDefault="000419B1" w:rsidP="005802A5">
      <w:pPr>
        <w:pStyle w:val="ListParagraph"/>
        <w:spacing w:line="480" w:lineRule="auto"/>
      </w:pPr>
    </w:p>
    <w:p w:rsidR="000419B1" w:rsidRDefault="000419B1" w:rsidP="005802A5">
      <w:pPr>
        <w:pStyle w:val="ListParagraph"/>
        <w:spacing w:line="480" w:lineRule="auto"/>
      </w:pPr>
    </w:p>
    <w:p w:rsidR="000419B1" w:rsidRDefault="000419B1" w:rsidP="005802A5">
      <w:pPr>
        <w:pStyle w:val="ListParagraph"/>
        <w:spacing w:line="480" w:lineRule="auto"/>
      </w:pPr>
    </w:p>
    <w:p w:rsidR="000419B1" w:rsidRDefault="000419B1" w:rsidP="005802A5">
      <w:pPr>
        <w:pStyle w:val="ListParagraph"/>
        <w:spacing w:line="480" w:lineRule="auto"/>
      </w:pPr>
    </w:p>
    <w:p w:rsidR="000419B1" w:rsidRDefault="000419B1" w:rsidP="005802A5">
      <w:pPr>
        <w:pStyle w:val="ListParagraph"/>
        <w:spacing w:line="480" w:lineRule="auto"/>
      </w:pPr>
    </w:p>
    <w:p w:rsidR="000419B1" w:rsidRDefault="000419B1" w:rsidP="005802A5">
      <w:pPr>
        <w:pStyle w:val="ListParagraph"/>
        <w:spacing w:line="480" w:lineRule="auto"/>
      </w:pPr>
    </w:p>
    <w:p w:rsidR="000419B1" w:rsidRDefault="000419B1" w:rsidP="005802A5">
      <w:pPr>
        <w:pStyle w:val="ListParagraph"/>
        <w:spacing w:line="480" w:lineRule="auto"/>
      </w:pPr>
    </w:p>
    <w:p w:rsidR="000419B1" w:rsidRDefault="000419B1" w:rsidP="005802A5">
      <w:pPr>
        <w:pStyle w:val="ListParagraph"/>
        <w:spacing w:line="480" w:lineRule="auto"/>
      </w:pPr>
    </w:p>
    <w:p w:rsidR="000419B1" w:rsidRDefault="000419B1" w:rsidP="005802A5">
      <w:pPr>
        <w:pStyle w:val="ListParagraph"/>
        <w:spacing w:line="480" w:lineRule="auto"/>
      </w:pPr>
    </w:p>
    <w:p w:rsidR="000419B1" w:rsidRDefault="000419B1" w:rsidP="000419B1">
      <w:pPr>
        <w:spacing w:line="480" w:lineRule="auto"/>
      </w:pPr>
    </w:p>
    <w:p w:rsidR="000419B1" w:rsidRDefault="000419B1" w:rsidP="000419B1">
      <w:pPr>
        <w:spacing w:line="480" w:lineRule="auto"/>
      </w:pPr>
      <w:r w:rsidRPr="000419B1">
        <w:lastRenderedPageBreak/>
        <w:t xml:space="preserve">CASE STUDY                                                                                                  </w:t>
      </w:r>
      <w:r>
        <w:t xml:space="preserve">                               4</w:t>
      </w:r>
    </w:p>
    <w:p w:rsidR="000419B1" w:rsidRDefault="000419B1" w:rsidP="000419B1">
      <w:pPr>
        <w:spacing w:line="480" w:lineRule="auto"/>
        <w:jc w:val="center"/>
      </w:pPr>
      <w:r>
        <w:t>References</w:t>
      </w:r>
    </w:p>
    <w:p w:rsidR="000419B1" w:rsidRDefault="000419B1" w:rsidP="000419B1">
      <w:pPr>
        <w:spacing w:line="480" w:lineRule="auto"/>
      </w:pPr>
      <w:proofErr w:type="spellStart"/>
      <w:r>
        <w:t>Mauk</w:t>
      </w:r>
      <w:proofErr w:type="spellEnd"/>
      <w:r>
        <w:t xml:space="preserve">, K. L. (2010). </w:t>
      </w:r>
      <w:proofErr w:type="spellStart"/>
      <w:r w:rsidRPr="000419B1">
        <w:rPr>
          <w:i/>
        </w:rPr>
        <w:t>Gerontological</w:t>
      </w:r>
      <w:proofErr w:type="spellEnd"/>
      <w:r w:rsidRPr="000419B1">
        <w:rPr>
          <w:i/>
        </w:rPr>
        <w:t xml:space="preserve"> nursing: Competencies for care</w:t>
      </w:r>
      <w:r>
        <w:t xml:space="preserve"> (2nd </w:t>
      </w:r>
      <w:proofErr w:type="gramStart"/>
      <w:r>
        <w:t>ed</w:t>
      </w:r>
      <w:proofErr w:type="gramEnd"/>
      <w:r>
        <w:t xml:space="preserve">.). Boston:  Jones &amp; </w:t>
      </w:r>
    </w:p>
    <w:p w:rsidR="000419B1" w:rsidRDefault="000419B1" w:rsidP="000419B1">
      <w:pPr>
        <w:spacing w:line="480" w:lineRule="auto"/>
        <w:ind w:firstLine="720"/>
      </w:pPr>
      <w:commentRangeStart w:id="0"/>
      <w:proofErr w:type="spellStart"/>
      <w:proofErr w:type="gramStart"/>
      <w:r>
        <w:t>Bartlet</w:t>
      </w:r>
      <w:proofErr w:type="spellEnd"/>
      <w:r>
        <w:t>.</w:t>
      </w:r>
      <w:commentRangeEnd w:id="0"/>
      <w:proofErr w:type="gramEnd"/>
      <w:r w:rsidR="00967B0C">
        <w:rPr>
          <w:rStyle w:val="CommentReference"/>
        </w:rPr>
        <w:commentReference w:id="0"/>
      </w:r>
    </w:p>
    <w:p w:rsidR="000419B1" w:rsidRDefault="000419B1" w:rsidP="000419B1">
      <w:pPr>
        <w:spacing w:line="480" w:lineRule="auto"/>
        <w:rPr>
          <w:i/>
        </w:rPr>
      </w:pPr>
      <w:proofErr w:type="gramStart"/>
      <w:r>
        <w:t xml:space="preserve">Taylor, C.R., Lillis, C., </w:t>
      </w:r>
      <w:proofErr w:type="spellStart"/>
      <w:r>
        <w:t>LeMone</w:t>
      </w:r>
      <w:proofErr w:type="spellEnd"/>
      <w:r>
        <w:t xml:space="preserve">, P., </w:t>
      </w:r>
      <w:commentRangeStart w:id="1"/>
      <w:r>
        <w:t>and</w:t>
      </w:r>
      <w:commentRangeEnd w:id="1"/>
      <w:r w:rsidR="00967B0C">
        <w:rPr>
          <w:rStyle w:val="CommentReference"/>
        </w:rPr>
        <w:commentReference w:id="1"/>
      </w:r>
      <w:r>
        <w:t xml:space="preserve"> Lynn, P. (2011).</w:t>
      </w:r>
      <w:proofErr w:type="gramEnd"/>
      <w:r>
        <w:t xml:space="preserve"> </w:t>
      </w:r>
      <w:r w:rsidRPr="000419B1">
        <w:rPr>
          <w:i/>
        </w:rPr>
        <w:t>Funda</w:t>
      </w:r>
      <w:r>
        <w:rPr>
          <w:i/>
        </w:rPr>
        <w:t>mentals of nursing: The art a</w:t>
      </w:r>
      <w:r w:rsidRPr="000419B1">
        <w:rPr>
          <w:i/>
        </w:rPr>
        <w:t>nd</w:t>
      </w:r>
      <w:r>
        <w:rPr>
          <w:i/>
        </w:rPr>
        <w:t xml:space="preserve"> </w:t>
      </w:r>
    </w:p>
    <w:p w:rsidR="000419B1" w:rsidRPr="000419B1" w:rsidRDefault="000419B1" w:rsidP="000419B1">
      <w:pPr>
        <w:spacing w:line="480" w:lineRule="auto"/>
        <w:ind w:left="720"/>
        <w:rPr>
          <w:i/>
        </w:rPr>
      </w:pPr>
      <w:proofErr w:type="gramStart"/>
      <w:r w:rsidRPr="000419B1">
        <w:rPr>
          <w:i/>
        </w:rPr>
        <w:t>science</w:t>
      </w:r>
      <w:proofErr w:type="gramEnd"/>
      <w:r w:rsidRPr="000419B1">
        <w:rPr>
          <w:i/>
        </w:rPr>
        <w:t xml:space="preserve"> of nursing care</w:t>
      </w:r>
      <w:r>
        <w:t xml:space="preserve"> (7th ed.) Philadelphia, PA:  </w:t>
      </w:r>
      <w:proofErr w:type="spellStart"/>
      <w:r>
        <w:t>Wolters</w:t>
      </w:r>
      <w:proofErr w:type="spellEnd"/>
      <w:r>
        <w:t xml:space="preserve"> </w:t>
      </w:r>
      <w:proofErr w:type="spellStart"/>
      <w:r>
        <w:t>Kluwer</w:t>
      </w:r>
      <w:proofErr w:type="spellEnd"/>
      <w:r>
        <w:t xml:space="preserve">, Lippincott Williams </w:t>
      </w:r>
      <w:bookmarkStart w:id="2" w:name="_GoBack"/>
      <w:bookmarkEnd w:id="2"/>
      <w:r>
        <w:t>&amp; Wilkins.</w:t>
      </w:r>
    </w:p>
    <w:p w:rsidR="008E3C8C" w:rsidRDefault="008E3C8C" w:rsidP="008E3C8C">
      <w:pPr>
        <w:jc w:val="center"/>
      </w:pPr>
    </w:p>
    <w:sectPr w:rsidR="008E3C8C" w:rsidSect="00BC01A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6T06:59:00Z" w:initials="M">
    <w:p w:rsidR="00967B0C" w:rsidRDefault="00967B0C">
      <w:pPr>
        <w:pStyle w:val="CommentText"/>
      </w:pPr>
      <w:r>
        <w:rPr>
          <w:rStyle w:val="CommentReference"/>
        </w:rPr>
        <w:annotationRef/>
      </w:r>
      <w:r>
        <w:t>Bartlett.</w:t>
      </w:r>
    </w:p>
  </w:comment>
  <w:comment w:id="1" w:author="Mary" w:date="2011-07-26T06:59:00Z" w:initials="M">
    <w:p w:rsidR="00967B0C" w:rsidRDefault="00967B0C">
      <w:pPr>
        <w:pStyle w:val="CommentText"/>
      </w:pPr>
      <w:r>
        <w:rPr>
          <w:rStyle w:val="CommentReference"/>
        </w:rPr>
        <w:annotationRef/>
      </w:r>
      <w:r>
        <w:t>&amp;</w:t>
      </w:r>
    </w:p>
    <w:p w:rsidR="00967B0C" w:rsidRDefault="00967B0C">
      <w:pPr>
        <w:pStyle w:val="CommentText"/>
      </w:pPr>
    </w:p>
    <w:p w:rsidR="00967B0C" w:rsidRDefault="00967B0C">
      <w:pPr>
        <w:pStyle w:val="CommentText"/>
      </w:pPr>
    </w:p>
    <w:p w:rsidR="00967B0C" w:rsidRDefault="00967B0C">
      <w:pPr>
        <w:pStyle w:val="CommentText"/>
      </w:pPr>
    </w:p>
    <w:p w:rsidR="00967B0C" w:rsidRDefault="00967B0C">
      <w:pPr>
        <w:pStyle w:val="CommentText"/>
      </w:pPr>
      <w:r>
        <w:t>Where did you use this in the body?</w:t>
      </w:r>
    </w:p>
    <w:p w:rsidR="00967B0C" w:rsidRDefault="00967B0C">
      <w:pPr>
        <w:pStyle w:val="CommentText"/>
      </w:pPr>
      <w:r>
        <w:t xml:space="preserve">If in reference it has to be cited in </w:t>
      </w:r>
      <w:r>
        <w:t>text.</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075F6"/>
    <w:multiLevelType w:val="hybridMultilevel"/>
    <w:tmpl w:val="7B26C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3C8C"/>
    <w:rsid w:val="000419B1"/>
    <w:rsid w:val="0055538A"/>
    <w:rsid w:val="005802A5"/>
    <w:rsid w:val="006459E5"/>
    <w:rsid w:val="008E3C8C"/>
    <w:rsid w:val="00967B0C"/>
    <w:rsid w:val="00BA6AC8"/>
    <w:rsid w:val="00BC01A0"/>
    <w:rsid w:val="00ED7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1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C8C"/>
    <w:pPr>
      <w:ind w:left="720"/>
      <w:contextualSpacing/>
    </w:pPr>
  </w:style>
  <w:style w:type="character" w:styleId="CommentReference">
    <w:name w:val="annotation reference"/>
    <w:basedOn w:val="DefaultParagraphFont"/>
    <w:uiPriority w:val="99"/>
    <w:semiHidden/>
    <w:unhideWhenUsed/>
    <w:rsid w:val="00967B0C"/>
    <w:rPr>
      <w:sz w:val="16"/>
      <w:szCs w:val="16"/>
    </w:rPr>
  </w:style>
  <w:style w:type="paragraph" w:styleId="CommentText">
    <w:name w:val="annotation text"/>
    <w:basedOn w:val="Normal"/>
    <w:link w:val="CommentTextChar"/>
    <w:uiPriority w:val="99"/>
    <w:semiHidden/>
    <w:unhideWhenUsed/>
    <w:rsid w:val="00967B0C"/>
    <w:pPr>
      <w:spacing w:line="240" w:lineRule="auto"/>
    </w:pPr>
    <w:rPr>
      <w:sz w:val="20"/>
      <w:szCs w:val="20"/>
    </w:rPr>
  </w:style>
  <w:style w:type="character" w:customStyle="1" w:styleId="CommentTextChar">
    <w:name w:val="Comment Text Char"/>
    <w:basedOn w:val="DefaultParagraphFont"/>
    <w:link w:val="CommentText"/>
    <w:uiPriority w:val="99"/>
    <w:semiHidden/>
    <w:rsid w:val="00967B0C"/>
    <w:rPr>
      <w:sz w:val="20"/>
      <w:szCs w:val="20"/>
    </w:rPr>
  </w:style>
  <w:style w:type="paragraph" w:styleId="CommentSubject">
    <w:name w:val="annotation subject"/>
    <w:basedOn w:val="CommentText"/>
    <w:next w:val="CommentText"/>
    <w:link w:val="CommentSubjectChar"/>
    <w:uiPriority w:val="99"/>
    <w:semiHidden/>
    <w:unhideWhenUsed/>
    <w:rsid w:val="00967B0C"/>
    <w:rPr>
      <w:b/>
      <w:bCs/>
    </w:rPr>
  </w:style>
  <w:style w:type="character" w:customStyle="1" w:styleId="CommentSubjectChar">
    <w:name w:val="Comment Subject Char"/>
    <w:basedOn w:val="CommentTextChar"/>
    <w:link w:val="CommentSubject"/>
    <w:uiPriority w:val="99"/>
    <w:semiHidden/>
    <w:rsid w:val="00967B0C"/>
    <w:rPr>
      <w:b/>
      <w:bCs/>
    </w:rPr>
  </w:style>
  <w:style w:type="paragraph" w:styleId="BalloonText">
    <w:name w:val="Balloon Text"/>
    <w:basedOn w:val="Normal"/>
    <w:link w:val="BalloonTextChar"/>
    <w:uiPriority w:val="99"/>
    <w:semiHidden/>
    <w:unhideWhenUsed/>
    <w:rsid w:val="00967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B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C8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428</Words>
  <Characters>2444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Mary</cp:lastModifiedBy>
  <cp:revision>2</cp:revision>
  <dcterms:created xsi:type="dcterms:W3CDTF">2011-07-26T12:00:00Z</dcterms:created>
  <dcterms:modified xsi:type="dcterms:W3CDTF">2011-07-26T12:00:00Z</dcterms:modified>
</cp:coreProperties>
</file>