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73" w:rsidRDefault="00096173" w:rsidP="00B06250">
      <w:pPr>
        <w:rPr>
          <w:rFonts w:ascii="Times New Roman" w:hAnsi="Times New Roman"/>
          <w:color w:val="FF0000"/>
          <w:sz w:val="24"/>
          <w:szCs w:val="24"/>
        </w:rPr>
      </w:pPr>
      <w:r>
        <w:rPr>
          <w:rFonts w:ascii="Times New Roman" w:hAnsi="Times New Roman"/>
          <w:color w:val="FF0000"/>
          <w:sz w:val="24"/>
          <w:szCs w:val="24"/>
        </w:rPr>
        <w:t>20/25  I grade harder as I go so get these things fixed or come and see me.</w:t>
      </w:r>
    </w:p>
    <w:p w:rsidR="00096173" w:rsidRPr="004C7F74" w:rsidRDefault="00096173" w:rsidP="00B06250">
      <w:pPr>
        <w:rPr>
          <w:rFonts w:ascii="Times New Roman" w:hAnsi="Times New Roman"/>
          <w:color w:val="FF0000"/>
          <w:sz w:val="24"/>
          <w:szCs w:val="24"/>
        </w:rPr>
      </w:pPr>
      <w:r>
        <w:rPr>
          <w:rFonts w:ascii="Times New Roman" w:hAnsi="Times New Roman"/>
          <w:color w:val="FF0000"/>
          <w:sz w:val="24"/>
          <w:szCs w:val="24"/>
        </w:rPr>
        <w:t>The directions say APA format with a title page and a reference page and that includes Running head on the title page and then headers and page numbers on the rest.  See your APA book.</w:t>
      </w:r>
    </w:p>
    <w:p w:rsidR="00096173" w:rsidRDefault="00096173" w:rsidP="00B06250">
      <w:pPr>
        <w:rPr>
          <w:rFonts w:ascii="Times New Roman" w:hAnsi="Times New Roman"/>
          <w:sz w:val="24"/>
          <w:szCs w:val="24"/>
        </w:rPr>
      </w:pPr>
    </w:p>
    <w:p w:rsidR="00096173" w:rsidRPr="00786395" w:rsidRDefault="00096173" w:rsidP="00B06250">
      <w:pPr>
        <w:rPr>
          <w:rFonts w:ascii="Times New Roman" w:hAnsi="Times New Roman"/>
          <w:sz w:val="24"/>
          <w:szCs w:val="24"/>
        </w:rPr>
      </w:pPr>
      <w:r w:rsidRPr="00786395">
        <w:rPr>
          <w:rFonts w:ascii="Times New Roman" w:hAnsi="Times New Roman"/>
          <w:sz w:val="24"/>
          <w:szCs w:val="24"/>
        </w:rPr>
        <w:t>.  Assisted living are tailored towards seniors who have some special needs and face physical or health related issues while living alone. Although, these individuals do not need the extensive care of a nursing home facility. They have trained staff to provide housekeeping and meal preparations but do not have round the clock nursing staff available like some traditional nursing homes. Independent living facilities and communities are good for seniors who are ready to move out of their family home. They may feel like their home is now too big for them or they might want to live among other active seniors. It provides seniors with a comfortable home-like atmosphere that is designed to keep seniors interactive, healthy and safe.</w:t>
      </w:r>
      <w:r>
        <w:rPr>
          <w:rFonts w:ascii="Times New Roman" w:hAnsi="Times New Roman"/>
          <w:sz w:val="24"/>
          <w:szCs w:val="24"/>
        </w:rPr>
        <w:t xml:space="preserve">  </w:t>
      </w:r>
      <w:r>
        <w:rPr>
          <w:rFonts w:ascii="Times New Roman" w:hAnsi="Times New Roman"/>
          <w:color w:val="FF0000"/>
          <w:sz w:val="24"/>
          <w:szCs w:val="24"/>
        </w:rPr>
        <w:t xml:space="preserve">Cite Source here and on all the following responses. </w:t>
      </w:r>
      <w:r w:rsidRPr="00786395">
        <w:rPr>
          <w:rFonts w:ascii="Times New Roman" w:hAnsi="Times New Roman"/>
          <w:color w:val="2C2C2C"/>
          <w:sz w:val="24"/>
          <w:szCs w:val="24"/>
        </w:rPr>
        <w:br/>
        <w:t> </w:t>
      </w:r>
    </w:p>
    <w:p w:rsidR="00096173" w:rsidRPr="00B06250" w:rsidRDefault="00096173" w:rsidP="00B06250">
      <w:pPr>
        <w:rPr>
          <w:rFonts w:ascii="Times New Roman" w:hAnsi="Times New Roman"/>
          <w:sz w:val="24"/>
          <w:szCs w:val="24"/>
        </w:rPr>
      </w:pPr>
      <w:r w:rsidRPr="00786395">
        <w:rPr>
          <w:rFonts w:ascii="Times New Roman" w:hAnsi="Times New Roman"/>
          <w:sz w:val="24"/>
          <w:szCs w:val="24"/>
        </w:rPr>
        <w:t xml:space="preserve">2. </w:t>
      </w:r>
      <w:r w:rsidRPr="00786395">
        <w:rPr>
          <w:rFonts w:ascii="Times New Roman" w:hAnsi="Times New Roman"/>
          <w:color w:val="2C2C2C"/>
          <w:sz w:val="24"/>
          <w:szCs w:val="24"/>
        </w:rPr>
        <w:t>You must live in the</w:t>
      </w:r>
      <w:r w:rsidRPr="00B06250">
        <w:rPr>
          <w:rFonts w:ascii="Times New Roman" w:hAnsi="Times New Roman"/>
          <w:color w:val="2C2C2C"/>
          <w:sz w:val="24"/>
          <w:szCs w:val="24"/>
        </w:rPr>
        <w:t xml:space="preserve"> County</w:t>
      </w:r>
      <w:r w:rsidRPr="00786395">
        <w:rPr>
          <w:rFonts w:ascii="Times New Roman" w:hAnsi="Times New Roman"/>
          <w:color w:val="2C2C2C"/>
          <w:sz w:val="24"/>
          <w:szCs w:val="24"/>
        </w:rPr>
        <w:t xml:space="preserve"> and be 55 years and older are the basic requirements for </w:t>
      </w:r>
      <w:r w:rsidRPr="00597EE7">
        <w:rPr>
          <w:rFonts w:ascii="Times New Roman" w:hAnsi="Times New Roman"/>
          <w:color w:val="FF0000"/>
          <w:sz w:val="24"/>
          <w:szCs w:val="24"/>
        </w:rPr>
        <w:t>this</w:t>
      </w:r>
      <w:r w:rsidRPr="00786395">
        <w:rPr>
          <w:rFonts w:ascii="Times New Roman" w:hAnsi="Times New Roman"/>
          <w:color w:val="2C2C2C"/>
          <w:sz w:val="24"/>
          <w:szCs w:val="24"/>
        </w:rPr>
        <w:t>, these other requirements might also prevail.</w:t>
      </w:r>
      <w:r w:rsidRPr="00B06250">
        <w:rPr>
          <w:rFonts w:ascii="Times New Roman" w:hAnsi="Times New Roman"/>
          <w:color w:val="2C2C2C"/>
          <w:sz w:val="24"/>
          <w:szCs w:val="24"/>
        </w:rPr>
        <w:br/>
        <w:t> </w:t>
      </w:r>
    </w:p>
    <w:p w:rsidR="00096173" w:rsidRPr="00B06250" w:rsidRDefault="00096173" w:rsidP="00B06250">
      <w:pPr>
        <w:numPr>
          <w:ilvl w:val="0"/>
          <w:numId w:val="1"/>
        </w:numPr>
        <w:spacing w:before="100" w:beforeAutospacing="1" w:after="100" w:afterAutospacing="1" w:line="240" w:lineRule="auto"/>
        <w:rPr>
          <w:rFonts w:ascii="Times New Roman" w:hAnsi="Times New Roman"/>
          <w:color w:val="2C2C2C"/>
          <w:sz w:val="24"/>
          <w:szCs w:val="24"/>
        </w:rPr>
      </w:pPr>
      <w:r w:rsidRPr="00B06250">
        <w:rPr>
          <w:rFonts w:ascii="Times New Roman" w:hAnsi="Times New Roman"/>
          <w:color w:val="2C2C2C"/>
          <w:sz w:val="24"/>
          <w:szCs w:val="24"/>
        </w:rPr>
        <w:t>Determined to be in need of nursing home level of care but prefers to remain at home.</w:t>
      </w:r>
      <w:r w:rsidRPr="00B06250">
        <w:rPr>
          <w:rFonts w:ascii="Times New Roman" w:hAnsi="Times New Roman"/>
          <w:color w:val="2C2C2C"/>
          <w:sz w:val="24"/>
          <w:szCs w:val="24"/>
        </w:rPr>
        <w:br/>
        <w:t> </w:t>
      </w:r>
    </w:p>
    <w:p w:rsidR="00096173" w:rsidRPr="00B06250" w:rsidRDefault="00096173" w:rsidP="00B06250">
      <w:pPr>
        <w:numPr>
          <w:ilvl w:val="0"/>
          <w:numId w:val="1"/>
        </w:numPr>
        <w:spacing w:before="100" w:beforeAutospacing="1" w:after="100" w:afterAutospacing="1" w:line="240" w:lineRule="auto"/>
        <w:rPr>
          <w:rFonts w:ascii="Times New Roman" w:hAnsi="Times New Roman"/>
          <w:color w:val="2C2C2C"/>
          <w:sz w:val="24"/>
          <w:szCs w:val="24"/>
        </w:rPr>
      </w:pPr>
      <w:r w:rsidRPr="00B06250">
        <w:rPr>
          <w:rFonts w:ascii="Times New Roman" w:hAnsi="Times New Roman"/>
          <w:color w:val="2C2C2C"/>
          <w:sz w:val="24"/>
          <w:szCs w:val="24"/>
        </w:rPr>
        <w:t>Eligible for Medicaid and/or Medicare and/or willing to pay privately.</w:t>
      </w:r>
      <w:r w:rsidRPr="00B06250">
        <w:rPr>
          <w:rFonts w:ascii="Times New Roman" w:hAnsi="Times New Roman"/>
          <w:color w:val="2C2C2C"/>
          <w:sz w:val="24"/>
          <w:szCs w:val="24"/>
        </w:rPr>
        <w:br/>
        <w:t> </w:t>
      </w:r>
    </w:p>
    <w:p w:rsidR="00096173" w:rsidRPr="00B06250" w:rsidRDefault="00096173" w:rsidP="00B06250">
      <w:pPr>
        <w:numPr>
          <w:ilvl w:val="0"/>
          <w:numId w:val="1"/>
        </w:numPr>
        <w:spacing w:before="100" w:beforeAutospacing="1" w:after="100" w:afterAutospacing="1" w:line="240" w:lineRule="auto"/>
        <w:rPr>
          <w:rFonts w:ascii="Times New Roman" w:hAnsi="Times New Roman"/>
          <w:color w:val="2C2C2C"/>
          <w:sz w:val="24"/>
          <w:szCs w:val="24"/>
        </w:rPr>
      </w:pPr>
      <w:r w:rsidRPr="00B06250">
        <w:rPr>
          <w:rFonts w:ascii="Times New Roman" w:hAnsi="Times New Roman"/>
          <w:color w:val="2C2C2C"/>
          <w:sz w:val="24"/>
          <w:szCs w:val="24"/>
        </w:rPr>
        <w:t xml:space="preserve">Determined to need the long term care services of </w:t>
      </w:r>
      <w:r w:rsidRPr="004C7F74">
        <w:rPr>
          <w:rFonts w:ascii="Times New Roman" w:hAnsi="Times New Roman"/>
          <w:color w:val="FF0000"/>
          <w:sz w:val="24"/>
          <w:szCs w:val="24"/>
        </w:rPr>
        <w:t xml:space="preserve">ILS </w:t>
      </w:r>
      <w:r>
        <w:rPr>
          <w:rFonts w:ascii="Times New Roman" w:hAnsi="Times New Roman"/>
          <w:color w:val="FF0000"/>
          <w:sz w:val="24"/>
          <w:szCs w:val="24"/>
        </w:rPr>
        <w:t xml:space="preserve">(the first time you use these initials spell it out) </w:t>
      </w:r>
      <w:r w:rsidRPr="00B06250">
        <w:rPr>
          <w:rFonts w:ascii="Times New Roman" w:hAnsi="Times New Roman"/>
          <w:color w:val="2C2C2C"/>
          <w:sz w:val="24"/>
          <w:szCs w:val="24"/>
        </w:rPr>
        <w:t>for at least 120 days.</w:t>
      </w:r>
      <w:r w:rsidRPr="00B06250">
        <w:rPr>
          <w:rFonts w:ascii="Times New Roman" w:hAnsi="Times New Roman"/>
          <w:color w:val="2C2C2C"/>
          <w:sz w:val="24"/>
          <w:szCs w:val="24"/>
        </w:rPr>
        <w:br/>
        <w:t> </w:t>
      </w:r>
    </w:p>
    <w:p w:rsidR="00096173" w:rsidRPr="00B06250" w:rsidRDefault="00096173" w:rsidP="00B06250">
      <w:pPr>
        <w:numPr>
          <w:ilvl w:val="0"/>
          <w:numId w:val="1"/>
        </w:numPr>
        <w:spacing w:before="100" w:beforeAutospacing="1" w:after="100" w:afterAutospacing="1" w:line="240" w:lineRule="auto"/>
        <w:rPr>
          <w:rFonts w:ascii="Times New Roman" w:hAnsi="Times New Roman"/>
          <w:color w:val="2C2C2C"/>
          <w:sz w:val="24"/>
          <w:szCs w:val="24"/>
        </w:rPr>
      </w:pPr>
      <w:r w:rsidRPr="00B06250">
        <w:rPr>
          <w:rFonts w:ascii="Times New Roman" w:hAnsi="Times New Roman"/>
          <w:color w:val="2C2C2C"/>
          <w:sz w:val="24"/>
          <w:szCs w:val="24"/>
        </w:rPr>
        <w:t>Capable of safely residing in the community with ILS support services at the time of enrollment.</w:t>
      </w:r>
      <w:r w:rsidRPr="00B06250">
        <w:rPr>
          <w:rFonts w:ascii="Times New Roman" w:hAnsi="Times New Roman"/>
          <w:color w:val="2C2C2C"/>
          <w:sz w:val="24"/>
          <w:szCs w:val="24"/>
        </w:rPr>
        <w:br/>
        <w:t> </w:t>
      </w:r>
    </w:p>
    <w:p w:rsidR="00096173" w:rsidRPr="00786395" w:rsidRDefault="00096173" w:rsidP="00B06250">
      <w:pPr>
        <w:numPr>
          <w:ilvl w:val="0"/>
          <w:numId w:val="1"/>
        </w:numPr>
        <w:spacing w:before="100" w:beforeAutospacing="1" w:after="100" w:afterAutospacing="1" w:line="240" w:lineRule="auto"/>
        <w:rPr>
          <w:rFonts w:ascii="Times New Roman" w:hAnsi="Times New Roman"/>
          <w:color w:val="2C2C2C"/>
          <w:sz w:val="24"/>
          <w:szCs w:val="24"/>
        </w:rPr>
      </w:pPr>
      <w:r w:rsidRPr="00B06250">
        <w:rPr>
          <w:rFonts w:ascii="Times New Roman" w:hAnsi="Times New Roman"/>
          <w:color w:val="2C2C2C"/>
          <w:sz w:val="24"/>
          <w:szCs w:val="24"/>
        </w:rPr>
        <w:t>Willing to complete the assessment process conducted by ILS staff.</w:t>
      </w:r>
    </w:p>
    <w:p w:rsidR="00096173" w:rsidRPr="00786395" w:rsidRDefault="00096173" w:rsidP="00B06250">
      <w:pPr>
        <w:spacing w:before="100" w:beforeAutospacing="1" w:after="100" w:afterAutospacing="1" w:line="240" w:lineRule="auto"/>
        <w:rPr>
          <w:rFonts w:ascii="Times New Roman" w:hAnsi="Times New Roman"/>
          <w:color w:val="2C2C2C"/>
          <w:sz w:val="24"/>
          <w:szCs w:val="24"/>
        </w:rPr>
      </w:pPr>
      <w:r w:rsidRPr="00786395">
        <w:rPr>
          <w:rFonts w:ascii="Times New Roman" w:hAnsi="Times New Roman"/>
          <w:color w:val="2C2C2C"/>
          <w:sz w:val="24"/>
          <w:szCs w:val="24"/>
        </w:rPr>
        <w:t xml:space="preserve">3. Lilian is 72 years old and therefore is from the silent generation. Silent generation is from </w:t>
      </w:r>
      <w:r>
        <w:rPr>
          <w:rFonts w:ascii="Times New Roman" w:hAnsi="Times New Roman"/>
          <w:color w:val="FF0000"/>
          <w:sz w:val="24"/>
          <w:szCs w:val="24"/>
        </w:rPr>
        <w:t xml:space="preserve">the </w:t>
      </w:r>
      <w:r w:rsidRPr="00786395">
        <w:rPr>
          <w:rFonts w:ascii="Times New Roman" w:hAnsi="Times New Roman"/>
          <w:color w:val="2C2C2C"/>
          <w:sz w:val="24"/>
          <w:szCs w:val="24"/>
        </w:rPr>
        <w:t>group of people who were born in the great depression era. Lilian</w:t>
      </w:r>
      <w:r>
        <w:rPr>
          <w:rFonts w:ascii="Times New Roman" w:hAnsi="Times New Roman"/>
          <w:color w:val="FF0000"/>
          <w:sz w:val="24"/>
          <w:szCs w:val="24"/>
        </w:rPr>
        <w:t>’s</w:t>
      </w:r>
      <w:r w:rsidRPr="00786395">
        <w:rPr>
          <w:rFonts w:ascii="Times New Roman" w:hAnsi="Times New Roman"/>
          <w:color w:val="2C2C2C"/>
          <w:sz w:val="24"/>
          <w:szCs w:val="24"/>
        </w:rPr>
        <w:t xml:space="preserve"> husband passed away and now she wants to move out of her house into assisted living facility, she is facing a lot of tough choices and is </w:t>
      </w:r>
      <w:r>
        <w:rPr>
          <w:rFonts w:ascii="Times New Roman" w:hAnsi="Times New Roman"/>
          <w:color w:val="FF0000"/>
          <w:sz w:val="24"/>
          <w:szCs w:val="24"/>
        </w:rPr>
        <w:t>t</w:t>
      </w:r>
      <w:r w:rsidRPr="00786395">
        <w:rPr>
          <w:rFonts w:ascii="Times New Roman" w:hAnsi="Times New Roman"/>
          <w:color w:val="2C2C2C"/>
          <w:sz w:val="24"/>
          <w:szCs w:val="24"/>
        </w:rPr>
        <w:t xml:space="preserve">here alone to handle them. </w:t>
      </w:r>
    </w:p>
    <w:p w:rsidR="00096173" w:rsidRPr="00786395" w:rsidRDefault="00096173" w:rsidP="00B06250">
      <w:pPr>
        <w:spacing w:before="100" w:beforeAutospacing="1" w:after="100" w:afterAutospacing="1" w:line="240" w:lineRule="auto"/>
        <w:rPr>
          <w:rFonts w:ascii="Times New Roman" w:hAnsi="Times New Roman"/>
          <w:color w:val="2C2C2C"/>
          <w:sz w:val="24"/>
          <w:szCs w:val="24"/>
        </w:rPr>
      </w:pPr>
      <w:r w:rsidRPr="00786395">
        <w:rPr>
          <w:rFonts w:ascii="Times New Roman" w:hAnsi="Times New Roman"/>
          <w:color w:val="2C2C2C"/>
          <w:sz w:val="24"/>
          <w:szCs w:val="24"/>
        </w:rPr>
        <w:t xml:space="preserve">4. Average number of moves an adult makes in </w:t>
      </w:r>
      <w:r w:rsidRPr="00597EE7">
        <w:rPr>
          <w:rFonts w:ascii="Times New Roman" w:hAnsi="Times New Roman"/>
          <w:color w:val="FF0000"/>
          <w:sz w:val="24"/>
          <w:szCs w:val="24"/>
        </w:rPr>
        <w:t>their</w:t>
      </w:r>
      <w:r w:rsidRPr="00786395">
        <w:rPr>
          <w:rFonts w:ascii="Times New Roman" w:hAnsi="Times New Roman"/>
          <w:color w:val="2C2C2C"/>
          <w:sz w:val="24"/>
          <w:szCs w:val="24"/>
        </w:rPr>
        <w:t xml:space="preserve"> lifetime has been steadily rising, Now more and more older adults are leaving </w:t>
      </w:r>
      <w:r w:rsidRPr="00597EE7">
        <w:rPr>
          <w:rFonts w:ascii="Times New Roman" w:hAnsi="Times New Roman"/>
          <w:color w:val="FF0000"/>
          <w:sz w:val="24"/>
          <w:szCs w:val="24"/>
        </w:rPr>
        <w:t>the</w:t>
      </w:r>
      <w:r>
        <w:rPr>
          <w:rFonts w:ascii="Times New Roman" w:hAnsi="Times New Roman"/>
          <w:color w:val="FF0000"/>
          <w:sz w:val="24"/>
          <w:szCs w:val="24"/>
        </w:rPr>
        <w:t>ir</w:t>
      </w:r>
      <w:r w:rsidRPr="00786395">
        <w:rPr>
          <w:rFonts w:ascii="Times New Roman" w:hAnsi="Times New Roman"/>
          <w:color w:val="2C2C2C"/>
          <w:sz w:val="24"/>
          <w:szCs w:val="24"/>
        </w:rPr>
        <w:t xml:space="preserve"> houses where they have stayed for most of their adult life and moving in alternative houses or nursing homes. I believe this trend will continue to rise and more and more elders will move out of </w:t>
      </w:r>
      <w:r w:rsidRPr="00597EE7">
        <w:rPr>
          <w:rFonts w:ascii="Times New Roman" w:hAnsi="Times New Roman"/>
          <w:color w:val="FF0000"/>
          <w:sz w:val="24"/>
          <w:szCs w:val="24"/>
        </w:rPr>
        <w:t>their</w:t>
      </w:r>
      <w:r w:rsidRPr="00786395">
        <w:rPr>
          <w:rFonts w:ascii="Times New Roman" w:hAnsi="Times New Roman"/>
          <w:color w:val="2C2C2C"/>
          <w:sz w:val="24"/>
          <w:szCs w:val="24"/>
        </w:rPr>
        <w:t xml:space="preserve"> houses and live in assisted living communities.</w:t>
      </w:r>
    </w:p>
    <w:p w:rsidR="00096173" w:rsidRDefault="00096173" w:rsidP="00B06250">
      <w:pPr>
        <w:spacing w:before="100" w:beforeAutospacing="1" w:after="100" w:afterAutospacing="1" w:line="240" w:lineRule="auto"/>
        <w:rPr>
          <w:rFonts w:ascii="Times New Roman" w:hAnsi="Times New Roman"/>
          <w:color w:val="2C2C2C"/>
          <w:sz w:val="24"/>
          <w:szCs w:val="24"/>
        </w:rPr>
      </w:pPr>
      <w:r w:rsidRPr="00786395">
        <w:rPr>
          <w:rFonts w:ascii="Times New Roman" w:hAnsi="Times New Roman"/>
          <w:color w:val="2C2C2C"/>
          <w:sz w:val="24"/>
          <w:szCs w:val="24"/>
        </w:rPr>
        <w:t xml:space="preserve">5.In my family material property had to be divided when we were leaving from </w:t>
      </w:r>
      <w:smartTag w:uri="urn:schemas-microsoft-com:office:smarttags" w:element="country-region">
        <w:smartTag w:uri="urn:schemas-microsoft-com:office:smarttags" w:element="place">
          <w:r w:rsidRPr="00786395">
            <w:rPr>
              <w:rFonts w:ascii="Times New Roman" w:hAnsi="Times New Roman"/>
              <w:color w:val="2C2C2C"/>
              <w:sz w:val="24"/>
              <w:szCs w:val="24"/>
            </w:rPr>
            <w:t>India</w:t>
          </w:r>
        </w:smartTag>
      </w:smartTag>
      <w:r w:rsidRPr="00786395">
        <w:rPr>
          <w:rFonts w:ascii="Times New Roman" w:hAnsi="Times New Roman"/>
          <w:color w:val="2C2C2C"/>
          <w:sz w:val="24"/>
          <w:szCs w:val="24"/>
        </w:rPr>
        <w:t xml:space="preserve"> and coming to US. It was definitely one of the most hectic and conflicting times of my life. We had to give away a lot of stuff and some stuff had to be divided and among other family members. There was chaos when the land had to be divided and it was hard to equally divide it up because of some personal reasons. I would not want to go through that whole thing again and I couldn’t even imagine how hard it would be for elder individuals to go through this.</w:t>
      </w:r>
    </w:p>
    <w:p w:rsidR="00096173" w:rsidRPr="004C7F74" w:rsidRDefault="00096173" w:rsidP="00B06250">
      <w:pPr>
        <w:spacing w:before="100" w:beforeAutospacing="1" w:after="100" w:afterAutospacing="1" w:line="240" w:lineRule="auto"/>
        <w:rPr>
          <w:rFonts w:ascii="Times New Roman" w:hAnsi="Times New Roman"/>
          <w:color w:val="FF0000"/>
          <w:sz w:val="24"/>
          <w:szCs w:val="24"/>
        </w:rPr>
      </w:pPr>
      <w:r>
        <w:rPr>
          <w:rFonts w:ascii="Times New Roman" w:hAnsi="Times New Roman"/>
          <w:color w:val="2C2C2C"/>
          <w:sz w:val="24"/>
          <w:szCs w:val="24"/>
        </w:rPr>
        <w:t>6</w:t>
      </w:r>
      <w:r w:rsidRPr="004C7F74">
        <w:rPr>
          <w:rFonts w:ascii="Times New Roman" w:hAnsi="Times New Roman"/>
          <w:color w:val="FF0000"/>
          <w:sz w:val="24"/>
          <w:szCs w:val="24"/>
        </w:rPr>
        <w:t>. Tried opening the website a few times but that webpage never opened. Even looked it up on google but still wouldn’t open.</w:t>
      </w:r>
      <w:r>
        <w:rPr>
          <w:rFonts w:ascii="Times New Roman" w:hAnsi="Times New Roman"/>
          <w:color w:val="FF0000"/>
          <w:sz w:val="24"/>
          <w:szCs w:val="24"/>
        </w:rPr>
        <w:t xml:space="preserve">  ****** Use other sites to find the answers you need</w:t>
      </w:r>
    </w:p>
    <w:p w:rsidR="00096173" w:rsidRPr="00786395" w:rsidRDefault="00096173" w:rsidP="00B06250">
      <w:pPr>
        <w:spacing w:before="100" w:beforeAutospacing="1" w:after="100" w:afterAutospacing="1" w:line="240" w:lineRule="auto"/>
        <w:rPr>
          <w:rFonts w:ascii="Times New Roman" w:hAnsi="Times New Roman"/>
          <w:color w:val="000000"/>
          <w:sz w:val="24"/>
          <w:szCs w:val="24"/>
          <w:shd w:val="clear" w:color="auto" w:fill="FFFFFF"/>
        </w:rPr>
      </w:pPr>
      <w:r w:rsidRPr="00786395">
        <w:rPr>
          <w:rFonts w:ascii="Times New Roman" w:hAnsi="Times New Roman"/>
          <w:color w:val="2C2C2C"/>
          <w:sz w:val="24"/>
          <w:szCs w:val="24"/>
        </w:rPr>
        <w:t>7.</w:t>
      </w:r>
      <w:r w:rsidRPr="00786395">
        <w:rPr>
          <w:rFonts w:ascii="Times New Roman" w:hAnsi="Times New Roman"/>
          <w:color w:val="333333"/>
          <w:sz w:val="24"/>
          <w:szCs w:val="24"/>
          <w:shd w:val="clear" w:color="auto" w:fill="FFFFFF"/>
        </w:rPr>
        <w:t xml:space="preserve"> Reminiscence refers to recollections of memories from the past. It is familiar to us all and can be utilized for the benefit of others. For people with Alzheimer’s disease encouraging the act of reminiscence can be highly beneficial to their inner self and their interpersonal skills. Reminiscence involves exchanging memories with the old and young, friends and relatives, with caregivers and professionals, passing on information, wisdom and skills.</w:t>
      </w:r>
      <w:r w:rsidRPr="00786395">
        <w:rPr>
          <w:rFonts w:ascii="Times New Roman" w:hAnsi="Times New Roman"/>
          <w:color w:val="2C2C2C"/>
          <w:sz w:val="24"/>
          <w:szCs w:val="24"/>
        </w:rPr>
        <w:t xml:space="preserve"> </w:t>
      </w:r>
      <w:r w:rsidRPr="00786395">
        <w:rPr>
          <w:rFonts w:ascii="Times New Roman" w:hAnsi="Times New Roman"/>
          <w:color w:val="000000"/>
          <w:sz w:val="24"/>
          <w:szCs w:val="24"/>
          <w:shd w:val="clear" w:color="auto" w:fill="FFFFFF"/>
        </w:rPr>
        <w:t>This form of therapeutic intervention respects the life and experiences of the individual with the aim to help the patient maintain good mental health.</w:t>
      </w:r>
    </w:p>
    <w:p w:rsidR="00096173" w:rsidRPr="00786395" w:rsidRDefault="00096173" w:rsidP="00B06250">
      <w:pPr>
        <w:spacing w:before="100" w:beforeAutospacing="1" w:after="100" w:afterAutospacing="1" w:line="240" w:lineRule="auto"/>
        <w:rPr>
          <w:rFonts w:ascii="Times New Roman" w:hAnsi="Times New Roman"/>
          <w:color w:val="000000"/>
          <w:sz w:val="24"/>
          <w:szCs w:val="24"/>
          <w:shd w:val="clear" w:color="auto" w:fill="FFFFFF"/>
        </w:rPr>
      </w:pPr>
      <w:r w:rsidRPr="00786395">
        <w:rPr>
          <w:rFonts w:ascii="Times New Roman" w:hAnsi="Times New Roman"/>
          <w:color w:val="000000"/>
          <w:sz w:val="24"/>
          <w:szCs w:val="24"/>
          <w:shd w:val="clear" w:color="auto" w:fill="FFFFFF"/>
        </w:rPr>
        <w:t>8. Positive outcomes of reminiscence therapy.</w:t>
      </w:r>
    </w:p>
    <w:p w:rsidR="00096173" w:rsidRPr="00786395" w:rsidRDefault="00096173" w:rsidP="00B06250">
      <w:pPr>
        <w:spacing w:before="100" w:beforeAutospacing="1" w:after="100" w:afterAutospacing="1" w:line="240" w:lineRule="auto"/>
        <w:rPr>
          <w:rStyle w:val="apple-converted-space"/>
          <w:rFonts w:ascii="Times New Roman" w:hAnsi="Times New Roman"/>
          <w:color w:val="000000"/>
          <w:sz w:val="24"/>
          <w:szCs w:val="24"/>
          <w:shd w:val="clear" w:color="auto" w:fill="FFFFFF"/>
        </w:rPr>
      </w:pPr>
      <w:r w:rsidRPr="00786395">
        <w:rPr>
          <w:rFonts w:ascii="Times New Roman" w:hAnsi="Times New Roman"/>
          <w:color w:val="000000"/>
          <w:sz w:val="24"/>
          <w:szCs w:val="24"/>
          <w:shd w:val="clear" w:color="auto" w:fill="FFFFFF"/>
        </w:rPr>
        <w:t xml:space="preserve">1. </w:t>
      </w:r>
      <w:r w:rsidRPr="00786395">
        <w:rPr>
          <w:rFonts w:ascii="Times New Roman" w:hAnsi="Times New Roman"/>
          <w:color w:val="2C2C2C"/>
          <w:sz w:val="24"/>
          <w:szCs w:val="24"/>
        </w:rPr>
        <w:t xml:space="preserve"> </w:t>
      </w:r>
      <w:r w:rsidRPr="00786395">
        <w:rPr>
          <w:rStyle w:val="apple-converted-space"/>
          <w:rFonts w:ascii="Times New Roman" w:hAnsi="Times New Roman"/>
          <w:color w:val="000000"/>
          <w:sz w:val="24"/>
          <w:szCs w:val="24"/>
          <w:shd w:val="clear" w:color="auto" w:fill="FFFFFF"/>
        </w:rPr>
        <w:t> </w:t>
      </w:r>
      <w:r w:rsidRPr="00786395">
        <w:rPr>
          <w:rFonts w:ascii="Times New Roman" w:hAnsi="Times New Roman"/>
          <w:color w:val="000000"/>
          <w:sz w:val="24"/>
          <w:szCs w:val="24"/>
          <w:shd w:val="clear" w:color="auto" w:fill="FFFFFF"/>
        </w:rPr>
        <w:t>This research suggests reminiscence therapy is a very effective way to reduce depressive symptoms in the elderly.</w:t>
      </w:r>
      <w:r w:rsidRPr="00786395">
        <w:rPr>
          <w:rStyle w:val="apple-converted-space"/>
          <w:rFonts w:ascii="Times New Roman" w:hAnsi="Times New Roman"/>
          <w:color w:val="000000"/>
          <w:sz w:val="24"/>
          <w:szCs w:val="24"/>
          <w:shd w:val="clear" w:color="auto" w:fill="FFFFFF"/>
        </w:rPr>
        <w:t> </w:t>
      </w:r>
    </w:p>
    <w:p w:rsidR="00096173" w:rsidRPr="00786395" w:rsidRDefault="00096173" w:rsidP="00B06250">
      <w:pPr>
        <w:spacing w:before="100" w:beforeAutospacing="1" w:after="100" w:afterAutospacing="1" w:line="240" w:lineRule="auto"/>
        <w:rPr>
          <w:rStyle w:val="apple-converted-space"/>
          <w:rFonts w:ascii="Times New Roman" w:hAnsi="Times New Roman"/>
          <w:color w:val="000000"/>
          <w:sz w:val="24"/>
          <w:szCs w:val="24"/>
          <w:shd w:val="clear" w:color="auto" w:fill="FFFFFF"/>
        </w:rPr>
      </w:pPr>
      <w:r w:rsidRPr="00786395">
        <w:rPr>
          <w:rStyle w:val="apple-converted-space"/>
          <w:rFonts w:ascii="Times New Roman" w:hAnsi="Times New Roman"/>
          <w:color w:val="000000"/>
          <w:sz w:val="24"/>
          <w:szCs w:val="24"/>
          <w:shd w:val="clear" w:color="auto" w:fill="FFFFFF"/>
        </w:rPr>
        <w:t>2. Dementia patients also saw positive effects from this therapy.</w:t>
      </w:r>
    </w:p>
    <w:p w:rsidR="00096173" w:rsidRPr="00786395" w:rsidRDefault="00096173" w:rsidP="00B06250">
      <w:pPr>
        <w:spacing w:before="100" w:beforeAutospacing="1" w:after="100" w:afterAutospacing="1" w:line="240" w:lineRule="auto"/>
        <w:rPr>
          <w:rStyle w:val="apple-converted-space"/>
          <w:rFonts w:ascii="Times New Roman" w:hAnsi="Times New Roman"/>
          <w:color w:val="000000"/>
          <w:sz w:val="24"/>
          <w:szCs w:val="24"/>
          <w:shd w:val="clear" w:color="auto" w:fill="FFFFFF"/>
        </w:rPr>
      </w:pPr>
      <w:r w:rsidRPr="00786395">
        <w:rPr>
          <w:rStyle w:val="apple-converted-space"/>
          <w:rFonts w:ascii="Times New Roman" w:hAnsi="Times New Roman"/>
          <w:color w:val="000000"/>
          <w:sz w:val="24"/>
          <w:szCs w:val="24"/>
          <w:shd w:val="clear" w:color="auto" w:fill="FFFFFF"/>
        </w:rPr>
        <w:t xml:space="preserve">3. Coping techniques also seemed to have positive effects from reminiscence therapy. </w:t>
      </w:r>
    </w:p>
    <w:p w:rsidR="00096173" w:rsidRPr="00786395" w:rsidRDefault="00096173" w:rsidP="00B06250">
      <w:pPr>
        <w:spacing w:before="100" w:beforeAutospacing="1" w:after="100" w:afterAutospacing="1" w:line="240" w:lineRule="auto"/>
        <w:rPr>
          <w:rStyle w:val="apple-converted-space"/>
          <w:rFonts w:ascii="Times New Roman" w:hAnsi="Times New Roman"/>
          <w:color w:val="000000"/>
          <w:sz w:val="24"/>
          <w:szCs w:val="24"/>
          <w:shd w:val="clear" w:color="auto" w:fill="FFFFFF"/>
        </w:rPr>
      </w:pPr>
      <w:r w:rsidRPr="00786395">
        <w:rPr>
          <w:rStyle w:val="apple-converted-space"/>
          <w:rFonts w:ascii="Times New Roman" w:hAnsi="Times New Roman"/>
          <w:color w:val="000000"/>
          <w:sz w:val="24"/>
          <w:szCs w:val="24"/>
          <w:shd w:val="clear" w:color="auto" w:fill="FFFFFF"/>
        </w:rPr>
        <w:t>4. Helps bring a positive effect in a range of depression symptoms</w:t>
      </w:r>
    </w:p>
    <w:p w:rsidR="00096173" w:rsidRDefault="00096173" w:rsidP="00B06250">
      <w:pPr>
        <w:spacing w:before="100" w:beforeAutospacing="1" w:after="100" w:afterAutospacing="1" w:line="240" w:lineRule="auto"/>
        <w:rPr>
          <w:rStyle w:val="apple-converted-space"/>
          <w:rFonts w:ascii="Times New Roman" w:hAnsi="Times New Roman"/>
          <w:color w:val="000000"/>
          <w:sz w:val="24"/>
          <w:szCs w:val="24"/>
          <w:shd w:val="clear" w:color="auto" w:fill="FFFFFF"/>
        </w:rPr>
      </w:pPr>
      <w:r w:rsidRPr="00786395">
        <w:rPr>
          <w:rStyle w:val="apple-converted-space"/>
          <w:rFonts w:ascii="Times New Roman" w:hAnsi="Times New Roman"/>
          <w:color w:val="000000"/>
          <w:sz w:val="24"/>
          <w:szCs w:val="24"/>
          <w:shd w:val="clear" w:color="auto" w:fill="FFFFFF"/>
        </w:rPr>
        <w:t>5. It helps brings a positive identity to their life</w:t>
      </w:r>
      <w:r>
        <w:rPr>
          <w:rStyle w:val="apple-converted-space"/>
          <w:rFonts w:ascii="Times New Roman" w:hAnsi="Times New Roman"/>
          <w:color w:val="000000"/>
          <w:sz w:val="24"/>
          <w:szCs w:val="24"/>
          <w:shd w:val="clear" w:color="auto" w:fill="FFFFFF"/>
        </w:rPr>
        <w:t>.</w:t>
      </w:r>
    </w:p>
    <w:p w:rsidR="00096173" w:rsidRDefault="00096173" w:rsidP="00B06250">
      <w:pPr>
        <w:spacing w:before="100" w:beforeAutospacing="1" w:after="100" w:afterAutospacing="1" w:line="240" w:lineRule="auto"/>
        <w:rPr>
          <w:rStyle w:val="apple-converted-space"/>
          <w:rFonts w:ascii="Times New Roman" w:hAnsi="Times New Roman"/>
          <w:color w:val="000000"/>
          <w:sz w:val="24"/>
          <w:szCs w:val="24"/>
          <w:shd w:val="clear" w:color="auto" w:fill="FFFFFF"/>
        </w:rPr>
      </w:pPr>
    </w:p>
    <w:p w:rsidR="00096173" w:rsidRDefault="00096173" w:rsidP="00B06250">
      <w:pPr>
        <w:spacing w:before="100" w:beforeAutospacing="1" w:after="100" w:afterAutospacing="1" w:line="240" w:lineRule="auto"/>
        <w:rPr>
          <w:rStyle w:val="apple-converted-space"/>
          <w:rFonts w:ascii="Times New Roman" w:hAnsi="Times New Roman"/>
          <w:color w:val="000000"/>
          <w:sz w:val="24"/>
          <w:szCs w:val="24"/>
          <w:shd w:val="clear" w:color="auto" w:fill="FFFFFF"/>
        </w:rPr>
      </w:pPr>
    </w:p>
    <w:p w:rsidR="00096173" w:rsidRDefault="00096173" w:rsidP="00B06250">
      <w:pPr>
        <w:spacing w:before="100" w:beforeAutospacing="1" w:after="100" w:afterAutospacing="1" w:line="240" w:lineRule="auto"/>
        <w:rPr>
          <w:rStyle w:val="apple-converted-space"/>
          <w:rFonts w:ascii="Times New Roman" w:hAnsi="Times New Roman"/>
          <w:color w:val="000000"/>
          <w:sz w:val="24"/>
          <w:szCs w:val="24"/>
          <w:shd w:val="clear" w:color="auto" w:fill="FFFFFF"/>
        </w:rPr>
      </w:pPr>
    </w:p>
    <w:p w:rsidR="00096173" w:rsidRDefault="00096173" w:rsidP="00B06250">
      <w:pPr>
        <w:spacing w:before="100" w:beforeAutospacing="1" w:after="100" w:afterAutospacing="1" w:line="240" w:lineRule="auto"/>
        <w:rPr>
          <w:rStyle w:val="apple-converted-space"/>
          <w:rFonts w:ascii="Times New Roman" w:hAnsi="Times New Roman"/>
          <w:color w:val="000000"/>
          <w:sz w:val="24"/>
          <w:szCs w:val="24"/>
          <w:shd w:val="clear" w:color="auto" w:fill="FFFFFF"/>
        </w:rPr>
      </w:pPr>
    </w:p>
    <w:p w:rsidR="00096173" w:rsidRDefault="00096173" w:rsidP="00B06250">
      <w:pPr>
        <w:spacing w:before="100" w:beforeAutospacing="1" w:after="100" w:afterAutospacing="1" w:line="240" w:lineRule="auto"/>
        <w:rPr>
          <w:rStyle w:val="apple-converted-space"/>
          <w:rFonts w:ascii="Times New Roman" w:hAnsi="Times New Roman"/>
          <w:color w:val="000000"/>
          <w:sz w:val="24"/>
          <w:szCs w:val="24"/>
          <w:shd w:val="clear" w:color="auto" w:fill="FFFFFF"/>
        </w:rPr>
      </w:pPr>
    </w:p>
    <w:p w:rsidR="00096173" w:rsidRDefault="00096173" w:rsidP="00B06250">
      <w:pPr>
        <w:spacing w:before="100" w:beforeAutospacing="1" w:after="100" w:afterAutospacing="1" w:line="240" w:lineRule="auto"/>
        <w:rPr>
          <w:rStyle w:val="apple-converted-space"/>
          <w:rFonts w:ascii="Times New Roman" w:hAnsi="Times New Roman"/>
          <w:color w:val="000000"/>
          <w:sz w:val="24"/>
          <w:szCs w:val="24"/>
          <w:shd w:val="clear" w:color="auto" w:fill="FFFFFF"/>
        </w:rPr>
      </w:pPr>
    </w:p>
    <w:p w:rsidR="00096173" w:rsidRDefault="00096173" w:rsidP="00B06250">
      <w:pPr>
        <w:spacing w:before="100" w:beforeAutospacing="1" w:after="100" w:afterAutospacing="1" w:line="240" w:lineRule="auto"/>
        <w:rPr>
          <w:rStyle w:val="apple-converted-space"/>
          <w:rFonts w:ascii="Times New Roman" w:hAnsi="Times New Roman"/>
          <w:color w:val="000000"/>
          <w:sz w:val="24"/>
          <w:szCs w:val="24"/>
          <w:shd w:val="clear" w:color="auto" w:fill="FFFFFF"/>
        </w:rPr>
      </w:pPr>
    </w:p>
    <w:p w:rsidR="00096173" w:rsidRDefault="00096173" w:rsidP="00B06250">
      <w:pPr>
        <w:spacing w:before="100" w:beforeAutospacing="1" w:after="100" w:afterAutospacing="1" w:line="240" w:lineRule="auto"/>
        <w:rPr>
          <w:rStyle w:val="apple-converted-space"/>
          <w:rFonts w:ascii="Times New Roman" w:hAnsi="Times New Roman"/>
          <w:color w:val="000000"/>
          <w:sz w:val="24"/>
          <w:szCs w:val="24"/>
          <w:shd w:val="clear" w:color="auto" w:fill="FFFFFF"/>
        </w:rPr>
      </w:pPr>
    </w:p>
    <w:p w:rsidR="00096173" w:rsidRDefault="00096173" w:rsidP="00B06250">
      <w:pPr>
        <w:spacing w:before="100" w:beforeAutospacing="1" w:after="100" w:afterAutospacing="1" w:line="240" w:lineRule="auto"/>
        <w:rPr>
          <w:rStyle w:val="apple-converted-space"/>
          <w:rFonts w:ascii="Times New Roman" w:hAnsi="Times New Roman"/>
          <w:color w:val="000000"/>
          <w:sz w:val="24"/>
          <w:szCs w:val="24"/>
          <w:shd w:val="clear" w:color="auto" w:fill="FFFFFF"/>
        </w:rPr>
      </w:pPr>
    </w:p>
    <w:p w:rsidR="00096173" w:rsidRDefault="00096173" w:rsidP="00B06250">
      <w:pPr>
        <w:spacing w:before="100" w:beforeAutospacing="1" w:after="100" w:afterAutospacing="1" w:line="240" w:lineRule="auto"/>
        <w:rPr>
          <w:rStyle w:val="apple-converted-space"/>
          <w:rFonts w:ascii="Times New Roman" w:hAnsi="Times New Roman"/>
          <w:color w:val="000000"/>
          <w:sz w:val="24"/>
          <w:szCs w:val="24"/>
          <w:shd w:val="clear" w:color="auto" w:fill="FFFFFF"/>
        </w:rPr>
      </w:pPr>
    </w:p>
    <w:p w:rsidR="00096173" w:rsidRDefault="00096173" w:rsidP="00B06250">
      <w:pPr>
        <w:spacing w:before="100" w:beforeAutospacing="1" w:after="100" w:afterAutospacing="1" w:line="240" w:lineRule="auto"/>
        <w:rPr>
          <w:rStyle w:val="apple-converted-space"/>
          <w:rFonts w:ascii="Times New Roman" w:hAnsi="Times New Roman"/>
          <w:color w:val="000000"/>
          <w:sz w:val="24"/>
          <w:szCs w:val="24"/>
          <w:shd w:val="clear" w:color="auto" w:fill="FFFFFF"/>
        </w:rPr>
      </w:pPr>
    </w:p>
    <w:p w:rsidR="00096173" w:rsidRDefault="00096173" w:rsidP="00B06250">
      <w:pPr>
        <w:spacing w:before="100" w:beforeAutospacing="1" w:after="100" w:afterAutospacing="1" w:line="240" w:lineRule="auto"/>
        <w:rPr>
          <w:rStyle w:val="apple-converted-space"/>
          <w:rFonts w:ascii="Times New Roman" w:hAnsi="Times New Roman"/>
          <w:color w:val="000000"/>
          <w:sz w:val="24"/>
          <w:szCs w:val="24"/>
          <w:shd w:val="clear" w:color="auto" w:fill="FFFFFF"/>
        </w:rPr>
      </w:pPr>
    </w:p>
    <w:p w:rsidR="00096173" w:rsidRDefault="00096173" w:rsidP="00B06250">
      <w:pPr>
        <w:spacing w:before="100" w:beforeAutospacing="1" w:after="100" w:afterAutospacing="1" w:line="240" w:lineRule="auto"/>
        <w:rPr>
          <w:rStyle w:val="apple-converted-space"/>
          <w:rFonts w:ascii="Times New Roman" w:hAnsi="Times New Roman"/>
          <w:color w:val="000000"/>
          <w:sz w:val="24"/>
          <w:szCs w:val="24"/>
          <w:shd w:val="clear" w:color="auto" w:fill="FFFFFF"/>
        </w:rPr>
      </w:pPr>
    </w:p>
    <w:p w:rsidR="00096173" w:rsidRDefault="00096173" w:rsidP="00B06250">
      <w:pPr>
        <w:spacing w:before="100" w:beforeAutospacing="1" w:after="100" w:afterAutospacing="1" w:line="240" w:lineRule="auto"/>
        <w:rPr>
          <w:rStyle w:val="apple-converted-space"/>
          <w:rFonts w:ascii="Times New Roman"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ab/>
      </w:r>
      <w:r>
        <w:rPr>
          <w:rStyle w:val="apple-converted-space"/>
          <w:rFonts w:ascii="Times New Roman" w:hAnsi="Times New Roman"/>
          <w:color w:val="000000"/>
          <w:sz w:val="24"/>
          <w:szCs w:val="24"/>
          <w:shd w:val="clear" w:color="auto" w:fill="FFFFFF"/>
        </w:rPr>
        <w:tab/>
      </w:r>
      <w:r>
        <w:rPr>
          <w:rStyle w:val="apple-converted-space"/>
          <w:rFonts w:ascii="Times New Roman" w:hAnsi="Times New Roman"/>
          <w:color w:val="000000"/>
          <w:sz w:val="24"/>
          <w:szCs w:val="24"/>
          <w:shd w:val="clear" w:color="auto" w:fill="FFFFFF"/>
        </w:rPr>
        <w:tab/>
      </w:r>
      <w:r>
        <w:rPr>
          <w:rStyle w:val="apple-converted-space"/>
          <w:rFonts w:ascii="Times New Roman" w:hAnsi="Times New Roman"/>
          <w:color w:val="000000"/>
          <w:sz w:val="24"/>
          <w:szCs w:val="24"/>
          <w:shd w:val="clear" w:color="auto" w:fill="FFFFFF"/>
        </w:rPr>
        <w:tab/>
      </w:r>
      <w:r>
        <w:rPr>
          <w:rStyle w:val="apple-converted-space"/>
          <w:rFonts w:ascii="Times New Roman" w:hAnsi="Times New Roman"/>
          <w:color w:val="000000"/>
          <w:sz w:val="24"/>
          <w:szCs w:val="24"/>
          <w:shd w:val="clear" w:color="auto" w:fill="FFFFFF"/>
        </w:rPr>
        <w:tab/>
      </w:r>
      <w:r>
        <w:rPr>
          <w:rStyle w:val="apple-converted-space"/>
          <w:rFonts w:ascii="Times New Roman" w:hAnsi="Times New Roman"/>
          <w:color w:val="000000"/>
          <w:sz w:val="24"/>
          <w:szCs w:val="24"/>
          <w:shd w:val="clear" w:color="auto" w:fill="FFFFFF"/>
        </w:rPr>
        <w:tab/>
        <w:t xml:space="preserve">References </w:t>
      </w:r>
    </w:p>
    <w:p w:rsidR="00096173" w:rsidRPr="004C7F74" w:rsidRDefault="00096173" w:rsidP="00B06250">
      <w:pPr>
        <w:spacing w:before="100" w:beforeAutospacing="1" w:after="100" w:afterAutospacing="1" w:line="240" w:lineRule="auto"/>
        <w:rPr>
          <w:rStyle w:val="apple-converted-space"/>
          <w:rFonts w:ascii="Times New Roman" w:hAnsi="Times New Roman"/>
          <w:color w:val="FF0000"/>
          <w:sz w:val="24"/>
          <w:szCs w:val="24"/>
          <w:shd w:val="clear" w:color="auto" w:fill="FFFFFF"/>
        </w:rPr>
      </w:pPr>
      <w:r>
        <w:rPr>
          <w:rStyle w:val="apple-converted-space"/>
          <w:rFonts w:ascii="Times New Roman" w:hAnsi="Times New Roman"/>
          <w:color w:val="000000"/>
          <w:sz w:val="24"/>
          <w:szCs w:val="24"/>
          <w:shd w:val="clear" w:color="auto" w:fill="FFFFFF"/>
        </w:rPr>
        <w:t xml:space="preserve"> </w:t>
      </w:r>
      <w:r w:rsidRPr="004C7F74">
        <w:rPr>
          <w:rStyle w:val="apple-converted-space"/>
          <w:rFonts w:ascii="Times New Roman" w:hAnsi="Times New Roman"/>
          <w:color w:val="FF0000"/>
          <w:sz w:val="24"/>
          <w:szCs w:val="24"/>
          <w:shd w:val="clear" w:color="auto" w:fill="FFFFFF"/>
        </w:rPr>
        <w:t>Title of your article should be in italics get out you APA or come see me</w:t>
      </w:r>
    </w:p>
    <w:p w:rsidR="00096173" w:rsidRPr="003F471B" w:rsidRDefault="00096173" w:rsidP="00246406">
      <w:pPr>
        <w:spacing w:line="480" w:lineRule="auto"/>
        <w:ind w:firstLine="720"/>
        <w:rPr>
          <w:rFonts w:ascii="Times New Roman" w:hAnsi="Times New Roman"/>
          <w:color w:val="000000"/>
          <w:sz w:val="24"/>
          <w:szCs w:val="24"/>
          <w:shd w:val="clear" w:color="auto" w:fill="FFFFFF"/>
        </w:rPr>
      </w:pPr>
      <w:r w:rsidRPr="003F471B">
        <w:rPr>
          <w:rFonts w:ascii="Times New Roman" w:hAnsi="Times New Roman"/>
          <w:color w:val="000000"/>
          <w:sz w:val="24"/>
          <w:szCs w:val="24"/>
          <w:shd w:val="clear" w:color="auto" w:fill="FFFFFF"/>
        </w:rPr>
        <w:t xml:space="preserve">Agnew, L. S. (2001, July 12). Characteristics and </w:t>
      </w:r>
      <w:r>
        <w:rPr>
          <w:rFonts w:ascii="Times New Roman" w:hAnsi="Times New Roman"/>
          <w:color w:val="FF0000"/>
          <w:sz w:val="24"/>
          <w:szCs w:val="24"/>
          <w:shd w:val="clear" w:color="auto" w:fill="FFFFFF"/>
        </w:rPr>
        <w:t>b</w:t>
      </w:r>
      <w:r w:rsidRPr="003F471B">
        <w:rPr>
          <w:rFonts w:ascii="Times New Roman" w:hAnsi="Times New Roman"/>
          <w:color w:val="000000"/>
          <w:sz w:val="24"/>
          <w:szCs w:val="24"/>
          <w:shd w:val="clear" w:color="auto" w:fill="FFFFFF"/>
        </w:rPr>
        <w:t xml:space="preserve">enefits of </w:t>
      </w:r>
      <w:r>
        <w:rPr>
          <w:rFonts w:ascii="Times New Roman" w:hAnsi="Times New Roman"/>
          <w:color w:val="FF0000"/>
          <w:sz w:val="24"/>
          <w:szCs w:val="24"/>
          <w:shd w:val="clear" w:color="auto" w:fill="FFFFFF"/>
        </w:rPr>
        <w:t>o</w:t>
      </w:r>
      <w:r w:rsidRPr="003F471B">
        <w:rPr>
          <w:rFonts w:ascii="Times New Roman" w:hAnsi="Times New Roman"/>
          <w:color w:val="000000"/>
          <w:sz w:val="24"/>
          <w:szCs w:val="24"/>
          <w:shd w:val="clear" w:color="auto" w:fill="FFFFFF"/>
        </w:rPr>
        <w:t xml:space="preserve">nline </w:t>
      </w:r>
      <w:r>
        <w:rPr>
          <w:rFonts w:ascii="Times New Roman" w:hAnsi="Times New Roman"/>
          <w:color w:val="FF0000"/>
          <w:sz w:val="24"/>
          <w:szCs w:val="24"/>
          <w:shd w:val="clear" w:color="auto" w:fill="FFFFFF"/>
        </w:rPr>
        <w:t>s</w:t>
      </w:r>
      <w:r w:rsidRPr="003F471B">
        <w:rPr>
          <w:rFonts w:ascii="Times New Roman" w:hAnsi="Times New Roman"/>
          <w:color w:val="000000"/>
          <w:sz w:val="24"/>
          <w:szCs w:val="24"/>
          <w:shd w:val="clear" w:color="auto" w:fill="FFFFFF"/>
        </w:rPr>
        <w:t xml:space="preserve">upport </w:t>
      </w:r>
      <w:r>
        <w:rPr>
          <w:rFonts w:ascii="Times New Roman" w:hAnsi="Times New Roman"/>
          <w:color w:val="FF0000"/>
          <w:sz w:val="24"/>
          <w:szCs w:val="24"/>
          <w:shd w:val="clear" w:color="auto" w:fill="FFFFFF"/>
        </w:rPr>
        <w:t>g</w:t>
      </w:r>
      <w:r w:rsidRPr="003F471B">
        <w:rPr>
          <w:rFonts w:ascii="Times New Roman" w:hAnsi="Times New Roman"/>
          <w:color w:val="000000"/>
          <w:sz w:val="24"/>
          <w:szCs w:val="24"/>
          <w:shd w:val="clear" w:color="auto" w:fill="FFFFFF"/>
        </w:rPr>
        <w:t>roups.</w:t>
      </w:r>
      <w:r w:rsidRPr="003F471B">
        <w:rPr>
          <w:rFonts w:ascii="Times New Roman" w:hAnsi="Times New Roman"/>
          <w:i/>
          <w:iCs/>
          <w:color w:val="000000"/>
          <w:sz w:val="24"/>
          <w:szCs w:val="24"/>
          <w:shd w:val="clear" w:color="auto" w:fill="FFFFFF"/>
        </w:rPr>
        <w:t>Http://ils.unc.edu/MSpapers/2702.pdf</w:t>
      </w:r>
      <w:r w:rsidRPr="003F471B">
        <w:rPr>
          <w:rFonts w:ascii="Times New Roman" w:hAnsi="Times New Roman"/>
          <w:color w:val="000000"/>
          <w:sz w:val="24"/>
          <w:szCs w:val="24"/>
          <w:shd w:val="clear" w:color="auto" w:fill="FFFFFF"/>
        </w:rPr>
        <w:t xml:space="preserve">. Retrieved </w:t>
      </w:r>
      <w:r w:rsidRPr="004C7F74">
        <w:rPr>
          <w:rFonts w:ascii="Times New Roman" w:hAnsi="Times New Roman"/>
          <w:color w:val="FF0000"/>
          <w:sz w:val="24"/>
          <w:szCs w:val="24"/>
          <w:shd w:val="clear" w:color="auto" w:fill="FFFFFF"/>
        </w:rPr>
        <w:t>February 24, 2012.</w:t>
      </w:r>
      <w:r>
        <w:rPr>
          <w:rFonts w:ascii="Times New Roman" w:hAnsi="Times New Roman"/>
          <w:color w:val="FF0000"/>
          <w:sz w:val="24"/>
          <w:szCs w:val="24"/>
          <w:shd w:val="clear" w:color="auto" w:fill="FFFFFF"/>
        </w:rPr>
        <w:t xml:space="preserve"> no longer use retrieval dates</w:t>
      </w:r>
    </w:p>
    <w:p w:rsidR="00096173" w:rsidRPr="003F471B" w:rsidRDefault="00096173" w:rsidP="00246406">
      <w:pPr>
        <w:spacing w:line="480" w:lineRule="auto"/>
        <w:ind w:firstLine="720"/>
        <w:rPr>
          <w:rFonts w:ascii="Times New Roman" w:hAnsi="Times New Roman"/>
          <w:color w:val="000000"/>
          <w:sz w:val="24"/>
          <w:szCs w:val="24"/>
          <w:shd w:val="clear" w:color="auto" w:fill="FFFFFF"/>
        </w:rPr>
      </w:pPr>
      <w:r w:rsidRPr="003F471B">
        <w:rPr>
          <w:rFonts w:ascii="Times New Roman" w:hAnsi="Times New Roman"/>
          <w:color w:val="000000"/>
          <w:sz w:val="24"/>
          <w:szCs w:val="24"/>
          <w:shd w:val="clear" w:color="auto" w:fill="FFFFFF"/>
        </w:rPr>
        <w:t>Arnold, E. C., &amp; Underman, B. K. (2007).</w:t>
      </w:r>
      <w:r w:rsidRPr="003F471B">
        <w:rPr>
          <w:rStyle w:val="apple-converted-space"/>
          <w:rFonts w:ascii="Times New Roman" w:hAnsi="Times New Roman"/>
          <w:color w:val="000000"/>
          <w:sz w:val="24"/>
          <w:szCs w:val="24"/>
          <w:shd w:val="clear" w:color="auto" w:fill="FFFFFF"/>
        </w:rPr>
        <w:t> </w:t>
      </w:r>
      <w:r w:rsidRPr="003F471B">
        <w:rPr>
          <w:rFonts w:ascii="Times New Roman" w:hAnsi="Times New Roman"/>
          <w:i/>
          <w:iCs/>
          <w:color w:val="000000"/>
          <w:sz w:val="24"/>
          <w:szCs w:val="24"/>
          <w:shd w:val="clear" w:color="auto" w:fill="FFFFFF"/>
        </w:rPr>
        <w:t>Interpersonal relationships professional communication skills for nurses</w:t>
      </w:r>
      <w:r w:rsidRPr="003F471B">
        <w:rPr>
          <w:rFonts w:ascii="Times New Roman" w:hAnsi="Times New Roman"/>
          <w:color w:val="000000"/>
          <w:sz w:val="24"/>
          <w:szCs w:val="24"/>
          <w:shd w:val="clear" w:color="auto" w:fill="FFFFFF"/>
        </w:rPr>
        <w:t xml:space="preserve">. </w:t>
      </w:r>
      <w:smartTag w:uri="urn:schemas-microsoft-com:office:smarttags" w:element="City">
        <w:smartTag w:uri="urn:schemas-microsoft-com:office:smarttags" w:element="City">
          <w:r w:rsidRPr="003F471B">
            <w:rPr>
              <w:rFonts w:ascii="Times New Roman" w:hAnsi="Times New Roman"/>
              <w:color w:val="000000"/>
              <w:sz w:val="24"/>
              <w:szCs w:val="24"/>
              <w:shd w:val="clear" w:color="auto" w:fill="FFFFFF"/>
            </w:rPr>
            <w:t>St. Louis</w:t>
          </w:r>
        </w:smartTag>
        <w:r w:rsidRPr="003F471B">
          <w:rPr>
            <w:rFonts w:ascii="Times New Roman" w:hAnsi="Times New Roman"/>
            <w:color w:val="000000"/>
            <w:sz w:val="24"/>
            <w:szCs w:val="24"/>
            <w:shd w:val="clear" w:color="auto" w:fill="FFFFFF"/>
          </w:rPr>
          <w:t xml:space="preserve">, </w:t>
        </w:r>
        <w:smartTag w:uri="urn:schemas-microsoft-com:office:smarttags" w:element="City">
          <w:r w:rsidRPr="003F471B">
            <w:rPr>
              <w:rFonts w:ascii="Times New Roman" w:hAnsi="Times New Roman"/>
              <w:color w:val="000000"/>
              <w:sz w:val="24"/>
              <w:szCs w:val="24"/>
              <w:shd w:val="clear" w:color="auto" w:fill="FFFFFF"/>
            </w:rPr>
            <w:t>MO</w:t>
          </w:r>
        </w:smartTag>
      </w:smartTag>
      <w:r w:rsidRPr="003F471B">
        <w:rPr>
          <w:rFonts w:ascii="Times New Roman" w:hAnsi="Times New Roman"/>
          <w:color w:val="000000"/>
          <w:sz w:val="24"/>
          <w:szCs w:val="24"/>
          <w:shd w:val="clear" w:color="auto" w:fill="FFFFFF"/>
        </w:rPr>
        <w:t>: Saunders Elsevier.</w:t>
      </w:r>
    </w:p>
    <w:p w:rsidR="00096173" w:rsidRPr="00246406" w:rsidRDefault="00096173" w:rsidP="00246406">
      <w:pPr>
        <w:rPr>
          <w:rFonts w:ascii="Times New Roman" w:hAnsi="Times New Roman"/>
          <w:sz w:val="24"/>
          <w:szCs w:val="24"/>
        </w:rPr>
      </w:pPr>
      <w:r>
        <w:rPr>
          <w:rFonts w:ascii="Trebuchet MS" w:hAnsi="Trebuchet MS"/>
          <w:sz w:val="21"/>
          <w:szCs w:val="21"/>
        </w:rPr>
        <w:t> </w:t>
      </w:r>
      <w:r>
        <w:rPr>
          <w:rFonts w:ascii="Trebuchet MS" w:hAnsi="Trebuchet MS"/>
          <w:sz w:val="21"/>
          <w:szCs w:val="21"/>
        </w:rPr>
        <w:tab/>
      </w:r>
      <w:r w:rsidRPr="00246406">
        <w:rPr>
          <w:rFonts w:ascii="Times New Roman" w:hAnsi="Times New Roman"/>
          <w:sz w:val="24"/>
          <w:szCs w:val="24"/>
          <w:shd w:val="clear" w:color="auto" w:fill="F2F2F2"/>
        </w:rPr>
        <w:t>Mauk, K. L. (2010</w:t>
      </w:r>
      <w:r w:rsidRPr="00246406">
        <w:rPr>
          <w:rFonts w:ascii="Times New Roman" w:hAnsi="Times New Roman"/>
          <w:sz w:val="24"/>
          <w:szCs w:val="24"/>
        </w:rPr>
        <w:t>). </w:t>
      </w:r>
      <w:r w:rsidRPr="00246406">
        <w:rPr>
          <w:rFonts w:ascii="Times New Roman" w:hAnsi="Times New Roman"/>
          <w:i/>
          <w:sz w:val="24"/>
          <w:szCs w:val="24"/>
        </w:rPr>
        <w:t>Gerontological nursing: Competencies for care</w:t>
      </w:r>
      <w:r w:rsidRPr="00246406">
        <w:rPr>
          <w:rStyle w:val="Emphasis"/>
          <w:rFonts w:ascii="Times New Roman" w:hAnsi="Times New Roman"/>
          <w:color w:val="666666"/>
          <w:sz w:val="24"/>
          <w:szCs w:val="24"/>
          <w:shd w:val="clear" w:color="auto" w:fill="F2F2F2"/>
        </w:rPr>
        <w:t> </w:t>
      </w:r>
      <w:r w:rsidRPr="00246406">
        <w:rPr>
          <w:rFonts w:ascii="Times New Roman" w:hAnsi="Times New Roman"/>
          <w:sz w:val="24"/>
          <w:szCs w:val="24"/>
          <w:shd w:val="clear" w:color="auto" w:fill="F2F2F2"/>
        </w:rPr>
        <w:t>(2</w:t>
      </w:r>
      <w:r w:rsidRPr="00246406">
        <w:rPr>
          <w:rFonts w:ascii="Times New Roman" w:hAnsi="Times New Roman"/>
          <w:sz w:val="24"/>
          <w:szCs w:val="24"/>
          <w:shd w:val="clear" w:color="auto" w:fill="F2F2F2"/>
          <w:vertAlign w:val="superscript"/>
        </w:rPr>
        <w:t>nd</w:t>
      </w:r>
      <w:r w:rsidRPr="00246406">
        <w:rPr>
          <w:rFonts w:ascii="Times New Roman" w:hAnsi="Times New Roman"/>
          <w:sz w:val="24"/>
          <w:szCs w:val="24"/>
          <w:shd w:val="clear" w:color="auto" w:fill="F2F2F2"/>
        </w:rPr>
        <w:t> ed.)</w:t>
      </w:r>
      <w:r w:rsidRPr="00246406">
        <w:rPr>
          <w:rStyle w:val="Emphasis"/>
          <w:rFonts w:ascii="Times New Roman" w:hAnsi="Times New Roman"/>
          <w:color w:val="666666"/>
          <w:sz w:val="24"/>
          <w:szCs w:val="24"/>
          <w:shd w:val="clear" w:color="auto" w:fill="F2F2F2"/>
        </w:rPr>
        <w:t>. </w:t>
      </w:r>
      <w:smartTag w:uri="urn:schemas-microsoft-com:office:smarttags" w:element="City">
        <w:r w:rsidRPr="00246406">
          <w:rPr>
            <w:rFonts w:ascii="Times New Roman" w:hAnsi="Times New Roman"/>
            <w:sz w:val="24"/>
            <w:szCs w:val="24"/>
            <w:shd w:val="clear" w:color="auto" w:fill="F2F2F2"/>
          </w:rPr>
          <w:t>Boston</w:t>
        </w:r>
      </w:smartTag>
      <w:r w:rsidRPr="00246406">
        <w:rPr>
          <w:rFonts w:ascii="Times New Roman" w:hAnsi="Times New Roman"/>
          <w:sz w:val="24"/>
          <w:szCs w:val="24"/>
          <w:shd w:val="clear" w:color="auto" w:fill="F2F2F2"/>
        </w:rPr>
        <w:t>: Jones &amp; Bartlett.</w:t>
      </w:r>
    </w:p>
    <w:p w:rsidR="00096173" w:rsidRPr="00B06250" w:rsidRDefault="00096173" w:rsidP="00246406">
      <w:pPr>
        <w:rPr>
          <w:color w:val="2C2C2C"/>
        </w:rPr>
      </w:pPr>
    </w:p>
    <w:p w:rsidR="00096173" w:rsidRPr="00786395" w:rsidRDefault="00096173" w:rsidP="00752DFD">
      <w:pPr>
        <w:rPr>
          <w:rFonts w:ascii="Times New Roman" w:hAnsi="Times New Roman"/>
          <w:sz w:val="24"/>
          <w:szCs w:val="24"/>
        </w:rPr>
      </w:pPr>
    </w:p>
    <w:p w:rsidR="00096173" w:rsidRPr="00786395" w:rsidRDefault="00096173" w:rsidP="00752DFD">
      <w:pPr>
        <w:pStyle w:val="NormalWeb"/>
      </w:pPr>
    </w:p>
    <w:p w:rsidR="00096173" w:rsidRPr="00752DFD" w:rsidRDefault="00096173" w:rsidP="00752DFD">
      <w:pPr>
        <w:jc w:val="center"/>
      </w:pPr>
    </w:p>
    <w:sectPr w:rsidR="00096173" w:rsidRPr="00752DFD" w:rsidSect="003B5B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030B5"/>
    <w:multiLevelType w:val="multilevel"/>
    <w:tmpl w:val="15F4A4C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2DFD"/>
    <w:rsid w:val="00096173"/>
    <w:rsid w:val="000F5B58"/>
    <w:rsid w:val="00246406"/>
    <w:rsid w:val="00281A66"/>
    <w:rsid w:val="002F76D5"/>
    <w:rsid w:val="003B5B23"/>
    <w:rsid w:val="003D3CB2"/>
    <w:rsid w:val="003F471B"/>
    <w:rsid w:val="004C7F74"/>
    <w:rsid w:val="00507511"/>
    <w:rsid w:val="00597EE7"/>
    <w:rsid w:val="00752DFD"/>
    <w:rsid w:val="00786395"/>
    <w:rsid w:val="0099645F"/>
    <w:rsid w:val="00AC040E"/>
    <w:rsid w:val="00B06250"/>
    <w:rsid w:val="00B215DB"/>
    <w:rsid w:val="00B40A2F"/>
    <w:rsid w:val="00C10341"/>
    <w:rsid w:val="00D52FAE"/>
    <w:rsid w:val="00EF3A82"/>
    <w:rsid w:val="00F952B4"/>
    <w:rsid w:val="00FC419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B2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52DF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rsid w:val="00752DFD"/>
    <w:rPr>
      <w:rFonts w:cs="Times New Roman"/>
      <w:color w:val="0000FF"/>
      <w:u w:val="single"/>
    </w:rPr>
  </w:style>
  <w:style w:type="character" w:customStyle="1" w:styleId="apple-converted-space">
    <w:name w:val="apple-converted-space"/>
    <w:basedOn w:val="DefaultParagraphFont"/>
    <w:uiPriority w:val="99"/>
    <w:rsid w:val="00752DFD"/>
    <w:rPr>
      <w:rFonts w:cs="Times New Roman"/>
    </w:rPr>
  </w:style>
  <w:style w:type="character" w:styleId="Emphasis">
    <w:name w:val="Emphasis"/>
    <w:basedOn w:val="DefaultParagraphFont"/>
    <w:uiPriority w:val="99"/>
    <w:qFormat/>
    <w:rsid w:val="00246406"/>
    <w:rPr>
      <w:rFonts w:cs="Times New Roman"/>
      <w:i/>
      <w:iCs/>
    </w:rPr>
  </w:style>
</w:styles>
</file>

<file path=word/webSettings.xml><?xml version="1.0" encoding="utf-8"?>
<w:webSettings xmlns:r="http://schemas.openxmlformats.org/officeDocument/2006/relationships" xmlns:w="http://schemas.openxmlformats.org/wordprocessingml/2006/main">
  <w:divs>
    <w:div w:id="1973167642">
      <w:marLeft w:val="0"/>
      <w:marRight w:val="0"/>
      <w:marTop w:val="0"/>
      <w:marBottom w:val="0"/>
      <w:divBdr>
        <w:top w:val="none" w:sz="0" w:space="0" w:color="auto"/>
        <w:left w:val="none" w:sz="0" w:space="0" w:color="auto"/>
        <w:bottom w:val="none" w:sz="0" w:space="0" w:color="auto"/>
        <w:right w:val="none" w:sz="0" w:space="0" w:color="auto"/>
      </w:divBdr>
    </w:div>
    <w:div w:id="1973167643">
      <w:marLeft w:val="0"/>
      <w:marRight w:val="0"/>
      <w:marTop w:val="0"/>
      <w:marBottom w:val="0"/>
      <w:divBdr>
        <w:top w:val="none" w:sz="0" w:space="0" w:color="auto"/>
        <w:left w:val="none" w:sz="0" w:space="0" w:color="auto"/>
        <w:bottom w:val="none" w:sz="0" w:space="0" w:color="auto"/>
        <w:right w:val="none" w:sz="0" w:space="0" w:color="auto"/>
      </w:divBdr>
    </w:div>
    <w:div w:id="1973167644">
      <w:marLeft w:val="0"/>
      <w:marRight w:val="0"/>
      <w:marTop w:val="0"/>
      <w:marBottom w:val="0"/>
      <w:divBdr>
        <w:top w:val="none" w:sz="0" w:space="0" w:color="auto"/>
        <w:left w:val="none" w:sz="0" w:space="0" w:color="auto"/>
        <w:bottom w:val="none" w:sz="0" w:space="0" w:color="auto"/>
        <w:right w:val="none" w:sz="0" w:space="0" w:color="auto"/>
      </w:divBdr>
    </w:div>
    <w:div w:id="19731676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699</Words>
  <Characters>3989</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13/15  I grade harder as I go so get these things fixed or come and see me</dc:title>
  <dc:subject/>
  <dc:creator>Daksh</dc:creator>
  <cp:keywords/>
  <dc:description/>
  <cp:lastModifiedBy>laduser</cp:lastModifiedBy>
  <cp:revision>2</cp:revision>
  <dcterms:created xsi:type="dcterms:W3CDTF">2012-05-25T17:51:00Z</dcterms:created>
  <dcterms:modified xsi:type="dcterms:W3CDTF">2012-05-25T17:51:00Z</dcterms:modified>
</cp:coreProperties>
</file>