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A7D" w:rsidRPr="00CE117B" w:rsidRDefault="00147621" w:rsidP="00757AA1">
      <w:pPr>
        <w:spacing w:line="480" w:lineRule="auto"/>
        <w:jc w:val="center"/>
        <w:rPr>
          <w:rFonts w:ascii="Times New Roman" w:hAnsi="Times New Roman" w:cs="Times New Roman"/>
          <w:sz w:val="24"/>
          <w:szCs w:val="24"/>
        </w:rPr>
      </w:pPr>
      <w:r w:rsidRPr="00CE117B">
        <w:rPr>
          <w:rFonts w:ascii="Times New Roman" w:hAnsi="Times New Roman" w:cs="Times New Roman"/>
          <w:sz w:val="24"/>
          <w:szCs w:val="24"/>
        </w:rPr>
        <w:t>Data Collection</w:t>
      </w:r>
    </w:p>
    <w:p w:rsidR="00147621" w:rsidRPr="00CE117B" w:rsidRDefault="00147621" w:rsidP="00147621">
      <w:pPr>
        <w:spacing w:line="480" w:lineRule="auto"/>
        <w:rPr>
          <w:rFonts w:ascii="Times New Roman" w:hAnsi="Times New Roman" w:cs="Times New Roman"/>
          <w:sz w:val="24"/>
          <w:szCs w:val="24"/>
        </w:rPr>
      </w:pPr>
      <w:r w:rsidRPr="00CE117B">
        <w:rPr>
          <w:rFonts w:ascii="Times New Roman" w:hAnsi="Times New Roman" w:cs="Times New Roman"/>
          <w:sz w:val="24"/>
          <w:szCs w:val="24"/>
        </w:rPr>
        <w:tab/>
      </w:r>
      <w:r w:rsidR="00475687" w:rsidRPr="00CE117B">
        <w:rPr>
          <w:rFonts w:ascii="Times New Roman" w:hAnsi="Times New Roman" w:cs="Times New Roman"/>
          <w:sz w:val="24"/>
          <w:szCs w:val="24"/>
        </w:rPr>
        <w:t>The first author conducted interviews with all 10 participants and interviewed 2 of the participants twice.  All participants were given</w:t>
      </w:r>
      <w:r w:rsidR="00D5144C" w:rsidRPr="00CE117B">
        <w:rPr>
          <w:rFonts w:ascii="Times New Roman" w:hAnsi="Times New Roman" w:cs="Times New Roman"/>
          <w:sz w:val="24"/>
          <w:szCs w:val="24"/>
        </w:rPr>
        <w:t xml:space="preserve"> written information about the study and signed consent forms before entering the interview.  The interviews took place at each </w:t>
      </w:r>
      <w:r w:rsidR="001030F8" w:rsidRPr="00CE117B">
        <w:rPr>
          <w:rFonts w:ascii="Times New Roman" w:hAnsi="Times New Roman" w:cs="Times New Roman"/>
          <w:sz w:val="24"/>
          <w:szCs w:val="24"/>
        </w:rPr>
        <w:t>woman’s</w:t>
      </w:r>
      <w:r w:rsidR="00D5144C" w:rsidRPr="00CE117B">
        <w:rPr>
          <w:rFonts w:ascii="Times New Roman" w:hAnsi="Times New Roman" w:cs="Times New Roman"/>
          <w:sz w:val="24"/>
          <w:szCs w:val="24"/>
        </w:rPr>
        <w:t xml:space="preserve"> home or in a service center within the retirement community, based on the women’s preference.  </w:t>
      </w:r>
      <w:r w:rsidR="005D61EA" w:rsidRPr="00CE117B">
        <w:rPr>
          <w:rFonts w:ascii="Times New Roman" w:hAnsi="Times New Roman" w:cs="Times New Roman"/>
          <w:sz w:val="24"/>
          <w:szCs w:val="24"/>
        </w:rPr>
        <w:t>Interview questions were open and based on the main interview question</w:t>
      </w:r>
      <w:r w:rsidR="00E6129A" w:rsidRPr="00CE117B">
        <w:rPr>
          <w:rFonts w:ascii="Times New Roman" w:hAnsi="Times New Roman" w:cs="Times New Roman"/>
          <w:sz w:val="24"/>
          <w:szCs w:val="24"/>
        </w:rPr>
        <w:t xml:space="preserve"> (Bjornsdottir, A</w:t>
      </w:r>
      <w:r w:rsidR="005D61EA" w:rsidRPr="00CE117B">
        <w:rPr>
          <w:rFonts w:ascii="Times New Roman" w:hAnsi="Times New Roman" w:cs="Times New Roman"/>
          <w:sz w:val="24"/>
          <w:szCs w:val="24"/>
        </w:rPr>
        <w:t xml:space="preserve">rnadottir, </w:t>
      </w:r>
      <w:r w:rsidR="001030F8" w:rsidRPr="00CE117B">
        <w:rPr>
          <w:rFonts w:ascii="Times New Roman" w:hAnsi="Times New Roman" w:cs="Times New Roman"/>
          <w:sz w:val="24"/>
          <w:szCs w:val="24"/>
        </w:rPr>
        <w:t>Halldorsdottir</w:t>
      </w:r>
      <w:r w:rsidR="00E6129A" w:rsidRPr="00CE117B">
        <w:rPr>
          <w:rFonts w:ascii="Times New Roman" w:hAnsi="Times New Roman" w:cs="Times New Roman"/>
          <w:sz w:val="24"/>
          <w:szCs w:val="24"/>
        </w:rPr>
        <w:t xml:space="preserve">, 2012).  </w:t>
      </w:r>
      <w:bookmarkStart w:id="0" w:name="_GoBack"/>
      <w:bookmarkEnd w:id="0"/>
    </w:p>
    <w:p w:rsidR="00E6129A" w:rsidRPr="00CE117B" w:rsidRDefault="00E96C57" w:rsidP="00E96C57">
      <w:pPr>
        <w:spacing w:line="480" w:lineRule="auto"/>
        <w:jc w:val="center"/>
        <w:rPr>
          <w:rFonts w:ascii="Times New Roman" w:hAnsi="Times New Roman" w:cs="Times New Roman"/>
          <w:sz w:val="24"/>
          <w:szCs w:val="24"/>
        </w:rPr>
      </w:pPr>
      <w:r w:rsidRPr="00CE117B">
        <w:rPr>
          <w:rFonts w:ascii="Times New Roman" w:hAnsi="Times New Roman" w:cs="Times New Roman"/>
          <w:sz w:val="24"/>
          <w:szCs w:val="24"/>
        </w:rPr>
        <w:t>Data Analysis</w:t>
      </w:r>
    </w:p>
    <w:p w:rsidR="00922477" w:rsidRPr="00CE117B" w:rsidRDefault="00307EDC" w:rsidP="00E96C57">
      <w:pPr>
        <w:spacing w:line="480" w:lineRule="auto"/>
        <w:rPr>
          <w:rFonts w:ascii="Times New Roman" w:hAnsi="Times New Roman" w:cs="Times New Roman"/>
          <w:sz w:val="24"/>
          <w:szCs w:val="24"/>
        </w:rPr>
      </w:pPr>
      <w:r w:rsidRPr="00CE117B">
        <w:rPr>
          <w:rFonts w:ascii="Times New Roman" w:hAnsi="Times New Roman" w:cs="Times New Roman"/>
          <w:sz w:val="24"/>
          <w:szCs w:val="24"/>
        </w:rPr>
        <w:tab/>
      </w:r>
      <w:r w:rsidR="001030F8" w:rsidRPr="00CE117B">
        <w:rPr>
          <w:rFonts w:ascii="Times New Roman" w:hAnsi="Times New Roman" w:cs="Times New Roman"/>
          <w:sz w:val="24"/>
          <w:szCs w:val="24"/>
        </w:rPr>
        <w:t>The researchers used the 12 basic steps of the research process of the Vancouver School of Doing Phenomenology: sampling, deliberately put aside preconceived ideas, conduct interviews, data analysis, coding, construction of analytic framework, verification of the analytic framework, constructing the structure of the phenomenon, comparing the structure of the phenomenon with the data, identifying the overriding themes, verifying the conclusions and then writing up the findings (Bjornsdottir, Arnadottir, Halldorsdottir, 2012)</w:t>
      </w:r>
      <w:r w:rsidR="00A63279" w:rsidRPr="00CE117B">
        <w:rPr>
          <w:rFonts w:ascii="Times New Roman" w:hAnsi="Times New Roman" w:cs="Times New Roman"/>
          <w:sz w:val="24"/>
          <w:szCs w:val="24"/>
        </w:rPr>
        <w:t xml:space="preserve">.  </w:t>
      </w:r>
      <w:r w:rsidR="00772FDA" w:rsidRPr="00CE117B">
        <w:rPr>
          <w:rFonts w:ascii="Times New Roman" w:hAnsi="Times New Roman" w:cs="Times New Roman"/>
          <w:sz w:val="24"/>
          <w:szCs w:val="24"/>
        </w:rPr>
        <w:t>When all 3 researchers concluded that no new information was gained from the 2 last intervi</w:t>
      </w:r>
      <w:r w:rsidR="00922477" w:rsidRPr="00CE117B">
        <w:rPr>
          <w:rFonts w:ascii="Times New Roman" w:hAnsi="Times New Roman" w:cs="Times New Roman"/>
          <w:sz w:val="24"/>
          <w:szCs w:val="24"/>
        </w:rPr>
        <w:t>ews, saturation was reached.</w:t>
      </w:r>
    </w:p>
    <w:p w:rsidR="00E96C57" w:rsidRPr="00CE117B" w:rsidRDefault="00922477" w:rsidP="00922477">
      <w:pPr>
        <w:spacing w:line="480" w:lineRule="auto"/>
        <w:jc w:val="center"/>
        <w:rPr>
          <w:rFonts w:ascii="Times New Roman" w:hAnsi="Times New Roman" w:cs="Times New Roman"/>
          <w:sz w:val="24"/>
          <w:szCs w:val="24"/>
        </w:rPr>
      </w:pPr>
      <w:r w:rsidRPr="00CE117B">
        <w:rPr>
          <w:rFonts w:ascii="Times New Roman" w:hAnsi="Times New Roman" w:cs="Times New Roman"/>
          <w:sz w:val="24"/>
          <w:szCs w:val="24"/>
        </w:rPr>
        <w:t>Findings</w:t>
      </w:r>
    </w:p>
    <w:p w:rsidR="00922477" w:rsidRPr="00CE117B" w:rsidRDefault="00E06681" w:rsidP="00922477">
      <w:pPr>
        <w:spacing w:line="480" w:lineRule="auto"/>
        <w:rPr>
          <w:rFonts w:ascii="Times New Roman" w:hAnsi="Times New Roman" w:cs="Times New Roman"/>
          <w:sz w:val="24"/>
          <w:szCs w:val="24"/>
        </w:rPr>
      </w:pPr>
      <w:r w:rsidRPr="00CE117B">
        <w:rPr>
          <w:rFonts w:ascii="Times New Roman" w:hAnsi="Times New Roman" w:cs="Times New Roman"/>
          <w:sz w:val="24"/>
          <w:szCs w:val="24"/>
        </w:rPr>
        <w:tab/>
        <w:t xml:space="preserve">The researchers identified 3 main themes that either facilitated </w:t>
      </w:r>
      <w:r w:rsidR="00BE1557">
        <w:rPr>
          <w:rFonts w:ascii="Times New Roman" w:hAnsi="Times New Roman" w:cs="Times New Roman"/>
          <w:sz w:val="24"/>
          <w:szCs w:val="24"/>
        </w:rPr>
        <w:t>or were</w:t>
      </w:r>
      <w:r w:rsidRPr="00CE117B">
        <w:rPr>
          <w:rFonts w:ascii="Times New Roman" w:hAnsi="Times New Roman" w:cs="Times New Roman"/>
          <w:sz w:val="24"/>
          <w:szCs w:val="24"/>
        </w:rPr>
        <w:t xml:space="preserve"> a barrier to physical activity.  </w:t>
      </w:r>
      <w:r w:rsidR="009A19C7" w:rsidRPr="00CE117B">
        <w:rPr>
          <w:rFonts w:ascii="Times New Roman" w:hAnsi="Times New Roman" w:cs="Times New Roman"/>
          <w:sz w:val="24"/>
          <w:szCs w:val="24"/>
        </w:rPr>
        <w:t xml:space="preserve">The 3 themes are the physical environment, the woman herself </w:t>
      </w:r>
      <w:r w:rsidR="00BF0245">
        <w:rPr>
          <w:rFonts w:ascii="Times New Roman" w:hAnsi="Times New Roman" w:cs="Times New Roman"/>
          <w:sz w:val="24"/>
          <w:szCs w:val="24"/>
        </w:rPr>
        <w:t>and the social environment.  In the physical environment non</w:t>
      </w:r>
      <w:r w:rsidR="00592BDA">
        <w:rPr>
          <w:rFonts w:ascii="Times New Roman" w:hAnsi="Times New Roman" w:cs="Times New Roman"/>
          <w:sz w:val="24"/>
          <w:szCs w:val="24"/>
        </w:rPr>
        <w:t>-</w:t>
      </w:r>
      <w:r w:rsidR="00BF0245">
        <w:rPr>
          <w:rFonts w:ascii="Times New Roman" w:hAnsi="Times New Roman" w:cs="Times New Roman"/>
          <w:sz w:val="24"/>
          <w:szCs w:val="24"/>
        </w:rPr>
        <w:t>slippery sidewalks, good outdoor areas and indoor exercise facility</w:t>
      </w:r>
      <w:r w:rsidR="00592BDA">
        <w:rPr>
          <w:rFonts w:ascii="Times New Roman" w:hAnsi="Times New Roman" w:cs="Times New Roman"/>
          <w:sz w:val="24"/>
          <w:szCs w:val="24"/>
        </w:rPr>
        <w:t xml:space="preserve"> are facilitators of PA</w:t>
      </w:r>
      <w:r w:rsidR="00F461B4">
        <w:rPr>
          <w:rFonts w:ascii="Times New Roman" w:hAnsi="Times New Roman" w:cs="Times New Roman"/>
          <w:sz w:val="24"/>
          <w:szCs w:val="24"/>
        </w:rPr>
        <w:t xml:space="preserve"> and icy sidewa</w:t>
      </w:r>
      <w:r w:rsidR="00592BDA">
        <w:rPr>
          <w:rFonts w:ascii="Times New Roman" w:hAnsi="Times New Roman" w:cs="Times New Roman"/>
          <w:sz w:val="24"/>
          <w:szCs w:val="24"/>
        </w:rPr>
        <w:t>lk</w:t>
      </w:r>
      <w:r w:rsidR="00F461B4">
        <w:rPr>
          <w:rFonts w:ascii="Times New Roman" w:hAnsi="Times New Roman" w:cs="Times New Roman"/>
          <w:sz w:val="24"/>
          <w:szCs w:val="24"/>
        </w:rPr>
        <w:t>s, hills and stairs, poor outdoor</w:t>
      </w:r>
      <w:r w:rsidR="00592BDA">
        <w:rPr>
          <w:rFonts w:ascii="Times New Roman" w:hAnsi="Times New Roman" w:cs="Times New Roman"/>
          <w:sz w:val="24"/>
          <w:szCs w:val="24"/>
        </w:rPr>
        <w:t xml:space="preserve"> areas and unfamiliar surroundings were barriers to PA.  </w:t>
      </w:r>
      <w:r w:rsidR="00BD32DE">
        <w:rPr>
          <w:rFonts w:ascii="Times New Roman" w:hAnsi="Times New Roman" w:cs="Times New Roman"/>
          <w:sz w:val="24"/>
          <w:szCs w:val="24"/>
        </w:rPr>
        <w:t>Facilitators of PA pertaining to the woman are</w:t>
      </w:r>
      <w:r w:rsidR="00F461B4">
        <w:rPr>
          <w:rFonts w:ascii="Times New Roman" w:hAnsi="Times New Roman" w:cs="Times New Roman"/>
          <w:sz w:val="24"/>
          <w:szCs w:val="24"/>
        </w:rPr>
        <w:t xml:space="preserve"> a former physical lifestyle, motivation, </w:t>
      </w:r>
      <w:r w:rsidR="003A1B0A">
        <w:rPr>
          <w:rFonts w:ascii="Times New Roman" w:hAnsi="Times New Roman" w:cs="Times New Roman"/>
          <w:sz w:val="24"/>
          <w:szCs w:val="24"/>
        </w:rPr>
        <w:t xml:space="preserve">self-efficacy and sociability.  </w:t>
      </w:r>
      <w:r w:rsidR="00F461B4">
        <w:rPr>
          <w:rFonts w:ascii="Times New Roman" w:hAnsi="Times New Roman" w:cs="Times New Roman"/>
          <w:sz w:val="24"/>
          <w:szCs w:val="24"/>
        </w:rPr>
        <w:t xml:space="preserve"> </w:t>
      </w:r>
      <w:r w:rsidR="00BD32DE">
        <w:rPr>
          <w:rFonts w:ascii="Times New Roman" w:hAnsi="Times New Roman" w:cs="Times New Roman"/>
          <w:sz w:val="24"/>
          <w:szCs w:val="24"/>
        </w:rPr>
        <w:t xml:space="preserve">Barriers of PA </w:t>
      </w:r>
      <w:r w:rsidR="00BD32DE">
        <w:rPr>
          <w:rFonts w:ascii="Times New Roman" w:hAnsi="Times New Roman" w:cs="Times New Roman"/>
          <w:sz w:val="24"/>
          <w:szCs w:val="24"/>
        </w:rPr>
        <w:lastRenderedPageBreak/>
        <w:t xml:space="preserve">include a physically passive lifestyle, low motivation, declining health and sociophobia.  </w:t>
      </w:r>
      <w:r w:rsidR="003611E9">
        <w:rPr>
          <w:rFonts w:ascii="Times New Roman" w:hAnsi="Times New Roman" w:cs="Times New Roman"/>
          <w:sz w:val="24"/>
          <w:szCs w:val="24"/>
        </w:rPr>
        <w:t>In the social environment encou</w:t>
      </w:r>
      <w:r w:rsidR="00B40C4A">
        <w:rPr>
          <w:rFonts w:ascii="Times New Roman" w:hAnsi="Times New Roman" w:cs="Times New Roman"/>
          <w:sz w:val="24"/>
          <w:szCs w:val="24"/>
        </w:rPr>
        <w:t>ra</w:t>
      </w:r>
      <w:r w:rsidR="003611E9">
        <w:rPr>
          <w:rFonts w:ascii="Times New Roman" w:hAnsi="Times New Roman" w:cs="Times New Roman"/>
          <w:sz w:val="24"/>
          <w:szCs w:val="24"/>
        </w:rPr>
        <w:t>ging relationships with family,</w:t>
      </w:r>
      <w:r w:rsidR="00B40C4A">
        <w:rPr>
          <w:rFonts w:ascii="Times New Roman" w:hAnsi="Times New Roman" w:cs="Times New Roman"/>
          <w:sz w:val="24"/>
          <w:szCs w:val="24"/>
        </w:rPr>
        <w:t xml:space="preserve"> low care responsibility</w:t>
      </w:r>
      <w:r w:rsidR="003611E9">
        <w:rPr>
          <w:rFonts w:ascii="Times New Roman" w:hAnsi="Times New Roman" w:cs="Times New Roman"/>
          <w:sz w:val="24"/>
          <w:szCs w:val="24"/>
        </w:rPr>
        <w:t>, offers of physical training and encouragement from staff</w:t>
      </w:r>
      <w:r w:rsidR="00B40C4A">
        <w:rPr>
          <w:rFonts w:ascii="Times New Roman" w:hAnsi="Times New Roman" w:cs="Times New Roman"/>
          <w:sz w:val="24"/>
          <w:szCs w:val="24"/>
        </w:rPr>
        <w:t xml:space="preserve"> are facilitators of PA while the absence or opposite of these are barriers to PA.  </w:t>
      </w:r>
    </w:p>
    <w:sectPr w:rsidR="00922477" w:rsidRPr="00CE1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A1"/>
    <w:rsid w:val="00011ECA"/>
    <w:rsid w:val="001030F8"/>
    <w:rsid w:val="00147621"/>
    <w:rsid w:val="00307EDC"/>
    <w:rsid w:val="003611E9"/>
    <w:rsid w:val="003A1B0A"/>
    <w:rsid w:val="004239D2"/>
    <w:rsid w:val="00475687"/>
    <w:rsid w:val="00592BDA"/>
    <w:rsid w:val="005D61EA"/>
    <w:rsid w:val="006F49B0"/>
    <w:rsid w:val="00757AA1"/>
    <w:rsid w:val="00772FDA"/>
    <w:rsid w:val="00922477"/>
    <w:rsid w:val="00970716"/>
    <w:rsid w:val="009A19C7"/>
    <w:rsid w:val="009F3492"/>
    <w:rsid w:val="00A63279"/>
    <w:rsid w:val="00A64BB4"/>
    <w:rsid w:val="00A85A0B"/>
    <w:rsid w:val="00B40C4A"/>
    <w:rsid w:val="00BD32DE"/>
    <w:rsid w:val="00BE1557"/>
    <w:rsid w:val="00BE4470"/>
    <w:rsid w:val="00BF0245"/>
    <w:rsid w:val="00C17A7D"/>
    <w:rsid w:val="00C6219F"/>
    <w:rsid w:val="00CE117B"/>
    <w:rsid w:val="00D5144C"/>
    <w:rsid w:val="00E06681"/>
    <w:rsid w:val="00E06FD2"/>
    <w:rsid w:val="00E6129A"/>
    <w:rsid w:val="00E96C57"/>
    <w:rsid w:val="00F4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46B9-2034-4444-B7C9-BE63D6D7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Parkland College</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R201-13</dc:creator>
  <cp:lastModifiedBy>R201-13</cp:lastModifiedBy>
  <cp:revision>2</cp:revision>
  <dcterms:created xsi:type="dcterms:W3CDTF">2012-06-20T18:08:00Z</dcterms:created>
  <dcterms:modified xsi:type="dcterms:W3CDTF">2012-06-20T18:08:00Z</dcterms:modified>
</cp:coreProperties>
</file>