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408" w:rsidRPr="00392292" w:rsidRDefault="005B5408" w:rsidP="005B5408">
      <w:pPr>
        <w:rPr>
          <w:b/>
          <w:bCs/>
        </w:rPr>
      </w:pPr>
      <w:r>
        <w:rPr>
          <w:b/>
          <w:bCs/>
        </w:rPr>
        <w:t>Nursing 310</w:t>
      </w:r>
      <w:r>
        <w:t xml:space="preserve"> </w:t>
      </w:r>
      <w:r>
        <w:tab/>
      </w:r>
      <w:r>
        <w:tab/>
      </w:r>
      <w:r>
        <w:tab/>
      </w:r>
      <w:r>
        <w:tab/>
      </w:r>
      <w:r>
        <w:tab/>
      </w:r>
      <w:r>
        <w:tab/>
      </w:r>
      <w:r>
        <w:tab/>
      </w:r>
      <w:r>
        <w:tab/>
      </w:r>
      <w:r>
        <w:tab/>
      </w:r>
      <w:r w:rsidRPr="00C578A4">
        <w:rPr>
          <w:b/>
        </w:rPr>
        <w:t>PAGE 1 0F 2</w:t>
      </w:r>
    </w:p>
    <w:p w:rsidR="005B5408" w:rsidRDefault="005B5408" w:rsidP="005B5408"/>
    <w:p w:rsidR="005B5408" w:rsidRDefault="005B5408" w:rsidP="005B5408">
      <w:r>
        <w:rPr>
          <w:b/>
          <w:bCs/>
        </w:rPr>
        <w:t>Client Information Cover Sheet to be used for Care Plan and Process Recording</w:t>
      </w:r>
      <w:r>
        <w:t xml:space="preserve"> – Use for Care Plan and Process Recordings – Attach as a face sheet when turning in for grading.</w:t>
      </w:r>
    </w:p>
    <w:p w:rsidR="005B5408" w:rsidRDefault="005B5408" w:rsidP="005B5408"/>
    <w:p w:rsidR="005B5408" w:rsidRDefault="005B5408" w:rsidP="005B5408">
      <w:r>
        <w:t>Pt. Initials: JJ</w:t>
      </w:r>
      <w:r>
        <w:tab/>
      </w:r>
      <w:r>
        <w:tab/>
        <w:t xml:space="preserve">Age 13 </w:t>
      </w:r>
      <w:r>
        <w:tab/>
        <w:t>Gender: Female</w:t>
      </w:r>
      <w:r>
        <w:tab/>
      </w:r>
      <w:r>
        <w:tab/>
      </w:r>
    </w:p>
    <w:p w:rsidR="005B5408" w:rsidRDefault="005B5408" w:rsidP="005B5408">
      <w:r>
        <w:t>Other demographic data</w:t>
      </w:r>
    </w:p>
    <w:p w:rsidR="005B5408" w:rsidRDefault="005B5408" w:rsidP="005B5408">
      <w:r>
        <w:t>African American</w:t>
      </w:r>
    </w:p>
    <w:p w:rsidR="005B5408" w:rsidRDefault="005B5408" w:rsidP="005B5408">
      <w:pPr>
        <w:keepNext/>
        <w:outlineLvl w:val="0"/>
        <w:rPr>
          <w:b/>
          <w:bCs/>
        </w:rPr>
      </w:pPr>
      <w:r>
        <w:rPr>
          <w:b/>
          <w:bCs/>
        </w:rPr>
        <w:t>DSM –IV Diagnoses</w:t>
      </w:r>
    </w:p>
    <w:p w:rsidR="005B5408" w:rsidRDefault="005B5408" w:rsidP="005B5408">
      <w:pPr>
        <w:outlineLvl w:val="0"/>
        <w:rPr>
          <w:b/>
          <w:bCs/>
        </w:rPr>
      </w:pPr>
      <w:r>
        <w:rPr>
          <w:b/>
          <w:bCs/>
        </w:rPr>
        <w:t xml:space="preserve">Axis I: </w:t>
      </w:r>
      <w:r w:rsidR="00C644D3" w:rsidRPr="00C644D3">
        <w:rPr>
          <w:bCs/>
        </w:rPr>
        <w:t>Major Depression</w:t>
      </w:r>
    </w:p>
    <w:p w:rsidR="005B5408" w:rsidRPr="00C644D3" w:rsidRDefault="005B5408" w:rsidP="005B5408">
      <w:pPr>
        <w:outlineLvl w:val="0"/>
        <w:rPr>
          <w:bCs/>
        </w:rPr>
      </w:pPr>
      <w:r>
        <w:rPr>
          <w:b/>
          <w:bCs/>
        </w:rPr>
        <w:t>Axis II:</w:t>
      </w:r>
      <w:r w:rsidR="00C644D3">
        <w:rPr>
          <w:b/>
          <w:bCs/>
        </w:rPr>
        <w:t xml:space="preserve"> ------ </w:t>
      </w:r>
      <w:r w:rsidR="00C644D3">
        <w:rPr>
          <w:bCs/>
        </w:rPr>
        <w:t>Not listed in H&amp;P</w:t>
      </w:r>
    </w:p>
    <w:p w:rsidR="005B5408" w:rsidRPr="00C644D3" w:rsidRDefault="005B5408" w:rsidP="005B5408">
      <w:pPr>
        <w:outlineLvl w:val="0"/>
        <w:rPr>
          <w:bCs/>
        </w:rPr>
      </w:pPr>
      <w:r>
        <w:rPr>
          <w:b/>
          <w:bCs/>
        </w:rPr>
        <w:t>Axis III:</w:t>
      </w:r>
      <w:r w:rsidR="00C644D3">
        <w:rPr>
          <w:b/>
          <w:bCs/>
        </w:rPr>
        <w:t xml:space="preserve"> ------- </w:t>
      </w:r>
      <w:r w:rsidR="00C644D3">
        <w:rPr>
          <w:bCs/>
        </w:rPr>
        <w:t>Not listed in H&amp;P</w:t>
      </w:r>
    </w:p>
    <w:p w:rsidR="005B5408" w:rsidRPr="00C644D3" w:rsidRDefault="005B5408" w:rsidP="005B5408">
      <w:pPr>
        <w:outlineLvl w:val="0"/>
        <w:rPr>
          <w:bCs/>
        </w:rPr>
      </w:pPr>
      <w:r>
        <w:rPr>
          <w:b/>
          <w:bCs/>
        </w:rPr>
        <w:t>Axis IV:</w:t>
      </w:r>
      <w:r w:rsidR="00C644D3">
        <w:rPr>
          <w:b/>
          <w:bCs/>
        </w:rPr>
        <w:t xml:space="preserve"> </w:t>
      </w:r>
      <w:r w:rsidR="00C644D3">
        <w:rPr>
          <w:bCs/>
        </w:rPr>
        <w:t>History of cutting herself; fights with family; multiple prior psychiatric hospital visits</w:t>
      </w:r>
    </w:p>
    <w:p w:rsidR="005B5408" w:rsidRPr="00D00DB7" w:rsidRDefault="005B5408" w:rsidP="005B5408">
      <w:pPr>
        <w:outlineLvl w:val="0"/>
      </w:pPr>
      <w:r>
        <w:rPr>
          <w:b/>
          <w:bCs/>
        </w:rPr>
        <w:t>Axis V:</w:t>
      </w:r>
      <w:r w:rsidR="00AD0E0A">
        <w:rPr>
          <w:b/>
          <w:bCs/>
        </w:rPr>
        <w:t xml:space="preserve"> </w:t>
      </w:r>
      <w:r w:rsidR="00D00DB7">
        <w:rPr>
          <w:bCs/>
        </w:rPr>
        <w:t xml:space="preserve">Not listed in chart. (70). </w:t>
      </w:r>
    </w:p>
    <w:p w:rsidR="005B5408" w:rsidRDefault="005B5408" w:rsidP="005B5408">
      <w:pPr>
        <w:rPr>
          <w:b/>
          <w:bCs/>
        </w:rPr>
      </w:pPr>
    </w:p>
    <w:p w:rsidR="005B5408" w:rsidRPr="00AD0E0A" w:rsidRDefault="005B5408" w:rsidP="005B5408">
      <w:pPr>
        <w:outlineLvl w:val="0"/>
        <w:rPr>
          <w:bCs/>
        </w:rPr>
      </w:pPr>
      <w:r>
        <w:rPr>
          <w:b/>
          <w:bCs/>
        </w:rPr>
        <w:t>NANDA diagnoses:</w:t>
      </w:r>
      <w:r w:rsidR="00AD0E0A">
        <w:rPr>
          <w:b/>
          <w:bCs/>
        </w:rPr>
        <w:t xml:space="preserve"> </w:t>
      </w:r>
      <w:r w:rsidR="00AD0E0A">
        <w:rPr>
          <w:bCs/>
        </w:rPr>
        <w:t>Risk for Injury related to cutting upon herself as evidenced by visible scars on arms.</w:t>
      </w:r>
    </w:p>
    <w:p w:rsidR="005B5408" w:rsidRDefault="005B5408" w:rsidP="005B5408">
      <w:pPr>
        <w:rPr>
          <w:b/>
          <w:bCs/>
        </w:rPr>
      </w:pPr>
    </w:p>
    <w:p w:rsidR="005B5408" w:rsidRDefault="005B5408" w:rsidP="005B5408">
      <w:pPr>
        <w:outlineLvl w:val="0"/>
        <w:rPr>
          <w:b/>
          <w:bCs/>
        </w:rPr>
      </w:pPr>
      <w:r>
        <w:rPr>
          <w:b/>
          <w:bCs/>
        </w:rPr>
        <w:t xml:space="preserve">Mental status exam findings (be sure to be VERY descriptive) </w:t>
      </w:r>
    </w:p>
    <w:p w:rsidR="005B5408" w:rsidRPr="00BC7C7E" w:rsidRDefault="005B5408" w:rsidP="005B5408">
      <w:pPr>
        <w:outlineLvl w:val="0"/>
      </w:pPr>
      <w:r w:rsidRPr="00BC7C7E">
        <w:rPr>
          <w:b/>
        </w:rPr>
        <w:tab/>
        <w:t>Appearance</w:t>
      </w:r>
      <w:r w:rsidR="00BC7C7E">
        <w:rPr>
          <w:b/>
        </w:rPr>
        <w:t xml:space="preserve"> – </w:t>
      </w:r>
      <w:r w:rsidR="00BC7C7E">
        <w:t xml:space="preserve">Dressed appropriately for season; clothes are clean; hair is wash and in an updo. Upright posture no slouchy while sitting. Shows various facial expressions. Patient is a little bit over weight for age. </w:t>
      </w:r>
      <w:r w:rsidR="002D64E6">
        <w:t xml:space="preserve">Hygiene was well-groomed, no body odor detected. </w:t>
      </w:r>
    </w:p>
    <w:p w:rsidR="005B5408" w:rsidRPr="00BC7C7E" w:rsidRDefault="005B5408" w:rsidP="005B5408">
      <w:r w:rsidRPr="00BC7C7E">
        <w:rPr>
          <w:b/>
        </w:rPr>
        <w:tab/>
        <w:t>Behavior</w:t>
      </w:r>
      <w:r w:rsidR="00BC7C7E">
        <w:rPr>
          <w:b/>
        </w:rPr>
        <w:t xml:space="preserve">- </w:t>
      </w:r>
      <w:r w:rsidR="00BC7C7E">
        <w:t xml:space="preserve">Behavior was appropriate. Patient was showed excitement and other emotions throughout the interview. Patient was cooperative with nurses and staff. Sometimes slow to respond but cooperative. </w:t>
      </w:r>
      <w:r w:rsidR="002D64E6">
        <w:t xml:space="preserve">She was warm, friendly, shy, and at times passive. </w:t>
      </w:r>
    </w:p>
    <w:p w:rsidR="005B5408" w:rsidRPr="00BC7C7E" w:rsidRDefault="005B5408" w:rsidP="005B5408">
      <w:r w:rsidRPr="00BC7C7E">
        <w:rPr>
          <w:b/>
        </w:rPr>
        <w:tab/>
        <w:t>Attitude</w:t>
      </w:r>
      <w:r w:rsidR="00BC7C7E">
        <w:rPr>
          <w:b/>
        </w:rPr>
        <w:t xml:space="preserve"> – </w:t>
      </w:r>
      <w:r w:rsidR="00BC7C7E">
        <w:t xml:space="preserve">Patient was cooperative with nurses, teacher, and staff throughout the morning and interview. Patient did not act out while during interview. </w:t>
      </w:r>
      <w:r w:rsidR="00B577CF">
        <w:t xml:space="preserve">Patient was able to communicate with the other patients on the floor. </w:t>
      </w:r>
    </w:p>
    <w:p w:rsidR="005B5408" w:rsidRPr="00B577CF" w:rsidRDefault="005B5408" w:rsidP="005B5408">
      <w:r w:rsidRPr="00BC7C7E">
        <w:rPr>
          <w:b/>
        </w:rPr>
        <w:tab/>
        <w:t>Speech</w:t>
      </w:r>
      <w:r w:rsidR="00B577CF">
        <w:rPr>
          <w:b/>
        </w:rPr>
        <w:t xml:space="preserve">- </w:t>
      </w:r>
      <w:r w:rsidR="00B577CF">
        <w:t xml:space="preserve">She spoke clearly without any mumbling. She did interrupt other patients while they were talking a few times. Amount was reduced after lunch time as she became tired. Rate was at a normal pace and spoke in a softer-tone throughout conversation. </w:t>
      </w:r>
      <w:r w:rsidR="002D64E6">
        <w:t xml:space="preserve">She was not expressive on certain subjects. She showed excitement in voice when talking about certain things and seemed calm and comfortable when talking. Verbal and non-verbal </w:t>
      </w:r>
      <w:r w:rsidR="0035229D">
        <w:t>communication was</w:t>
      </w:r>
      <w:r w:rsidR="002D64E6">
        <w:t xml:space="preserve"> congruent with one another. </w:t>
      </w:r>
    </w:p>
    <w:p w:rsidR="005B5408" w:rsidRPr="0035229D" w:rsidRDefault="005B5408" w:rsidP="005B5408">
      <w:r w:rsidRPr="00BC7C7E">
        <w:rPr>
          <w:b/>
        </w:rPr>
        <w:tab/>
        <w:t>Mood</w:t>
      </w:r>
      <w:r w:rsidR="0035229D">
        <w:rPr>
          <w:b/>
        </w:rPr>
        <w:t xml:space="preserve"> – </w:t>
      </w:r>
      <w:r w:rsidR="0035229D">
        <w:t xml:space="preserve">Patient seemed lively throughout the conversation except with the subject about home life and what brought her to the hospital. </w:t>
      </w:r>
      <w:r w:rsidR="005E3199">
        <w:t xml:space="preserve">Mood was appropriate for age and situation. Anxiety level is moderate. Mood was appropriate towards the nurses, teacher, and other staff members. </w:t>
      </w:r>
    </w:p>
    <w:p w:rsidR="005B5408" w:rsidRPr="00024416" w:rsidRDefault="005B5408" w:rsidP="005B5408">
      <w:r w:rsidRPr="00BC7C7E">
        <w:rPr>
          <w:b/>
        </w:rPr>
        <w:tab/>
        <w:t>Affect</w:t>
      </w:r>
      <w:r w:rsidR="005E3199">
        <w:rPr>
          <w:b/>
        </w:rPr>
        <w:t xml:space="preserve"> </w:t>
      </w:r>
      <w:r w:rsidR="00024416">
        <w:rPr>
          <w:b/>
        </w:rPr>
        <w:t>–</w:t>
      </w:r>
      <w:r w:rsidR="005E3199">
        <w:rPr>
          <w:b/>
        </w:rPr>
        <w:t xml:space="preserve"> </w:t>
      </w:r>
      <w:r w:rsidR="00024416">
        <w:t xml:space="preserve">Showed some signs of depression throughout morning as well as signs of increased mood and affect. She also appeared anxious at certain times throughout the day. Congruent with situation and communication. Her affect was normal. </w:t>
      </w:r>
    </w:p>
    <w:p w:rsidR="005B5408" w:rsidRPr="00BC7C7E" w:rsidRDefault="005B5408" w:rsidP="005B5408">
      <w:pPr>
        <w:ind w:firstLine="720"/>
        <w:rPr>
          <w:b/>
        </w:rPr>
      </w:pPr>
      <w:r w:rsidRPr="00BC7C7E">
        <w:rPr>
          <w:b/>
        </w:rPr>
        <w:t>Main Thought Content</w:t>
      </w:r>
    </w:p>
    <w:p w:rsidR="005B5408" w:rsidRPr="00057B03" w:rsidRDefault="005B5408" w:rsidP="005B5408">
      <w:r w:rsidRPr="00BC7C7E">
        <w:rPr>
          <w:b/>
        </w:rPr>
        <w:tab/>
      </w:r>
      <w:r w:rsidRPr="00BC7C7E">
        <w:rPr>
          <w:b/>
        </w:rPr>
        <w:tab/>
        <w:t>Ideations</w:t>
      </w:r>
      <w:r w:rsidR="00A8031B">
        <w:rPr>
          <w:b/>
        </w:rPr>
        <w:t xml:space="preserve"> </w:t>
      </w:r>
      <w:r w:rsidR="00057B03">
        <w:rPr>
          <w:b/>
        </w:rPr>
        <w:t>–</w:t>
      </w:r>
      <w:r w:rsidR="00A8031B">
        <w:rPr>
          <w:b/>
        </w:rPr>
        <w:t xml:space="preserve"> </w:t>
      </w:r>
      <w:r w:rsidR="00057B03">
        <w:t xml:space="preserve">Patient had no suicidal ideations. Patient has a history of cutting herself but is not considered a suicidal ideation. </w:t>
      </w:r>
    </w:p>
    <w:p w:rsidR="005B5408" w:rsidRPr="00A8031B" w:rsidRDefault="005B5408" w:rsidP="005B5408">
      <w:r w:rsidRPr="00BC7C7E">
        <w:rPr>
          <w:b/>
        </w:rPr>
        <w:tab/>
      </w:r>
      <w:r w:rsidRPr="00BC7C7E">
        <w:rPr>
          <w:b/>
        </w:rPr>
        <w:tab/>
        <w:t>Delusions</w:t>
      </w:r>
      <w:r w:rsidR="00A8031B">
        <w:rPr>
          <w:b/>
        </w:rPr>
        <w:t xml:space="preserve"> – </w:t>
      </w:r>
      <w:r w:rsidR="00A8031B">
        <w:t xml:space="preserve">no evidence of delusions. </w:t>
      </w:r>
    </w:p>
    <w:p w:rsidR="005B5408" w:rsidRPr="00057B03" w:rsidRDefault="005B5408" w:rsidP="005B5408">
      <w:r w:rsidRPr="00BC7C7E">
        <w:rPr>
          <w:b/>
        </w:rPr>
        <w:tab/>
      </w:r>
      <w:r w:rsidRPr="00BC7C7E">
        <w:rPr>
          <w:b/>
        </w:rPr>
        <w:tab/>
        <w:t>Illusions</w:t>
      </w:r>
      <w:r w:rsidR="00A8031B">
        <w:rPr>
          <w:b/>
        </w:rPr>
        <w:t xml:space="preserve"> </w:t>
      </w:r>
      <w:r w:rsidR="00057B03">
        <w:rPr>
          <w:b/>
        </w:rPr>
        <w:t xml:space="preserve">– </w:t>
      </w:r>
      <w:r w:rsidR="00057B03">
        <w:t xml:space="preserve">no evidence or mention of illusions. </w:t>
      </w:r>
    </w:p>
    <w:p w:rsidR="005B5408" w:rsidRPr="00024416" w:rsidRDefault="005B5408" w:rsidP="005B5408">
      <w:r w:rsidRPr="00BC7C7E">
        <w:rPr>
          <w:b/>
        </w:rPr>
        <w:lastRenderedPageBreak/>
        <w:tab/>
      </w:r>
      <w:r w:rsidRPr="00BC7C7E">
        <w:rPr>
          <w:b/>
        </w:rPr>
        <w:tab/>
        <w:t>Obsessions</w:t>
      </w:r>
      <w:r w:rsidR="00A8031B">
        <w:rPr>
          <w:b/>
        </w:rPr>
        <w:t xml:space="preserve"> </w:t>
      </w:r>
      <w:r w:rsidR="00024416">
        <w:rPr>
          <w:b/>
        </w:rPr>
        <w:t>–</w:t>
      </w:r>
      <w:r w:rsidR="00A8031B">
        <w:rPr>
          <w:b/>
        </w:rPr>
        <w:t xml:space="preserve"> </w:t>
      </w:r>
      <w:r w:rsidR="00024416">
        <w:t xml:space="preserve">Expressed no obsessions, but may be obsessed with attention since this is the third psychiatric stay for this patient. </w:t>
      </w:r>
    </w:p>
    <w:p w:rsidR="005B5408" w:rsidRPr="00057B03" w:rsidRDefault="005B5408" w:rsidP="005B5408">
      <w:r w:rsidRPr="00BC7C7E">
        <w:rPr>
          <w:b/>
        </w:rPr>
        <w:tab/>
      </w:r>
      <w:r w:rsidRPr="00BC7C7E">
        <w:rPr>
          <w:b/>
        </w:rPr>
        <w:tab/>
        <w:t>Compulsions</w:t>
      </w:r>
      <w:r w:rsidR="00A8031B">
        <w:rPr>
          <w:b/>
        </w:rPr>
        <w:t xml:space="preserve"> </w:t>
      </w:r>
      <w:r w:rsidR="00057B03">
        <w:rPr>
          <w:b/>
        </w:rPr>
        <w:t>–</w:t>
      </w:r>
      <w:r w:rsidR="00A8031B">
        <w:rPr>
          <w:b/>
        </w:rPr>
        <w:t xml:space="preserve"> </w:t>
      </w:r>
      <w:r w:rsidR="00057B03">
        <w:t xml:space="preserve">The patient has cut herself before on numerous occasions as scars are visible on arms. </w:t>
      </w:r>
    </w:p>
    <w:p w:rsidR="005B5408" w:rsidRPr="00A8031B" w:rsidRDefault="005B5408" w:rsidP="005B5408">
      <w:r w:rsidRPr="00BC7C7E">
        <w:rPr>
          <w:b/>
        </w:rPr>
        <w:tab/>
      </w:r>
      <w:r w:rsidRPr="00BC7C7E">
        <w:rPr>
          <w:b/>
        </w:rPr>
        <w:tab/>
        <w:t>Phobias</w:t>
      </w:r>
      <w:r w:rsidR="00A8031B">
        <w:rPr>
          <w:b/>
        </w:rPr>
        <w:t xml:space="preserve"> – </w:t>
      </w:r>
      <w:r w:rsidR="00A8031B">
        <w:t>no phobias mentioned or documented</w:t>
      </w:r>
    </w:p>
    <w:p w:rsidR="005B5408" w:rsidRPr="00A8031B" w:rsidRDefault="005B5408" w:rsidP="005B5408">
      <w:r w:rsidRPr="00BC7C7E">
        <w:rPr>
          <w:b/>
        </w:rPr>
        <w:tab/>
        <w:t>Orientation</w:t>
      </w:r>
      <w:r w:rsidR="00A8031B">
        <w:rPr>
          <w:b/>
        </w:rPr>
        <w:t xml:space="preserve"> – </w:t>
      </w:r>
      <w:r w:rsidR="00A8031B">
        <w:t xml:space="preserve">Aware of person, place, and time; patient is responsive and cooperative. </w:t>
      </w:r>
    </w:p>
    <w:p w:rsidR="005B5408" w:rsidRPr="00BC7C7E" w:rsidRDefault="005B5408" w:rsidP="005B5408">
      <w:pPr>
        <w:ind w:firstLine="720"/>
        <w:rPr>
          <w:b/>
        </w:rPr>
      </w:pPr>
      <w:r w:rsidRPr="00BC7C7E">
        <w:rPr>
          <w:b/>
        </w:rPr>
        <w:t>Memory</w:t>
      </w:r>
    </w:p>
    <w:p w:rsidR="005B5408" w:rsidRPr="007D55C2" w:rsidRDefault="005B5408" w:rsidP="005B5408">
      <w:pPr>
        <w:ind w:firstLine="720"/>
      </w:pPr>
      <w:r w:rsidRPr="00BC7C7E">
        <w:rPr>
          <w:b/>
        </w:rPr>
        <w:tab/>
        <w:t>Remote</w:t>
      </w:r>
      <w:r w:rsidR="007D55C2">
        <w:rPr>
          <w:b/>
        </w:rPr>
        <w:t xml:space="preserve"> – </w:t>
      </w:r>
      <w:r w:rsidR="007D55C2">
        <w:t>Was able to remember when she last came into the hospital (three months ago)</w:t>
      </w:r>
    </w:p>
    <w:p w:rsidR="005B5408" w:rsidRPr="007D55C2" w:rsidRDefault="005B5408" w:rsidP="005B5408">
      <w:pPr>
        <w:ind w:firstLine="720"/>
      </w:pPr>
      <w:r w:rsidRPr="00BC7C7E">
        <w:rPr>
          <w:b/>
        </w:rPr>
        <w:tab/>
        <w:t>Recent</w:t>
      </w:r>
      <w:r w:rsidR="007D55C2">
        <w:rPr>
          <w:b/>
        </w:rPr>
        <w:t xml:space="preserve"> – </w:t>
      </w:r>
      <w:r w:rsidR="007D55C2">
        <w:t>Was able to remember when her mother last called.</w:t>
      </w:r>
    </w:p>
    <w:p w:rsidR="005B5408" w:rsidRPr="007D55C2" w:rsidRDefault="005B5408" w:rsidP="005B5408">
      <w:pPr>
        <w:ind w:firstLine="720"/>
      </w:pPr>
      <w:r w:rsidRPr="00BC7C7E">
        <w:rPr>
          <w:b/>
        </w:rPr>
        <w:tab/>
        <w:t>Immediate</w:t>
      </w:r>
      <w:r w:rsidR="007D55C2">
        <w:rPr>
          <w:b/>
        </w:rPr>
        <w:t xml:space="preserve"> – </w:t>
      </w:r>
      <w:r w:rsidR="007D55C2">
        <w:t>Remembering the nurse’s and teacher’s names</w:t>
      </w:r>
    </w:p>
    <w:p w:rsidR="005B5408" w:rsidRPr="00BC7C7E" w:rsidRDefault="005B5408" w:rsidP="005B5408">
      <w:pPr>
        <w:ind w:firstLine="720"/>
        <w:rPr>
          <w:b/>
        </w:rPr>
      </w:pPr>
      <w:r w:rsidRPr="00BC7C7E">
        <w:rPr>
          <w:b/>
        </w:rPr>
        <w:t>Reasoning</w:t>
      </w:r>
    </w:p>
    <w:p w:rsidR="005B5408" w:rsidRPr="007D55C2" w:rsidRDefault="005B5408" w:rsidP="005B5408">
      <w:pPr>
        <w:ind w:firstLine="720"/>
      </w:pPr>
      <w:r w:rsidRPr="00BC7C7E">
        <w:rPr>
          <w:b/>
        </w:rPr>
        <w:tab/>
        <w:t>Judgment</w:t>
      </w:r>
      <w:r w:rsidR="007D55C2">
        <w:rPr>
          <w:b/>
        </w:rPr>
        <w:t xml:space="preserve"> – </w:t>
      </w:r>
      <w:r w:rsidR="007D55C2">
        <w:t xml:space="preserve">No impairment when making decisions. </w:t>
      </w:r>
      <w:r w:rsidR="00057B03">
        <w:t xml:space="preserve">Patient is able to make decisions for herself. Showed awareness of why she was in the hospital. </w:t>
      </w:r>
    </w:p>
    <w:p w:rsidR="005B5408" w:rsidRPr="00057B03" w:rsidRDefault="005B5408" w:rsidP="005B5408">
      <w:pPr>
        <w:ind w:firstLine="720"/>
      </w:pPr>
      <w:r w:rsidRPr="00BC7C7E">
        <w:rPr>
          <w:b/>
        </w:rPr>
        <w:tab/>
        <w:t>Calculations</w:t>
      </w:r>
      <w:r w:rsidR="007D55C2">
        <w:rPr>
          <w:b/>
        </w:rPr>
        <w:t xml:space="preserve"> </w:t>
      </w:r>
      <w:r w:rsidR="00057B03">
        <w:rPr>
          <w:b/>
        </w:rPr>
        <w:t>–</w:t>
      </w:r>
      <w:r w:rsidR="007D55C2">
        <w:rPr>
          <w:b/>
        </w:rPr>
        <w:t xml:space="preserve"> </w:t>
      </w:r>
      <w:r w:rsidR="00057B03">
        <w:t xml:space="preserve">is able to listen and cooperate with the nurses and does what she is told. </w:t>
      </w:r>
      <w:r w:rsidR="00337531">
        <w:t xml:space="preserve">Aware of limitations and consequences of actions. </w:t>
      </w:r>
    </w:p>
    <w:p w:rsidR="005B5408" w:rsidRPr="00057B03" w:rsidRDefault="005B5408" w:rsidP="005B5408">
      <w:pPr>
        <w:ind w:firstLine="720"/>
      </w:pPr>
      <w:r w:rsidRPr="00BC7C7E">
        <w:rPr>
          <w:b/>
        </w:rPr>
        <w:tab/>
        <w:t>Intelligence</w:t>
      </w:r>
      <w:r w:rsidR="00057B03">
        <w:rPr>
          <w:b/>
        </w:rPr>
        <w:t xml:space="preserve"> – </w:t>
      </w:r>
      <w:r w:rsidR="00057B03">
        <w:t xml:space="preserve">Shows intelligence with school work and is able to keep a conversation going with people. </w:t>
      </w:r>
    </w:p>
    <w:p w:rsidR="005B5408" w:rsidRPr="00057B03" w:rsidRDefault="005B5408" w:rsidP="005B5408">
      <w:pPr>
        <w:ind w:firstLine="720"/>
      </w:pPr>
      <w:r w:rsidRPr="00BC7C7E">
        <w:rPr>
          <w:b/>
        </w:rPr>
        <w:t>Insight</w:t>
      </w:r>
      <w:r w:rsidR="00057B03">
        <w:rPr>
          <w:b/>
        </w:rPr>
        <w:t xml:space="preserve"> – </w:t>
      </w:r>
      <w:r w:rsidR="00057B03">
        <w:t xml:space="preserve">Patient is not able to talk about the details of what brought her to the hospital. </w:t>
      </w:r>
      <w:r w:rsidR="00337531">
        <w:t xml:space="preserve">Aware of her depression illness. </w:t>
      </w:r>
    </w:p>
    <w:p w:rsidR="00337531" w:rsidRPr="00337531" w:rsidRDefault="005B5408" w:rsidP="00337531">
      <w:pPr>
        <w:rPr>
          <w:bCs/>
        </w:rPr>
      </w:pPr>
      <w:r w:rsidRPr="00BC7C7E">
        <w:rPr>
          <w:b/>
        </w:rPr>
        <w:tab/>
        <w:t>Coping Mechanisms (what are they and are they</w:t>
      </w:r>
      <w:r w:rsidRPr="00BC7C7E">
        <w:rPr>
          <w:b/>
          <w:bCs/>
        </w:rPr>
        <w:t xml:space="preserve"> + or -)</w:t>
      </w:r>
      <w:r w:rsidR="00337531">
        <w:rPr>
          <w:b/>
          <w:bCs/>
        </w:rPr>
        <w:t xml:space="preserve"> </w:t>
      </w:r>
      <w:r w:rsidR="00337531">
        <w:rPr>
          <w:bCs/>
        </w:rPr>
        <w:t xml:space="preserve">Patient takes the prescribed medicine for her disease (+). Joins and participates in group therapy/activity (+). Patient participated in exercise with RT (+). Has a support system back at home (+). Obeying and finishing assigned homework (+). Not willing to go into detail about certain subjects (-). Keeps herself busy throughout the day with various activities (-). </w:t>
      </w:r>
    </w:p>
    <w:p w:rsidR="005B5408" w:rsidRDefault="005B5408" w:rsidP="005B5408">
      <w:pPr>
        <w:rPr>
          <w:b/>
          <w:bCs/>
        </w:rPr>
      </w:pPr>
    </w:p>
    <w:p w:rsidR="005B5408" w:rsidRDefault="005B5408" w:rsidP="005B5408">
      <w:pPr>
        <w:rPr>
          <w:b/>
          <w:bCs/>
        </w:rPr>
      </w:pPr>
    </w:p>
    <w:p w:rsidR="005B5408" w:rsidRDefault="005B5408" w:rsidP="005B5408">
      <w:pPr>
        <w:outlineLvl w:val="0"/>
        <w:rPr>
          <w:b/>
          <w:bCs/>
        </w:rPr>
      </w:pPr>
      <w:r>
        <w:rPr>
          <w:b/>
          <w:bCs/>
        </w:rPr>
        <w:t>Allergies:</w:t>
      </w:r>
      <w:r w:rsidR="00C95685">
        <w:rPr>
          <w:b/>
          <w:bCs/>
        </w:rPr>
        <w:t xml:space="preserve"> </w:t>
      </w:r>
      <w:r w:rsidR="00C95685" w:rsidRPr="00C95685">
        <w:rPr>
          <w:bCs/>
        </w:rPr>
        <w:t>NONE</w:t>
      </w:r>
      <w:r w:rsidR="00C95685">
        <w:rPr>
          <w:bCs/>
        </w:rPr>
        <w:t xml:space="preserve"> listed</w:t>
      </w:r>
    </w:p>
    <w:p w:rsidR="005B5408" w:rsidRDefault="005B5408" w:rsidP="005B5408">
      <w:pPr>
        <w:outlineLvl w:val="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PAGE 2 OF 2</w:t>
      </w:r>
    </w:p>
    <w:p w:rsidR="005B5408" w:rsidRDefault="005B5408" w:rsidP="005B5408"/>
    <w:p w:rsidR="005B5408" w:rsidRPr="00C95685" w:rsidRDefault="005B5408" w:rsidP="005B5408">
      <w:pPr>
        <w:outlineLvl w:val="0"/>
        <w:rPr>
          <w:bCs/>
        </w:rPr>
      </w:pPr>
      <w:r>
        <w:rPr>
          <w:b/>
          <w:bCs/>
        </w:rPr>
        <w:t>Medications (Attach Medication Grid):</w:t>
      </w:r>
      <w:r w:rsidR="00C95685">
        <w:rPr>
          <w:b/>
          <w:bCs/>
        </w:rPr>
        <w:t xml:space="preserve"> </w:t>
      </w:r>
      <w:r w:rsidR="00C95685">
        <w:rPr>
          <w:bCs/>
        </w:rPr>
        <w:t>Risperidone, Tylenol, Maalox, &amp; Zoloft</w:t>
      </w:r>
    </w:p>
    <w:p w:rsidR="005B5408" w:rsidRDefault="005B5408" w:rsidP="005B5408"/>
    <w:p w:rsidR="005B5408" w:rsidRPr="00AF0F98" w:rsidRDefault="005B5408" w:rsidP="005B5408">
      <w:pPr>
        <w:outlineLvl w:val="0"/>
        <w:rPr>
          <w:bCs/>
        </w:rPr>
      </w:pPr>
      <w:r>
        <w:rPr>
          <w:b/>
          <w:bCs/>
        </w:rPr>
        <w:t>Factors that lead to treatment:</w:t>
      </w:r>
      <w:r w:rsidR="00AF0F98">
        <w:rPr>
          <w:b/>
          <w:bCs/>
        </w:rPr>
        <w:t xml:space="preserve"> </w:t>
      </w:r>
      <w:r w:rsidR="00AF0F98">
        <w:rPr>
          <w:bCs/>
        </w:rPr>
        <w:t xml:space="preserve">Fight with boyfriend, mother, and teacher. She had a fight with the teacher at school and broke some glass then the boyfriend tried to stop the fight. The mother brought her into the emergency room on 9/14. </w:t>
      </w:r>
    </w:p>
    <w:p w:rsidR="005B5408" w:rsidRDefault="005B5408" w:rsidP="005B5408">
      <w:pPr>
        <w:rPr>
          <w:b/>
          <w:bCs/>
        </w:rPr>
      </w:pPr>
    </w:p>
    <w:p w:rsidR="005B5408" w:rsidRPr="00AF0F98" w:rsidRDefault="005B5408" w:rsidP="005B5408">
      <w:pPr>
        <w:outlineLvl w:val="0"/>
        <w:rPr>
          <w:bCs/>
        </w:rPr>
      </w:pPr>
      <w:r>
        <w:rPr>
          <w:b/>
          <w:bCs/>
        </w:rPr>
        <w:t>Significant psychiatric history:</w:t>
      </w:r>
      <w:r w:rsidR="00AF0F98">
        <w:rPr>
          <w:b/>
          <w:bCs/>
        </w:rPr>
        <w:t xml:space="preserve"> </w:t>
      </w:r>
      <w:r w:rsidR="00AF0F98">
        <w:rPr>
          <w:bCs/>
        </w:rPr>
        <w:t xml:space="preserve">Patient has been admitted at least 2 previous times in the last few months </w:t>
      </w:r>
      <w:r w:rsidR="00EF271C">
        <w:rPr>
          <w:bCs/>
        </w:rPr>
        <w:t xml:space="preserve">for reasons of cutting herself and other behavior problems. </w:t>
      </w:r>
    </w:p>
    <w:p w:rsidR="005B5408" w:rsidRDefault="005B5408" w:rsidP="005B5408">
      <w:pPr>
        <w:rPr>
          <w:b/>
          <w:bCs/>
        </w:rPr>
      </w:pPr>
    </w:p>
    <w:p w:rsidR="005B5408" w:rsidRPr="00EF271C" w:rsidRDefault="005B5408" w:rsidP="005B5408">
      <w:pPr>
        <w:outlineLvl w:val="0"/>
        <w:rPr>
          <w:bCs/>
        </w:rPr>
      </w:pPr>
      <w:r>
        <w:rPr>
          <w:b/>
          <w:bCs/>
        </w:rPr>
        <w:t>Family history:</w:t>
      </w:r>
      <w:r w:rsidR="00EF271C">
        <w:rPr>
          <w:b/>
          <w:bCs/>
        </w:rPr>
        <w:t xml:space="preserve"> </w:t>
      </w:r>
      <w:r w:rsidR="00EF271C">
        <w:rPr>
          <w:bCs/>
        </w:rPr>
        <w:t xml:space="preserve">No family history of was listed. She lives with her mother and brother. The chart stated that her father is no longer around or part of her life. </w:t>
      </w:r>
    </w:p>
    <w:p w:rsidR="005B5408" w:rsidRDefault="005B5408" w:rsidP="005B5408">
      <w:pPr>
        <w:rPr>
          <w:b/>
          <w:bCs/>
        </w:rPr>
      </w:pPr>
    </w:p>
    <w:p w:rsidR="005B5408" w:rsidRPr="00EF271C" w:rsidRDefault="005B5408" w:rsidP="005B5408">
      <w:pPr>
        <w:outlineLvl w:val="0"/>
        <w:rPr>
          <w:bCs/>
        </w:rPr>
      </w:pPr>
      <w:r>
        <w:rPr>
          <w:b/>
          <w:bCs/>
        </w:rPr>
        <w:t>Strengths:</w:t>
      </w:r>
      <w:r w:rsidR="00EF271C">
        <w:rPr>
          <w:b/>
          <w:bCs/>
        </w:rPr>
        <w:t xml:space="preserve"> </w:t>
      </w:r>
      <w:r w:rsidR="00EF271C">
        <w:rPr>
          <w:bCs/>
        </w:rPr>
        <w:t xml:space="preserve">At first impression, she seemed to be a warm and friendly child. When becoming more acquainted with her, I realized that she seemed like any normal child her age. Up until I read her chart she did not seem to have any psychiatric problem that was noticeable. Reading the </w:t>
      </w:r>
      <w:r w:rsidR="00EF271C">
        <w:rPr>
          <w:bCs/>
        </w:rPr>
        <w:lastRenderedPageBreak/>
        <w:t xml:space="preserve">chart is when I realized what the reasons were for her having to stay at the facility. She was able to communicate well with the two other girls on the floor. </w:t>
      </w:r>
    </w:p>
    <w:p w:rsidR="005B5408" w:rsidRDefault="005B5408" w:rsidP="005B5408">
      <w:pPr>
        <w:rPr>
          <w:b/>
          <w:bCs/>
        </w:rPr>
      </w:pPr>
    </w:p>
    <w:p w:rsidR="005B5408" w:rsidRPr="009567D1" w:rsidRDefault="005B5408" w:rsidP="005B5408">
      <w:pPr>
        <w:outlineLvl w:val="0"/>
        <w:rPr>
          <w:bCs/>
        </w:rPr>
      </w:pPr>
      <w:r>
        <w:rPr>
          <w:b/>
          <w:bCs/>
        </w:rPr>
        <w:t>Support system:</w:t>
      </w:r>
      <w:r w:rsidR="009567D1">
        <w:rPr>
          <w:b/>
          <w:bCs/>
        </w:rPr>
        <w:t xml:space="preserve"> </w:t>
      </w:r>
      <w:r w:rsidR="009567D1">
        <w:rPr>
          <w:bCs/>
        </w:rPr>
        <w:t xml:space="preserve">Her mother, brother, and boyfriend are her support system back at home. Even with this being her third time on the floor, her mother cares about her enough to give her child the help she needs and deserves. She also mentioned some friends back at home that she missed. </w:t>
      </w:r>
    </w:p>
    <w:p w:rsidR="005B5408" w:rsidRDefault="005B5408" w:rsidP="005B5408">
      <w:pPr>
        <w:rPr>
          <w:b/>
          <w:bCs/>
        </w:rPr>
      </w:pPr>
    </w:p>
    <w:p w:rsidR="005B5408" w:rsidRDefault="005B5408" w:rsidP="005B5408">
      <w:pPr>
        <w:rPr>
          <w:b/>
          <w:bCs/>
        </w:rPr>
      </w:pPr>
    </w:p>
    <w:p w:rsidR="005B5408" w:rsidRDefault="005B5408" w:rsidP="005B5408">
      <w:pPr>
        <w:rPr>
          <w:b/>
          <w:bCs/>
        </w:rPr>
      </w:pPr>
    </w:p>
    <w:p w:rsidR="005B5408" w:rsidRDefault="005B5408" w:rsidP="005B5408">
      <w:pPr>
        <w:outlineLvl w:val="0"/>
        <w:rPr>
          <w:b/>
          <w:bCs/>
        </w:rPr>
      </w:pPr>
      <w:r>
        <w:rPr>
          <w:b/>
          <w:bCs/>
        </w:rPr>
        <w:t>Discharge Plans (YOURS FOR THE CLIENT)</w:t>
      </w:r>
    </w:p>
    <w:p w:rsidR="00787AB8" w:rsidRPr="00787AB8" w:rsidRDefault="00787AB8" w:rsidP="00787AB8">
      <w:pPr>
        <w:pStyle w:val="ListParagraph"/>
        <w:numPr>
          <w:ilvl w:val="0"/>
          <w:numId w:val="2"/>
        </w:numPr>
        <w:outlineLvl w:val="0"/>
        <w:rPr>
          <w:b/>
          <w:bCs/>
        </w:rPr>
      </w:pPr>
      <w:r>
        <w:rPr>
          <w:bCs/>
        </w:rPr>
        <w:t>Patient will continue taking the anti-depressant medication as prescribed and take it as prescribed.</w:t>
      </w:r>
    </w:p>
    <w:p w:rsidR="00787AB8" w:rsidRPr="00787AB8" w:rsidRDefault="00787AB8" w:rsidP="00787AB8">
      <w:pPr>
        <w:pStyle w:val="ListParagraph"/>
        <w:numPr>
          <w:ilvl w:val="0"/>
          <w:numId w:val="2"/>
        </w:numPr>
        <w:outlineLvl w:val="0"/>
        <w:rPr>
          <w:b/>
          <w:bCs/>
        </w:rPr>
      </w:pPr>
      <w:r>
        <w:rPr>
          <w:bCs/>
        </w:rPr>
        <w:t xml:space="preserve">Patient will attend individual and group therapy sessions to cope with their depression upon discharge. </w:t>
      </w:r>
    </w:p>
    <w:p w:rsidR="00787AB8" w:rsidRPr="00A66B81" w:rsidRDefault="00787AB8" w:rsidP="00787AB8">
      <w:pPr>
        <w:pStyle w:val="ListParagraph"/>
        <w:numPr>
          <w:ilvl w:val="0"/>
          <w:numId w:val="2"/>
        </w:numPr>
        <w:outlineLvl w:val="0"/>
        <w:rPr>
          <w:b/>
          <w:bCs/>
        </w:rPr>
      </w:pPr>
      <w:r>
        <w:rPr>
          <w:bCs/>
        </w:rPr>
        <w:t xml:space="preserve">Patient will eat a healthy diet and exercise regularly to promote good health and increased energy. </w:t>
      </w:r>
    </w:p>
    <w:p w:rsidR="00A66B81" w:rsidRPr="00A66B81" w:rsidRDefault="00A66B81" w:rsidP="00787AB8">
      <w:pPr>
        <w:pStyle w:val="ListParagraph"/>
        <w:numPr>
          <w:ilvl w:val="0"/>
          <w:numId w:val="2"/>
        </w:numPr>
        <w:outlineLvl w:val="0"/>
        <w:rPr>
          <w:b/>
          <w:bCs/>
        </w:rPr>
      </w:pPr>
      <w:r>
        <w:rPr>
          <w:bCs/>
        </w:rPr>
        <w:t xml:space="preserve">Patient will avoid alcohol or any other drugs upon discharge. </w:t>
      </w:r>
    </w:p>
    <w:p w:rsidR="00A66B81" w:rsidRPr="005D65BD" w:rsidRDefault="00A66B81" w:rsidP="00787AB8">
      <w:pPr>
        <w:pStyle w:val="ListParagraph"/>
        <w:numPr>
          <w:ilvl w:val="0"/>
          <w:numId w:val="2"/>
        </w:numPr>
        <w:outlineLvl w:val="0"/>
        <w:rPr>
          <w:b/>
          <w:bCs/>
        </w:rPr>
      </w:pPr>
      <w:r>
        <w:rPr>
          <w:bCs/>
        </w:rPr>
        <w:t xml:space="preserve">Patient will be able return to her mother’s home and be able to control her depression with her medication and other helpful therapies/activities. </w:t>
      </w:r>
    </w:p>
    <w:p w:rsidR="005D65BD" w:rsidRPr="005D65BD" w:rsidRDefault="005D65BD" w:rsidP="00787AB8">
      <w:pPr>
        <w:pStyle w:val="ListParagraph"/>
        <w:numPr>
          <w:ilvl w:val="0"/>
          <w:numId w:val="2"/>
        </w:numPr>
        <w:outlineLvl w:val="0"/>
        <w:rPr>
          <w:b/>
          <w:bCs/>
        </w:rPr>
      </w:pPr>
      <w:r>
        <w:rPr>
          <w:bCs/>
        </w:rPr>
        <w:t xml:space="preserve">Teach patient about her medications to be aware if any side effects arise. </w:t>
      </w:r>
    </w:p>
    <w:p w:rsidR="005D65BD" w:rsidRPr="005D65BD" w:rsidRDefault="005D65BD" w:rsidP="00787AB8">
      <w:pPr>
        <w:pStyle w:val="ListParagraph"/>
        <w:numPr>
          <w:ilvl w:val="0"/>
          <w:numId w:val="2"/>
        </w:numPr>
        <w:outlineLvl w:val="0"/>
        <w:rPr>
          <w:b/>
          <w:bCs/>
        </w:rPr>
      </w:pPr>
      <w:r>
        <w:rPr>
          <w:bCs/>
        </w:rPr>
        <w:t xml:space="preserve">Family will be involved in the discharge and follow up plans. </w:t>
      </w:r>
    </w:p>
    <w:p w:rsidR="005D65BD" w:rsidRPr="005D65BD" w:rsidRDefault="005D65BD" w:rsidP="00787AB8">
      <w:pPr>
        <w:pStyle w:val="ListParagraph"/>
        <w:numPr>
          <w:ilvl w:val="0"/>
          <w:numId w:val="2"/>
        </w:numPr>
        <w:outlineLvl w:val="0"/>
        <w:rPr>
          <w:b/>
          <w:bCs/>
        </w:rPr>
      </w:pPr>
      <w:r>
        <w:rPr>
          <w:bCs/>
        </w:rPr>
        <w:t xml:space="preserve">Try to the day a routine upon discharge. </w:t>
      </w:r>
    </w:p>
    <w:p w:rsidR="005D65BD" w:rsidRPr="005D65BD" w:rsidRDefault="005D65BD" w:rsidP="00787AB8">
      <w:pPr>
        <w:pStyle w:val="ListParagraph"/>
        <w:numPr>
          <w:ilvl w:val="0"/>
          <w:numId w:val="2"/>
        </w:numPr>
        <w:outlineLvl w:val="0"/>
        <w:rPr>
          <w:b/>
          <w:bCs/>
        </w:rPr>
      </w:pPr>
      <w:r>
        <w:rPr>
          <w:bCs/>
        </w:rPr>
        <w:t>Teach patient positive coping mechanisms.</w:t>
      </w:r>
    </w:p>
    <w:p w:rsidR="005D65BD" w:rsidRPr="00787AB8" w:rsidRDefault="005D65BD" w:rsidP="00787AB8">
      <w:pPr>
        <w:pStyle w:val="ListParagraph"/>
        <w:numPr>
          <w:ilvl w:val="0"/>
          <w:numId w:val="2"/>
        </w:numPr>
        <w:outlineLvl w:val="0"/>
        <w:rPr>
          <w:b/>
          <w:bCs/>
        </w:rPr>
      </w:pPr>
      <w:r>
        <w:rPr>
          <w:bCs/>
        </w:rPr>
        <w:t>May refer patient to a support group.</w:t>
      </w:r>
    </w:p>
    <w:p w:rsidR="00900B9A" w:rsidRDefault="00900B9A"/>
    <w:sectPr w:rsidR="00900B9A" w:rsidSect="00900B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552EA"/>
    <w:multiLevelType w:val="hybridMultilevel"/>
    <w:tmpl w:val="CD26ADDE"/>
    <w:lvl w:ilvl="0" w:tplc="E39461A8">
      <w:start w:val="1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E6982"/>
    <w:multiLevelType w:val="hybridMultilevel"/>
    <w:tmpl w:val="FFC82A16"/>
    <w:lvl w:ilvl="0" w:tplc="0F242F3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5408"/>
    <w:rsid w:val="00024416"/>
    <w:rsid w:val="00057B03"/>
    <w:rsid w:val="002D64E6"/>
    <w:rsid w:val="00337531"/>
    <w:rsid w:val="0035229D"/>
    <w:rsid w:val="005B5408"/>
    <w:rsid w:val="005D65BD"/>
    <w:rsid w:val="005E3199"/>
    <w:rsid w:val="00787AB8"/>
    <w:rsid w:val="007D55C2"/>
    <w:rsid w:val="00880DCE"/>
    <w:rsid w:val="00900B9A"/>
    <w:rsid w:val="009567D1"/>
    <w:rsid w:val="00A66B81"/>
    <w:rsid w:val="00A8031B"/>
    <w:rsid w:val="00AD0E0A"/>
    <w:rsid w:val="00AF0F98"/>
    <w:rsid w:val="00B577CF"/>
    <w:rsid w:val="00BC7C7E"/>
    <w:rsid w:val="00C644D3"/>
    <w:rsid w:val="00C95685"/>
    <w:rsid w:val="00D00DB7"/>
    <w:rsid w:val="00EF2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5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2012-09-20T02:43:00Z</dcterms:created>
  <dcterms:modified xsi:type="dcterms:W3CDTF">2012-09-24T19:13:00Z</dcterms:modified>
</cp:coreProperties>
</file>