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A45" w:rsidRDefault="00C35A45" w:rsidP="00C35A45">
      <w:pPr>
        <w:jc w:val="center"/>
        <w:rPr>
          <w:rFonts w:ascii="Times New Roman" w:hAnsi="Times New Roman" w:cs="Times New Roman"/>
          <w:sz w:val="24"/>
          <w:szCs w:val="24"/>
        </w:rPr>
      </w:pPr>
    </w:p>
    <w:p w:rsidR="00C35A45" w:rsidRDefault="00C35A45" w:rsidP="00C35A45">
      <w:pPr>
        <w:jc w:val="center"/>
        <w:rPr>
          <w:rFonts w:ascii="Times New Roman" w:hAnsi="Times New Roman" w:cs="Times New Roman"/>
          <w:sz w:val="24"/>
          <w:szCs w:val="24"/>
        </w:rPr>
      </w:pPr>
    </w:p>
    <w:p w:rsidR="00C35A45" w:rsidRDefault="00C35A45" w:rsidP="00C35A45">
      <w:pPr>
        <w:jc w:val="center"/>
        <w:rPr>
          <w:rFonts w:ascii="Times New Roman" w:hAnsi="Times New Roman" w:cs="Times New Roman"/>
          <w:sz w:val="24"/>
          <w:szCs w:val="24"/>
        </w:rPr>
      </w:pPr>
    </w:p>
    <w:p w:rsidR="00C35A45" w:rsidRDefault="00C35A45" w:rsidP="00C35A45">
      <w:pPr>
        <w:jc w:val="center"/>
        <w:rPr>
          <w:rFonts w:ascii="Times New Roman" w:hAnsi="Times New Roman" w:cs="Times New Roman"/>
          <w:sz w:val="24"/>
          <w:szCs w:val="24"/>
        </w:rPr>
      </w:pPr>
    </w:p>
    <w:p w:rsidR="00C35A45" w:rsidRDefault="00513D06" w:rsidP="00C35A45">
      <w:pPr>
        <w:jc w:val="center"/>
        <w:rPr>
          <w:rFonts w:ascii="Times New Roman" w:hAnsi="Times New Roman" w:cs="Times New Roman"/>
          <w:sz w:val="24"/>
          <w:szCs w:val="24"/>
        </w:rPr>
      </w:pPr>
      <w:r>
        <w:rPr>
          <w:rFonts w:ascii="Times New Roman" w:hAnsi="Times New Roman" w:cs="Times New Roman"/>
          <w:sz w:val="24"/>
          <w:szCs w:val="24"/>
        </w:rPr>
        <w:t>Medication Induced Confusion</w:t>
      </w:r>
    </w:p>
    <w:p w:rsidR="00C35A45" w:rsidRDefault="00C35A45" w:rsidP="00C35A45">
      <w:pPr>
        <w:jc w:val="center"/>
        <w:rPr>
          <w:rFonts w:ascii="Times New Roman" w:hAnsi="Times New Roman" w:cs="Times New Roman"/>
          <w:sz w:val="24"/>
          <w:szCs w:val="24"/>
        </w:rPr>
      </w:pPr>
      <w:r w:rsidRPr="00843283">
        <w:rPr>
          <w:rFonts w:ascii="Times New Roman" w:hAnsi="Times New Roman" w:cs="Times New Roman"/>
          <w:sz w:val="24"/>
          <w:szCs w:val="24"/>
        </w:rPr>
        <w:t>Collette Foreman</w:t>
      </w:r>
    </w:p>
    <w:p w:rsidR="00C35A45" w:rsidRDefault="00C35A45" w:rsidP="00C35A45">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35A45" w:rsidRDefault="00C35A45" w:rsidP="00C35A45">
      <w:pPr>
        <w:jc w:val="center"/>
        <w:rPr>
          <w:rFonts w:ascii="Times New Roman" w:hAnsi="Times New Roman" w:cs="Times New Roman"/>
          <w:sz w:val="24"/>
          <w:szCs w:val="24"/>
        </w:rPr>
      </w:pPr>
      <w:r>
        <w:rPr>
          <w:rFonts w:ascii="Times New Roman" w:hAnsi="Times New Roman" w:cs="Times New Roman"/>
          <w:sz w:val="24"/>
          <w:szCs w:val="24"/>
        </w:rPr>
        <w:t>N309</w:t>
      </w:r>
    </w:p>
    <w:p w:rsidR="00C35A45" w:rsidRDefault="00513D06" w:rsidP="00C35A45">
      <w:pPr>
        <w:jc w:val="center"/>
        <w:rPr>
          <w:rFonts w:ascii="Times New Roman" w:hAnsi="Times New Roman" w:cs="Times New Roman"/>
          <w:sz w:val="24"/>
          <w:szCs w:val="24"/>
        </w:rPr>
      </w:pPr>
      <w:r>
        <w:rPr>
          <w:rFonts w:ascii="Times New Roman" w:hAnsi="Times New Roman" w:cs="Times New Roman"/>
          <w:sz w:val="24"/>
          <w:szCs w:val="24"/>
        </w:rPr>
        <w:t>1</w:t>
      </w:r>
      <w:r w:rsidR="003420B3">
        <w:rPr>
          <w:rFonts w:ascii="Times New Roman" w:hAnsi="Times New Roman" w:cs="Times New Roman"/>
          <w:sz w:val="24"/>
          <w:szCs w:val="24"/>
        </w:rPr>
        <w:t>3 September</w:t>
      </w:r>
      <w:r w:rsidR="00C35A45">
        <w:rPr>
          <w:rFonts w:ascii="Times New Roman" w:hAnsi="Times New Roman" w:cs="Times New Roman"/>
          <w:sz w:val="24"/>
          <w:szCs w:val="24"/>
        </w:rPr>
        <w:t xml:space="preserve"> 2011</w:t>
      </w: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3E3786" w:rsidP="003E3786">
      <w:pPr>
        <w:jc w:val="center"/>
        <w:rPr>
          <w:rFonts w:ascii="Times New Roman" w:hAnsi="Times New Roman" w:cs="Times New Roman"/>
          <w:b/>
          <w:bCs/>
          <w:sz w:val="24"/>
          <w:szCs w:val="24"/>
        </w:rPr>
      </w:pPr>
      <w:r w:rsidRPr="003E3786">
        <w:rPr>
          <w:rFonts w:ascii="Times New Roman" w:hAnsi="Times New Roman" w:cs="Times New Roman"/>
          <w:b/>
          <w:bCs/>
          <w:sz w:val="24"/>
          <w:szCs w:val="24"/>
        </w:rPr>
        <w:lastRenderedPageBreak/>
        <w:t>Case Study</w:t>
      </w:r>
      <w:r w:rsidR="003420B3">
        <w:rPr>
          <w:rFonts w:ascii="Times New Roman" w:hAnsi="Times New Roman" w:cs="Times New Roman"/>
          <w:b/>
          <w:bCs/>
          <w:sz w:val="24"/>
          <w:szCs w:val="24"/>
        </w:rPr>
        <w:t xml:space="preserve"> Questions</w:t>
      </w:r>
    </w:p>
    <w:p w:rsidR="00513D06" w:rsidRPr="00513D06" w:rsidRDefault="00513D06" w:rsidP="00513D06">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Which medications may have contributed to Mrs. Espinoza’s altered mental status?</w:t>
      </w:r>
    </w:p>
    <w:p w:rsidR="00513D06" w:rsidRPr="00513D06" w:rsidRDefault="00513D06" w:rsidP="00513D06">
      <w:pPr>
        <w:pStyle w:val="ListParagraph"/>
        <w:rPr>
          <w:rFonts w:ascii="Times New Roman" w:hAnsi="Times New Roman" w:cs="Times New Roman"/>
          <w:sz w:val="24"/>
          <w:szCs w:val="24"/>
          <w:u w:val="single"/>
        </w:rPr>
      </w:pPr>
      <w:r w:rsidRPr="00513D06">
        <w:rPr>
          <w:rFonts w:ascii="Times New Roman" w:hAnsi="Times New Roman" w:cs="Times New Roman"/>
          <w:sz w:val="24"/>
          <w:szCs w:val="24"/>
        </w:rPr>
        <w:t xml:space="preserve">-Allegra, </w:t>
      </w:r>
      <w:proofErr w:type="spellStart"/>
      <w:r w:rsidRPr="00513D06">
        <w:rPr>
          <w:rFonts w:ascii="Times New Roman" w:hAnsi="Times New Roman" w:cs="Times New Roman"/>
          <w:sz w:val="24"/>
          <w:szCs w:val="24"/>
        </w:rPr>
        <w:t>Coricindin</w:t>
      </w:r>
      <w:proofErr w:type="spellEnd"/>
      <w:r w:rsidRPr="00513D06">
        <w:rPr>
          <w:rFonts w:ascii="Times New Roman" w:hAnsi="Times New Roman" w:cs="Times New Roman"/>
          <w:sz w:val="24"/>
          <w:szCs w:val="24"/>
        </w:rPr>
        <w:t>, and Tylenol PM all have the capacity to alter Mrs. Espinoza’s mental status.</w:t>
      </w:r>
    </w:p>
    <w:p w:rsidR="00513D06" w:rsidRPr="00513D06" w:rsidRDefault="00513D06" w:rsidP="00513D06">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In addition to the drug regimen, does Mrs. Espinoza have any other risk factors for altered mental status?</w:t>
      </w:r>
    </w:p>
    <w:p w:rsidR="00513D06" w:rsidRDefault="00513D06" w:rsidP="00513D06">
      <w:pPr>
        <w:pStyle w:val="ListParagraph"/>
        <w:rPr>
          <w:rFonts w:ascii="Times New Roman" w:hAnsi="Times New Roman" w:cs="Times New Roman"/>
          <w:sz w:val="24"/>
          <w:szCs w:val="24"/>
        </w:rPr>
      </w:pPr>
      <w:r w:rsidRPr="00513D06">
        <w:rPr>
          <w:rFonts w:ascii="Times New Roman" w:hAnsi="Times New Roman" w:cs="Times New Roman"/>
          <w:sz w:val="24"/>
          <w:szCs w:val="24"/>
        </w:rPr>
        <w:t>- Stroke:</w:t>
      </w:r>
      <w:r>
        <w:rPr>
          <w:rFonts w:ascii="Times New Roman" w:hAnsi="Times New Roman" w:cs="Times New Roman"/>
          <w:sz w:val="24"/>
          <w:szCs w:val="24"/>
        </w:rPr>
        <w:t xml:space="preserve"> In right sided stroke patients, “</w:t>
      </w:r>
      <w:r w:rsidRPr="00513D06">
        <w:rPr>
          <w:rFonts w:ascii="Times New Roman" w:hAnsi="Times New Roman" w:cs="Times New Roman"/>
          <w:sz w:val="24"/>
          <w:szCs w:val="24"/>
        </w:rPr>
        <w:t xml:space="preserve">These patients often develop an impulsive style unaware of their impairments and certain of their ability to perform the same tasks as before the </w:t>
      </w:r>
      <w:proofErr w:type="gramStart"/>
      <w:r w:rsidRPr="00513D06">
        <w:rPr>
          <w:rFonts w:ascii="Times New Roman" w:hAnsi="Times New Roman" w:cs="Times New Roman"/>
          <w:sz w:val="24"/>
          <w:szCs w:val="24"/>
        </w:rPr>
        <w:t>stroke.</w:t>
      </w:r>
      <w:proofErr w:type="gramEnd"/>
      <w:r w:rsidRPr="00513D06">
        <w:rPr>
          <w:rFonts w:ascii="Times New Roman" w:hAnsi="Times New Roman" w:cs="Times New Roman"/>
          <w:sz w:val="24"/>
          <w:szCs w:val="24"/>
        </w:rPr>
        <w:t xml:space="preserve"> This behavioral style can be extremely dangerous. It may lead the left hemiplegic stroke survivor to try to walk without aid.</w:t>
      </w:r>
      <w:r>
        <w:rPr>
          <w:rFonts w:ascii="Times New Roman" w:hAnsi="Times New Roman" w:cs="Times New Roman"/>
          <w:sz w:val="24"/>
          <w:szCs w:val="24"/>
        </w:rPr>
        <w:t>”</w:t>
      </w:r>
      <w:proofErr w:type="gramStart"/>
      <w:r>
        <w:rPr>
          <w:rFonts w:ascii="Times New Roman" w:hAnsi="Times New Roman" w:cs="Times New Roman"/>
          <w:sz w:val="24"/>
          <w:szCs w:val="24"/>
        </w:rPr>
        <w:t>(</w:t>
      </w:r>
      <w:r w:rsidR="00752447" w:rsidRPr="00752447">
        <w:rPr>
          <w:color w:val="333333"/>
          <w:spacing w:val="30"/>
          <w:sz w:val="18"/>
        </w:rPr>
        <w:t xml:space="preserve"> </w:t>
      </w:r>
      <w:commentRangeStart w:id="0"/>
      <w:r w:rsidR="00752447" w:rsidRPr="00752447">
        <w:rPr>
          <w:rFonts w:ascii="Times New Roman" w:hAnsi="Times New Roman" w:cs="Times New Roman"/>
          <w:sz w:val="24"/>
          <w:szCs w:val="24"/>
        </w:rPr>
        <w:t>"</w:t>
      </w:r>
      <w:proofErr w:type="gramEnd"/>
      <w:r w:rsidR="00752447" w:rsidRPr="00752447">
        <w:rPr>
          <w:rFonts w:ascii="Times New Roman" w:hAnsi="Times New Roman" w:cs="Times New Roman"/>
          <w:sz w:val="24"/>
          <w:szCs w:val="24"/>
        </w:rPr>
        <w:t>Stroke survivors: effects</w:t>
      </w:r>
      <w:commentRangeEnd w:id="0"/>
      <w:r w:rsidR="00095954">
        <w:rPr>
          <w:rStyle w:val="CommentReference"/>
        </w:rPr>
        <w:commentReference w:id="0"/>
      </w:r>
      <w:r w:rsidR="00752447" w:rsidRPr="00752447">
        <w:rPr>
          <w:rFonts w:ascii="Times New Roman" w:hAnsi="Times New Roman" w:cs="Times New Roman"/>
          <w:sz w:val="24"/>
          <w:szCs w:val="24"/>
        </w:rPr>
        <w:t>," 2011)</w:t>
      </w:r>
      <w:r w:rsidR="00752447">
        <w:rPr>
          <w:rFonts w:ascii="Times New Roman" w:hAnsi="Times New Roman" w:cs="Times New Roman"/>
          <w:sz w:val="24"/>
          <w:szCs w:val="24"/>
        </w:rPr>
        <w:t>.</w:t>
      </w:r>
    </w:p>
    <w:p w:rsidR="00513D06" w:rsidRDefault="00513D06" w:rsidP="00513D06">
      <w:pPr>
        <w:pStyle w:val="ListParagraph"/>
        <w:rPr>
          <w:rFonts w:ascii="Times New Roman" w:hAnsi="Times New Roman" w:cs="Times New Roman"/>
          <w:sz w:val="24"/>
          <w:szCs w:val="24"/>
        </w:rPr>
      </w:pPr>
      <w:r>
        <w:rPr>
          <w:rFonts w:ascii="Times New Roman" w:hAnsi="Times New Roman" w:cs="Times New Roman"/>
          <w:sz w:val="24"/>
          <w:szCs w:val="24"/>
        </w:rPr>
        <w:tab/>
        <w:t>In left sided stroke, “</w:t>
      </w:r>
      <w:r w:rsidRPr="00513D06">
        <w:rPr>
          <w:rFonts w:ascii="Times New Roman" w:hAnsi="Times New Roman" w:cs="Times New Roman"/>
          <w:sz w:val="24"/>
          <w:szCs w:val="24"/>
        </w:rPr>
        <w:t>Finally, patients with left-hemisphere stroke may develop memory problems similar to those of right-hemisphere stroke survivors. These problems can include shortened retention spans, difficulty in learning new information and problems in conceptualizing and generalizing.</w:t>
      </w:r>
      <w:r w:rsidR="00CA3CCF">
        <w:rPr>
          <w:rFonts w:ascii="Times New Roman" w:hAnsi="Times New Roman" w:cs="Times New Roman"/>
          <w:sz w:val="24"/>
          <w:szCs w:val="24"/>
        </w:rPr>
        <w:t>”</w:t>
      </w:r>
      <w:r w:rsidR="00752447" w:rsidRPr="00752447">
        <w:rPr>
          <w:color w:val="333333"/>
          <w:spacing w:val="30"/>
          <w:sz w:val="18"/>
        </w:rPr>
        <w:t xml:space="preserve"> </w:t>
      </w:r>
      <w:proofErr w:type="gramStart"/>
      <w:r w:rsidR="00752447" w:rsidRPr="00752447">
        <w:rPr>
          <w:rFonts w:ascii="Times New Roman" w:hAnsi="Times New Roman" w:cs="Times New Roman"/>
          <w:sz w:val="24"/>
          <w:szCs w:val="24"/>
        </w:rPr>
        <w:t>("</w:t>
      </w:r>
      <w:commentRangeStart w:id="1"/>
      <w:r w:rsidR="00752447" w:rsidRPr="00752447">
        <w:rPr>
          <w:rFonts w:ascii="Times New Roman" w:hAnsi="Times New Roman" w:cs="Times New Roman"/>
          <w:sz w:val="24"/>
          <w:szCs w:val="24"/>
        </w:rPr>
        <w:t xml:space="preserve">Stroke survivors: effects," </w:t>
      </w:r>
      <w:commentRangeEnd w:id="1"/>
      <w:r w:rsidR="00095954">
        <w:rPr>
          <w:rStyle w:val="CommentReference"/>
        </w:rPr>
        <w:commentReference w:id="1"/>
      </w:r>
      <w:r w:rsidR="00752447" w:rsidRPr="00752447">
        <w:rPr>
          <w:rFonts w:ascii="Times New Roman" w:hAnsi="Times New Roman" w:cs="Times New Roman"/>
          <w:sz w:val="24"/>
          <w:szCs w:val="24"/>
        </w:rPr>
        <w:t>2011)</w:t>
      </w:r>
      <w:r w:rsidR="00752447">
        <w:rPr>
          <w:rFonts w:ascii="Times New Roman" w:hAnsi="Times New Roman" w:cs="Times New Roman"/>
          <w:sz w:val="24"/>
          <w:szCs w:val="24"/>
        </w:rPr>
        <w:t>.</w:t>
      </w:r>
      <w:proofErr w:type="gramEnd"/>
    </w:p>
    <w:p w:rsidR="00752447" w:rsidRPr="00513D06" w:rsidRDefault="00752447" w:rsidP="00513D06">
      <w:pPr>
        <w:pStyle w:val="ListParagraph"/>
        <w:rPr>
          <w:rFonts w:ascii="Times New Roman" w:hAnsi="Times New Roman" w:cs="Times New Roman"/>
          <w:sz w:val="24"/>
          <w:szCs w:val="24"/>
        </w:rPr>
      </w:pPr>
    </w:p>
    <w:p w:rsidR="00513D06" w:rsidRPr="00513D06" w:rsidRDefault="00513D06" w:rsidP="00513D06">
      <w:pPr>
        <w:pStyle w:val="ListParagraph"/>
        <w:rPr>
          <w:rFonts w:ascii="Times New Roman" w:hAnsi="Times New Roman" w:cs="Times New Roman"/>
          <w:sz w:val="24"/>
          <w:szCs w:val="24"/>
        </w:rPr>
      </w:pPr>
      <w:r>
        <w:rPr>
          <w:rFonts w:ascii="Times New Roman" w:hAnsi="Times New Roman" w:cs="Times New Roman"/>
          <w:sz w:val="24"/>
          <w:szCs w:val="24"/>
        </w:rPr>
        <w:t>-Hypoxia: Decreased oxygenation of the blood (hypoxia) can be a symptom of pneumonia, Mrs. Espinoza’s admitting diagnosis.</w:t>
      </w:r>
    </w:p>
    <w:p w:rsidR="003E2E4F" w:rsidRPr="00F24B8F" w:rsidRDefault="00513D06" w:rsidP="00513D06">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Would you alter her drug regimen in any way? If so, how?</w:t>
      </w:r>
      <w:r w:rsidR="003E2E4F" w:rsidRPr="00513D06">
        <w:rPr>
          <w:rFonts w:ascii="Times New Roman" w:hAnsi="Times New Roman" w:cs="Times New Roman"/>
          <w:b/>
          <w:bCs/>
          <w:sz w:val="24"/>
          <w:szCs w:val="24"/>
        </w:rPr>
        <w:tab/>
      </w:r>
    </w:p>
    <w:p w:rsidR="00F24B8F" w:rsidRDefault="00950F27" w:rsidP="00F24B8F">
      <w:pPr>
        <w:pStyle w:val="ListParagraph"/>
        <w:rPr>
          <w:rFonts w:ascii="Times New Roman" w:hAnsi="Times New Roman" w:cs="Times New Roman"/>
          <w:sz w:val="24"/>
          <w:szCs w:val="24"/>
        </w:rPr>
      </w:pPr>
      <w:r w:rsidRPr="00950F27">
        <w:rPr>
          <w:rFonts w:ascii="Times New Roman" w:hAnsi="Times New Roman" w:cs="Times New Roman"/>
          <w:sz w:val="24"/>
          <w:szCs w:val="24"/>
        </w:rPr>
        <w:t xml:space="preserve">-Allegra has been known to cause worsened symptoms in elderly and should be used with caution. It would be wise to consult with the physician and decide whether or not another medication can be used. </w:t>
      </w:r>
    </w:p>
    <w:p w:rsidR="00950F27" w:rsidRPr="00950F27" w:rsidRDefault="00950F27" w:rsidP="00F24B8F">
      <w:pPr>
        <w:pStyle w:val="ListParagraph"/>
        <w:rPr>
          <w:rFonts w:ascii="Times New Roman" w:hAnsi="Times New Roman" w:cs="Times New Roman"/>
          <w:sz w:val="24"/>
          <w:szCs w:val="24"/>
        </w:rPr>
      </w:pPr>
      <w:r>
        <w:rPr>
          <w:rFonts w:ascii="Times New Roman" w:hAnsi="Times New Roman" w:cs="Times New Roman"/>
          <w:sz w:val="24"/>
          <w:szCs w:val="24"/>
        </w:rPr>
        <w:lastRenderedPageBreak/>
        <w:t xml:space="preserve">- Also, </w:t>
      </w:r>
      <w:proofErr w:type="spellStart"/>
      <w:r>
        <w:rPr>
          <w:rFonts w:ascii="Times New Roman" w:hAnsi="Times New Roman" w:cs="Times New Roman"/>
          <w:sz w:val="24"/>
          <w:szCs w:val="24"/>
        </w:rPr>
        <w:t>diphenhydramine</w:t>
      </w:r>
      <w:proofErr w:type="spellEnd"/>
      <w:r>
        <w:rPr>
          <w:rFonts w:ascii="Times New Roman" w:hAnsi="Times New Roman" w:cs="Times New Roman"/>
          <w:sz w:val="24"/>
          <w:szCs w:val="24"/>
        </w:rPr>
        <w:t xml:space="preserve"> (an ingredient in Tylenol PM) is on the list of medications to avoid using in elderly. It is known to cau</w:t>
      </w:r>
      <w:r w:rsidR="00223770">
        <w:rPr>
          <w:rFonts w:ascii="Times New Roman" w:hAnsi="Times New Roman" w:cs="Times New Roman"/>
          <w:sz w:val="24"/>
          <w:szCs w:val="24"/>
        </w:rPr>
        <w:t xml:space="preserve">se confusion and sedation. </w:t>
      </w:r>
      <w:proofErr w:type="gramStart"/>
      <w:r w:rsidR="00223770">
        <w:rPr>
          <w:rFonts w:ascii="Times New Roman" w:hAnsi="Times New Roman" w:cs="Times New Roman"/>
          <w:sz w:val="24"/>
          <w:szCs w:val="24"/>
        </w:rPr>
        <w:t>(</w:t>
      </w:r>
      <w:commentRangeStart w:id="2"/>
      <w:r w:rsidR="00223770">
        <w:rPr>
          <w:rFonts w:ascii="Times New Roman" w:hAnsi="Times New Roman" w:cs="Times New Roman"/>
          <w:sz w:val="24"/>
          <w:szCs w:val="24"/>
        </w:rPr>
        <w:t>Charles</w:t>
      </w:r>
      <w:commentRangeEnd w:id="2"/>
      <w:r w:rsidR="00095954">
        <w:rPr>
          <w:rStyle w:val="CommentReference"/>
        </w:rPr>
        <w:commentReference w:id="2"/>
      </w:r>
      <w:r w:rsidR="00223770">
        <w:rPr>
          <w:rFonts w:ascii="Times New Roman" w:hAnsi="Times New Roman" w:cs="Times New Roman"/>
          <w:sz w:val="24"/>
          <w:szCs w:val="24"/>
        </w:rPr>
        <w:t xml:space="preserve"> &amp; Lehman</w:t>
      </w:r>
      <w:r>
        <w:rPr>
          <w:rFonts w:ascii="Times New Roman" w:hAnsi="Times New Roman" w:cs="Times New Roman"/>
          <w:sz w:val="24"/>
          <w:szCs w:val="24"/>
        </w:rPr>
        <w:t>, 2010).</w:t>
      </w:r>
      <w:proofErr w:type="gramEnd"/>
      <w:r>
        <w:rPr>
          <w:rFonts w:ascii="Times New Roman" w:hAnsi="Times New Roman" w:cs="Times New Roman"/>
          <w:sz w:val="24"/>
          <w:szCs w:val="24"/>
        </w:rPr>
        <w:t xml:space="preserve"> </w:t>
      </w:r>
    </w:p>
    <w:p w:rsidR="00DD1C08" w:rsidRDefault="00DD1C08" w:rsidP="006D5B21">
      <w:pPr>
        <w:rPr>
          <w:b/>
          <w:bCs/>
        </w:rPr>
      </w:pPr>
    </w:p>
    <w:p w:rsidR="00874F20" w:rsidRDefault="00874F20" w:rsidP="006D5B21">
      <w:pPr>
        <w:rPr>
          <w:b/>
          <w:bCs/>
        </w:rPr>
      </w:pPr>
    </w:p>
    <w:p w:rsidR="00874F20" w:rsidRDefault="00874F20" w:rsidP="006D5B21">
      <w:pPr>
        <w:rPr>
          <w:b/>
          <w:bCs/>
        </w:rPr>
      </w:pPr>
    </w:p>
    <w:p w:rsidR="00874F20" w:rsidRDefault="00874F20">
      <w:pPr>
        <w:rPr>
          <w:b/>
          <w:bCs/>
        </w:rPr>
      </w:pPr>
    </w:p>
    <w:p w:rsidR="00C669A1" w:rsidRDefault="00C669A1" w:rsidP="00874F20">
      <w:pPr>
        <w:jc w:val="center"/>
        <w:rPr>
          <w:b/>
          <w:bCs/>
        </w:rPr>
      </w:pPr>
    </w:p>
    <w:p w:rsidR="00950F27" w:rsidRDefault="00950F27" w:rsidP="002045DF">
      <w:pPr>
        <w:jc w:val="center"/>
        <w:rPr>
          <w:rFonts w:ascii="Times New Roman" w:hAnsi="Times New Roman" w:cs="Times New Roman"/>
          <w:sz w:val="24"/>
          <w:szCs w:val="24"/>
        </w:rPr>
      </w:pPr>
    </w:p>
    <w:p w:rsidR="00950F27" w:rsidRDefault="00950F27" w:rsidP="002045DF">
      <w:pPr>
        <w:jc w:val="center"/>
        <w:rPr>
          <w:rFonts w:ascii="Times New Roman" w:hAnsi="Times New Roman" w:cs="Times New Roman"/>
          <w:sz w:val="24"/>
          <w:szCs w:val="24"/>
        </w:rPr>
      </w:pPr>
    </w:p>
    <w:p w:rsidR="00950F27" w:rsidRDefault="00950F27" w:rsidP="002045DF">
      <w:pPr>
        <w:jc w:val="center"/>
        <w:rPr>
          <w:rFonts w:ascii="Times New Roman" w:hAnsi="Times New Roman" w:cs="Times New Roman"/>
          <w:sz w:val="24"/>
          <w:szCs w:val="24"/>
        </w:rPr>
      </w:pPr>
    </w:p>
    <w:p w:rsidR="00950F27" w:rsidRDefault="00950F27" w:rsidP="002045DF">
      <w:pPr>
        <w:jc w:val="center"/>
        <w:rPr>
          <w:rFonts w:ascii="Times New Roman" w:hAnsi="Times New Roman" w:cs="Times New Roman"/>
          <w:sz w:val="24"/>
          <w:szCs w:val="24"/>
        </w:rPr>
      </w:pPr>
    </w:p>
    <w:p w:rsidR="00950F27" w:rsidRDefault="00950F27" w:rsidP="002045DF">
      <w:pPr>
        <w:jc w:val="center"/>
        <w:rPr>
          <w:rFonts w:ascii="Times New Roman" w:hAnsi="Times New Roman" w:cs="Times New Roman"/>
          <w:sz w:val="24"/>
          <w:szCs w:val="24"/>
        </w:rPr>
      </w:pPr>
    </w:p>
    <w:p w:rsidR="00950F27" w:rsidRDefault="00950F27" w:rsidP="002045DF">
      <w:pPr>
        <w:jc w:val="center"/>
        <w:rPr>
          <w:rFonts w:ascii="Times New Roman" w:hAnsi="Times New Roman" w:cs="Times New Roman"/>
          <w:sz w:val="24"/>
          <w:szCs w:val="24"/>
        </w:rPr>
      </w:pPr>
    </w:p>
    <w:p w:rsidR="00950F27" w:rsidRDefault="00950F27" w:rsidP="002045DF">
      <w:pPr>
        <w:jc w:val="center"/>
        <w:rPr>
          <w:rFonts w:ascii="Times New Roman" w:hAnsi="Times New Roman" w:cs="Times New Roman"/>
          <w:sz w:val="24"/>
          <w:szCs w:val="24"/>
        </w:rPr>
      </w:pPr>
    </w:p>
    <w:p w:rsidR="00950F27" w:rsidRDefault="00950F27" w:rsidP="002045DF">
      <w:pPr>
        <w:jc w:val="center"/>
        <w:rPr>
          <w:rFonts w:ascii="Times New Roman" w:hAnsi="Times New Roman" w:cs="Times New Roman"/>
          <w:sz w:val="24"/>
          <w:szCs w:val="24"/>
        </w:rPr>
      </w:pPr>
    </w:p>
    <w:p w:rsidR="00950F27" w:rsidRDefault="00950F27" w:rsidP="002045DF">
      <w:pPr>
        <w:jc w:val="center"/>
        <w:rPr>
          <w:rFonts w:ascii="Times New Roman" w:hAnsi="Times New Roman" w:cs="Times New Roman"/>
          <w:sz w:val="24"/>
          <w:szCs w:val="24"/>
        </w:rPr>
      </w:pPr>
    </w:p>
    <w:p w:rsidR="00874F20" w:rsidRPr="00874F20" w:rsidRDefault="00874F20" w:rsidP="002045DF">
      <w:pPr>
        <w:jc w:val="center"/>
        <w:rPr>
          <w:rFonts w:ascii="Times New Roman" w:hAnsi="Times New Roman" w:cs="Times New Roman"/>
          <w:sz w:val="24"/>
          <w:szCs w:val="24"/>
        </w:rPr>
      </w:pPr>
      <w:r w:rsidRPr="00874F20">
        <w:rPr>
          <w:rFonts w:ascii="Times New Roman" w:hAnsi="Times New Roman" w:cs="Times New Roman"/>
          <w:sz w:val="24"/>
          <w:szCs w:val="24"/>
        </w:rPr>
        <w:lastRenderedPageBreak/>
        <w:t>References</w:t>
      </w:r>
    </w:p>
    <w:p w:rsidR="00206871" w:rsidRDefault="00206871" w:rsidP="002045DF">
      <w:pPr>
        <w:ind w:left="720" w:hanging="720"/>
        <w:rPr>
          <w:rFonts w:ascii="Times New Roman" w:hAnsi="Times New Roman" w:cs="Times New Roman"/>
          <w:sz w:val="24"/>
          <w:szCs w:val="24"/>
        </w:rPr>
      </w:pPr>
      <w:proofErr w:type="gramStart"/>
      <w:r w:rsidRPr="00206871">
        <w:rPr>
          <w:rFonts w:ascii="Times New Roman" w:hAnsi="Times New Roman" w:cs="Times New Roman"/>
          <w:sz w:val="24"/>
          <w:szCs w:val="24"/>
        </w:rPr>
        <w:t>Charles, C</w:t>
      </w:r>
      <w:commentRangeStart w:id="3"/>
      <w:r w:rsidRPr="00206871">
        <w:rPr>
          <w:rFonts w:ascii="Times New Roman" w:hAnsi="Times New Roman" w:cs="Times New Roman"/>
          <w:sz w:val="24"/>
          <w:szCs w:val="24"/>
        </w:rPr>
        <w:t xml:space="preserve">. and </w:t>
      </w:r>
      <w:commentRangeEnd w:id="3"/>
      <w:r w:rsidR="00095954">
        <w:rPr>
          <w:rStyle w:val="CommentReference"/>
        </w:rPr>
        <w:commentReference w:id="3"/>
      </w:r>
      <w:r w:rsidRPr="00206871">
        <w:rPr>
          <w:rFonts w:ascii="Times New Roman" w:hAnsi="Times New Roman" w:cs="Times New Roman"/>
          <w:sz w:val="24"/>
          <w:szCs w:val="24"/>
        </w:rPr>
        <w:t>Lehman, C. (2010).</w:t>
      </w:r>
      <w:proofErr w:type="gramEnd"/>
      <w:r w:rsidRPr="00206871">
        <w:rPr>
          <w:rFonts w:ascii="Times New Roman" w:hAnsi="Times New Roman" w:cs="Times New Roman"/>
          <w:sz w:val="24"/>
          <w:szCs w:val="24"/>
        </w:rPr>
        <w:t xml:space="preserve"> Medications and laboratory values. </w:t>
      </w:r>
      <w:proofErr w:type="gramStart"/>
      <w:r w:rsidRPr="00206871">
        <w:rPr>
          <w:rFonts w:ascii="Times New Roman" w:hAnsi="Times New Roman" w:cs="Times New Roman"/>
          <w:sz w:val="24"/>
          <w:szCs w:val="24"/>
        </w:rPr>
        <w:t xml:space="preserve">In K.L </w:t>
      </w:r>
      <w:proofErr w:type="spellStart"/>
      <w:r w:rsidRPr="00206871">
        <w:rPr>
          <w:rFonts w:ascii="Times New Roman" w:hAnsi="Times New Roman" w:cs="Times New Roman"/>
          <w:sz w:val="24"/>
          <w:szCs w:val="24"/>
        </w:rPr>
        <w:t>Mauk</w:t>
      </w:r>
      <w:proofErr w:type="spellEnd"/>
      <w:r w:rsidRPr="00206871">
        <w:rPr>
          <w:rFonts w:ascii="Times New Roman" w:hAnsi="Times New Roman" w:cs="Times New Roman"/>
          <w:sz w:val="24"/>
          <w:szCs w:val="24"/>
        </w:rPr>
        <w:t xml:space="preserve"> (Ed.).</w:t>
      </w:r>
      <w:proofErr w:type="gramEnd"/>
      <w:r w:rsidRPr="00206871">
        <w:rPr>
          <w:rFonts w:ascii="Times New Roman" w:hAnsi="Times New Roman" w:cs="Times New Roman"/>
          <w:sz w:val="24"/>
          <w:szCs w:val="24"/>
        </w:rPr>
        <w:t> </w:t>
      </w:r>
      <w:proofErr w:type="spellStart"/>
      <w:r w:rsidRPr="00206871">
        <w:rPr>
          <w:rFonts w:ascii="Times New Roman" w:hAnsi="Times New Roman" w:cs="Times New Roman"/>
          <w:i/>
          <w:iCs/>
          <w:sz w:val="24"/>
          <w:szCs w:val="24"/>
        </w:rPr>
        <w:t>G</w:t>
      </w:r>
      <w:r>
        <w:rPr>
          <w:rFonts w:ascii="Times New Roman" w:hAnsi="Times New Roman" w:cs="Times New Roman"/>
          <w:i/>
          <w:iCs/>
          <w:sz w:val="24"/>
          <w:szCs w:val="24"/>
        </w:rPr>
        <w:t>erontological</w:t>
      </w:r>
      <w:proofErr w:type="spellEnd"/>
      <w:r>
        <w:rPr>
          <w:rFonts w:ascii="Times New Roman" w:hAnsi="Times New Roman" w:cs="Times New Roman"/>
          <w:i/>
          <w:iCs/>
          <w:sz w:val="24"/>
          <w:szCs w:val="24"/>
        </w:rPr>
        <w:t xml:space="preserve"> nursing:</w:t>
      </w:r>
      <w:r w:rsidRPr="00206871">
        <w:rPr>
          <w:rFonts w:ascii="Times New Roman" w:hAnsi="Times New Roman" w:cs="Times New Roman"/>
          <w:i/>
          <w:iCs/>
          <w:sz w:val="24"/>
          <w:szCs w:val="24"/>
        </w:rPr>
        <w:t xml:space="preserve"> Competencies for care </w:t>
      </w:r>
      <w:r w:rsidRPr="00206871">
        <w:rPr>
          <w:rFonts w:ascii="Times New Roman" w:hAnsi="Times New Roman" w:cs="Times New Roman"/>
          <w:sz w:val="24"/>
          <w:szCs w:val="24"/>
        </w:rPr>
        <w:t>(</w:t>
      </w:r>
      <w:proofErr w:type="gramStart"/>
      <w:r w:rsidRPr="00206871">
        <w:rPr>
          <w:rFonts w:ascii="Times New Roman" w:hAnsi="Times New Roman" w:cs="Times New Roman"/>
          <w:sz w:val="24"/>
          <w:szCs w:val="24"/>
        </w:rPr>
        <w:t>2</w:t>
      </w:r>
      <w:r w:rsidRPr="00206871">
        <w:rPr>
          <w:rFonts w:ascii="Times New Roman" w:hAnsi="Times New Roman" w:cs="Times New Roman"/>
          <w:sz w:val="24"/>
          <w:szCs w:val="24"/>
          <w:vertAlign w:val="superscript"/>
        </w:rPr>
        <w:t>nd</w:t>
      </w:r>
      <w:r w:rsidRPr="00206871">
        <w:rPr>
          <w:rFonts w:ascii="Times New Roman" w:hAnsi="Times New Roman" w:cs="Times New Roman"/>
          <w:sz w:val="24"/>
          <w:szCs w:val="24"/>
        </w:rPr>
        <w:t>ed.,</w:t>
      </w:r>
      <w:proofErr w:type="gramEnd"/>
      <w:r w:rsidRPr="00206871">
        <w:rPr>
          <w:rFonts w:ascii="Times New Roman" w:hAnsi="Times New Roman" w:cs="Times New Roman"/>
          <w:sz w:val="24"/>
          <w:szCs w:val="24"/>
        </w:rPr>
        <w:t xml:space="preserve"> </w:t>
      </w:r>
      <w:commentRangeStart w:id="4"/>
      <w:r w:rsidRPr="00206871">
        <w:rPr>
          <w:rFonts w:ascii="Times New Roman" w:hAnsi="Times New Roman" w:cs="Times New Roman"/>
          <w:sz w:val="24"/>
          <w:szCs w:val="24"/>
        </w:rPr>
        <w:t>pp</w:t>
      </w:r>
      <w:commentRangeEnd w:id="4"/>
      <w:r w:rsidR="00095954">
        <w:rPr>
          <w:rStyle w:val="CommentReference"/>
        </w:rPr>
        <w:commentReference w:id="4"/>
      </w:r>
      <w:r w:rsidRPr="00206871">
        <w:rPr>
          <w:rFonts w:ascii="Times New Roman" w:hAnsi="Times New Roman" w:cs="Times New Roman"/>
          <w:sz w:val="24"/>
          <w:szCs w:val="24"/>
        </w:rPr>
        <w:t xml:space="preserve"> 260-283). Sudbury, MA: Jones and Bartlett.</w:t>
      </w:r>
    </w:p>
    <w:p w:rsidR="002045DF" w:rsidRPr="00874F20" w:rsidRDefault="00CA3CCF" w:rsidP="002045DF">
      <w:pPr>
        <w:ind w:left="720" w:hanging="720"/>
        <w:rPr>
          <w:rFonts w:ascii="Times New Roman" w:hAnsi="Times New Roman" w:cs="Times New Roman"/>
          <w:sz w:val="24"/>
          <w:szCs w:val="24"/>
        </w:rPr>
      </w:pPr>
      <w:r w:rsidRPr="00CA3CCF">
        <w:rPr>
          <w:rFonts w:ascii="Times New Roman" w:hAnsi="Times New Roman" w:cs="Times New Roman"/>
          <w:sz w:val="24"/>
          <w:szCs w:val="24"/>
        </w:rPr>
        <w:t>National Stroke Association. (2011). </w:t>
      </w:r>
      <w:r w:rsidR="00206871">
        <w:rPr>
          <w:rFonts w:ascii="Times New Roman" w:hAnsi="Times New Roman" w:cs="Times New Roman"/>
          <w:i/>
          <w:iCs/>
          <w:sz w:val="24"/>
          <w:szCs w:val="24"/>
        </w:rPr>
        <w:t>Stroke survivors: E</w:t>
      </w:r>
      <w:r w:rsidRPr="00CA3CCF">
        <w:rPr>
          <w:rFonts w:ascii="Times New Roman" w:hAnsi="Times New Roman" w:cs="Times New Roman"/>
          <w:i/>
          <w:iCs/>
          <w:sz w:val="24"/>
          <w:szCs w:val="24"/>
        </w:rPr>
        <w:t>ffects of stroke</w:t>
      </w:r>
      <w:r w:rsidRPr="00CA3CCF">
        <w:rPr>
          <w:rFonts w:ascii="Times New Roman" w:hAnsi="Times New Roman" w:cs="Times New Roman"/>
          <w:sz w:val="24"/>
          <w:szCs w:val="24"/>
        </w:rPr>
        <w:t xml:space="preserve">. </w:t>
      </w:r>
      <w:commentRangeStart w:id="5"/>
      <w:r w:rsidRPr="00CA3CCF">
        <w:rPr>
          <w:rFonts w:ascii="Times New Roman" w:hAnsi="Times New Roman" w:cs="Times New Roman"/>
          <w:sz w:val="24"/>
          <w:szCs w:val="24"/>
        </w:rPr>
        <w:t xml:space="preserve">Englewood, Colorado: </w:t>
      </w:r>
      <w:commentRangeEnd w:id="5"/>
      <w:r w:rsidR="00095954">
        <w:rPr>
          <w:rStyle w:val="CommentReference"/>
        </w:rPr>
        <w:commentReference w:id="5"/>
      </w:r>
      <w:r w:rsidRPr="00CA3CCF">
        <w:rPr>
          <w:rFonts w:ascii="Times New Roman" w:hAnsi="Times New Roman" w:cs="Times New Roman"/>
          <w:sz w:val="24"/>
          <w:szCs w:val="24"/>
        </w:rPr>
        <w:t>Retrieved from http://www.stroke.org/site/PageServer?pagename=about</w:t>
      </w:r>
    </w:p>
    <w:sectPr w:rsidR="002045DF" w:rsidRPr="00874F20" w:rsidSect="00BB6125">
      <w:headerReference w:type="even" r:id="rId8"/>
      <w:headerReference w:type="default" r:id="rId9"/>
      <w:headerReference w:type="first" r:id="rId10"/>
      <w:pgSz w:w="12240" w:h="15840"/>
      <w:pgMar w:top="1440" w:right="1440" w:bottom="1440" w:left="1440" w:header="708" w:footer="708"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9-24T18:01:00Z" w:initials="M">
    <w:p w:rsidR="00095954" w:rsidRDefault="00095954">
      <w:pPr>
        <w:pStyle w:val="CommentText"/>
      </w:pPr>
      <w:r>
        <w:rPr>
          <w:rStyle w:val="CommentReference"/>
        </w:rPr>
        <w:annotationRef/>
      </w:r>
      <w:r>
        <w:t>National Stroke Association, p</w:t>
      </w:r>
      <w:proofErr w:type="gramStart"/>
      <w:r>
        <w:t>. ?</w:t>
      </w:r>
      <w:proofErr w:type="gramEnd"/>
      <w:r>
        <w:t>, 2011</w:t>
      </w:r>
    </w:p>
  </w:comment>
  <w:comment w:id="1" w:author="Mary" w:date="2011-09-24T18:01:00Z" w:initials="M">
    <w:p w:rsidR="00095954" w:rsidRDefault="00095954">
      <w:pPr>
        <w:pStyle w:val="CommentText"/>
      </w:pPr>
      <w:r>
        <w:rPr>
          <w:rStyle w:val="CommentReference"/>
        </w:rPr>
        <w:annotationRef/>
      </w:r>
      <w:r>
        <w:t>National Stroke Association, p</w:t>
      </w:r>
      <w:proofErr w:type="gramStart"/>
      <w:r>
        <w:t>. ?</w:t>
      </w:r>
      <w:proofErr w:type="gramEnd"/>
      <w:r>
        <w:t>, 2-11</w:t>
      </w:r>
    </w:p>
  </w:comment>
  <w:comment w:id="2" w:author="Mary" w:date="2011-09-24T18:05:00Z" w:initials="M">
    <w:p w:rsidR="00095954" w:rsidRDefault="00095954">
      <w:pPr>
        <w:pStyle w:val="CommentText"/>
      </w:pPr>
      <w:r>
        <w:rPr>
          <w:rStyle w:val="CommentReference"/>
        </w:rPr>
        <w:annotationRef/>
      </w:r>
      <w:r>
        <w:t>Charles, &amp; Lehman, 2010</w:t>
      </w:r>
    </w:p>
    <w:p w:rsidR="00A611CE" w:rsidRDefault="00A611CE">
      <w:pPr>
        <w:pStyle w:val="CommentText"/>
      </w:pPr>
    </w:p>
    <w:p w:rsidR="00A611CE" w:rsidRDefault="00A611CE">
      <w:pPr>
        <w:pStyle w:val="CommentText"/>
      </w:pPr>
    </w:p>
  </w:comment>
  <w:comment w:id="3" w:author="Mary" w:date="2011-09-24T18:02:00Z" w:initials="M">
    <w:p w:rsidR="00095954" w:rsidRDefault="00095954">
      <w:pPr>
        <w:pStyle w:val="CommentText"/>
      </w:pPr>
      <w:r>
        <w:rPr>
          <w:rStyle w:val="CommentReference"/>
        </w:rPr>
        <w:annotationRef/>
      </w:r>
      <w:r>
        <w:t xml:space="preserve">C. &amp; </w:t>
      </w:r>
      <w:proofErr w:type="spellStart"/>
      <w:r>
        <w:t>Lrhman</w:t>
      </w:r>
      <w:proofErr w:type="spellEnd"/>
    </w:p>
  </w:comment>
  <w:comment w:id="4" w:author="Mary" w:date="2011-09-24T18:03:00Z" w:initials="M">
    <w:p w:rsidR="00095954" w:rsidRDefault="00095954">
      <w:pPr>
        <w:pStyle w:val="CommentText"/>
      </w:pPr>
      <w:r>
        <w:rPr>
          <w:rStyle w:val="CommentReference"/>
        </w:rPr>
        <w:annotationRef/>
      </w:r>
      <w:r>
        <w:t>pp.</w:t>
      </w:r>
    </w:p>
  </w:comment>
  <w:comment w:id="5" w:author="Mary" w:date="2011-09-24T18:04:00Z" w:initials="M">
    <w:p w:rsidR="00095954" w:rsidRDefault="00095954">
      <w:pPr>
        <w:pStyle w:val="CommentText"/>
      </w:pPr>
      <w:r>
        <w:rPr>
          <w:rStyle w:val="CommentReference"/>
        </w:rPr>
        <w:annotationRef/>
      </w:r>
      <w:proofErr w:type="gramStart"/>
      <w:r>
        <w:t>delete</w:t>
      </w:r>
      <w:proofErr w:type="gramEnd"/>
      <w:r>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C6D" w:rsidRDefault="00632C6D" w:rsidP="00C35A45">
      <w:pPr>
        <w:spacing w:before="0" w:after="0" w:line="240" w:lineRule="auto"/>
      </w:pPr>
      <w:r>
        <w:separator/>
      </w:r>
    </w:p>
  </w:endnote>
  <w:endnote w:type="continuationSeparator" w:id="0">
    <w:p w:rsidR="00632C6D" w:rsidRDefault="00632C6D" w:rsidP="00C35A4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C6D" w:rsidRDefault="00632C6D" w:rsidP="00C35A45">
      <w:pPr>
        <w:spacing w:before="0" w:after="0" w:line="240" w:lineRule="auto"/>
      </w:pPr>
      <w:r>
        <w:separator/>
      </w:r>
    </w:p>
  </w:footnote>
  <w:footnote w:type="continuationSeparator" w:id="0">
    <w:p w:rsidR="00632C6D" w:rsidRDefault="00632C6D" w:rsidP="00C35A45">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125" w:rsidRPr="00BB6125" w:rsidRDefault="00513D06">
    <w:pPr>
      <w:pStyle w:val="Header"/>
      <w:rPr>
        <w:rFonts w:ascii="Times New Roman" w:hAnsi="Times New Roman" w:cs="Times New Roman"/>
        <w:sz w:val="24"/>
        <w:szCs w:val="24"/>
      </w:rPr>
    </w:pPr>
    <w:r>
      <w:rPr>
        <w:rFonts w:ascii="Times New Roman" w:hAnsi="Times New Roman" w:cs="Times New Roman"/>
        <w:sz w:val="24"/>
        <w:szCs w:val="24"/>
      </w:rPr>
      <w:t>MEDICATION INDUCED CONFUSION</w:t>
    </w:r>
    <w:r w:rsidR="00681F02">
      <w:rPr>
        <w:rFonts w:ascii="Times New Roman" w:hAnsi="Times New Roman" w:cs="Times New Roman"/>
        <w:sz w:val="24"/>
        <w:szCs w:val="24"/>
      </w:rPr>
      <w:tab/>
    </w:r>
    <w:r w:rsidR="00681F02">
      <w:rPr>
        <w:rFonts w:ascii="Times New Roman" w:hAnsi="Times New Roman" w:cs="Times New Roman"/>
        <w:sz w:val="24"/>
        <w:szCs w:val="24"/>
      </w:rPr>
      <w:tab/>
      <w:t>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619"/>
      <w:docPartObj>
        <w:docPartGallery w:val="Page Numbers (Top of Page)"/>
        <w:docPartUnique/>
      </w:docPartObj>
    </w:sdtPr>
    <w:sdtContent>
      <w:p w:rsidR="00281D70" w:rsidRDefault="00281D70" w:rsidP="00C35A45">
        <w:pPr>
          <w:pStyle w:val="Header"/>
          <w:jc w:val="right"/>
        </w:pPr>
      </w:p>
      <w:p w:rsidR="003420B3" w:rsidRDefault="003420B3" w:rsidP="00C35A45">
        <w:pPr>
          <w:pStyle w:val="Header"/>
          <w:jc w:val="right"/>
        </w:pPr>
      </w:p>
      <w:p w:rsidR="00281D70" w:rsidRPr="00F403E3" w:rsidRDefault="00513D06" w:rsidP="00C35A45">
        <w:pPr>
          <w:pStyle w:val="Header"/>
          <w:rPr>
            <w:rFonts w:ascii="Times New Roman" w:hAnsi="Times New Roman" w:cs="Times New Roman"/>
            <w:sz w:val="24"/>
            <w:szCs w:val="24"/>
          </w:rPr>
        </w:pPr>
        <w:r>
          <w:rPr>
            <w:rFonts w:ascii="Times New Roman" w:hAnsi="Times New Roman" w:cs="Times New Roman"/>
            <w:sz w:val="24"/>
            <w:szCs w:val="24"/>
          </w:rPr>
          <w:t>MEDICATION INDUCED CONFUSION</w:t>
        </w:r>
        <w:r w:rsidR="00E4062D">
          <w:rPr>
            <w:rFonts w:ascii="Times New Roman" w:hAnsi="Times New Roman" w:cs="Times New Roman"/>
            <w:sz w:val="24"/>
            <w:szCs w:val="24"/>
          </w:rPr>
          <w:tab/>
        </w:r>
        <w:r w:rsidR="00E4062D">
          <w:rPr>
            <w:rFonts w:ascii="Times New Roman" w:hAnsi="Times New Roman" w:cs="Times New Roman"/>
            <w:sz w:val="24"/>
            <w:szCs w:val="24"/>
          </w:rPr>
          <w:tab/>
          <w:t>2</w:t>
        </w:r>
      </w:p>
      <w:p w:rsidR="00281D70" w:rsidRPr="00C35A45" w:rsidRDefault="007D7EDF" w:rsidP="00C35A45">
        <w:pPr>
          <w:pStyle w:val="Header"/>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638"/>
      <w:docPartObj>
        <w:docPartGallery w:val="Page Numbers (Top of Page)"/>
        <w:docPartUnique/>
      </w:docPartObj>
    </w:sdtPr>
    <w:sdtContent>
      <w:p w:rsidR="00281D70" w:rsidRDefault="00281D70">
        <w:pPr>
          <w:pStyle w:val="Header"/>
          <w:jc w:val="right"/>
        </w:pPr>
      </w:p>
      <w:p w:rsidR="00281D70" w:rsidRPr="00F403E3" w:rsidRDefault="003420B3" w:rsidP="0002655C">
        <w:pPr>
          <w:pStyle w:val="Header"/>
          <w:rPr>
            <w:rFonts w:ascii="Times New Roman" w:hAnsi="Times New Roman" w:cs="Times New Roman"/>
            <w:sz w:val="24"/>
            <w:szCs w:val="24"/>
          </w:rPr>
        </w:pPr>
        <w:r>
          <w:rPr>
            <w:rFonts w:ascii="Times New Roman" w:hAnsi="Times New Roman" w:cs="Times New Roman"/>
            <w:sz w:val="24"/>
            <w:szCs w:val="24"/>
          </w:rPr>
          <w:t>Running h</w:t>
        </w:r>
        <w:r w:rsidR="00281D70" w:rsidRPr="00F403E3">
          <w:rPr>
            <w:rFonts w:ascii="Times New Roman" w:hAnsi="Times New Roman" w:cs="Times New Roman"/>
            <w:sz w:val="24"/>
            <w:szCs w:val="24"/>
          </w:rPr>
          <w:t>ead:</w:t>
        </w:r>
        <w:r w:rsidR="00281D70">
          <w:rPr>
            <w:rFonts w:ascii="Times New Roman" w:hAnsi="Times New Roman" w:cs="Times New Roman"/>
            <w:sz w:val="24"/>
            <w:szCs w:val="24"/>
          </w:rPr>
          <w:t xml:space="preserve"> </w:t>
        </w:r>
        <w:r w:rsidR="00513D06">
          <w:rPr>
            <w:rFonts w:ascii="Times New Roman" w:hAnsi="Times New Roman" w:cs="Times New Roman"/>
            <w:sz w:val="24"/>
            <w:szCs w:val="24"/>
          </w:rPr>
          <w:t>MEDICATION INDUCED CONFUSION</w:t>
        </w:r>
        <w:r>
          <w:rPr>
            <w:rFonts w:ascii="Times New Roman" w:hAnsi="Times New Roman" w:cs="Times New Roman"/>
            <w:sz w:val="24"/>
            <w:szCs w:val="24"/>
          </w:rPr>
          <w:tab/>
          <w:t xml:space="preserve">1                                                                           </w:t>
        </w:r>
      </w:p>
      <w:p w:rsidR="00281D70" w:rsidRDefault="007D7EDF" w:rsidP="0002655C">
        <w:pPr>
          <w:pStyle w:val="Header"/>
        </w:pPr>
      </w:p>
    </w:sdtContent>
  </w:sdt>
  <w:p w:rsidR="00281D70" w:rsidRDefault="00281D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B3B32"/>
    <w:multiLevelType w:val="hybridMultilevel"/>
    <w:tmpl w:val="872039A4"/>
    <w:lvl w:ilvl="0" w:tplc="BF2EF3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BD09EA"/>
    <w:multiLevelType w:val="hybridMultilevel"/>
    <w:tmpl w:val="3B2C8F3C"/>
    <w:lvl w:ilvl="0" w:tplc="149AA7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C35A45"/>
    <w:rsid w:val="0002655C"/>
    <w:rsid w:val="00095954"/>
    <w:rsid w:val="00097FC8"/>
    <w:rsid w:val="00110D48"/>
    <w:rsid w:val="00182BA7"/>
    <w:rsid w:val="002045DF"/>
    <w:rsid w:val="00206871"/>
    <w:rsid w:val="00223770"/>
    <w:rsid w:val="00267BDB"/>
    <w:rsid w:val="00281D70"/>
    <w:rsid w:val="003420B3"/>
    <w:rsid w:val="003E2E4F"/>
    <w:rsid w:val="003E3786"/>
    <w:rsid w:val="004D26F3"/>
    <w:rsid w:val="00513D06"/>
    <w:rsid w:val="00544DC5"/>
    <w:rsid w:val="00632C6D"/>
    <w:rsid w:val="006550E4"/>
    <w:rsid w:val="00681F02"/>
    <w:rsid w:val="006B5BBD"/>
    <w:rsid w:val="006D5B21"/>
    <w:rsid w:val="006E1E53"/>
    <w:rsid w:val="00752447"/>
    <w:rsid w:val="007753F6"/>
    <w:rsid w:val="007D7EDF"/>
    <w:rsid w:val="008242B6"/>
    <w:rsid w:val="00870E4A"/>
    <w:rsid w:val="00874F20"/>
    <w:rsid w:val="00950F27"/>
    <w:rsid w:val="009B64AD"/>
    <w:rsid w:val="00A611CE"/>
    <w:rsid w:val="00AD206D"/>
    <w:rsid w:val="00B33E64"/>
    <w:rsid w:val="00BB6125"/>
    <w:rsid w:val="00BE087A"/>
    <w:rsid w:val="00C35A45"/>
    <w:rsid w:val="00C37244"/>
    <w:rsid w:val="00C37FE1"/>
    <w:rsid w:val="00C458D5"/>
    <w:rsid w:val="00C669A1"/>
    <w:rsid w:val="00CA3CCF"/>
    <w:rsid w:val="00CA6F55"/>
    <w:rsid w:val="00CC1D9E"/>
    <w:rsid w:val="00DD1C08"/>
    <w:rsid w:val="00E00E01"/>
    <w:rsid w:val="00E4062D"/>
    <w:rsid w:val="00E9548F"/>
    <w:rsid w:val="00EF4244"/>
    <w:rsid w:val="00F24B8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before="240"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A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A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35A45"/>
  </w:style>
  <w:style w:type="paragraph" w:styleId="Footer">
    <w:name w:val="footer"/>
    <w:basedOn w:val="Normal"/>
    <w:link w:val="FooterChar"/>
    <w:uiPriority w:val="99"/>
    <w:semiHidden/>
    <w:unhideWhenUsed/>
    <w:rsid w:val="00C35A45"/>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C35A45"/>
  </w:style>
  <w:style w:type="paragraph" w:styleId="ListParagraph">
    <w:name w:val="List Paragraph"/>
    <w:basedOn w:val="Normal"/>
    <w:uiPriority w:val="34"/>
    <w:qFormat/>
    <w:rsid w:val="003420B3"/>
    <w:pPr>
      <w:ind w:left="720"/>
      <w:contextualSpacing/>
    </w:pPr>
  </w:style>
  <w:style w:type="character" w:styleId="Hyperlink">
    <w:name w:val="Hyperlink"/>
    <w:basedOn w:val="DefaultParagraphFont"/>
    <w:uiPriority w:val="99"/>
    <w:unhideWhenUsed/>
    <w:rsid w:val="002045DF"/>
    <w:rPr>
      <w:color w:val="0000FF" w:themeColor="hyperlink"/>
      <w:u w:val="single"/>
    </w:rPr>
  </w:style>
  <w:style w:type="character" w:styleId="CommentReference">
    <w:name w:val="annotation reference"/>
    <w:basedOn w:val="DefaultParagraphFont"/>
    <w:uiPriority w:val="99"/>
    <w:semiHidden/>
    <w:unhideWhenUsed/>
    <w:rsid w:val="00095954"/>
    <w:rPr>
      <w:sz w:val="16"/>
      <w:szCs w:val="16"/>
    </w:rPr>
  </w:style>
  <w:style w:type="paragraph" w:styleId="CommentText">
    <w:name w:val="annotation text"/>
    <w:basedOn w:val="Normal"/>
    <w:link w:val="CommentTextChar"/>
    <w:uiPriority w:val="99"/>
    <w:semiHidden/>
    <w:unhideWhenUsed/>
    <w:rsid w:val="00095954"/>
    <w:pPr>
      <w:spacing w:line="240" w:lineRule="auto"/>
    </w:pPr>
    <w:rPr>
      <w:sz w:val="20"/>
      <w:szCs w:val="18"/>
    </w:rPr>
  </w:style>
  <w:style w:type="character" w:customStyle="1" w:styleId="CommentTextChar">
    <w:name w:val="Comment Text Char"/>
    <w:basedOn w:val="DefaultParagraphFont"/>
    <w:link w:val="CommentText"/>
    <w:uiPriority w:val="99"/>
    <w:semiHidden/>
    <w:rsid w:val="00095954"/>
    <w:rPr>
      <w:sz w:val="20"/>
      <w:szCs w:val="18"/>
    </w:rPr>
  </w:style>
  <w:style w:type="paragraph" w:styleId="CommentSubject">
    <w:name w:val="annotation subject"/>
    <w:basedOn w:val="CommentText"/>
    <w:next w:val="CommentText"/>
    <w:link w:val="CommentSubjectChar"/>
    <w:uiPriority w:val="99"/>
    <w:semiHidden/>
    <w:unhideWhenUsed/>
    <w:rsid w:val="00095954"/>
    <w:rPr>
      <w:b/>
      <w:bCs/>
    </w:rPr>
  </w:style>
  <w:style w:type="character" w:customStyle="1" w:styleId="CommentSubjectChar">
    <w:name w:val="Comment Subject Char"/>
    <w:basedOn w:val="CommentTextChar"/>
    <w:link w:val="CommentSubject"/>
    <w:uiPriority w:val="99"/>
    <w:semiHidden/>
    <w:rsid w:val="00095954"/>
    <w:rPr>
      <w:b/>
      <w:bCs/>
    </w:rPr>
  </w:style>
  <w:style w:type="paragraph" w:styleId="BalloonText">
    <w:name w:val="Balloon Text"/>
    <w:basedOn w:val="Normal"/>
    <w:link w:val="BalloonTextChar"/>
    <w:uiPriority w:val="99"/>
    <w:semiHidden/>
    <w:unhideWhenUsed/>
    <w:rsid w:val="00095954"/>
    <w:pPr>
      <w:spacing w:before="0"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95954"/>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Collette</dc:creator>
  <cp:lastModifiedBy>Mary</cp:lastModifiedBy>
  <cp:revision>2</cp:revision>
  <dcterms:created xsi:type="dcterms:W3CDTF">2011-09-24T23:06:00Z</dcterms:created>
  <dcterms:modified xsi:type="dcterms:W3CDTF">2011-09-24T23:06:00Z</dcterms:modified>
</cp:coreProperties>
</file>