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9D0" w:rsidRDefault="004679D0" w:rsidP="00891586">
      <w:pPr>
        <w:spacing w:after="0"/>
        <w:rPr>
          <w:rFonts w:cs="Times New Roman"/>
          <w:szCs w:val="24"/>
        </w:rPr>
      </w:pPr>
    </w:p>
    <w:p w:rsidR="004679D0" w:rsidRDefault="004679D0" w:rsidP="00891586">
      <w:pPr>
        <w:spacing w:after="0"/>
        <w:rPr>
          <w:rFonts w:cs="Times New Roman"/>
          <w:szCs w:val="24"/>
        </w:rPr>
      </w:pPr>
    </w:p>
    <w:p w:rsidR="004679D0" w:rsidRDefault="004679D0" w:rsidP="00891586">
      <w:pPr>
        <w:spacing w:after="0"/>
        <w:rPr>
          <w:rFonts w:cs="Times New Roman"/>
          <w:szCs w:val="24"/>
        </w:rPr>
      </w:pPr>
    </w:p>
    <w:p w:rsidR="004679D0" w:rsidRDefault="004679D0" w:rsidP="00891586">
      <w:pPr>
        <w:spacing w:after="0"/>
        <w:rPr>
          <w:rFonts w:cs="Times New Roman"/>
          <w:szCs w:val="24"/>
        </w:rPr>
      </w:pPr>
    </w:p>
    <w:p w:rsidR="00827877" w:rsidRDefault="00827877" w:rsidP="00891586">
      <w:pPr>
        <w:spacing w:after="0"/>
        <w:rPr>
          <w:rFonts w:cs="Times New Roman"/>
          <w:szCs w:val="24"/>
        </w:rPr>
      </w:pPr>
    </w:p>
    <w:p w:rsidR="00827877" w:rsidRDefault="00827877" w:rsidP="00891586">
      <w:pPr>
        <w:spacing w:after="0"/>
        <w:rPr>
          <w:rFonts w:cs="Times New Roman"/>
          <w:szCs w:val="24"/>
        </w:rPr>
      </w:pPr>
    </w:p>
    <w:p w:rsidR="00827877" w:rsidRDefault="00827877" w:rsidP="00891586">
      <w:pPr>
        <w:spacing w:after="0"/>
        <w:rPr>
          <w:rFonts w:cs="Times New Roman"/>
          <w:szCs w:val="24"/>
        </w:rPr>
      </w:pPr>
    </w:p>
    <w:p w:rsidR="004679D0" w:rsidRDefault="000B11D2" w:rsidP="00891586">
      <w:pPr>
        <w:spacing w:after="0"/>
        <w:jc w:val="center"/>
        <w:rPr>
          <w:rFonts w:cs="Times New Roman"/>
          <w:szCs w:val="24"/>
        </w:rPr>
      </w:pPr>
      <w:r>
        <w:rPr>
          <w:rFonts w:cs="Times New Roman"/>
          <w:szCs w:val="24"/>
        </w:rPr>
        <w:t>Journal of Clinical #9</w:t>
      </w:r>
    </w:p>
    <w:p w:rsidR="004679D0" w:rsidRDefault="004679D0" w:rsidP="00891586">
      <w:pPr>
        <w:spacing w:after="0"/>
        <w:jc w:val="center"/>
        <w:rPr>
          <w:rFonts w:cs="Times New Roman"/>
          <w:szCs w:val="24"/>
        </w:rPr>
      </w:pPr>
      <w:r>
        <w:rPr>
          <w:rFonts w:cs="Times New Roman"/>
          <w:szCs w:val="24"/>
        </w:rPr>
        <w:t>Katie Chamberlain</w:t>
      </w:r>
    </w:p>
    <w:p w:rsidR="004679D0" w:rsidRDefault="004679D0" w:rsidP="00891586">
      <w:pPr>
        <w:spacing w:after="0"/>
        <w:jc w:val="center"/>
        <w:rPr>
          <w:rFonts w:cs="Times New Roman"/>
          <w:szCs w:val="24"/>
        </w:rPr>
      </w:pPr>
      <w:r>
        <w:rPr>
          <w:rFonts w:cs="Times New Roman"/>
          <w:szCs w:val="24"/>
        </w:rPr>
        <w:t>Lakeview College of Nursing</w:t>
      </w:r>
    </w:p>
    <w:p w:rsidR="008B269A" w:rsidRDefault="00740D4E" w:rsidP="00891586">
      <w:pPr>
        <w:spacing w:after="0"/>
        <w:jc w:val="center"/>
        <w:rPr>
          <w:rFonts w:cs="Times New Roman"/>
          <w:szCs w:val="24"/>
        </w:rPr>
      </w:pPr>
      <w:r>
        <w:rPr>
          <w:rFonts w:cs="Times New Roman"/>
          <w:szCs w:val="24"/>
        </w:rPr>
        <w:t>N301</w:t>
      </w:r>
    </w:p>
    <w:p w:rsidR="008B269A" w:rsidRDefault="000B11D2" w:rsidP="00891586">
      <w:pPr>
        <w:spacing w:after="0"/>
        <w:jc w:val="center"/>
        <w:rPr>
          <w:rFonts w:cs="Times New Roman"/>
          <w:szCs w:val="24"/>
        </w:rPr>
      </w:pPr>
      <w:r>
        <w:rPr>
          <w:rFonts w:cs="Times New Roman"/>
          <w:szCs w:val="24"/>
        </w:rPr>
        <w:t>4/9</w:t>
      </w:r>
      <w:r w:rsidR="00740D4E">
        <w:rPr>
          <w:rFonts w:cs="Times New Roman"/>
          <w:szCs w:val="24"/>
        </w:rPr>
        <w:t>/2012</w:t>
      </w: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0B11D2">
      <w:pPr>
        <w:spacing w:after="0"/>
        <w:rPr>
          <w:rFonts w:cs="Times New Roman"/>
          <w:szCs w:val="24"/>
        </w:rPr>
      </w:pPr>
    </w:p>
    <w:p w:rsidR="008B269A" w:rsidRDefault="008B269A" w:rsidP="00891586">
      <w:pPr>
        <w:spacing w:after="0"/>
        <w:rPr>
          <w:rFonts w:cs="Times New Roman"/>
          <w:szCs w:val="24"/>
        </w:rPr>
      </w:pPr>
    </w:p>
    <w:p w:rsidR="008B269A" w:rsidRDefault="000B11D2" w:rsidP="00A4734C">
      <w:pPr>
        <w:spacing w:after="0"/>
        <w:contextualSpacing/>
        <w:jc w:val="center"/>
        <w:rPr>
          <w:rFonts w:cs="Times New Roman"/>
          <w:szCs w:val="24"/>
        </w:rPr>
      </w:pPr>
      <w:r>
        <w:rPr>
          <w:rFonts w:cs="Times New Roman"/>
          <w:szCs w:val="24"/>
        </w:rPr>
        <w:lastRenderedPageBreak/>
        <w:t>Journal of Clinical #9</w:t>
      </w:r>
    </w:p>
    <w:p w:rsidR="00E554E5" w:rsidRDefault="00B8645E" w:rsidP="000B11D2">
      <w:pPr>
        <w:pStyle w:val="Heading2"/>
        <w:spacing w:line="480" w:lineRule="auto"/>
        <w:contextualSpacing/>
        <w:rPr>
          <w:rFonts w:eastAsiaTheme="minorHAnsi"/>
          <w:b w:val="0"/>
          <w:bCs w:val="0"/>
          <w:sz w:val="24"/>
          <w:szCs w:val="24"/>
        </w:rPr>
      </w:pPr>
      <w:r>
        <w:rPr>
          <w:rFonts w:eastAsiaTheme="minorHAnsi"/>
          <w:b w:val="0"/>
          <w:bCs w:val="0"/>
          <w:sz w:val="24"/>
          <w:szCs w:val="24"/>
        </w:rPr>
        <w:tab/>
      </w:r>
      <w:r w:rsidR="000B11D2">
        <w:rPr>
          <w:rFonts w:eastAsiaTheme="minorHAnsi"/>
          <w:b w:val="0"/>
          <w:bCs w:val="0"/>
          <w:sz w:val="24"/>
          <w:szCs w:val="24"/>
        </w:rPr>
        <w:t>This week I went to special procedures. This was an interesting experience. I don’t have any experience with this type of nursing</w:t>
      </w:r>
      <w:r w:rsidR="00226566">
        <w:rPr>
          <w:rFonts w:eastAsiaTheme="minorHAnsi"/>
          <w:b w:val="0"/>
          <w:bCs w:val="0"/>
          <w:sz w:val="24"/>
          <w:szCs w:val="24"/>
        </w:rPr>
        <w:t xml:space="preserve">. The way that it worked was that there were two nurses there. One was in charge of assisting the doctor and cleaning up after the procedure and the other is in charge of sedation of the patient and the patient care after the procedure and then giving report to the next nurse. </w:t>
      </w:r>
      <w:r w:rsidR="00226566">
        <w:rPr>
          <w:rFonts w:eastAsiaTheme="minorHAnsi"/>
          <w:b w:val="0"/>
          <w:bCs w:val="0"/>
          <w:sz w:val="24"/>
          <w:szCs w:val="24"/>
        </w:rPr>
        <w:tab/>
      </w:r>
    </w:p>
    <w:p w:rsidR="00226566" w:rsidRDefault="00226566" w:rsidP="000B11D2">
      <w:pPr>
        <w:pStyle w:val="Heading2"/>
        <w:spacing w:line="480" w:lineRule="auto"/>
        <w:contextualSpacing/>
        <w:rPr>
          <w:rFonts w:eastAsiaTheme="minorHAnsi"/>
          <w:b w:val="0"/>
          <w:bCs w:val="0"/>
          <w:sz w:val="24"/>
          <w:szCs w:val="24"/>
        </w:rPr>
      </w:pPr>
      <w:r>
        <w:rPr>
          <w:rFonts w:eastAsiaTheme="minorHAnsi"/>
          <w:b w:val="0"/>
          <w:bCs w:val="0"/>
          <w:sz w:val="24"/>
          <w:szCs w:val="24"/>
        </w:rPr>
        <w:tab/>
        <w:t xml:space="preserve">The day consisted of observation and minimal assistance to the nurses. I helped the nurse’s with making the bed, cleaning and hooking up and taking off the monitoring for the vitals. </w:t>
      </w:r>
    </w:p>
    <w:p w:rsidR="00226566" w:rsidRDefault="00226566" w:rsidP="000B11D2">
      <w:pPr>
        <w:pStyle w:val="Heading2"/>
        <w:spacing w:line="480" w:lineRule="auto"/>
        <w:contextualSpacing/>
        <w:rPr>
          <w:rFonts w:eastAsiaTheme="minorHAnsi"/>
          <w:b w:val="0"/>
          <w:bCs w:val="0"/>
          <w:sz w:val="24"/>
          <w:szCs w:val="24"/>
        </w:rPr>
      </w:pPr>
      <w:r>
        <w:rPr>
          <w:rFonts w:eastAsiaTheme="minorHAnsi"/>
          <w:b w:val="0"/>
          <w:bCs w:val="0"/>
          <w:sz w:val="24"/>
          <w:szCs w:val="24"/>
        </w:rPr>
        <w:tab/>
        <w:t xml:space="preserve">This type of nursing seems suitable for nurses who have been working for a while now and need a slower pace, more predictable kind of nursing. I mean sometimes people don’t react as predictable as you’d like them to but for the most part the procedure ran smoothly and was quite monotonous. Monotonous isn’t always a bad thing. Especially when you’re an older nurse and don’t have the energy like you used to. </w:t>
      </w:r>
      <w:r w:rsidR="00FE10E1">
        <w:rPr>
          <w:rFonts w:eastAsiaTheme="minorHAnsi"/>
          <w:b w:val="0"/>
          <w:bCs w:val="0"/>
          <w:sz w:val="24"/>
          <w:szCs w:val="24"/>
        </w:rPr>
        <w:t xml:space="preserve"> I would certainly choose this kind of nursing over working in a doctor’s office in my years before retirement. </w:t>
      </w:r>
    </w:p>
    <w:p w:rsidR="009F25DA" w:rsidRDefault="00FE10E1" w:rsidP="00FE10E1">
      <w:pPr>
        <w:pStyle w:val="Heading2"/>
        <w:spacing w:line="480" w:lineRule="auto"/>
        <w:contextualSpacing/>
        <w:rPr>
          <w:szCs w:val="24"/>
        </w:rPr>
      </w:pPr>
      <w:r>
        <w:rPr>
          <w:rFonts w:eastAsiaTheme="minorHAnsi"/>
          <w:b w:val="0"/>
          <w:bCs w:val="0"/>
          <w:sz w:val="24"/>
          <w:szCs w:val="24"/>
        </w:rPr>
        <w:tab/>
        <w:t>The only thing that wasn’t good about special procedures was the physician. He didn’t really acknowledge me at all much less wanted to educate me on what exactly was going on. The nurse did a fairly decent job informing me on what exactly was going on. I think as time goes on with this kind of nursing you learn as you go, making asking the doctor one or two questions a procedure and you slowly gain the knowledge of where you are exactly in the colon or the esophagus.</w:t>
      </w:r>
    </w:p>
    <w:p w:rsidR="00FE10E1" w:rsidRPr="00FE10E1" w:rsidRDefault="00FE10E1" w:rsidP="00FE10E1">
      <w:pPr>
        <w:pStyle w:val="Heading2"/>
        <w:spacing w:line="480" w:lineRule="auto"/>
        <w:contextualSpacing/>
        <w:rPr>
          <w:b w:val="0"/>
          <w:sz w:val="24"/>
          <w:szCs w:val="24"/>
        </w:rPr>
      </w:pPr>
      <w:r>
        <w:rPr>
          <w:szCs w:val="24"/>
        </w:rPr>
        <w:tab/>
      </w:r>
      <w:r w:rsidRPr="00FE10E1">
        <w:rPr>
          <w:b w:val="0"/>
          <w:sz w:val="24"/>
          <w:szCs w:val="24"/>
        </w:rPr>
        <w:t>I unfortunately didn’t get to go to the pain clinic and</w:t>
      </w:r>
      <w:r>
        <w:rPr>
          <w:b w:val="0"/>
          <w:sz w:val="24"/>
          <w:szCs w:val="24"/>
        </w:rPr>
        <w:t xml:space="preserve"> I did not get to place any IVs but I felt overall it was a decent learning experience. </w:t>
      </w:r>
    </w:p>
    <w:sectPr w:rsidR="00FE10E1" w:rsidRPr="00FE10E1" w:rsidSect="004679D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B2F" w:rsidRDefault="00531B2F" w:rsidP="00AC2DD4">
      <w:pPr>
        <w:spacing w:after="0" w:line="240" w:lineRule="auto"/>
      </w:pPr>
      <w:r>
        <w:separator/>
      </w:r>
    </w:p>
  </w:endnote>
  <w:endnote w:type="continuationSeparator" w:id="0">
    <w:p w:rsidR="00531B2F" w:rsidRDefault="00531B2F" w:rsidP="00AC2D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B2F" w:rsidRDefault="00531B2F" w:rsidP="00AC2DD4">
      <w:pPr>
        <w:spacing w:after="0" w:line="240" w:lineRule="auto"/>
      </w:pPr>
      <w:r>
        <w:separator/>
      </w:r>
    </w:p>
  </w:footnote>
  <w:footnote w:type="continuationSeparator" w:id="0">
    <w:p w:rsidR="00531B2F" w:rsidRDefault="00531B2F" w:rsidP="00AC2D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FEA" w:rsidRDefault="000B11D2">
    <w:pPr>
      <w:pStyle w:val="Header"/>
    </w:pPr>
    <w:r>
      <w:t>JOURNAL OF CLINICAL #9</w:t>
    </w:r>
    <w:r w:rsidR="002F0FEA">
      <w:tab/>
    </w:r>
    <w:r w:rsidR="002F0FEA">
      <w:tab/>
    </w:r>
    <w:fldSimple w:instr=" PAGE   \* MERGEFORMAT ">
      <w:r w:rsidR="00FE10E1">
        <w:rPr>
          <w:noProof/>
        </w:rPr>
        <w:t>2</w:t>
      </w:r>
    </w:fldSimple>
    <w:r w:rsidR="002F0FEA">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FEA" w:rsidRDefault="002F0FEA" w:rsidP="004679D0">
    <w:pPr>
      <w:pStyle w:val="Header"/>
    </w:pPr>
    <w:r>
      <w:t>Runn</w:t>
    </w:r>
    <w:r w:rsidR="000B11D2">
      <w:t>ing head: JOURNAL OF CLINICAL #9</w:t>
    </w:r>
    <w:r>
      <w:tab/>
    </w:r>
    <w:r>
      <w:tab/>
    </w:r>
    <w:sdt>
      <w:sdtPr>
        <w:id w:val="70125601"/>
        <w:docPartObj>
          <w:docPartGallery w:val="Page Numbers (Top of Page)"/>
          <w:docPartUnique/>
        </w:docPartObj>
      </w:sdtPr>
      <w:sdtContent>
        <w:fldSimple w:instr=" PAGE   \* MERGEFORMAT ">
          <w:r w:rsidR="00FE10E1">
            <w:rPr>
              <w:noProof/>
            </w:rPr>
            <w:t>1</w:t>
          </w:r>
        </w:fldSimple>
      </w:sdtContent>
    </w:sdt>
  </w:p>
  <w:p w:rsidR="002F0FEA" w:rsidRDefault="002F0F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AA3A6F"/>
    <w:multiLevelType w:val="hybridMultilevel"/>
    <w:tmpl w:val="4522BA06"/>
    <w:lvl w:ilvl="0" w:tplc="D7C8D60C">
      <w:start w:val="1"/>
      <w:numFmt w:val="decimal"/>
      <w:lvlText w:val="%1.)"/>
      <w:lvlJc w:val="left"/>
      <w:pPr>
        <w:ind w:left="-360" w:hanging="360"/>
      </w:pPr>
      <w:rPr>
        <w:rFonts w:hint="default"/>
        <w:color w:val="000000" w:themeColor="text1"/>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C2DD4"/>
    <w:rsid w:val="000149C3"/>
    <w:rsid w:val="00047E0B"/>
    <w:rsid w:val="00057C4B"/>
    <w:rsid w:val="000B11D2"/>
    <w:rsid w:val="000D7823"/>
    <w:rsid w:val="000E73BC"/>
    <w:rsid w:val="000F588D"/>
    <w:rsid w:val="00141EF0"/>
    <w:rsid w:val="00145974"/>
    <w:rsid w:val="00146439"/>
    <w:rsid w:val="00184625"/>
    <w:rsid w:val="0020676A"/>
    <w:rsid w:val="00226566"/>
    <w:rsid w:val="00232C34"/>
    <w:rsid w:val="0024619B"/>
    <w:rsid w:val="00292DEC"/>
    <w:rsid w:val="00295D1B"/>
    <w:rsid w:val="002A264C"/>
    <w:rsid w:val="002B6B9A"/>
    <w:rsid w:val="002F0FEA"/>
    <w:rsid w:val="002F7273"/>
    <w:rsid w:val="00326366"/>
    <w:rsid w:val="00341FE4"/>
    <w:rsid w:val="00357A82"/>
    <w:rsid w:val="003718D4"/>
    <w:rsid w:val="0038089B"/>
    <w:rsid w:val="00390C06"/>
    <w:rsid w:val="003F2CC3"/>
    <w:rsid w:val="003F477C"/>
    <w:rsid w:val="00400255"/>
    <w:rsid w:val="004321A5"/>
    <w:rsid w:val="00441A24"/>
    <w:rsid w:val="0044248D"/>
    <w:rsid w:val="00445FC3"/>
    <w:rsid w:val="00463B40"/>
    <w:rsid w:val="00467449"/>
    <w:rsid w:val="004679D0"/>
    <w:rsid w:val="00485243"/>
    <w:rsid w:val="0049038F"/>
    <w:rsid w:val="004B3155"/>
    <w:rsid w:val="004B3729"/>
    <w:rsid w:val="004C5554"/>
    <w:rsid w:val="004D1695"/>
    <w:rsid w:val="004D2399"/>
    <w:rsid w:val="004E5D25"/>
    <w:rsid w:val="004E709C"/>
    <w:rsid w:val="004F7B0A"/>
    <w:rsid w:val="00512790"/>
    <w:rsid w:val="00515751"/>
    <w:rsid w:val="00531B2F"/>
    <w:rsid w:val="005352EF"/>
    <w:rsid w:val="0054248D"/>
    <w:rsid w:val="005653E5"/>
    <w:rsid w:val="0056674B"/>
    <w:rsid w:val="005678DF"/>
    <w:rsid w:val="005759C7"/>
    <w:rsid w:val="00591B37"/>
    <w:rsid w:val="005A05E2"/>
    <w:rsid w:val="005B280B"/>
    <w:rsid w:val="005D471E"/>
    <w:rsid w:val="0061033B"/>
    <w:rsid w:val="0063085E"/>
    <w:rsid w:val="00644495"/>
    <w:rsid w:val="00661B5B"/>
    <w:rsid w:val="00684B93"/>
    <w:rsid w:val="006D7A0F"/>
    <w:rsid w:val="006E3B3B"/>
    <w:rsid w:val="00702419"/>
    <w:rsid w:val="00726AED"/>
    <w:rsid w:val="00740C48"/>
    <w:rsid w:val="00740D4E"/>
    <w:rsid w:val="007448F5"/>
    <w:rsid w:val="007627FB"/>
    <w:rsid w:val="00767FE0"/>
    <w:rsid w:val="00782AF8"/>
    <w:rsid w:val="007C77EC"/>
    <w:rsid w:val="007D030A"/>
    <w:rsid w:val="007F2E41"/>
    <w:rsid w:val="00801362"/>
    <w:rsid w:val="00827877"/>
    <w:rsid w:val="0084540B"/>
    <w:rsid w:val="00850339"/>
    <w:rsid w:val="008659BC"/>
    <w:rsid w:val="00882D81"/>
    <w:rsid w:val="00891586"/>
    <w:rsid w:val="00893220"/>
    <w:rsid w:val="008B06C3"/>
    <w:rsid w:val="008B269A"/>
    <w:rsid w:val="008E6E9F"/>
    <w:rsid w:val="00915985"/>
    <w:rsid w:val="00924F6D"/>
    <w:rsid w:val="00943247"/>
    <w:rsid w:val="00971DD9"/>
    <w:rsid w:val="0099697D"/>
    <w:rsid w:val="009D1002"/>
    <w:rsid w:val="009D478D"/>
    <w:rsid w:val="009E0A6E"/>
    <w:rsid w:val="009E190B"/>
    <w:rsid w:val="009E445F"/>
    <w:rsid w:val="009F25DA"/>
    <w:rsid w:val="00A00D7D"/>
    <w:rsid w:val="00A22632"/>
    <w:rsid w:val="00A226BB"/>
    <w:rsid w:val="00A22A7F"/>
    <w:rsid w:val="00A37E2E"/>
    <w:rsid w:val="00A4734C"/>
    <w:rsid w:val="00A72CF2"/>
    <w:rsid w:val="00A85112"/>
    <w:rsid w:val="00A9132C"/>
    <w:rsid w:val="00A9626F"/>
    <w:rsid w:val="00AC2DD4"/>
    <w:rsid w:val="00AC381B"/>
    <w:rsid w:val="00AE75B6"/>
    <w:rsid w:val="00B20315"/>
    <w:rsid w:val="00B25B11"/>
    <w:rsid w:val="00B3322E"/>
    <w:rsid w:val="00B50217"/>
    <w:rsid w:val="00B52BBC"/>
    <w:rsid w:val="00B53AEE"/>
    <w:rsid w:val="00B67A95"/>
    <w:rsid w:val="00B77E8F"/>
    <w:rsid w:val="00B8645E"/>
    <w:rsid w:val="00BA1E88"/>
    <w:rsid w:val="00BA6706"/>
    <w:rsid w:val="00BA6F40"/>
    <w:rsid w:val="00BC725E"/>
    <w:rsid w:val="00BF7D07"/>
    <w:rsid w:val="00C22456"/>
    <w:rsid w:val="00C30775"/>
    <w:rsid w:val="00C40BB3"/>
    <w:rsid w:val="00C57BE0"/>
    <w:rsid w:val="00C73F98"/>
    <w:rsid w:val="00C74337"/>
    <w:rsid w:val="00C7784C"/>
    <w:rsid w:val="00C87F12"/>
    <w:rsid w:val="00C94B2C"/>
    <w:rsid w:val="00CA7DCC"/>
    <w:rsid w:val="00CC696D"/>
    <w:rsid w:val="00CF15CD"/>
    <w:rsid w:val="00D16FCB"/>
    <w:rsid w:val="00D42AB7"/>
    <w:rsid w:val="00D66DCD"/>
    <w:rsid w:val="00D7280A"/>
    <w:rsid w:val="00D90174"/>
    <w:rsid w:val="00DB6F7A"/>
    <w:rsid w:val="00DD5E7C"/>
    <w:rsid w:val="00E02EE3"/>
    <w:rsid w:val="00E34144"/>
    <w:rsid w:val="00E36065"/>
    <w:rsid w:val="00E554E5"/>
    <w:rsid w:val="00E755BC"/>
    <w:rsid w:val="00EC5807"/>
    <w:rsid w:val="00ED3210"/>
    <w:rsid w:val="00ED7A35"/>
    <w:rsid w:val="00F11BB9"/>
    <w:rsid w:val="00F27403"/>
    <w:rsid w:val="00F42CEA"/>
    <w:rsid w:val="00F57DDC"/>
    <w:rsid w:val="00FA2195"/>
    <w:rsid w:val="00FA2CEA"/>
    <w:rsid w:val="00FB431C"/>
    <w:rsid w:val="00FC1CA5"/>
    <w:rsid w:val="00FE10E1"/>
    <w:rsid w:val="00FF29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DD4"/>
    <w:pPr>
      <w:spacing w:line="480" w:lineRule="auto"/>
    </w:pPr>
    <w:rPr>
      <w:rFonts w:ascii="Times New Roman" w:hAnsi="Times New Roman"/>
      <w:sz w:val="24"/>
    </w:rPr>
  </w:style>
  <w:style w:type="paragraph" w:styleId="Heading2">
    <w:name w:val="heading 2"/>
    <w:basedOn w:val="Normal"/>
    <w:link w:val="Heading2Char"/>
    <w:uiPriority w:val="9"/>
    <w:qFormat/>
    <w:rsid w:val="00A4734C"/>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DD4"/>
    <w:rPr>
      <w:rFonts w:ascii="Times New Roman" w:hAnsi="Times New Roman"/>
      <w:sz w:val="24"/>
    </w:rPr>
  </w:style>
  <w:style w:type="paragraph" w:styleId="Footer">
    <w:name w:val="footer"/>
    <w:basedOn w:val="Normal"/>
    <w:link w:val="FooterChar"/>
    <w:uiPriority w:val="99"/>
    <w:semiHidden/>
    <w:unhideWhenUsed/>
    <w:rsid w:val="00AC2DD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C2DD4"/>
    <w:rPr>
      <w:rFonts w:ascii="Times New Roman" w:hAnsi="Times New Roman"/>
      <w:sz w:val="24"/>
    </w:rPr>
  </w:style>
  <w:style w:type="paragraph" w:styleId="ListParagraph">
    <w:name w:val="List Paragraph"/>
    <w:basedOn w:val="Normal"/>
    <w:uiPriority w:val="34"/>
    <w:qFormat/>
    <w:rsid w:val="00390C06"/>
    <w:pPr>
      <w:ind w:left="720"/>
      <w:contextualSpacing/>
    </w:pPr>
  </w:style>
  <w:style w:type="character" w:customStyle="1" w:styleId="Heading2Char">
    <w:name w:val="Heading 2 Char"/>
    <w:basedOn w:val="DefaultParagraphFont"/>
    <w:link w:val="Heading2"/>
    <w:uiPriority w:val="9"/>
    <w:rsid w:val="00A4734C"/>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171751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Katie</cp:lastModifiedBy>
  <cp:revision>8</cp:revision>
  <cp:lastPrinted>2012-04-02T03:34:00Z</cp:lastPrinted>
  <dcterms:created xsi:type="dcterms:W3CDTF">2012-03-31T02:08:00Z</dcterms:created>
  <dcterms:modified xsi:type="dcterms:W3CDTF">2012-04-08T20:58:00Z</dcterms:modified>
</cp:coreProperties>
</file>