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D6F" w:rsidRPr="00454574" w:rsidRDefault="00FF0D6F" w:rsidP="008A7BA6">
      <w:pPr>
        <w:spacing w:line="480" w:lineRule="auto"/>
        <w:rPr>
          <w:color w:val="FF0000"/>
        </w:rPr>
      </w:pPr>
    </w:p>
    <w:p w:rsidR="00FF0D6F" w:rsidRPr="007A0EDC" w:rsidRDefault="007A0EDC" w:rsidP="008A7BA6">
      <w:pPr>
        <w:spacing w:line="480" w:lineRule="auto"/>
        <w:rPr>
          <w:color w:val="FF0000"/>
        </w:rPr>
      </w:pPr>
      <w:bookmarkStart w:id="0" w:name="_GoBack"/>
      <w:r w:rsidRPr="007A0EDC">
        <w:rPr>
          <w:color w:val="FF0000"/>
        </w:rPr>
        <w:t>24/25</w:t>
      </w:r>
    </w:p>
    <w:bookmarkEnd w:id="0"/>
    <w:p w:rsidR="00E67454" w:rsidRPr="00CA68EE" w:rsidRDefault="003E7B84" w:rsidP="00CA68EE">
      <w:pPr>
        <w:spacing w:line="480" w:lineRule="auto"/>
        <w:jc w:val="center"/>
        <w:rPr>
          <w:rFonts w:ascii="Times New Roman" w:hAnsi="Times New Roman"/>
        </w:rPr>
      </w:pPr>
      <w:r>
        <w:rPr>
          <w:rFonts w:ascii="Times New Roman" w:hAnsi="Times New Roman"/>
        </w:rPr>
        <w:t>Case Study 9.1</w:t>
      </w:r>
    </w:p>
    <w:p w:rsidR="00E67454" w:rsidRPr="00CA68EE" w:rsidRDefault="00E67454" w:rsidP="00CA68EE">
      <w:pPr>
        <w:spacing w:line="480" w:lineRule="auto"/>
        <w:jc w:val="center"/>
        <w:rPr>
          <w:rFonts w:ascii="Times New Roman" w:hAnsi="Times New Roman"/>
        </w:rPr>
      </w:pPr>
      <w:r w:rsidRPr="00CA68EE">
        <w:rPr>
          <w:rFonts w:ascii="Times New Roman" w:hAnsi="Times New Roman"/>
        </w:rPr>
        <w:t>Charsie Haygood</w:t>
      </w:r>
    </w:p>
    <w:p w:rsidR="00E67454" w:rsidRPr="00CA68EE" w:rsidRDefault="00E67454" w:rsidP="00CA68EE">
      <w:pPr>
        <w:spacing w:line="480" w:lineRule="auto"/>
        <w:jc w:val="center"/>
        <w:rPr>
          <w:rFonts w:ascii="Times New Roman" w:hAnsi="Times New Roman"/>
        </w:rPr>
      </w:pPr>
      <w:r w:rsidRPr="00CA68EE">
        <w:rPr>
          <w:rFonts w:ascii="Times New Roman" w:hAnsi="Times New Roman"/>
        </w:rPr>
        <w:t>Lakeview College of Nursing</w:t>
      </w: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FF0D6F" w:rsidRPr="00CA68EE" w:rsidRDefault="00FF0D6F" w:rsidP="008A7BA6">
      <w:pPr>
        <w:spacing w:line="480" w:lineRule="auto"/>
        <w:rPr>
          <w:rFonts w:ascii="Times New Roman" w:hAnsi="Times New Roman"/>
        </w:rPr>
      </w:pPr>
    </w:p>
    <w:p w:rsidR="00CA68EE" w:rsidRDefault="00CA68EE" w:rsidP="008A7BA6">
      <w:pPr>
        <w:spacing w:line="480" w:lineRule="auto"/>
        <w:rPr>
          <w:rFonts w:ascii="Times New Roman" w:hAnsi="Times New Roman"/>
        </w:rPr>
      </w:pPr>
    </w:p>
    <w:p w:rsidR="003E7B84" w:rsidRDefault="003E7B84" w:rsidP="008A7BA6">
      <w:pPr>
        <w:spacing w:line="480" w:lineRule="auto"/>
        <w:rPr>
          <w:rFonts w:ascii="Times New Roman" w:hAnsi="Times New Roman"/>
        </w:rPr>
      </w:pPr>
      <w:r>
        <w:rPr>
          <w:rFonts w:ascii="Times New Roman" w:hAnsi="Times New Roman"/>
        </w:rPr>
        <w:lastRenderedPageBreak/>
        <w:t>Osteoarthritis</w:t>
      </w:r>
    </w:p>
    <w:p w:rsidR="0079135E" w:rsidRPr="0079135E" w:rsidRDefault="005074F7" w:rsidP="0079135E">
      <w:pPr>
        <w:pStyle w:val="ListParagraph"/>
        <w:numPr>
          <w:ilvl w:val="0"/>
          <w:numId w:val="1"/>
        </w:numPr>
        <w:spacing w:line="480" w:lineRule="auto"/>
        <w:rPr>
          <w:rFonts w:ascii="Times New Roman" w:hAnsi="Times New Roman"/>
        </w:rPr>
      </w:pPr>
      <w:r w:rsidRPr="0079135E">
        <w:rPr>
          <w:rFonts w:ascii="Times New Roman" w:hAnsi="Times New Roman"/>
        </w:rPr>
        <w:t xml:space="preserve">Osteoarthritis, degenerative joint disease is chronic deterioration of </w:t>
      </w:r>
      <w:r w:rsidR="0079135E" w:rsidRPr="0079135E">
        <w:rPr>
          <w:rFonts w:ascii="Times New Roman" w:hAnsi="Times New Roman"/>
        </w:rPr>
        <w:t>cartilage, which</w:t>
      </w:r>
      <w:r w:rsidRPr="0079135E">
        <w:rPr>
          <w:rFonts w:ascii="Times New Roman" w:hAnsi="Times New Roman"/>
        </w:rPr>
        <w:t xml:space="preserve"> is located at the ends of bones.  These bones </w:t>
      </w:r>
      <w:r w:rsidR="0079135E" w:rsidRPr="0079135E">
        <w:rPr>
          <w:rFonts w:ascii="Times New Roman" w:hAnsi="Times New Roman"/>
        </w:rPr>
        <w:t>become inflamed, which causes further dam</w:t>
      </w:r>
      <w:r w:rsidR="003B0E1B">
        <w:rPr>
          <w:rFonts w:ascii="Times New Roman" w:hAnsi="Times New Roman"/>
        </w:rPr>
        <w:t xml:space="preserve">age of the bone and cartilage.  Osteoarthritis, or OA is caused by age related over time due to stress on the </w:t>
      </w:r>
      <w:proofErr w:type="gramStart"/>
      <w:r w:rsidR="003B0E1B">
        <w:rPr>
          <w:rFonts w:ascii="Times New Roman" w:hAnsi="Times New Roman"/>
        </w:rPr>
        <w:t>joints(</w:t>
      </w:r>
      <w:proofErr w:type="spellStart"/>
      <w:proofErr w:type="gramEnd"/>
      <w:r w:rsidR="003B0E1B">
        <w:rPr>
          <w:rFonts w:ascii="Times New Roman" w:hAnsi="Times New Roman"/>
        </w:rPr>
        <w:t>Mauk</w:t>
      </w:r>
      <w:proofErr w:type="spellEnd"/>
      <w:r w:rsidR="003B0E1B">
        <w:rPr>
          <w:rFonts w:ascii="Times New Roman" w:hAnsi="Times New Roman"/>
        </w:rPr>
        <w:t>, 2010, p.190).</w:t>
      </w:r>
    </w:p>
    <w:p w:rsidR="00AB16E2" w:rsidRPr="0079135E" w:rsidRDefault="001B409B" w:rsidP="0079135E">
      <w:pPr>
        <w:pStyle w:val="ListParagraph"/>
        <w:numPr>
          <w:ilvl w:val="0"/>
          <w:numId w:val="1"/>
        </w:numPr>
        <w:spacing w:line="480" w:lineRule="auto"/>
        <w:rPr>
          <w:rFonts w:ascii="Times New Roman" w:hAnsi="Times New Roman"/>
        </w:rPr>
      </w:pPr>
      <w:r>
        <w:rPr>
          <w:rFonts w:ascii="Times New Roman" w:hAnsi="Times New Roman"/>
        </w:rPr>
        <w:t>Ms. McC</w:t>
      </w:r>
      <w:r w:rsidR="0079135E">
        <w:rPr>
          <w:rFonts w:ascii="Times New Roman" w:hAnsi="Times New Roman"/>
        </w:rPr>
        <w:t xml:space="preserve">onnell has many risk factors that increased her risk for </w:t>
      </w:r>
      <w:r w:rsidR="00C84282">
        <w:rPr>
          <w:rFonts w:ascii="Times New Roman" w:hAnsi="Times New Roman"/>
        </w:rPr>
        <w:t>osteoarthritis</w:t>
      </w:r>
      <w:r w:rsidR="0079135E">
        <w:rPr>
          <w:rFonts w:ascii="Times New Roman" w:hAnsi="Times New Roman"/>
        </w:rPr>
        <w:t xml:space="preserve">.  She was put at higher </w:t>
      </w:r>
      <w:r w:rsidR="00C84282">
        <w:rPr>
          <w:rFonts w:ascii="Times New Roman" w:hAnsi="Times New Roman"/>
        </w:rPr>
        <w:t>risk</w:t>
      </w:r>
      <w:r w:rsidR="0079135E">
        <w:rPr>
          <w:rFonts w:ascii="Times New Roman" w:hAnsi="Times New Roman"/>
        </w:rPr>
        <w:t xml:space="preserve"> by a previous </w:t>
      </w:r>
      <w:r w:rsidR="00C84282">
        <w:rPr>
          <w:rFonts w:ascii="Times New Roman" w:hAnsi="Times New Roman"/>
        </w:rPr>
        <w:t xml:space="preserve">injury, being a avid athlete for years which tore down her cartilage, her age, gender, obesity, also her other diseases such as renal compromise puts her at </w:t>
      </w:r>
      <w:r w:rsidR="003B0E1B">
        <w:rPr>
          <w:rFonts w:ascii="Times New Roman" w:hAnsi="Times New Roman"/>
        </w:rPr>
        <w:t>higher risk for osteoarthritis (</w:t>
      </w:r>
      <w:proofErr w:type="spellStart"/>
      <w:r w:rsidR="003B0E1B">
        <w:rPr>
          <w:rFonts w:ascii="Times New Roman" w:hAnsi="Times New Roman"/>
        </w:rPr>
        <w:t>Mauk</w:t>
      </w:r>
      <w:proofErr w:type="spellEnd"/>
      <w:r w:rsidR="003B0E1B">
        <w:rPr>
          <w:rFonts w:ascii="Times New Roman" w:hAnsi="Times New Roman"/>
        </w:rPr>
        <w:t xml:space="preserve">, 2010, p.429). </w:t>
      </w:r>
      <w:r w:rsidR="00C84282">
        <w:rPr>
          <w:rFonts w:ascii="Times New Roman" w:hAnsi="Times New Roman"/>
        </w:rPr>
        <w:t xml:space="preserve">   </w:t>
      </w:r>
    </w:p>
    <w:p w:rsidR="001B409B" w:rsidRPr="001B409B" w:rsidRDefault="00AC0360" w:rsidP="001B409B">
      <w:pPr>
        <w:pStyle w:val="ListParagraph"/>
        <w:numPr>
          <w:ilvl w:val="0"/>
          <w:numId w:val="1"/>
        </w:numPr>
        <w:spacing w:line="480" w:lineRule="auto"/>
        <w:rPr>
          <w:rFonts w:ascii="Times New Roman" w:hAnsi="Times New Roman"/>
        </w:rPr>
      </w:pPr>
      <w:r w:rsidRPr="001B409B">
        <w:rPr>
          <w:rFonts w:ascii="Times New Roman" w:hAnsi="Times New Roman"/>
        </w:rPr>
        <w:t xml:space="preserve">Most affected joints are </w:t>
      </w:r>
      <w:r w:rsidR="001B409B" w:rsidRPr="001B409B">
        <w:rPr>
          <w:rFonts w:ascii="Times New Roman" w:hAnsi="Times New Roman"/>
        </w:rPr>
        <w:t>ones that</w:t>
      </w:r>
      <w:r w:rsidRPr="001B409B">
        <w:rPr>
          <w:rFonts w:ascii="Times New Roman" w:hAnsi="Times New Roman"/>
        </w:rPr>
        <w:t xml:space="preserve"> are </w:t>
      </w:r>
      <w:r w:rsidR="001B409B" w:rsidRPr="001B409B">
        <w:rPr>
          <w:rFonts w:ascii="Times New Roman" w:hAnsi="Times New Roman"/>
        </w:rPr>
        <w:t>weight bearing</w:t>
      </w:r>
      <w:r w:rsidRPr="001B409B">
        <w:rPr>
          <w:rFonts w:ascii="Times New Roman" w:hAnsi="Times New Roman"/>
        </w:rPr>
        <w:t xml:space="preserve">.  Some joints that are affected by OA </w:t>
      </w:r>
      <w:r w:rsidR="001B409B" w:rsidRPr="001B409B">
        <w:rPr>
          <w:rFonts w:ascii="Times New Roman" w:hAnsi="Times New Roman"/>
        </w:rPr>
        <w:t>inclu</w:t>
      </w:r>
      <w:r w:rsidR="003B0E1B">
        <w:rPr>
          <w:rFonts w:ascii="Times New Roman" w:hAnsi="Times New Roman"/>
        </w:rPr>
        <w:t>de hips, knees, and the spine (</w:t>
      </w:r>
      <w:proofErr w:type="spellStart"/>
      <w:r w:rsidR="003B0E1B">
        <w:rPr>
          <w:rFonts w:ascii="Times New Roman" w:hAnsi="Times New Roman"/>
        </w:rPr>
        <w:t>Mauk</w:t>
      </w:r>
      <w:proofErr w:type="spellEnd"/>
      <w:r w:rsidR="003B0E1B">
        <w:rPr>
          <w:rFonts w:ascii="Times New Roman" w:hAnsi="Times New Roman"/>
        </w:rPr>
        <w:t xml:space="preserve">, 2010, p.190). </w:t>
      </w:r>
    </w:p>
    <w:p w:rsidR="001B409B" w:rsidRDefault="001B409B" w:rsidP="001B409B">
      <w:pPr>
        <w:pStyle w:val="ListParagraph"/>
        <w:numPr>
          <w:ilvl w:val="0"/>
          <w:numId w:val="1"/>
        </w:numPr>
        <w:spacing w:line="480" w:lineRule="auto"/>
        <w:rPr>
          <w:rFonts w:ascii="Times New Roman" w:hAnsi="Times New Roman"/>
        </w:rPr>
      </w:pPr>
      <w:r>
        <w:rPr>
          <w:rFonts w:ascii="Times New Roman" w:hAnsi="Times New Roman"/>
        </w:rPr>
        <w:t xml:space="preserve">When seeing the effects of osteoarthritis one could expect to see </w:t>
      </w:r>
      <w:proofErr w:type="spellStart"/>
      <w:r>
        <w:rPr>
          <w:rFonts w:ascii="Times New Roman" w:hAnsi="Times New Roman"/>
        </w:rPr>
        <w:t>Herberden’s</w:t>
      </w:r>
      <w:proofErr w:type="spellEnd"/>
      <w:r>
        <w:rPr>
          <w:rFonts w:ascii="Times New Roman" w:hAnsi="Times New Roman"/>
        </w:rPr>
        <w:t xml:space="preserve"> nodes, which are enlargement of the joints in the middle joints.  Cynthia could also to notice decreased range of motion appropriate for her age and verbalization </w:t>
      </w:r>
      <w:r w:rsidR="003B0E1B">
        <w:rPr>
          <w:rFonts w:ascii="Times New Roman" w:hAnsi="Times New Roman"/>
        </w:rPr>
        <w:t>of pain due to the inflammation (</w:t>
      </w:r>
      <w:proofErr w:type="spellStart"/>
      <w:r w:rsidR="003B0E1B">
        <w:rPr>
          <w:rFonts w:ascii="Times New Roman" w:hAnsi="Times New Roman"/>
        </w:rPr>
        <w:t>Mauk</w:t>
      </w:r>
      <w:proofErr w:type="spellEnd"/>
      <w:r w:rsidR="003B0E1B">
        <w:rPr>
          <w:rFonts w:ascii="Times New Roman" w:hAnsi="Times New Roman"/>
        </w:rPr>
        <w:t>, 2010, p</w:t>
      </w:r>
      <w:r>
        <w:rPr>
          <w:rFonts w:ascii="Times New Roman" w:hAnsi="Times New Roman"/>
        </w:rPr>
        <w:t>.428</w:t>
      </w:r>
      <w:r w:rsidR="003B0E1B">
        <w:rPr>
          <w:rFonts w:ascii="Times New Roman" w:hAnsi="Times New Roman"/>
        </w:rPr>
        <w:t xml:space="preserve">). </w:t>
      </w:r>
    </w:p>
    <w:p w:rsidR="00C45D7B" w:rsidRDefault="00C45D7B" w:rsidP="00C45D7B">
      <w:pPr>
        <w:pStyle w:val="ListParagraph"/>
        <w:numPr>
          <w:ilvl w:val="0"/>
          <w:numId w:val="1"/>
        </w:numPr>
        <w:spacing w:line="480" w:lineRule="auto"/>
        <w:rPr>
          <w:rFonts w:ascii="Times New Roman" w:hAnsi="Times New Roman"/>
        </w:rPr>
      </w:pPr>
      <w:r>
        <w:rPr>
          <w:rFonts w:ascii="Times New Roman" w:hAnsi="Times New Roman"/>
        </w:rPr>
        <w:t>Ms. McConne</w:t>
      </w:r>
      <w:r w:rsidR="003B0E1B">
        <w:rPr>
          <w:rFonts w:ascii="Times New Roman" w:hAnsi="Times New Roman"/>
        </w:rPr>
        <w:t>ll’s GFR was 40mL/min/1.73m^2 ((</w:t>
      </w:r>
      <w:proofErr w:type="spellStart"/>
      <w:r w:rsidR="003B0E1B">
        <w:rPr>
          <w:rFonts w:ascii="Times New Roman" w:hAnsi="Times New Roman"/>
        </w:rPr>
        <w:t>Fadem</w:t>
      </w:r>
      <w:proofErr w:type="spellEnd"/>
      <w:r w:rsidR="003B0E1B">
        <w:rPr>
          <w:rFonts w:ascii="Times New Roman" w:hAnsi="Times New Roman"/>
        </w:rPr>
        <w:t xml:space="preserve"> &amp; Rosenthal, 2011).</w:t>
      </w:r>
    </w:p>
    <w:p w:rsidR="000E0BF7" w:rsidRDefault="00C45D7B" w:rsidP="00C45D7B">
      <w:pPr>
        <w:spacing w:line="480" w:lineRule="auto"/>
        <w:rPr>
          <w:rFonts w:ascii="Times New Roman" w:hAnsi="Times New Roman"/>
        </w:rPr>
      </w:pPr>
      <w:proofErr w:type="spellStart"/>
      <w:r>
        <w:rPr>
          <w:rFonts w:ascii="Times New Roman" w:hAnsi="Times New Roman"/>
        </w:rPr>
        <w:t>b.</w:t>
      </w:r>
      <w:r w:rsidR="000E0BF7">
        <w:rPr>
          <w:rFonts w:ascii="Times New Roman" w:hAnsi="Times New Roman"/>
        </w:rPr>
        <w:t>Ms</w:t>
      </w:r>
      <w:proofErr w:type="spellEnd"/>
      <w:r w:rsidR="000E0BF7">
        <w:rPr>
          <w:rFonts w:ascii="Times New Roman" w:hAnsi="Times New Roman"/>
        </w:rPr>
        <w:t>. McConnell has chronic kidney disease that is du</w:t>
      </w:r>
      <w:r w:rsidR="003B0E1B">
        <w:rPr>
          <w:rFonts w:ascii="Times New Roman" w:hAnsi="Times New Roman"/>
        </w:rPr>
        <w:t>e to her GFR being less than 60 (</w:t>
      </w:r>
      <w:proofErr w:type="spellStart"/>
      <w:r w:rsidR="003B0E1B">
        <w:rPr>
          <w:rFonts w:ascii="Times New Roman" w:hAnsi="Times New Roman"/>
        </w:rPr>
        <w:t>Fadem</w:t>
      </w:r>
      <w:proofErr w:type="spellEnd"/>
      <w:r w:rsidR="003B0E1B">
        <w:rPr>
          <w:rFonts w:ascii="Times New Roman" w:hAnsi="Times New Roman"/>
        </w:rPr>
        <w:t xml:space="preserve"> &amp; Rosenthal, 2011).</w:t>
      </w:r>
      <w:r w:rsidR="000E0BF7">
        <w:rPr>
          <w:rFonts w:ascii="Times New Roman" w:hAnsi="Times New Roman"/>
        </w:rPr>
        <w:t xml:space="preserve"> </w:t>
      </w:r>
    </w:p>
    <w:p w:rsidR="000E0BF7" w:rsidRDefault="000E0BF7" w:rsidP="00C45D7B">
      <w:pPr>
        <w:spacing w:line="480" w:lineRule="auto"/>
        <w:rPr>
          <w:rFonts w:ascii="Times New Roman" w:hAnsi="Times New Roman"/>
        </w:rPr>
      </w:pPr>
      <w:proofErr w:type="spellStart"/>
      <w:r>
        <w:rPr>
          <w:rFonts w:ascii="Times New Roman" w:hAnsi="Times New Roman"/>
        </w:rPr>
        <w:t>c.Ms</w:t>
      </w:r>
      <w:proofErr w:type="spellEnd"/>
      <w:r>
        <w:rPr>
          <w:rFonts w:ascii="Times New Roman" w:hAnsi="Times New Roman"/>
        </w:rPr>
        <w:t>. McConnell’s history of taking ibuprofen 600mg every 6 hours for four years puts her at risk fo</w:t>
      </w:r>
      <w:r w:rsidR="003B0E1B">
        <w:rPr>
          <w:rFonts w:ascii="Times New Roman" w:hAnsi="Times New Roman"/>
        </w:rPr>
        <w:t>r NSAID-related renal disease (</w:t>
      </w:r>
      <w:proofErr w:type="spellStart"/>
      <w:r w:rsidR="003B0E1B">
        <w:rPr>
          <w:rFonts w:ascii="Times New Roman" w:hAnsi="Times New Roman"/>
        </w:rPr>
        <w:t>Mauk</w:t>
      </w:r>
      <w:proofErr w:type="spellEnd"/>
      <w:r w:rsidR="003B0E1B">
        <w:rPr>
          <w:rFonts w:ascii="Times New Roman" w:hAnsi="Times New Roman"/>
        </w:rPr>
        <w:t>, 2010, 430).</w:t>
      </w:r>
      <w:r>
        <w:rPr>
          <w:rFonts w:ascii="Times New Roman" w:hAnsi="Times New Roman"/>
        </w:rPr>
        <w:t xml:space="preserve"> </w:t>
      </w:r>
    </w:p>
    <w:p w:rsidR="003541D5" w:rsidRDefault="000E0BF7" w:rsidP="00C45D7B">
      <w:pPr>
        <w:spacing w:line="480" w:lineRule="auto"/>
        <w:rPr>
          <w:rFonts w:ascii="Times New Roman" w:hAnsi="Times New Roman"/>
        </w:rPr>
      </w:pPr>
      <w:r>
        <w:rPr>
          <w:rFonts w:ascii="Times New Roman" w:hAnsi="Times New Roman"/>
        </w:rPr>
        <w:lastRenderedPageBreak/>
        <w:t xml:space="preserve">6. </w:t>
      </w:r>
      <w:r w:rsidR="003541D5">
        <w:rPr>
          <w:rFonts w:ascii="Times New Roman" w:hAnsi="Times New Roman"/>
        </w:rPr>
        <w:t>NSAID’s have increased risk for gastrointestinal symptoms including gastro bleeding b</w:t>
      </w:r>
      <w:r w:rsidR="003B0E1B">
        <w:rPr>
          <w:rFonts w:ascii="Times New Roman" w:hAnsi="Times New Roman"/>
        </w:rPr>
        <w:t>y gastrointestinal ulcers (</w:t>
      </w:r>
      <w:proofErr w:type="spellStart"/>
      <w:r w:rsidR="003B0E1B">
        <w:rPr>
          <w:rFonts w:ascii="Times New Roman" w:hAnsi="Times New Roman"/>
        </w:rPr>
        <w:t>Mauk</w:t>
      </w:r>
      <w:proofErr w:type="spellEnd"/>
      <w:r w:rsidR="003B0E1B">
        <w:rPr>
          <w:rFonts w:ascii="Times New Roman" w:hAnsi="Times New Roman"/>
        </w:rPr>
        <w:t xml:space="preserve">, 2010, p.430). </w:t>
      </w:r>
    </w:p>
    <w:p w:rsidR="00733543" w:rsidRDefault="003541D5" w:rsidP="00C45D7B">
      <w:pPr>
        <w:spacing w:line="480" w:lineRule="auto"/>
        <w:rPr>
          <w:rFonts w:ascii="Times New Roman" w:hAnsi="Times New Roman"/>
        </w:rPr>
      </w:pPr>
      <w:r>
        <w:rPr>
          <w:rFonts w:ascii="Times New Roman" w:hAnsi="Times New Roman"/>
        </w:rPr>
        <w:t xml:space="preserve">7. </w:t>
      </w:r>
      <w:r w:rsidR="0067509B">
        <w:rPr>
          <w:rFonts w:ascii="Times New Roman" w:hAnsi="Times New Roman"/>
        </w:rPr>
        <w:t>Ms. McConnell has many pain management options without pharmacological treatment.  The number one help from OA without medicine is patient education.  When the patient is educated about her disease and the disease process she is able to know what influences her disease and some relieving factors since she better understands her disease.   Also, there are social support groups available to help encourage and provide support since OA can be detrimental on ones social life due to limitations and pain.    The American College of Rheu</w:t>
      </w:r>
      <w:r w:rsidR="00733543">
        <w:rPr>
          <w:rFonts w:ascii="Times New Roman" w:hAnsi="Times New Roman"/>
        </w:rPr>
        <w:t xml:space="preserve">matology also suggest comfortable shoe with support, physical therapy to increase patient’s range of motion, muscle-strengthening exercise, devices to help make daily living easier, joint protection, and energy conserving.  In Ms. McConnell’s case weight loss would be recommended to decrease the </w:t>
      </w:r>
      <w:r w:rsidR="001E5813">
        <w:rPr>
          <w:rFonts w:ascii="Times New Roman" w:hAnsi="Times New Roman"/>
        </w:rPr>
        <w:t>amount of weight on her joints</w:t>
      </w:r>
      <w:r w:rsidR="00733543">
        <w:rPr>
          <w:rFonts w:ascii="Times New Roman" w:hAnsi="Times New Roman"/>
        </w:rPr>
        <w:t xml:space="preserve">  </w:t>
      </w:r>
      <w:r w:rsidR="001E5813">
        <w:rPr>
          <w:rFonts w:ascii="Times New Roman" w:hAnsi="Times New Roman"/>
        </w:rPr>
        <w:t xml:space="preserve">(Altman, Hochberg, </w:t>
      </w:r>
      <w:proofErr w:type="spellStart"/>
      <w:r w:rsidR="001E5813">
        <w:rPr>
          <w:rFonts w:ascii="Times New Roman" w:hAnsi="Times New Roman"/>
        </w:rPr>
        <w:t>Moskowitz</w:t>
      </w:r>
      <w:proofErr w:type="spellEnd"/>
      <w:r w:rsidR="001E5813">
        <w:rPr>
          <w:rFonts w:ascii="Times New Roman" w:hAnsi="Times New Roman"/>
        </w:rPr>
        <w:t xml:space="preserve"> &amp; </w:t>
      </w:r>
      <w:proofErr w:type="spellStart"/>
      <w:r w:rsidR="001E5813">
        <w:rPr>
          <w:rFonts w:ascii="Times New Roman" w:hAnsi="Times New Roman"/>
        </w:rPr>
        <w:t>Schnitzer</w:t>
      </w:r>
      <w:proofErr w:type="spellEnd"/>
      <w:r w:rsidR="001E5813">
        <w:rPr>
          <w:rFonts w:ascii="Times New Roman" w:hAnsi="Times New Roman"/>
        </w:rPr>
        <w:t>, 2000).</w:t>
      </w:r>
    </w:p>
    <w:p w:rsidR="0056489B" w:rsidRDefault="00733543" w:rsidP="00733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right="-630"/>
        <w:rPr>
          <w:rFonts w:ascii="Times New Roman" w:hAnsi="Times New Roman" w:cs="Tahoma"/>
          <w:color w:val="000000"/>
          <w:szCs w:val="23"/>
        </w:rPr>
      </w:pPr>
      <w:r>
        <w:rPr>
          <w:rFonts w:ascii="Times New Roman" w:hAnsi="Times New Roman"/>
        </w:rPr>
        <w:t>8.</w:t>
      </w:r>
      <w:r w:rsidRPr="00733543">
        <w:rPr>
          <w:rFonts w:ascii="Times New Roman" w:hAnsi="Times New Roman"/>
        </w:rPr>
        <w:t>The Arthritis Foundation Self-Help program also patients to become active in their arthritis treatment and care.  According to the Arthritis Foundation, the self care program was designed to “</w:t>
      </w:r>
      <w:r w:rsidRPr="00733543">
        <w:rPr>
          <w:rFonts w:ascii="Times New Roman" w:hAnsi="Times New Roman" w:cs="Tahoma"/>
          <w:color w:val="000000"/>
          <w:szCs w:val="23"/>
        </w:rPr>
        <w:t>Improved knowledge about arthritis and its management, reduced level of pain, [lead to] fewer physician visits, increase frequency of self-care behaviors such as exercise and relaxation techniques, heighten belief in self-help strategies for arthritis</w:t>
      </w:r>
      <w:r w:rsidR="000E188D">
        <w:rPr>
          <w:rFonts w:ascii="Times New Roman" w:hAnsi="Times New Roman" w:cs="Tahoma"/>
          <w:color w:val="000000"/>
          <w:szCs w:val="23"/>
        </w:rPr>
        <w:t>.  This self- care program should be encouraged to Ms. McConnell and could lea</w:t>
      </w:r>
      <w:r w:rsidR="0056489B">
        <w:rPr>
          <w:rFonts w:ascii="Times New Roman" w:hAnsi="Times New Roman" w:cs="Tahoma"/>
          <w:color w:val="000000"/>
          <w:szCs w:val="23"/>
        </w:rPr>
        <w:t xml:space="preserve">d to better success with her </w:t>
      </w:r>
      <w:proofErr w:type="gramStart"/>
      <w:r w:rsidR="0056489B">
        <w:rPr>
          <w:rFonts w:ascii="Times New Roman" w:hAnsi="Times New Roman" w:cs="Tahoma"/>
          <w:color w:val="000000"/>
          <w:szCs w:val="23"/>
        </w:rPr>
        <w:t>OA</w:t>
      </w:r>
      <w:r w:rsidR="0056489B">
        <w:rPr>
          <w:rFonts w:ascii="Times New Roman" w:hAnsi="Times New Roman"/>
        </w:rPr>
        <w:t>(</w:t>
      </w:r>
      <w:proofErr w:type="gramEnd"/>
      <w:r w:rsidR="0056489B">
        <w:rPr>
          <w:rFonts w:ascii="Times New Roman" w:hAnsi="Times New Roman"/>
        </w:rPr>
        <w:t>"Self-help program," 2012).</w:t>
      </w:r>
    </w:p>
    <w:p w:rsidR="000E188D" w:rsidRDefault="000E188D" w:rsidP="000E188D">
      <w:pPr>
        <w:spacing w:line="480" w:lineRule="auto"/>
        <w:rPr>
          <w:rFonts w:ascii="Times" w:hAnsi="Times" w:cs="Times New Roman"/>
          <w:szCs w:val="20"/>
        </w:rPr>
      </w:pPr>
      <w:r>
        <w:rPr>
          <w:rFonts w:ascii="Times New Roman" w:hAnsi="Times New Roman" w:cs="Tahoma"/>
          <w:color w:val="000000"/>
          <w:szCs w:val="23"/>
        </w:rPr>
        <w:t xml:space="preserve">9. According to the American College of Rheumatology, many medications such as </w:t>
      </w:r>
      <w:r w:rsidRPr="000E188D">
        <w:rPr>
          <w:rFonts w:ascii="Times" w:hAnsi="Times"/>
          <w:sz w:val="20"/>
          <w:szCs w:val="20"/>
        </w:rPr>
        <w:br/>
      </w:r>
      <w:r>
        <w:rPr>
          <w:rFonts w:ascii="Times" w:hAnsi="Times"/>
          <w:szCs w:val="20"/>
        </w:rPr>
        <w:t xml:space="preserve"> “acetaminophen, </w:t>
      </w:r>
      <w:r w:rsidRPr="000E188D">
        <w:rPr>
          <w:rFonts w:ascii="Times" w:hAnsi="Times"/>
          <w:szCs w:val="20"/>
        </w:rPr>
        <w:t>COX-2-specific inhibitor</w:t>
      </w:r>
      <w:r>
        <w:rPr>
          <w:rFonts w:ascii="Times" w:hAnsi="Times"/>
          <w:szCs w:val="20"/>
        </w:rPr>
        <w:t xml:space="preserve">, </w:t>
      </w:r>
      <w:proofErr w:type="spellStart"/>
      <w:r>
        <w:rPr>
          <w:rFonts w:ascii="Times" w:hAnsi="Times"/>
          <w:szCs w:val="20"/>
        </w:rPr>
        <w:t>n</w:t>
      </w:r>
      <w:r w:rsidRPr="000E188D">
        <w:rPr>
          <w:rFonts w:ascii="Times" w:hAnsi="Times"/>
          <w:szCs w:val="20"/>
        </w:rPr>
        <w:t>onacetylated</w:t>
      </w:r>
      <w:proofErr w:type="spellEnd"/>
      <w:r w:rsidRPr="000E188D">
        <w:rPr>
          <w:rFonts w:ascii="Times" w:hAnsi="Times"/>
          <w:szCs w:val="20"/>
        </w:rPr>
        <w:t xml:space="preserve"> </w:t>
      </w:r>
      <w:proofErr w:type="gramStart"/>
      <w:r w:rsidRPr="000E188D">
        <w:rPr>
          <w:rFonts w:ascii="Times" w:hAnsi="Times"/>
          <w:szCs w:val="20"/>
        </w:rPr>
        <w:t>salicylate ,</w:t>
      </w:r>
      <w:r>
        <w:rPr>
          <w:rFonts w:ascii="Times" w:hAnsi="Times" w:cs="Times New Roman"/>
          <w:szCs w:val="20"/>
        </w:rPr>
        <w:t>t</w:t>
      </w:r>
      <w:r w:rsidRPr="000E188D">
        <w:rPr>
          <w:rFonts w:ascii="Times" w:hAnsi="Times" w:cs="Times New Roman"/>
          <w:szCs w:val="20"/>
        </w:rPr>
        <w:t>ramadol</w:t>
      </w:r>
      <w:proofErr w:type="gramEnd"/>
      <w:r>
        <w:rPr>
          <w:rFonts w:ascii="Times" w:hAnsi="Times"/>
          <w:szCs w:val="20"/>
        </w:rPr>
        <w:t xml:space="preserve">, </w:t>
      </w:r>
      <w:r>
        <w:rPr>
          <w:rFonts w:ascii="Times" w:hAnsi="Times" w:cs="Times New Roman"/>
          <w:szCs w:val="20"/>
        </w:rPr>
        <w:t xml:space="preserve">opioids, glucocorticoids , </w:t>
      </w:r>
      <w:proofErr w:type="spellStart"/>
      <w:r>
        <w:rPr>
          <w:rFonts w:ascii="Times" w:hAnsi="Times" w:cs="Times New Roman"/>
          <w:szCs w:val="20"/>
        </w:rPr>
        <w:t>h</w:t>
      </w:r>
      <w:r w:rsidRPr="000E188D">
        <w:rPr>
          <w:rFonts w:ascii="Times" w:hAnsi="Times" w:cs="Times New Roman"/>
          <w:szCs w:val="20"/>
        </w:rPr>
        <w:t>yaluronan</w:t>
      </w:r>
      <w:proofErr w:type="spellEnd"/>
      <w:r w:rsidRPr="000E188D">
        <w:rPr>
          <w:rFonts w:ascii="Times" w:hAnsi="Times" w:cs="Times New Roman"/>
          <w:szCs w:val="20"/>
        </w:rPr>
        <w:t xml:space="preserve"> </w:t>
      </w:r>
      <w:r>
        <w:rPr>
          <w:rFonts w:ascii="Times" w:hAnsi="Times"/>
          <w:szCs w:val="20"/>
        </w:rPr>
        <w:t xml:space="preserve">, </w:t>
      </w:r>
      <w:r>
        <w:rPr>
          <w:rFonts w:ascii="Times" w:hAnsi="Times" w:cs="Times New Roman"/>
          <w:szCs w:val="20"/>
        </w:rPr>
        <w:t xml:space="preserve">capsaicin, and </w:t>
      </w:r>
      <w:proofErr w:type="spellStart"/>
      <w:r>
        <w:rPr>
          <w:rFonts w:ascii="Times" w:hAnsi="Times" w:cs="Times New Roman"/>
          <w:szCs w:val="20"/>
        </w:rPr>
        <w:t>m</w:t>
      </w:r>
      <w:r w:rsidRPr="000E188D">
        <w:rPr>
          <w:rFonts w:ascii="Times" w:hAnsi="Times" w:cs="Times New Roman"/>
          <w:szCs w:val="20"/>
        </w:rPr>
        <w:t>ethylsalicylate</w:t>
      </w:r>
      <w:proofErr w:type="spellEnd"/>
      <w:r>
        <w:rPr>
          <w:rFonts w:ascii="Times" w:hAnsi="Times" w:cs="Times New Roman"/>
          <w:szCs w:val="20"/>
        </w:rPr>
        <w:t>” are effect for OA treatment.  I would recommend a COX-2-specfic inhibitor due to it having no effect on platelet aggravation or bleeding time since Ms. McC</w:t>
      </w:r>
      <w:r w:rsidR="001E5813">
        <w:rPr>
          <w:rFonts w:ascii="Times" w:hAnsi="Times" w:cs="Times New Roman"/>
          <w:szCs w:val="20"/>
        </w:rPr>
        <w:t>onnell already had GI problems</w:t>
      </w:r>
      <w:r>
        <w:rPr>
          <w:rFonts w:ascii="Times" w:hAnsi="Times" w:cs="Times New Roman"/>
          <w:szCs w:val="20"/>
        </w:rPr>
        <w:t xml:space="preserve">  </w:t>
      </w:r>
      <w:r w:rsidR="001E5813">
        <w:rPr>
          <w:rFonts w:ascii="Times New Roman" w:hAnsi="Times New Roman"/>
        </w:rPr>
        <w:t xml:space="preserve">(Altman, Hochberg, </w:t>
      </w:r>
      <w:proofErr w:type="spellStart"/>
      <w:r w:rsidR="001E5813">
        <w:rPr>
          <w:rFonts w:ascii="Times New Roman" w:hAnsi="Times New Roman"/>
        </w:rPr>
        <w:t>Moskowitz</w:t>
      </w:r>
      <w:proofErr w:type="spellEnd"/>
      <w:r w:rsidR="001E5813">
        <w:rPr>
          <w:rFonts w:ascii="Times New Roman" w:hAnsi="Times New Roman"/>
        </w:rPr>
        <w:t xml:space="preserve"> &amp; </w:t>
      </w:r>
      <w:proofErr w:type="spellStart"/>
      <w:r w:rsidR="001E5813">
        <w:rPr>
          <w:rFonts w:ascii="Times New Roman" w:hAnsi="Times New Roman"/>
        </w:rPr>
        <w:t>Schnitzer</w:t>
      </w:r>
      <w:proofErr w:type="spellEnd"/>
      <w:r w:rsidR="001E5813">
        <w:rPr>
          <w:rFonts w:ascii="Times New Roman" w:hAnsi="Times New Roman"/>
        </w:rPr>
        <w:t>, 2000).</w:t>
      </w:r>
    </w:p>
    <w:p w:rsidR="000E188D" w:rsidRPr="00F63A5C" w:rsidRDefault="000E188D" w:rsidP="000E188D">
      <w:pPr>
        <w:spacing w:line="480" w:lineRule="auto"/>
        <w:rPr>
          <w:rFonts w:ascii="Times" w:hAnsi="Times" w:cs="Times New Roman"/>
          <w:szCs w:val="20"/>
        </w:rPr>
      </w:pPr>
      <w:r>
        <w:rPr>
          <w:rFonts w:ascii="Times" w:hAnsi="Times" w:cs="Times New Roman"/>
          <w:szCs w:val="20"/>
        </w:rPr>
        <w:t>10.</w:t>
      </w:r>
      <w:r w:rsidR="00F63A5C">
        <w:rPr>
          <w:rFonts w:ascii="Times" w:hAnsi="Times" w:cs="Times New Roman"/>
          <w:szCs w:val="20"/>
        </w:rPr>
        <w:t xml:space="preserve">  Based upon studies preformed, there have been no links to slowing joint destruction or relieve in pain.  It is important to not take </w:t>
      </w:r>
      <w:proofErr w:type="spellStart"/>
      <w:r w:rsidR="00F63A5C">
        <w:rPr>
          <w:rFonts w:ascii="Times" w:hAnsi="Times" w:cs="Times New Roman"/>
          <w:szCs w:val="20"/>
        </w:rPr>
        <w:t>glucoamine</w:t>
      </w:r>
      <w:proofErr w:type="spellEnd"/>
      <w:r w:rsidR="00F63A5C">
        <w:rPr>
          <w:rFonts w:ascii="Times" w:hAnsi="Times" w:cs="Times New Roman"/>
          <w:szCs w:val="20"/>
        </w:rPr>
        <w:t xml:space="preserve"> if you are allergic to shellfish and talk to your doctor if you are thinking about taking them.  Most vitamins and supplements can react with current medications and even worsen disease processes.  Also, the FDA does not closely monitor vitamins so the long-term effects/side effects are unknown</w:t>
      </w:r>
      <w:r w:rsidR="00F10009">
        <w:rPr>
          <w:rFonts w:ascii="Times" w:hAnsi="Times" w:cs="Times New Roman"/>
          <w:szCs w:val="20"/>
        </w:rPr>
        <w:t xml:space="preserve"> </w:t>
      </w:r>
      <w:r w:rsidR="00F10009">
        <w:rPr>
          <w:rFonts w:ascii="Times New Roman" w:hAnsi="Times New Roman"/>
        </w:rPr>
        <w:t>(</w:t>
      </w:r>
      <w:proofErr w:type="spellStart"/>
      <w:r w:rsidR="00F10009">
        <w:rPr>
          <w:rFonts w:ascii="Times New Roman" w:hAnsi="Times New Roman"/>
          <w:i/>
        </w:rPr>
        <w:t>Webmd</w:t>
      </w:r>
      <w:proofErr w:type="spellEnd"/>
      <w:r w:rsidR="00F10009">
        <w:rPr>
          <w:rFonts w:ascii="Times New Roman" w:hAnsi="Times New Roman"/>
        </w:rPr>
        <w:t xml:space="preserve">, 2011). </w:t>
      </w:r>
    </w:p>
    <w:p w:rsidR="003E7B84" w:rsidRPr="00733543" w:rsidRDefault="003E7B84" w:rsidP="00733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right="-630"/>
        <w:rPr>
          <w:rFonts w:ascii="Times New Roman" w:hAnsi="Times New Roman" w:cs="Tahoma"/>
          <w:color w:val="000000"/>
          <w:szCs w:val="23"/>
        </w:rPr>
      </w:pPr>
    </w:p>
    <w:p w:rsidR="003E7B84" w:rsidRDefault="003E7B84" w:rsidP="008A7BA6">
      <w:pPr>
        <w:spacing w:line="480" w:lineRule="auto"/>
        <w:jc w:val="center"/>
        <w:rPr>
          <w:rFonts w:ascii="Times New Roman" w:hAnsi="Times New Roman"/>
        </w:rPr>
      </w:pPr>
    </w:p>
    <w:p w:rsidR="003E7B84" w:rsidRDefault="003E7B84" w:rsidP="008A7BA6">
      <w:pPr>
        <w:spacing w:line="480" w:lineRule="auto"/>
        <w:jc w:val="center"/>
        <w:rPr>
          <w:rFonts w:ascii="Times New Roman" w:hAnsi="Times New Roman"/>
        </w:rPr>
      </w:pPr>
    </w:p>
    <w:p w:rsidR="003E7B84" w:rsidRDefault="003E7B84" w:rsidP="008A7BA6">
      <w:pPr>
        <w:spacing w:line="480" w:lineRule="auto"/>
        <w:jc w:val="center"/>
        <w:rPr>
          <w:rFonts w:ascii="Times New Roman" w:hAnsi="Times New Roman"/>
        </w:rPr>
      </w:pPr>
    </w:p>
    <w:p w:rsidR="003E7B84" w:rsidRDefault="003E7B84" w:rsidP="008A7BA6">
      <w:pPr>
        <w:spacing w:line="480" w:lineRule="auto"/>
        <w:jc w:val="center"/>
        <w:rPr>
          <w:rFonts w:ascii="Times New Roman" w:hAnsi="Times New Roman"/>
        </w:rPr>
      </w:pPr>
    </w:p>
    <w:p w:rsidR="003E7B84" w:rsidRDefault="003E7B84" w:rsidP="008A7BA6">
      <w:pPr>
        <w:spacing w:line="480" w:lineRule="auto"/>
        <w:jc w:val="center"/>
        <w:rPr>
          <w:rFonts w:ascii="Times New Roman" w:hAnsi="Times New Roman"/>
        </w:rPr>
      </w:pPr>
    </w:p>
    <w:p w:rsidR="003E7B84" w:rsidRDefault="003E7B84" w:rsidP="008A7BA6">
      <w:pPr>
        <w:spacing w:line="480" w:lineRule="auto"/>
        <w:jc w:val="center"/>
        <w:rPr>
          <w:rFonts w:ascii="Times New Roman" w:hAnsi="Times New Roman"/>
        </w:rPr>
      </w:pPr>
    </w:p>
    <w:p w:rsidR="003E7B84" w:rsidRDefault="003E7B84" w:rsidP="008A7BA6">
      <w:pPr>
        <w:spacing w:line="480" w:lineRule="auto"/>
        <w:jc w:val="center"/>
        <w:rPr>
          <w:rFonts w:ascii="Times New Roman" w:hAnsi="Times New Roman"/>
        </w:rPr>
      </w:pPr>
    </w:p>
    <w:p w:rsidR="003E7B84" w:rsidRDefault="003E7B84" w:rsidP="008A7BA6">
      <w:pPr>
        <w:spacing w:line="480" w:lineRule="auto"/>
        <w:jc w:val="center"/>
        <w:rPr>
          <w:rFonts w:ascii="Times New Roman" w:hAnsi="Times New Roman"/>
        </w:rPr>
      </w:pPr>
    </w:p>
    <w:p w:rsidR="003E7B84" w:rsidRDefault="003E7B84" w:rsidP="008A7BA6">
      <w:pPr>
        <w:spacing w:line="480" w:lineRule="auto"/>
        <w:jc w:val="center"/>
        <w:rPr>
          <w:rFonts w:ascii="Times New Roman" w:hAnsi="Times New Roman"/>
        </w:rPr>
      </w:pPr>
    </w:p>
    <w:p w:rsidR="003E7B84" w:rsidRDefault="003E7B84" w:rsidP="008A7BA6">
      <w:pPr>
        <w:spacing w:line="480" w:lineRule="auto"/>
        <w:jc w:val="center"/>
        <w:rPr>
          <w:rFonts w:ascii="Times New Roman" w:hAnsi="Times New Roman"/>
        </w:rPr>
      </w:pPr>
    </w:p>
    <w:p w:rsidR="001E5813" w:rsidRDefault="008A7BA6" w:rsidP="0056489B">
      <w:pPr>
        <w:spacing w:line="480" w:lineRule="auto"/>
        <w:ind w:hanging="720"/>
        <w:jc w:val="center"/>
        <w:rPr>
          <w:rFonts w:ascii="Times New Roman" w:hAnsi="Times New Roman"/>
        </w:rPr>
      </w:pPr>
      <w:commentRangeStart w:id="1"/>
      <w:r w:rsidRPr="00CA68EE">
        <w:rPr>
          <w:rFonts w:ascii="Times New Roman" w:hAnsi="Times New Roman"/>
        </w:rPr>
        <w:t>Reference:</w:t>
      </w:r>
      <w:commentRangeEnd w:id="1"/>
      <w:r w:rsidR="00454574">
        <w:rPr>
          <w:rStyle w:val="CommentReference"/>
        </w:rPr>
        <w:commentReference w:id="1"/>
      </w:r>
    </w:p>
    <w:p w:rsidR="00CB20E1" w:rsidRPr="00CA68EE" w:rsidRDefault="001E5813" w:rsidP="0056489B">
      <w:pPr>
        <w:spacing w:line="480" w:lineRule="auto"/>
        <w:ind w:hanging="720"/>
        <w:rPr>
          <w:rFonts w:ascii="Times New Roman" w:hAnsi="Times New Roman"/>
        </w:rPr>
      </w:pPr>
      <w:r>
        <w:rPr>
          <w:rFonts w:ascii="Times New Roman" w:hAnsi="Times New Roman"/>
        </w:rPr>
        <w:t xml:space="preserve">Altman, R., Hochberg, M., </w:t>
      </w:r>
      <w:proofErr w:type="spellStart"/>
      <w:r>
        <w:rPr>
          <w:rFonts w:ascii="Times New Roman" w:hAnsi="Times New Roman"/>
        </w:rPr>
        <w:t>Moskowitz</w:t>
      </w:r>
      <w:proofErr w:type="spellEnd"/>
      <w:r>
        <w:rPr>
          <w:rFonts w:ascii="Times New Roman" w:hAnsi="Times New Roman"/>
        </w:rPr>
        <w:t xml:space="preserve">, R., &amp; </w:t>
      </w:r>
      <w:proofErr w:type="spellStart"/>
      <w:r>
        <w:rPr>
          <w:rFonts w:ascii="Times New Roman" w:hAnsi="Times New Roman"/>
        </w:rPr>
        <w:t>Schnitzer</w:t>
      </w:r>
      <w:proofErr w:type="spellEnd"/>
      <w:r>
        <w:rPr>
          <w:rFonts w:ascii="Times New Roman" w:hAnsi="Times New Roman"/>
        </w:rPr>
        <w:t xml:space="preserve">, T. (2000, May 12). </w:t>
      </w:r>
      <w:proofErr w:type="gramStart"/>
      <w:r>
        <w:rPr>
          <w:rFonts w:ascii="Times New Roman" w:hAnsi="Times New Roman"/>
          <w:i/>
        </w:rPr>
        <w:t xml:space="preserve">Recommendations for the medical management of </w:t>
      </w:r>
      <w:proofErr w:type="spellStart"/>
      <w:r>
        <w:rPr>
          <w:rFonts w:ascii="Times New Roman" w:hAnsi="Times New Roman"/>
          <w:i/>
        </w:rPr>
        <w:t>osteoarthrits</w:t>
      </w:r>
      <w:proofErr w:type="spellEnd"/>
      <w:r>
        <w:rPr>
          <w:rFonts w:ascii="Times New Roman" w:hAnsi="Times New Roman"/>
          <w:i/>
        </w:rPr>
        <w:t xml:space="preserve"> of the hip and knee</w:t>
      </w:r>
      <w:r>
        <w:rPr>
          <w:rFonts w:ascii="Times New Roman" w:hAnsi="Times New Roman"/>
        </w:rPr>
        <w:t>.</w:t>
      </w:r>
      <w:proofErr w:type="gramEnd"/>
      <w:r>
        <w:rPr>
          <w:rFonts w:ascii="Times New Roman" w:hAnsi="Times New Roman"/>
        </w:rPr>
        <w:t xml:space="preserve"> Retrieved from http://www.rheumatology.org/practice/clinical/guidelines/oa-mgmt.asp </w:t>
      </w:r>
    </w:p>
    <w:p w:rsidR="0056489B" w:rsidRDefault="001E5813" w:rsidP="0056489B">
      <w:pPr>
        <w:spacing w:line="480" w:lineRule="auto"/>
        <w:ind w:hanging="720"/>
        <w:rPr>
          <w:rFonts w:ascii="Times New Roman" w:hAnsi="Times New Roman"/>
        </w:rPr>
      </w:pPr>
      <w:proofErr w:type="spellStart"/>
      <w:proofErr w:type="gramStart"/>
      <w:r>
        <w:rPr>
          <w:rFonts w:ascii="Times New Roman" w:hAnsi="Times New Roman"/>
        </w:rPr>
        <w:t>Fadem</w:t>
      </w:r>
      <w:proofErr w:type="spellEnd"/>
      <w:r>
        <w:rPr>
          <w:rFonts w:ascii="Times New Roman" w:hAnsi="Times New Roman"/>
        </w:rPr>
        <w:t>, S., &amp; Rosenthal, B. (2011).</w:t>
      </w:r>
      <w:proofErr w:type="gramEnd"/>
      <w:r>
        <w:rPr>
          <w:rFonts w:ascii="Times New Roman" w:hAnsi="Times New Roman"/>
        </w:rPr>
        <w:t xml:space="preserve"> </w:t>
      </w:r>
      <w:proofErr w:type="spellStart"/>
      <w:proofErr w:type="gramStart"/>
      <w:r>
        <w:rPr>
          <w:rFonts w:ascii="Times New Roman" w:hAnsi="Times New Roman"/>
          <w:i/>
        </w:rPr>
        <w:t>Epi</w:t>
      </w:r>
      <w:proofErr w:type="spellEnd"/>
      <w:r>
        <w:rPr>
          <w:rFonts w:ascii="Times New Roman" w:hAnsi="Times New Roman"/>
          <w:i/>
        </w:rPr>
        <w:t xml:space="preserve"> </w:t>
      </w:r>
      <w:proofErr w:type="spellStart"/>
      <w:r>
        <w:rPr>
          <w:rFonts w:ascii="Times New Roman" w:hAnsi="Times New Roman"/>
          <w:i/>
        </w:rPr>
        <w:t>ckd</w:t>
      </w:r>
      <w:proofErr w:type="spellEnd"/>
      <w:r>
        <w:rPr>
          <w:rFonts w:ascii="Times New Roman" w:hAnsi="Times New Roman"/>
          <w:i/>
        </w:rPr>
        <w:t xml:space="preserve"> calculator</w:t>
      </w:r>
      <w:r>
        <w:rPr>
          <w:rFonts w:ascii="Times New Roman" w:hAnsi="Times New Roman"/>
        </w:rPr>
        <w:t>.</w:t>
      </w:r>
      <w:proofErr w:type="gramEnd"/>
      <w:r>
        <w:rPr>
          <w:rFonts w:ascii="Times New Roman" w:hAnsi="Times New Roman"/>
        </w:rPr>
        <w:t xml:space="preserve"> Retrieved from http://nephron.org/cgi-bin/MDRD_GFR/cgi </w:t>
      </w:r>
    </w:p>
    <w:p w:rsidR="0056489B" w:rsidRDefault="00CB20E1" w:rsidP="0056489B">
      <w:pPr>
        <w:spacing w:line="480" w:lineRule="auto"/>
        <w:ind w:hanging="720"/>
        <w:rPr>
          <w:rFonts w:ascii="Times New Roman" w:hAnsi="Times New Roman"/>
        </w:rPr>
      </w:pPr>
      <w:proofErr w:type="spellStart"/>
      <w:r w:rsidRPr="00CA68EE">
        <w:rPr>
          <w:rFonts w:ascii="Times New Roman" w:hAnsi="Times New Roman"/>
        </w:rPr>
        <w:t>Mauk</w:t>
      </w:r>
      <w:proofErr w:type="spellEnd"/>
      <w:r w:rsidRPr="00CA68EE">
        <w:rPr>
          <w:rFonts w:ascii="Times New Roman" w:hAnsi="Times New Roman"/>
        </w:rPr>
        <w:t xml:space="preserve">, K. L. (2010). </w:t>
      </w:r>
      <w:proofErr w:type="spellStart"/>
      <w:r w:rsidRPr="00CA68EE">
        <w:rPr>
          <w:rStyle w:val="Emphasis"/>
          <w:rFonts w:ascii="Times New Roman" w:hAnsi="Times New Roman"/>
        </w:rPr>
        <w:t>Gerontological</w:t>
      </w:r>
      <w:proofErr w:type="spellEnd"/>
      <w:r w:rsidRPr="00CA68EE">
        <w:rPr>
          <w:rStyle w:val="Emphasis"/>
          <w:rFonts w:ascii="Times New Roman" w:hAnsi="Times New Roman"/>
        </w:rPr>
        <w:t xml:space="preserve"> nursing: Competencies for care </w:t>
      </w:r>
      <w:r w:rsidRPr="00CA68EE">
        <w:rPr>
          <w:rFonts w:ascii="Times New Roman" w:hAnsi="Times New Roman"/>
        </w:rPr>
        <w:t>(2</w:t>
      </w:r>
      <w:r w:rsidRPr="00CA68EE">
        <w:rPr>
          <w:rFonts w:ascii="Times New Roman" w:hAnsi="Times New Roman"/>
          <w:vertAlign w:val="superscript"/>
        </w:rPr>
        <w:t>nd</w:t>
      </w:r>
      <w:r w:rsidRPr="00CA68EE">
        <w:rPr>
          <w:rFonts w:ascii="Times New Roman" w:hAnsi="Times New Roman"/>
        </w:rPr>
        <w:t> ed.)</w:t>
      </w:r>
      <w:r w:rsidRPr="00CA68EE">
        <w:rPr>
          <w:rStyle w:val="Emphasis"/>
          <w:rFonts w:ascii="Times New Roman" w:hAnsi="Times New Roman"/>
        </w:rPr>
        <w:t xml:space="preserve">. </w:t>
      </w:r>
      <w:r w:rsidRPr="00CA68EE">
        <w:rPr>
          <w:rFonts w:ascii="Times New Roman" w:hAnsi="Times New Roman"/>
        </w:rPr>
        <w:t>Boston: Jones &amp; Bartlett.</w:t>
      </w:r>
    </w:p>
    <w:p w:rsidR="00F10009" w:rsidRDefault="007A0EDC" w:rsidP="0056489B">
      <w:pPr>
        <w:spacing w:line="480" w:lineRule="auto"/>
        <w:ind w:hanging="720"/>
        <w:rPr>
          <w:rFonts w:ascii="Times New Roman" w:hAnsi="Times New Roman"/>
        </w:rPr>
      </w:pPr>
      <w:proofErr w:type="gramStart"/>
      <w:r w:rsidRPr="007A0EDC">
        <w:rPr>
          <w:rFonts w:ascii="Times New Roman" w:hAnsi="Times New Roman"/>
          <w:color w:val="FF0000"/>
        </w:rPr>
        <w:t>Arthritis Foundation.</w:t>
      </w:r>
      <w:proofErr w:type="gramEnd"/>
      <w:r>
        <w:rPr>
          <w:rFonts w:ascii="Times New Roman" w:hAnsi="Times New Roman"/>
          <w:color w:val="FF0000"/>
        </w:rPr>
        <w:t xml:space="preserve"> </w:t>
      </w:r>
      <w:proofErr w:type="gramStart"/>
      <w:r w:rsidRPr="007A0EDC">
        <w:rPr>
          <w:rFonts w:ascii="Times New Roman" w:hAnsi="Times New Roman"/>
          <w:color w:val="FF0000"/>
        </w:rPr>
        <w:t>(2012).</w:t>
      </w:r>
      <w:r>
        <w:rPr>
          <w:rFonts w:ascii="Times New Roman" w:hAnsi="Times New Roman"/>
          <w:color w:val="FF0000"/>
        </w:rPr>
        <w:t xml:space="preserve"> </w:t>
      </w:r>
      <w:r w:rsidR="0056489B">
        <w:rPr>
          <w:rFonts w:ascii="Times New Roman" w:hAnsi="Times New Roman"/>
          <w:i/>
        </w:rPr>
        <w:t>Self-help program</w:t>
      </w:r>
      <w:r w:rsidR="0056489B">
        <w:rPr>
          <w:rFonts w:ascii="Times New Roman" w:hAnsi="Times New Roman"/>
        </w:rPr>
        <w:t>.</w:t>
      </w:r>
      <w:proofErr w:type="gramEnd"/>
      <w:r w:rsidR="0056489B">
        <w:rPr>
          <w:rFonts w:ascii="Times New Roman" w:hAnsi="Times New Roman"/>
        </w:rPr>
        <w:t xml:space="preserve"> (2012). Retrieved from http://www.arthritis.org/new-york/self-help-program.php </w:t>
      </w:r>
    </w:p>
    <w:p w:rsidR="00AB16E2" w:rsidRPr="00CA68EE" w:rsidRDefault="00F10009" w:rsidP="0056489B">
      <w:pPr>
        <w:spacing w:line="480" w:lineRule="auto"/>
        <w:ind w:hanging="720"/>
        <w:rPr>
          <w:rFonts w:ascii="Times New Roman" w:hAnsi="Times New Roman"/>
        </w:rPr>
      </w:pPr>
      <w:proofErr w:type="spellStart"/>
      <w:r>
        <w:rPr>
          <w:rFonts w:ascii="Times New Roman" w:hAnsi="Times New Roman"/>
          <w:i/>
        </w:rPr>
        <w:t>Webmd</w:t>
      </w:r>
      <w:proofErr w:type="spellEnd"/>
      <w:r>
        <w:rPr>
          <w:rFonts w:ascii="Times New Roman" w:hAnsi="Times New Roman"/>
        </w:rPr>
        <w:t>. (2011</w:t>
      </w:r>
      <w:r w:rsidRPr="007A0EDC">
        <w:rPr>
          <w:rFonts w:ascii="Times New Roman" w:hAnsi="Times New Roman"/>
          <w:color w:val="FF0000"/>
        </w:rPr>
        <w:t xml:space="preserve">, </w:t>
      </w:r>
      <w:r w:rsidR="007A0EDC">
        <w:rPr>
          <w:rFonts w:ascii="Times New Roman" w:hAnsi="Times New Roman"/>
          <w:color w:val="FF0000"/>
        </w:rPr>
        <w:t>A</w:t>
      </w:r>
      <w:r>
        <w:rPr>
          <w:rFonts w:ascii="Times New Roman" w:hAnsi="Times New Roman"/>
        </w:rPr>
        <w:t xml:space="preserve">pril 08). </w:t>
      </w:r>
      <w:r w:rsidR="007A0EDC" w:rsidRPr="007A0EDC">
        <w:rPr>
          <w:rFonts w:ascii="Times New Roman" w:hAnsi="Times New Roman"/>
          <w:i/>
          <w:color w:val="FF0000"/>
        </w:rPr>
        <w:t>Glucosamine and chondroitin: Topic overview</w:t>
      </w:r>
      <w:r w:rsidR="007A0EDC">
        <w:rPr>
          <w:rFonts w:ascii="Times New Roman" w:hAnsi="Times New Roman"/>
        </w:rPr>
        <w:t xml:space="preserve">. </w:t>
      </w:r>
      <w:r>
        <w:rPr>
          <w:rFonts w:ascii="Times New Roman" w:hAnsi="Times New Roman"/>
        </w:rPr>
        <w:t xml:space="preserve">Retrieved from http://arthritis.webmd.com/tc/glucosamine-and-chondroitin-topic-overview </w:t>
      </w:r>
    </w:p>
    <w:sectPr w:rsidR="00AB16E2" w:rsidRPr="00CA68EE" w:rsidSect="00E67454">
      <w:headerReference w:type="even" r:id="rId9"/>
      <w:headerReference w:type="default" r:id="rId10"/>
      <w:headerReference w:type="first" r:id="rId11"/>
      <w:pgSz w:w="12240" w:h="15840"/>
      <w:pgMar w:top="1440" w:right="1800" w:bottom="1440" w:left="180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y" w:date="2012-06-01T15:47:00Z" w:initials="M">
    <w:p w:rsidR="001E5813" w:rsidRDefault="001E5813">
      <w:pPr>
        <w:pStyle w:val="CommentText"/>
      </w:pPr>
      <w:r>
        <w:rPr>
          <w:rStyle w:val="CommentReference"/>
        </w:rPr>
        <w:annotationRef/>
      </w:r>
      <w:r>
        <w:t>All references should start on the left margin with the second line indented. Yours appears to be???</w:t>
      </w:r>
      <w:proofErr w:type="gramStart"/>
      <w:r>
        <w:t>centered</w:t>
      </w:r>
      <w:proofErr w:type="gram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13" w:rsidRDefault="001E5813" w:rsidP="00DA3CD9">
      <w:pPr>
        <w:spacing w:after="0"/>
      </w:pPr>
      <w:r>
        <w:separator/>
      </w:r>
    </w:p>
  </w:endnote>
  <w:endnote w:type="continuationSeparator" w:id="0">
    <w:p w:rsidR="001E5813" w:rsidRDefault="001E5813" w:rsidP="00DA3C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13" w:rsidRDefault="001E5813" w:rsidP="00DA3CD9">
      <w:pPr>
        <w:spacing w:after="0"/>
      </w:pPr>
      <w:r>
        <w:separator/>
      </w:r>
    </w:p>
  </w:footnote>
  <w:footnote w:type="continuationSeparator" w:id="0">
    <w:p w:rsidR="001E5813" w:rsidRDefault="001E5813" w:rsidP="00DA3C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13" w:rsidRDefault="00536EBD" w:rsidP="00E67454">
    <w:pPr>
      <w:pStyle w:val="Header"/>
      <w:framePr w:wrap="around" w:vAnchor="text" w:hAnchor="margin" w:xAlign="right" w:y="1"/>
      <w:rPr>
        <w:rStyle w:val="PageNumber"/>
      </w:rPr>
    </w:pPr>
    <w:r>
      <w:rPr>
        <w:rStyle w:val="PageNumber"/>
      </w:rPr>
      <w:fldChar w:fldCharType="begin"/>
    </w:r>
    <w:r w:rsidR="001E5813">
      <w:rPr>
        <w:rStyle w:val="PageNumber"/>
      </w:rPr>
      <w:instrText xml:space="preserve">PAGE  </w:instrText>
    </w:r>
    <w:r>
      <w:rPr>
        <w:rStyle w:val="PageNumber"/>
      </w:rPr>
      <w:fldChar w:fldCharType="end"/>
    </w:r>
  </w:p>
  <w:p w:rsidR="001E5813" w:rsidRDefault="001E5813" w:rsidP="00E6745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13" w:rsidRDefault="00536EBD" w:rsidP="00E67454">
    <w:pPr>
      <w:pStyle w:val="Header"/>
      <w:framePr w:wrap="around" w:vAnchor="text" w:hAnchor="margin" w:xAlign="right" w:y="1"/>
      <w:rPr>
        <w:rStyle w:val="PageNumber"/>
      </w:rPr>
    </w:pPr>
    <w:r>
      <w:rPr>
        <w:rStyle w:val="PageNumber"/>
      </w:rPr>
      <w:fldChar w:fldCharType="begin"/>
    </w:r>
    <w:r w:rsidR="001E5813">
      <w:rPr>
        <w:rStyle w:val="PageNumber"/>
      </w:rPr>
      <w:instrText xml:space="preserve">PAGE  </w:instrText>
    </w:r>
    <w:r>
      <w:rPr>
        <w:rStyle w:val="PageNumber"/>
      </w:rPr>
      <w:fldChar w:fldCharType="separate"/>
    </w:r>
    <w:r w:rsidR="007A0EDC">
      <w:rPr>
        <w:rStyle w:val="PageNumber"/>
        <w:noProof/>
      </w:rPr>
      <w:t>2</w:t>
    </w:r>
    <w:r>
      <w:rPr>
        <w:rStyle w:val="PageNumber"/>
      </w:rPr>
      <w:fldChar w:fldCharType="end"/>
    </w:r>
  </w:p>
  <w:p w:rsidR="001E5813" w:rsidRDefault="001E5813" w:rsidP="00E67454">
    <w:pPr>
      <w:pStyle w:val="Header"/>
      <w:ind w:right="360"/>
    </w:pPr>
    <w:r>
      <w:t>Case Study 9.1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13" w:rsidRPr="00CA68EE" w:rsidRDefault="001E5813">
    <w:pPr>
      <w:pStyle w:val="Header"/>
      <w:rPr>
        <w:rFonts w:ascii="Times New Roman" w:hAnsi="Times New Roman"/>
      </w:rPr>
    </w:pPr>
    <w:r w:rsidRPr="00CA68EE">
      <w:rPr>
        <w:rFonts w:ascii="Times New Roman" w:hAnsi="Times New Roman"/>
      </w:rPr>
      <w:t xml:space="preserve">Running head: CASE STUDY </w:t>
    </w:r>
    <w:r>
      <w:rPr>
        <w:rFonts w:ascii="Times New Roman" w:hAnsi="Times New Roman"/>
      </w:rPr>
      <w:t>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17849"/>
    <w:multiLevelType w:val="hybridMultilevel"/>
    <w:tmpl w:val="1970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6E2"/>
    <w:rsid w:val="000334F1"/>
    <w:rsid w:val="000E0BF7"/>
    <w:rsid w:val="000E188D"/>
    <w:rsid w:val="001B409B"/>
    <w:rsid w:val="001E5813"/>
    <w:rsid w:val="00262914"/>
    <w:rsid w:val="002C1A2B"/>
    <w:rsid w:val="003541D5"/>
    <w:rsid w:val="003A359E"/>
    <w:rsid w:val="003B0E1B"/>
    <w:rsid w:val="003E7B84"/>
    <w:rsid w:val="00454574"/>
    <w:rsid w:val="005074F7"/>
    <w:rsid w:val="00536C4D"/>
    <w:rsid w:val="00536EBD"/>
    <w:rsid w:val="0056489B"/>
    <w:rsid w:val="0067509B"/>
    <w:rsid w:val="00733543"/>
    <w:rsid w:val="0079135E"/>
    <w:rsid w:val="007A0EDC"/>
    <w:rsid w:val="008A7BA6"/>
    <w:rsid w:val="00962292"/>
    <w:rsid w:val="009E6EC5"/>
    <w:rsid w:val="00A32120"/>
    <w:rsid w:val="00AB16E2"/>
    <w:rsid w:val="00AC0360"/>
    <w:rsid w:val="00C45D7B"/>
    <w:rsid w:val="00C84282"/>
    <w:rsid w:val="00C85C2D"/>
    <w:rsid w:val="00CA68EE"/>
    <w:rsid w:val="00CB20E1"/>
    <w:rsid w:val="00CE259B"/>
    <w:rsid w:val="00D27FC4"/>
    <w:rsid w:val="00DA3CD9"/>
    <w:rsid w:val="00E43CA9"/>
    <w:rsid w:val="00E67454"/>
    <w:rsid w:val="00F10009"/>
    <w:rsid w:val="00F63A5C"/>
    <w:rsid w:val="00FF0D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CB20E1"/>
    <w:rPr>
      <w:i/>
    </w:rPr>
  </w:style>
  <w:style w:type="paragraph" w:styleId="Header">
    <w:name w:val="header"/>
    <w:basedOn w:val="Normal"/>
    <w:link w:val="HeaderChar"/>
    <w:uiPriority w:val="99"/>
    <w:semiHidden/>
    <w:unhideWhenUsed/>
    <w:rsid w:val="00E67454"/>
    <w:pPr>
      <w:tabs>
        <w:tab w:val="center" w:pos="4320"/>
        <w:tab w:val="right" w:pos="8640"/>
      </w:tabs>
      <w:spacing w:after="0"/>
    </w:pPr>
  </w:style>
  <w:style w:type="character" w:customStyle="1" w:styleId="HeaderChar">
    <w:name w:val="Header Char"/>
    <w:basedOn w:val="DefaultParagraphFont"/>
    <w:link w:val="Header"/>
    <w:uiPriority w:val="99"/>
    <w:semiHidden/>
    <w:rsid w:val="00E67454"/>
  </w:style>
  <w:style w:type="character" w:styleId="PageNumber">
    <w:name w:val="page number"/>
    <w:basedOn w:val="DefaultParagraphFont"/>
    <w:uiPriority w:val="99"/>
    <w:semiHidden/>
    <w:unhideWhenUsed/>
    <w:rsid w:val="00E67454"/>
  </w:style>
  <w:style w:type="paragraph" w:styleId="Footer">
    <w:name w:val="footer"/>
    <w:basedOn w:val="Normal"/>
    <w:link w:val="FooterChar"/>
    <w:uiPriority w:val="99"/>
    <w:semiHidden/>
    <w:unhideWhenUsed/>
    <w:rsid w:val="00E67454"/>
    <w:pPr>
      <w:tabs>
        <w:tab w:val="center" w:pos="4320"/>
        <w:tab w:val="right" w:pos="8640"/>
      </w:tabs>
      <w:spacing w:after="0"/>
    </w:pPr>
  </w:style>
  <w:style w:type="character" w:customStyle="1" w:styleId="FooterChar">
    <w:name w:val="Footer Char"/>
    <w:basedOn w:val="DefaultParagraphFont"/>
    <w:link w:val="Footer"/>
    <w:uiPriority w:val="99"/>
    <w:semiHidden/>
    <w:rsid w:val="00E67454"/>
  </w:style>
  <w:style w:type="character" w:styleId="CommentReference">
    <w:name w:val="annotation reference"/>
    <w:basedOn w:val="DefaultParagraphFont"/>
    <w:uiPriority w:val="99"/>
    <w:semiHidden/>
    <w:unhideWhenUsed/>
    <w:rsid w:val="00454574"/>
    <w:rPr>
      <w:sz w:val="16"/>
      <w:szCs w:val="16"/>
    </w:rPr>
  </w:style>
  <w:style w:type="paragraph" w:styleId="CommentText">
    <w:name w:val="annotation text"/>
    <w:basedOn w:val="Normal"/>
    <w:link w:val="CommentTextChar"/>
    <w:uiPriority w:val="99"/>
    <w:semiHidden/>
    <w:unhideWhenUsed/>
    <w:rsid w:val="00454574"/>
    <w:rPr>
      <w:sz w:val="20"/>
      <w:szCs w:val="20"/>
    </w:rPr>
  </w:style>
  <w:style w:type="character" w:customStyle="1" w:styleId="CommentTextChar">
    <w:name w:val="Comment Text Char"/>
    <w:basedOn w:val="DefaultParagraphFont"/>
    <w:link w:val="CommentText"/>
    <w:uiPriority w:val="99"/>
    <w:semiHidden/>
    <w:rsid w:val="00454574"/>
    <w:rPr>
      <w:sz w:val="20"/>
      <w:szCs w:val="20"/>
    </w:rPr>
  </w:style>
  <w:style w:type="paragraph" w:styleId="CommentSubject">
    <w:name w:val="annotation subject"/>
    <w:basedOn w:val="CommentText"/>
    <w:next w:val="CommentText"/>
    <w:link w:val="CommentSubjectChar"/>
    <w:uiPriority w:val="99"/>
    <w:semiHidden/>
    <w:unhideWhenUsed/>
    <w:rsid w:val="00454574"/>
    <w:rPr>
      <w:b/>
      <w:bCs/>
    </w:rPr>
  </w:style>
  <w:style w:type="character" w:customStyle="1" w:styleId="CommentSubjectChar">
    <w:name w:val="Comment Subject Char"/>
    <w:basedOn w:val="CommentTextChar"/>
    <w:link w:val="CommentSubject"/>
    <w:uiPriority w:val="99"/>
    <w:semiHidden/>
    <w:rsid w:val="00454574"/>
    <w:rPr>
      <w:b/>
      <w:bCs/>
      <w:sz w:val="20"/>
      <w:szCs w:val="20"/>
    </w:rPr>
  </w:style>
  <w:style w:type="paragraph" w:styleId="BalloonText">
    <w:name w:val="Balloon Text"/>
    <w:basedOn w:val="Normal"/>
    <w:link w:val="BalloonTextChar"/>
    <w:uiPriority w:val="99"/>
    <w:semiHidden/>
    <w:unhideWhenUsed/>
    <w:rsid w:val="004545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574"/>
    <w:rPr>
      <w:rFonts w:ascii="Tahoma" w:hAnsi="Tahoma" w:cs="Tahoma"/>
      <w:sz w:val="16"/>
      <w:szCs w:val="16"/>
    </w:rPr>
  </w:style>
  <w:style w:type="paragraph" w:styleId="ListParagraph">
    <w:name w:val="List Paragraph"/>
    <w:basedOn w:val="Normal"/>
    <w:uiPriority w:val="34"/>
    <w:qFormat/>
    <w:rsid w:val="0079135E"/>
    <w:pPr>
      <w:ind w:left="720"/>
      <w:contextualSpacing/>
    </w:pPr>
  </w:style>
  <w:style w:type="paragraph" w:styleId="NormalWeb">
    <w:name w:val="Normal (Web)"/>
    <w:basedOn w:val="Normal"/>
    <w:uiPriority w:val="99"/>
    <w:rsid w:val="000E188D"/>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CB20E1"/>
    <w:rPr>
      <w:i/>
    </w:rPr>
  </w:style>
  <w:style w:type="paragraph" w:styleId="Header">
    <w:name w:val="header"/>
    <w:basedOn w:val="Normal"/>
    <w:link w:val="HeaderChar"/>
    <w:uiPriority w:val="99"/>
    <w:semiHidden/>
    <w:unhideWhenUsed/>
    <w:rsid w:val="00E67454"/>
    <w:pPr>
      <w:tabs>
        <w:tab w:val="center" w:pos="4320"/>
        <w:tab w:val="right" w:pos="8640"/>
      </w:tabs>
      <w:spacing w:after="0"/>
    </w:pPr>
  </w:style>
  <w:style w:type="character" w:customStyle="1" w:styleId="HeaderChar">
    <w:name w:val="Header Char"/>
    <w:basedOn w:val="DefaultParagraphFont"/>
    <w:link w:val="Header"/>
    <w:uiPriority w:val="99"/>
    <w:semiHidden/>
    <w:rsid w:val="00E67454"/>
  </w:style>
  <w:style w:type="character" w:styleId="PageNumber">
    <w:name w:val="page number"/>
    <w:basedOn w:val="DefaultParagraphFont"/>
    <w:uiPriority w:val="99"/>
    <w:semiHidden/>
    <w:unhideWhenUsed/>
    <w:rsid w:val="00E67454"/>
  </w:style>
  <w:style w:type="paragraph" w:styleId="Footer">
    <w:name w:val="footer"/>
    <w:basedOn w:val="Normal"/>
    <w:link w:val="FooterChar"/>
    <w:uiPriority w:val="99"/>
    <w:semiHidden/>
    <w:unhideWhenUsed/>
    <w:rsid w:val="00E67454"/>
    <w:pPr>
      <w:tabs>
        <w:tab w:val="center" w:pos="4320"/>
        <w:tab w:val="right" w:pos="8640"/>
      </w:tabs>
      <w:spacing w:after="0"/>
    </w:pPr>
  </w:style>
  <w:style w:type="character" w:customStyle="1" w:styleId="FooterChar">
    <w:name w:val="Footer Char"/>
    <w:basedOn w:val="DefaultParagraphFont"/>
    <w:link w:val="Footer"/>
    <w:uiPriority w:val="99"/>
    <w:semiHidden/>
    <w:rsid w:val="00E67454"/>
  </w:style>
  <w:style w:type="character" w:styleId="CommentReference">
    <w:name w:val="annotation reference"/>
    <w:basedOn w:val="DefaultParagraphFont"/>
    <w:uiPriority w:val="99"/>
    <w:semiHidden/>
    <w:unhideWhenUsed/>
    <w:rsid w:val="00454574"/>
    <w:rPr>
      <w:sz w:val="16"/>
      <w:szCs w:val="16"/>
    </w:rPr>
  </w:style>
  <w:style w:type="paragraph" w:styleId="CommentText">
    <w:name w:val="annotation text"/>
    <w:basedOn w:val="Normal"/>
    <w:link w:val="CommentTextChar"/>
    <w:uiPriority w:val="99"/>
    <w:semiHidden/>
    <w:unhideWhenUsed/>
    <w:rsid w:val="00454574"/>
    <w:rPr>
      <w:sz w:val="20"/>
      <w:szCs w:val="20"/>
    </w:rPr>
  </w:style>
  <w:style w:type="character" w:customStyle="1" w:styleId="CommentTextChar">
    <w:name w:val="Comment Text Char"/>
    <w:basedOn w:val="DefaultParagraphFont"/>
    <w:link w:val="CommentText"/>
    <w:uiPriority w:val="99"/>
    <w:semiHidden/>
    <w:rsid w:val="00454574"/>
    <w:rPr>
      <w:sz w:val="20"/>
      <w:szCs w:val="20"/>
    </w:rPr>
  </w:style>
  <w:style w:type="paragraph" w:styleId="CommentSubject">
    <w:name w:val="annotation subject"/>
    <w:basedOn w:val="CommentText"/>
    <w:next w:val="CommentText"/>
    <w:link w:val="CommentSubjectChar"/>
    <w:uiPriority w:val="99"/>
    <w:semiHidden/>
    <w:unhideWhenUsed/>
    <w:rsid w:val="00454574"/>
    <w:rPr>
      <w:b/>
      <w:bCs/>
    </w:rPr>
  </w:style>
  <w:style w:type="character" w:customStyle="1" w:styleId="CommentSubjectChar">
    <w:name w:val="Comment Subject Char"/>
    <w:basedOn w:val="CommentTextChar"/>
    <w:link w:val="CommentSubject"/>
    <w:uiPriority w:val="99"/>
    <w:semiHidden/>
    <w:rsid w:val="00454574"/>
    <w:rPr>
      <w:b/>
      <w:bCs/>
      <w:sz w:val="20"/>
      <w:szCs w:val="20"/>
    </w:rPr>
  </w:style>
  <w:style w:type="paragraph" w:styleId="BalloonText">
    <w:name w:val="Balloon Text"/>
    <w:basedOn w:val="Normal"/>
    <w:link w:val="BalloonTextChar"/>
    <w:uiPriority w:val="99"/>
    <w:semiHidden/>
    <w:unhideWhenUsed/>
    <w:rsid w:val="004545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574"/>
    <w:rPr>
      <w:rFonts w:ascii="Tahoma" w:hAnsi="Tahoma" w:cs="Tahoma"/>
      <w:sz w:val="16"/>
      <w:szCs w:val="16"/>
    </w:rPr>
  </w:style>
  <w:style w:type="paragraph" w:styleId="ListParagraph">
    <w:name w:val="List Paragraph"/>
    <w:basedOn w:val="Normal"/>
    <w:uiPriority w:val="34"/>
    <w:qFormat/>
    <w:rsid w:val="0079135E"/>
    <w:pPr>
      <w:ind w:left="720"/>
      <w:contextualSpacing/>
    </w:pPr>
  </w:style>
  <w:style w:type="paragraph" w:styleId="NormalWeb">
    <w:name w:val="Normal (Web)"/>
    <w:basedOn w:val="Normal"/>
    <w:uiPriority w:val="99"/>
    <w:rsid w:val="000E188D"/>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5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4122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Charsie Ann Inc.</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Charsie  Haygood</dc:creator>
  <cp:lastModifiedBy>user</cp:lastModifiedBy>
  <cp:revision>2</cp:revision>
  <dcterms:created xsi:type="dcterms:W3CDTF">2012-06-04T19:14:00Z</dcterms:created>
  <dcterms:modified xsi:type="dcterms:W3CDTF">2012-06-04T19:14:00Z</dcterms:modified>
</cp:coreProperties>
</file>