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6E" w:rsidRDefault="000528EB">
      <w:pPr>
        <w:rPr>
          <w:rFonts w:ascii="Cambria" w:hAnsi="Cambria"/>
        </w:rPr>
      </w:pPr>
      <w:r>
        <w:rPr>
          <w:rFonts w:ascii="Cambria" w:hAnsi="Cambria"/>
        </w:rPr>
        <w:t>Unit 4 Test</w:t>
      </w:r>
    </w:p>
    <w:p w:rsidR="000528EB" w:rsidRDefault="000528EB">
      <w:pPr>
        <w:rPr>
          <w:rFonts w:ascii="Cambria" w:hAnsi="Cambria"/>
        </w:rPr>
      </w:pPr>
      <w:r>
        <w:rPr>
          <w:rFonts w:ascii="Cambria" w:hAnsi="Cambria"/>
        </w:rPr>
        <w:t>Chapter 43: Loss, Greif, and Dying</w:t>
      </w:r>
    </w:p>
    <w:p w:rsidR="000528EB" w:rsidRDefault="000528EB" w:rsidP="000528EB">
      <w:pPr>
        <w:pStyle w:val="ListParagraph"/>
        <w:numPr>
          <w:ilvl w:val="0"/>
          <w:numId w:val="1"/>
        </w:numPr>
        <w:rPr>
          <w:rFonts w:ascii="Cambria" w:hAnsi="Cambria"/>
        </w:rPr>
      </w:pPr>
      <w:r>
        <w:rPr>
          <w:rFonts w:ascii="Cambria" w:hAnsi="Cambria"/>
        </w:rPr>
        <w:t>The nurse is often the person providing support and care when loss or death occurs – it is important for the nurse to have accepted his or her own feelings about death and to understand the stages of grieving and dying</w:t>
      </w:r>
    </w:p>
    <w:p w:rsidR="000528EB" w:rsidRDefault="000528EB" w:rsidP="000528EB">
      <w:pPr>
        <w:pStyle w:val="ListParagraph"/>
        <w:numPr>
          <w:ilvl w:val="0"/>
          <w:numId w:val="1"/>
        </w:numPr>
        <w:rPr>
          <w:rFonts w:ascii="Cambria" w:hAnsi="Cambria"/>
        </w:rPr>
      </w:pPr>
      <w:r>
        <w:rPr>
          <w:rFonts w:ascii="Cambria" w:hAnsi="Cambria"/>
        </w:rPr>
        <w:t xml:space="preserve">Concepts of loss and grief </w:t>
      </w:r>
    </w:p>
    <w:p w:rsidR="000528EB" w:rsidRDefault="00CD5CCE" w:rsidP="000528EB">
      <w:pPr>
        <w:pStyle w:val="ListParagraph"/>
        <w:numPr>
          <w:ilvl w:val="1"/>
          <w:numId w:val="1"/>
        </w:numPr>
        <w:rPr>
          <w:rFonts w:ascii="Cambria" w:hAnsi="Cambria"/>
        </w:rPr>
      </w:pPr>
      <w:r>
        <w:rPr>
          <w:rFonts w:ascii="Cambria" w:hAnsi="Cambria"/>
        </w:rPr>
        <w:t>Loss – occurs when a valued person, object, or situation is changed or inaccessible so that its value is diminished or removed</w:t>
      </w:r>
    </w:p>
    <w:p w:rsidR="00CD5CCE" w:rsidRDefault="00CD5CCE" w:rsidP="00CD5CCE">
      <w:pPr>
        <w:pStyle w:val="ListParagraph"/>
        <w:numPr>
          <w:ilvl w:val="2"/>
          <w:numId w:val="1"/>
        </w:numPr>
        <w:rPr>
          <w:rFonts w:ascii="Cambria" w:hAnsi="Cambria"/>
        </w:rPr>
      </w:pPr>
      <w:r>
        <w:rPr>
          <w:rFonts w:ascii="Cambria" w:hAnsi="Cambria"/>
        </w:rPr>
        <w:t>Actual loss – can be recognized by others as well as by the person sustaining the loss (ex. loss of a limb or a job)</w:t>
      </w:r>
    </w:p>
    <w:p w:rsidR="00CD5CCE" w:rsidRDefault="00CD5CCE" w:rsidP="00CD5CCE">
      <w:pPr>
        <w:pStyle w:val="ListParagraph"/>
        <w:numPr>
          <w:ilvl w:val="2"/>
          <w:numId w:val="1"/>
        </w:numPr>
        <w:rPr>
          <w:rFonts w:ascii="Cambria" w:hAnsi="Cambria"/>
        </w:rPr>
      </w:pPr>
      <w:r>
        <w:rPr>
          <w:rFonts w:ascii="Cambria" w:hAnsi="Cambria"/>
        </w:rPr>
        <w:t xml:space="preserve">Perceived loss – such as a loss of youth, of financial independence, and of a valued environment, is experienced by the person but is intangible to others </w:t>
      </w:r>
    </w:p>
    <w:p w:rsidR="00CD5CCE" w:rsidRDefault="00CD5CCE" w:rsidP="00CD5CCE">
      <w:pPr>
        <w:pStyle w:val="ListParagraph"/>
        <w:numPr>
          <w:ilvl w:val="2"/>
          <w:numId w:val="1"/>
        </w:numPr>
        <w:rPr>
          <w:rFonts w:ascii="Cambria" w:hAnsi="Cambria"/>
        </w:rPr>
      </w:pPr>
      <w:r>
        <w:rPr>
          <w:rFonts w:ascii="Cambria" w:hAnsi="Cambria"/>
        </w:rPr>
        <w:t xml:space="preserve">Losses may also be physical and psychological </w:t>
      </w:r>
    </w:p>
    <w:p w:rsidR="00CD5CCE" w:rsidRDefault="00CD5CCE" w:rsidP="00CD5CCE">
      <w:pPr>
        <w:pStyle w:val="ListParagraph"/>
        <w:numPr>
          <w:ilvl w:val="2"/>
          <w:numId w:val="1"/>
        </w:numPr>
        <w:rPr>
          <w:rFonts w:ascii="Cambria" w:hAnsi="Cambria"/>
        </w:rPr>
      </w:pPr>
      <w:r>
        <w:rPr>
          <w:rFonts w:ascii="Cambria" w:hAnsi="Cambria"/>
        </w:rPr>
        <w:t>Maturational loss – experienced as a result of natural development processes (parent of a single child experiences loss when the child starts school)</w:t>
      </w:r>
    </w:p>
    <w:p w:rsidR="00CD5CCE" w:rsidRDefault="00CD5CCE" w:rsidP="00CD5CCE">
      <w:pPr>
        <w:pStyle w:val="ListParagraph"/>
        <w:numPr>
          <w:ilvl w:val="2"/>
          <w:numId w:val="1"/>
        </w:numPr>
        <w:rPr>
          <w:rFonts w:ascii="Cambria" w:hAnsi="Cambria"/>
        </w:rPr>
      </w:pPr>
      <w:r>
        <w:rPr>
          <w:rFonts w:ascii="Cambria" w:hAnsi="Cambria"/>
        </w:rPr>
        <w:t xml:space="preserve">Situational loss – experienced as a result of an unpredictable event, including traumatic injury, disease, death, or national disaster </w:t>
      </w:r>
    </w:p>
    <w:p w:rsidR="00CD5CCE" w:rsidRDefault="00CD5CCE" w:rsidP="00CD5CCE">
      <w:pPr>
        <w:pStyle w:val="ListParagraph"/>
        <w:numPr>
          <w:ilvl w:val="2"/>
          <w:numId w:val="1"/>
        </w:numPr>
        <w:rPr>
          <w:rFonts w:ascii="Cambria" w:hAnsi="Cambria"/>
        </w:rPr>
      </w:pPr>
      <w:r>
        <w:rPr>
          <w:rFonts w:ascii="Cambria" w:hAnsi="Cambria"/>
        </w:rPr>
        <w:t xml:space="preserve">Anticipatory loss – occurs when a person displays loss and </w:t>
      </w:r>
      <w:proofErr w:type="spellStart"/>
      <w:r>
        <w:rPr>
          <w:rFonts w:ascii="Cambria" w:hAnsi="Cambria"/>
        </w:rPr>
        <w:t>greif</w:t>
      </w:r>
      <w:proofErr w:type="spellEnd"/>
      <w:r>
        <w:rPr>
          <w:rFonts w:ascii="Cambria" w:hAnsi="Cambria"/>
        </w:rPr>
        <w:t xml:space="preserve"> behaviors for a loss that has yet to take place </w:t>
      </w:r>
    </w:p>
    <w:p w:rsidR="00CD5CCE" w:rsidRDefault="00CD5CCE" w:rsidP="00CD5CCE">
      <w:pPr>
        <w:pStyle w:val="ListParagraph"/>
        <w:numPr>
          <w:ilvl w:val="0"/>
          <w:numId w:val="1"/>
        </w:numPr>
        <w:rPr>
          <w:rFonts w:ascii="Cambria" w:hAnsi="Cambria"/>
        </w:rPr>
      </w:pPr>
      <w:r>
        <w:rPr>
          <w:rFonts w:ascii="Cambria" w:hAnsi="Cambria"/>
        </w:rPr>
        <w:t>Grief</w:t>
      </w:r>
    </w:p>
    <w:p w:rsidR="00CD5CCE" w:rsidRDefault="00CD5CCE" w:rsidP="00CD5CCE">
      <w:pPr>
        <w:pStyle w:val="ListParagraph"/>
        <w:numPr>
          <w:ilvl w:val="1"/>
          <w:numId w:val="1"/>
        </w:numPr>
        <w:rPr>
          <w:rFonts w:ascii="Cambria" w:hAnsi="Cambria"/>
        </w:rPr>
      </w:pPr>
      <w:r>
        <w:rPr>
          <w:rFonts w:ascii="Cambria" w:hAnsi="Cambria"/>
        </w:rPr>
        <w:t>Greif – an internal emotional reaction to loss</w:t>
      </w:r>
    </w:p>
    <w:p w:rsidR="00CD5CCE" w:rsidRDefault="00CD5CCE" w:rsidP="00CD5CCE">
      <w:pPr>
        <w:pStyle w:val="ListParagraph"/>
        <w:numPr>
          <w:ilvl w:val="1"/>
          <w:numId w:val="1"/>
        </w:numPr>
        <w:rPr>
          <w:rFonts w:ascii="Cambria" w:hAnsi="Cambria"/>
        </w:rPr>
      </w:pPr>
      <w:r>
        <w:rPr>
          <w:rFonts w:ascii="Cambria" w:hAnsi="Cambria"/>
        </w:rPr>
        <w:t xml:space="preserve">Mourning – is the actions and expressions of that grief, including the symbols and ceremonies that make up the outward expressions of grief. </w:t>
      </w:r>
    </w:p>
    <w:p w:rsidR="00CD5CCE" w:rsidRDefault="00CD5CCE" w:rsidP="00CD5CCE">
      <w:pPr>
        <w:pStyle w:val="ListParagraph"/>
        <w:numPr>
          <w:ilvl w:val="1"/>
          <w:numId w:val="1"/>
        </w:numPr>
        <w:rPr>
          <w:rFonts w:ascii="Cambria" w:hAnsi="Cambria"/>
        </w:rPr>
      </w:pPr>
      <w:r>
        <w:rPr>
          <w:rFonts w:ascii="Cambria" w:hAnsi="Cambria"/>
        </w:rPr>
        <w:t>Bereaved – people in a state of grieving from loss of a loved one</w:t>
      </w:r>
    </w:p>
    <w:p w:rsidR="00CD5CCE" w:rsidRDefault="009C307B" w:rsidP="00CD5CCE">
      <w:pPr>
        <w:pStyle w:val="ListParagraph"/>
        <w:numPr>
          <w:ilvl w:val="1"/>
          <w:numId w:val="1"/>
        </w:numPr>
        <w:rPr>
          <w:rFonts w:ascii="Cambria" w:hAnsi="Cambria"/>
        </w:rPr>
      </w:pPr>
      <w:r>
        <w:rPr>
          <w:rFonts w:ascii="Cambria" w:hAnsi="Cambria"/>
        </w:rPr>
        <w:t xml:space="preserve">Grief Reactions </w:t>
      </w:r>
    </w:p>
    <w:p w:rsidR="009C307B" w:rsidRDefault="009C307B" w:rsidP="009C307B">
      <w:pPr>
        <w:pStyle w:val="ListParagraph"/>
        <w:numPr>
          <w:ilvl w:val="2"/>
          <w:numId w:val="1"/>
        </w:numPr>
        <w:rPr>
          <w:rFonts w:ascii="Cambria" w:hAnsi="Cambria"/>
        </w:rPr>
      </w:pPr>
      <w:r>
        <w:rPr>
          <w:rFonts w:ascii="Cambria" w:hAnsi="Cambria"/>
        </w:rPr>
        <w:t xml:space="preserve">Grief is a process that varies from person to person </w:t>
      </w:r>
    </w:p>
    <w:p w:rsidR="009C307B" w:rsidRDefault="009C307B" w:rsidP="009C307B">
      <w:pPr>
        <w:pStyle w:val="ListParagraph"/>
        <w:numPr>
          <w:ilvl w:val="2"/>
          <w:numId w:val="1"/>
        </w:numPr>
        <w:rPr>
          <w:rFonts w:ascii="Cambria" w:hAnsi="Cambria"/>
        </w:rPr>
      </w:pPr>
      <w:r>
        <w:rPr>
          <w:rFonts w:ascii="Cambria" w:hAnsi="Cambria"/>
        </w:rPr>
        <w:t>Engel (1964) six stages of grief</w:t>
      </w:r>
    </w:p>
    <w:p w:rsidR="009C307B" w:rsidRDefault="009C307B" w:rsidP="009C307B">
      <w:pPr>
        <w:pStyle w:val="ListParagraph"/>
        <w:numPr>
          <w:ilvl w:val="3"/>
          <w:numId w:val="1"/>
        </w:numPr>
        <w:rPr>
          <w:rFonts w:ascii="Cambria" w:hAnsi="Cambria"/>
        </w:rPr>
      </w:pPr>
      <w:r>
        <w:rPr>
          <w:rFonts w:ascii="Cambria" w:hAnsi="Cambria"/>
        </w:rPr>
        <w:t xml:space="preserve">1. Shock and disbelief – usually defined as a refusal to accept the fact of the loss “no, not me” </w:t>
      </w:r>
    </w:p>
    <w:p w:rsidR="009C307B" w:rsidRDefault="009C307B" w:rsidP="009C307B">
      <w:pPr>
        <w:pStyle w:val="ListParagraph"/>
        <w:numPr>
          <w:ilvl w:val="3"/>
          <w:numId w:val="1"/>
        </w:numPr>
        <w:rPr>
          <w:rFonts w:ascii="Cambria" w:hAnsi="Cambria"/>
        </w:rPr>
      </w:pPr>
      <w:r>
        <w:rPr>
          <w:rFonts w:ascii="Cambria" w:hAnsi="Cambria"/>
        </w:rPr>
        <w:t>2. Developing awareness – characterized by physical and emotional responses such as anger, feeling empty and crying “Why me?”</w:t>
      </w:r>
    </w:p>
    <w:p w:rsidR="009C307B" w:rsidRDefault="009C307B" w:rsidP="009C307B">
      <w:pPr>
        <w:pStyle w:val="ListParagraph"/>
        <w:numPr>
          <w:ilvl w:val="3"/>
          <w:numId w:val="1"/>
        </w:numPr>
        <w:rPr>
          <w:rFonts w:ascii="Cambria" w:hAnsi="Cambria"/>
        </w:rPr>
      </w:pPr>
      <w:r>
        <w:rPr>
          <w:rFonts w:ascii="Cambria" w:hAnsi="Cambria"/>
        </w:rPr>
        <w:t>3. Restitution – involves the rituals surrounding loss (religious, cultural or social expressions of mourning, such as a funeral)</w:t>
      </w:r>
    </w:p>
    <w:p w:rsidR="009C307B" w:rsidRPr="009C307B" w:rsidRDefault="009C307B" w:rsidP="009C307B">
      <w:pPr>
        <w:pStyle w:val="ListParagraph"/>
        <w:numPr>
          <w:ilvl w:val="3"/>
          <w:numId w:val="1"/>
        </w:numPr>
        <w:rPr>
          <w:rFonts w:ascii="Cambria" w:hAnsi="Cambria"/>
        </w:rPr>
      </w:pPr>
      <w:r>
        <w:rPr>
          <w:rFonts w:ascii="Cambria" w:hAnsi="Cambria"/>
        </w:rPr>
        <w:t>4. Resolving the loss – involves dealing with the void left by the loss</w:t>
      </w:r>
    </w:p>
    <w:p w:rsidR="009C307B" w:rsidRPr="009C307B" w:rsidRDefault="009C307B" w:rsidP="009C307B">
      <w:pPr>
        <w:pStyle w:val="ListParagraph"/>
        <w:numPr>
          <w:ilvl w:val="3"/>
          <w:numId w:val="1"/>
        </w:numPr>
        <w:rPr>
          <w:rFonts w:ascii="Cambria" w:hAnsi="Cambria"/>
        </w:rPr>
      </w:pPr>
      <w:r>
        <w:rPr>
          <w:rFonts w:ascii="Cambria" w:hAnsi="Cambria"/>
        </w:rPr>
        <w:t>5. Idealization – the exaggeration of the good qualities that the person or object had, followed by the acceptance of the loss and a lessened need to focus on</w:t>
      </w:r>
    </w:p>
    <w:p w:rsidR="009C307B" w:rsidRDefault="009C307B" w:rsidP="009C307B">
      <w:pPr>
        <w:pStyle w:val="ListParagraph"/>
        <w:numPr>
          <w:ilvl w:val="3"/>
          <w:numId w:val="1"/>
        </w:numPr>
        <w:rPr>
          <w:rFonts w:ascii="Cambria" w:hAnsi="Cambria"/>
        </w:rPr>
      </w:pPr>
      <w:r>
        <w:rPr>
          <w:rFonts w:ascii="Cambria" w:hAnsi="Cambria"/>
        </w:rPr>
        <w:t xml:space="preserve">6. Outcome – dealing with the loss as a common life occurrence </w:t>
      </w:r>
    </w:p>
    <w:p w:rsidR="009C307B" w:rsidRDefault="009C307B" w:rsidP="009C307B">
      <w:pPr>
        <w:pStyle w:val="ListParagraph"/>
        <w:numPr>
          <w:ilvl w:val="2"/>
          <w:numId w:val="1"/>
        </w:numPr>
        <w:rPr>
          <w:rFonts w:ascii="Cambria" w:hAnsi="Cambria"/>
        </w:rPr>
      </w:pPr>
      <w:proofErr w:type="spellStart"/>
      <w:r>
        <w:rPr>
          <w:rFonts w:ascii="Cambria" w:hAnsi="Cambria"/>
        </w:rPr>
        <w:t>Kubler</w:t>
      </w:r>
      <w:proofErr w:type="spellEnd"/>
      <w:r>
        <w:rPr>
          <w:rFonts w:ascii="Cambria" w:hAnsi="Cambria"/>
        </w:rPr>
        <w:t>-Ross (1969)</w:t>
      </w:r>
    </w:p>
    <w:p w:rsidR="009C307B" w:rsidRDefault="009C307B" w:rsidP="009C307B">
      <w:pPr>
        <w:pStyle w:val="ListParagraph"/>
        <w:numPr>
          <w:ilvl w:val="3"/>
          <w:numId w:val="1"/>
        </w:numPr>
        <w:rPr>
          <w:rFonts w:ascii="Cambria" w:hAnsi="Cambria"/>
        </w:rPr>
      </w:pPr>
      <w:r>
        <w:rPr>
          <w:rFonts w:ascii="Cambria" w:hAnsi="Cambria"/>
        </w:rPr>
        <w:t>1. Denial and isolation</w:t>
      </w:r>
    </w:p>
    <w:p w:rsidR="009C307B" w:rsidRDefault="009C307B" w:rsidP="009C307B">
      <w:pPr>
        <w:pStyle w:val="ListParagraph"/>
        <w:numPr>
          <w:ilvl w:val="3"/>
          <w:numId w:val="1"/>
        </w:numPr>
        <w:rPr>
          <w:rFonts w:ascii="Cambria" w:hAnsi="Cambria"/>
        </w:rPr>
      </w:pPr>
      <w:r>
        <w:rPr>
          <w:rFonts w:ascii="Cambria" w:hAnsi="Cambria"/>
        </w:rPr>
        <w:t>2. Anger</w:t>
      </w:r>
    </w:p>
    <w:p w:rsidR="009C307B" w:rsidRDefault="009C307B" w:rsidP="009C307B">
      <w:pPr>
        <w:pStyle w:val="ListParagraph"/>
        <w:numPr>
          <w:ilvl w:val="3"/>
          <w:numId w:val="1"/>
        </w:numPr>
        <w:rPr>
          <w:rFonts w:ascii="Cambria" w:hAnsi="Cambria"/>
        </w:rPr>
      </w:pPr>
      <w:r>
        <w:rPr>
          <w:rFonts w:ascii="Cambria" w:hAnsi="Cambria"/>
        </w:rPr>
        <w:lastRenderedPageBreak/>
        <w:t>3. Bargaining</w:t>
      </w:r>
    </w:p>
    <w:p w:rsidR="009C307B" w:rsidRDefault="009C307B" w:rsidP="009C307B">
      <w:pPr>
        <w:pStyle w:val="ListParagraph"/>
        <w:numPr>
          <w:ilvl w:val="3"/>
          <w:numId w:val="1"/>
        </w:numPr>
        <w:rPr>
          <w:rFonts w:ascii="Cambria" w:hAnsi="Cambria"/>
        </w:rPr>
      </w:pPr>
      <w:r>
        <w:rPr>
          <w:rFonts w:ascii="Cambria" w:hAnsi="Cambria"/>
        </w:rPr>
        <w:t xml:space="preserve">4. Depression </w:t>
      </w:r>
    </w:p>
    <w:p w:rsidR="009C307B" w:rsidRDefault="009C307B" w:rsidP="009C307B">
      <w:pPr>
        <w:pStyle w:val="ListParagraph"/>
        <w:numPr>
          <w:ilvl w:val="3"/>
          <w:numId w:val="1"/>
        </w:numPr>
        <w:rPr>
          <w:rFonts w:ascii="Cambria" w:hAnsi="Cambria"/>
        </w:rPr>
      </w:pPr>
      <w:r>
        <w:rPr>
          <w:rFonts w:ascii="Cambria" w:hAnsi="Cambria"/>
        </w:rPr>
        <w:t xml:space="preserve">5. Acceptance </w:t>
      </w:r>
    </w:p>
    <w:p w:rsidR="009C307B" w:rsidRDefault="009C307B" w:rsidP="009C307B">
      <w:pPr>
        <w:pStyle w:val="ListParagraph"/>
        <w:numPr>
          <w:ilvl w:val="1"/>
          <w:numId w:val="1"/>
        </w:numPr>
        <w:rPr>
          <w:rFonts w:ascii="Cambria" w:hAnsi="Cambria"/>
        </w:rPr>
      </w:pPr>
      <w:r>
        <w:rPr>
          <w:rFonts w:ascii="Cambria" w:hAnsi="Cambria"/>
        </w:rPr>
        <w:t xml:space="preserve">Dysfunctional grief – abnormal or distorted; may be either unresolved or inhibited </w:t>
      </w:r>
    </w:p>
    <w:p w:rsidR="009C307B" w:rsidRDefault="009C307B" w:rsidP="009C307B">
      <w:pPr>
        <w:pStyle w:val="ListParagraph"/>
        <w:numPr>
          <w:ilvl w:val="2"/>
          <w:numId w:val="1"/>
        </w:numPr>
        <w:rPr>
          <w:rFonts w:ascii="Cambria" w:hAnsi="Cambria"/>
        </w:rPr>
      </w:pPr>
      <w:r>
        <w:rPr>
          <w:rFonts w:ascii="Cambria" w:hAnsi="Cambria"/>
        </w:rPr>
        <w:t>Unresolved grief – person may have trouble expressing feelings of loss or may deny them; state of bereavement that extends over a long period of time</w:t>
      </w:r>
    </w:p>
    <w:p w:rsidR="009C307B" w:rsidRDefault="009C307B" w:rsidP="009C307B">
      <w:pPr>
        <w:pStyle w:val="ListParagraph"/>
        <w:numPr>
          <w:ilvl w:val="2"/>
          <w:numId w:val="1"/>
        </w:numPr>
        <w:rPr>
          <w:rFonts w:ascii="Cambria" w:hAnsi="Cambria"/>
        </w:rPr>
      </w:pPr>
      <w:r>
        <w:rPr>
          <w:rFonts w:ascii="Cambria" w:hAnsi="Cambria"/>
        </w:rPr>
        <w:t>Inhibited – a person suppresses feelings of grief and may instead manifest somatic symptoms (abdominal or chest pain)</w:t>
      </w:r>
    </w:p>
    <w:p w:rsidR="009C307B" w:rsidRDefault="009C307B" w:rsidP="009C307B">
      <w:pPr>
        <w:pStyle w:val="ListParagraph"/>
        <w:numPr>
          <w:ilvl w:val="0"/>
          <w:numId w:val="1"/>
        </w:numPr>
        <w:rPr>
          <w:rFonts w:ascii="Cambria" w:hAnsi="Cambria"/>
        </w:rPr>
      </w:pPr>
      <w:r>
        <w:rPr>
          <w:rFonts w:ascii="Cambria" w:hAnsi="Cambria"/>
        </w:rPr>
        <w:t>Definitions of death</w:t>
      </w:r>
    </w:p>
    <w:p w:rsidR="009C307B" w:rsidRDefault="009C08A1" w:rsidP="009C307B">
      <w:pPr>
        <w:pStyle w:val="ListParagraph"/>
        <w:numPr>
          <w:ilvl w:val="1"/>
          <w:numId w:val="1"/>
        </w:numPr>
        <w:rPr>
          <w:rFonts w:ascii="Cambria" w:hAnsi="Cambria"/>
        </w:rPr>
      </w:pPr>
      <w:r>
        <w:rPr>
          <w:rFonts w:ascii="Cambria" w:hAnsi="Cambria"/>
        </w:rPr>
        <w:t>Death – an individual who has sustained either irreversible cessation of all functions of circulatory and respiratory functions, or irreversible cessation of all functions of the entire brain, including the brain stem, is dead</w:t>
      </w:r>
    </w:p>
    <w:p w:rsidR="009C08A1" w:rsidRDefault="009C08A1" w:rsidP="009C307B">
      <w:pPr>
        <w:pStyle w:val="ListParagraph"/>
        <w:numPr>
          <w:ilvl w:val="1"/>
          <w:numId w:val="1"/>
        </w:numPr>
        <w:rPr>
          <w:rFonts w:ascii="Cambria" w:hAnsi="Cambria"/>
        </w:rPr>
      </w:pPr>
      <w:r>
        <w:rPr>
          <w:rFonts w:ascii="Cambria" w:hAnsi="Cambria"/>
        </w:rPr>
        <w:t>Harvard addition – the nonreversible loss of brain function, accompanied by more traditional signs, should be the definition of death</w:t>
      </w:r>
    </w:p>
    <w:p w:rsidR="009C08A1" w:rsidRDefault="009C08A1" w:rsidP="009C307B">
      <w:pPr>
        <w:pStyle w:val="ListParagraph"/>
        <w:numPr>
          <w:ilvl w:val="1"/>
          <w:numId w:val="1"/>
        </w:numPr>
        <w:rPr>
          <w:rFonts w:ascii="Cambria" w:hAnsi="Cambria"/>
        </w:rPr>
      </w:pPr>
      <w:r>
        <w:rPr>
          <w:rFonts w:ascii="Cambria" w:hAnsi="Cambria"/>
        </w:rPr>
        <w:t>Medical criteria used to certify a death:</w:t>
      </w:r>
    </w:p>
    <w:p w:rsidR="009C08A1" w:rsidRDefault="009C08A1" w:rsidP="009C08A1">
      <w:pPr>
        <w:pStyle w:val="ListParagraph"/>
        <w:numPr>
          <w:ilvl w:val="2"/>
          <w:numId w:val="1"/>
        </w:numPr>
        <w:rPr>
          <w:rFonts w:ascii="Cambria" w:hAnsi="Cambria"/>
        </w:rPr>
      </w:pPr>
      <w:r>
        <w:rPr>
          <w:rFonts w:ascii="Cambria" w:hAnsi="Cambria"/>
        </w:rPr>
        <w:t>Cessation of breathing</w:t>
      </w:r>
    </w:p>
    <w:p w:rsidR="009C08A1" w:rsidRDefault="009C08A1" w:rsidP="009C08A1">
      <w:pPr>
        <w:pStyle w:val="ListParagraph"/>
        <w:numPr>
          <w:ilvl w:val="2"/>
          <w:numId w:val="1"/>
        </w:numPr>
        <w:rPr>
          <w:rFonts w:ascii="Cambria" w:hAnsi="Cambria"/>
        </w:rPr>
      </w:pPr>
      <w:r>
        <w:rPr>
          <w:rFonts w:ascii="Cambria" w:hAnsi="Cambria"/>
        </w:rPr>
        <w:t>No responses to deep stimuli</w:t>
      </w:r>
    </w:p>
    <w:p w:rsidR="009C08A1" w:rsidRDefault="009C08A1" w:rsidP="009C08A1">
      <w:pPr>
        <w:pStyle w:val="ListParagraph"/>
        <w:numPr>
          <w:ilvl w:val="2"/>
          <w:numId w:val="1"/>
        </w:numPr>
        <w:rPr>
          <w:rFonts w:ascii="Cambria" w:hAnsi="Cambria"/>
        </w:rPr>
      </w:pPr>
      <w:r>
        <w:rPr>
          <w:rFonts w:ascii="Cambria" w:hAnsi="Cambria"/>
        </w:rPr>
        <w:t>Lack of reflexes and spontaneous movement</w:t>
      </w:r>
    </w:p>
    <w:p w:rsidR="009C08A1" w:rsidRDefault="009C08A1" w:rsidP="009C08A1">
      <w:pPr>
        <w:pStyle w:val="ListParagraph"/>
        <w:numPr>
          <w:ilvl w:val="1"/>
          <w:numId w:val="1"/>
        </w:numPr>
        <w:rPr>
          <w:rFonts w:ascii="Cambria" w:hAnsi="Cambria"/>
        </w:rPr>
      </w:pPr>
      <w:r>
        <w:rPr>
          <w:rFonts w:ascii="Cambria" w:hAnsi="Cambria"/>
        </w:rPr>
        <w:t>Signs of impending death</w:t>
      </w:r>
    </w:p>
    <w:p w:rsidR="009C08A1" w:rsidRDefault="009C08A1" w:rsidP="009C08A1">
      <w:pPr>
        <w:pStyle w:val="ListParagraph"/>
        <w:numPr>
          <w:ilvl w:val="2"/>
          <w:numId w:val="1"/>
        </w:numPr>
        <w:rPr>
          <w:rFonts w:ascii="Cambria" w:hAnsi="Cambria"/>
        </w:rPr>
      </w:pPr>
      <w:r>
        <w:rPr>
          <w:rFonts w:ascii="Cambria" w:hAnsi="Cambria"/>
        </w:rPr>
        <w:t>Difficulty talking or swallowing</w:t>
      </w:r>
    </w:p>
    <w:p w:rsidR="009C08A1" w:rsidRDefault="009C08A1" w:rsidP="009C08A1">
      <w:pPr>
        <w:pStyle w:val="ListParagraph"/>
        <w:numPr>
          <w:ilvl w:val="2"/>
          <w:numId w:val="1"/>
        </w:numPr>
        <w:rPr>
          <w:rFonts w:ascii="Cambria" w:hAnsi="Cambria"/>
        </w:rPr>
      </w:pPr>
      <w:r>
        <w:rPr>
          <w:rFonts w:ascii="Cambria" w:hAnsi="Cambria"/>
        </w:rPr>
        <w:t>Nausea, flatus, abdominal distention</w:t>
      </w:r>
    </w:p>
    <w:p w:rsidR="009C08A1" w:rsidRDefault="009C08A1" w:rsidP="009C08A1">
      <w:pPr>
        <w:pStyle w:val="ListParagraph"/>
        <w:numPr>
          <w:ilvl w:val="2"/>
          <w:numId w:val="1"/>
        </w:numPr>
        <w:rPr>
          <w:rFonts w:ascii="Cambria" w:hAnsi="Cambria"/>
        </w:rPr>
      </w:pPr>
      <w:r>
        <w:rPr>
          <w:rFonts w:ascii="Cambria" w:hAnsi="Cambria"/>
        </w:rPr>
        <w:t>Urinary and/or bowel incontinence or constipation</w:t>
      </w:r>
    </w:p>
    <w:p w:rsidR="009C08A1" w:rsidRDefault="009C08A1" w:rsidP="009C08A1">
      <w:pPr>
        <w:pStyle w:val="ListParagraph"/>
        <w:numPr>
          <w:ilvl w:val="2"/>
          <w:numId w:val="1"/>
        </w:numPr>
        <w:rPr>
          <w:rFonts w:ascii="Cambria" w:hAnsi="Cambria"/>
        </w:rPr>
      </w:pPr>
      <w:r>
        <w:rPr>
          <w:rFonts w:ascii="Cambria" w:hAnsi="Cambria"/>
        </w:rPr>
        <w:t>Loss of movement, sensation, and reflexes</w:t>
      </w:r>
    </w:p>
    <w:p w:rsidR="009C08A1" w:rsidRDefault="009C08A1" w:rsidP="009C08A1">
      <w:pPr>
        <w:pStyle w:val="ListParagraph"/>
        <w:numPr>
          <w:ilvl w:val="2"/>
          <w:numId w:val="1"/>
        </w:numPr>
        <w:rPr>
          <w:rFonts w:ascii="Cambria" w:hAnsi="Cambria"/>
        </w:rPr>
      </w:pPr>
      <w:r>
        <w:rPr>
          <w:rFonts w:ascii="Cambria" w:hAnsi="Cambria"/>
        </w:rPr>
        <w:t>Decreasing body temperature with cold or clammy skin</w:t>
      </w:r>
    </w:p>
    <w:p w:rsidR="009C08A1" w:rsidRDefault="009C08A1" w:rsidP="009C08A1">
      <w:pPr>
        <w:pStyle w:val="ListParagraph"/>
        <w:numPr>
          <w:ilvl w:val="2"/>
          <w:numId w:val="1"/>
        </w:numPr>
        <w:rPr>
          <w:rFonts w:ascii="Cambria" w:hAnsi="Cambria"/>
        </w:rPr>
      </w:pPr>
      <w:r>
        <w:rPr>
          <w:rFonts w:ascii="Cambria" w:hAnsi="Cambria"/>
        </w:rPr>
        <w:t>Weak, slow, or irregular pulse</w:t>
      </w:r>
    </w:p>
    <w:p w:rsidR="009C08A1" w:rsidRDefault="009C08A1" w:rsidP="009C08A1">
      <w:pPr>
        <w:pStyle w:val="ListParagraph"/>
        <w:numPr>
          <w:ilvl w:val="2"/>
          <w:numId w:val="1"/>
        </w:numPr>
        <w:rPr>
          <w:rFonts w:ascii="Cambria" w:hAnsi="Cambria"/>
        </w:rPr>
      </w:pPr>
      <w:r>
        <w:rPr>
          <w:rFonts w:ascii="Cambria" w:hAnsi="Cambria"/>
        </w:rPr>
        <w:t>Decreasing blood pressure</w:t>
      </w:r>
    </w:p>
    <w:p w:rsidR="009C08A1" w:rsidRDefault="009C08A1" w:rsidP="009C08A1">
      <w:pPr>
        <w:pStyle w:val="ListParagraph"/>
        <w:numPr>
          <w:ilvl w:val="2"/>
          <w:numId w:val="1"/>
        </w:numPr>
        <w:rPr>
          <w:rFonts w:ascii="Cambria" w:hAnsi="Cambria"/>
        </w:rPr>
      </w:pPr>
      <w:r>
        <w:rPr>
          <w:rFonts w:ascii="Cambria" w:hAnsi="Cambria"/>
        </w:rPr>
        <w:t xml:space="preserve">Noisy, irregular, or </w:t>
      </w:r>
      <w:proofErr w:type="spellStart"/>
      <w:r>
        <w:rPr>
          <w:rFonts w:ascii="Cambria" w:hAnsi="Cambria"/>
        </w:rPr>
        <w:t>Cheyne</w:t>
      </w:r>
      <w:proofErr w:type="spellEnd"/>
      <w:r>
        <w:rPr>
          <w:rFonts w:ascii="Cambria" w:hAnsi="Cambria"/>
        </w:rPr>
        <w:t xml:space="preserve">-Stokes respirations </w:t>
      </w:r>
    </w:p>
    <w:p w:rsidR="009C08A1" w:rsidRDefault="009C08A1" w:rsidP="009C08A1">
      <w:pPr>
        <w:pStyle w:val="ListParagraph"/>
        <w:numPr>
          <w:ilvl w:val="2"/>
          <w:numId w:val="1"/>
        </w:numPr>
        <w:rPr>
          <w:rFonts w:ascii="Cambria" w:hAnsi="Cambria"/>
        </w:rPr>
      </w:pPr>
      <w:r>
        <w:rPr>
          <w:rFonts w:ascii="Cambria" w:hAnsi="Cambria"/>
        </w:rPr>
        <w:t>Restlessness and/or agitation</w:t>
      </w:r>
    </w:p>
    <w:p w:rsidR="009C08A1" w:rsidRDefault="009C08A1" w:rsidP="009C08A1">
      <w:pPr>
        <w:pStyle w:val="ListParagraph"/>
        <w:numPr>
          <w:ilvl w:val="2"/>
          <w:numId w:val="1"/>
        </w:numPr>
        <w:rPr>
          <w:rFonts w:ascii="Cambria" w:hAnsi="Cambria"/>
        </w:rPr>
      </w:pPr>
      <w:r>
        <w:rPr>
          <w:rFonts w:ascii="Cambria" w:hAnsi="Cambria"/>
        </w:rPr>
        <w:t xml:space="preserve">Cooling, mottling, and cyanosis of the extremities and dependent areas </w:t>
      </w:r>
    </w:p>
    <w:p w:rsidR="009C08A1" w:rsidRDefault="009C08A1" w:rsidP="009C08A1">
      <w:pPr>
        <w:pStyle w:val="ListParagraph"/>
        <w:numPr>
          <w:ilvl w:val="2"/>
          <w:numId w:val="1"/>
        </w:numPr>
        <w:rPr>
          <w:rFonts w:ascii="Cambria" w:hAnsi="Cambria"/>
        </w:rPr>
      </w:pPr>
      <w:r>
        <w:rPr>
          <w:rFonts w:ascii="Cambria" w:hAnsi="Cambria"/>
        </w:rPr>
        <w:t xml:space="preserve">Decreased level of consciousness or agitated delirium </w:t>
      </w:r>
    </w:p>
    <w:p w:rsidR="009C08A1" w:rsidRDefault="009C08A1" w:rsidP="009C08A1">
      <w:pPr>
        <w:pStyle w:val="ListParagraph"/>
        <w:numPr>
          <w:ilvl w:val="1"/>
          <w:numId w:val="1"/>
        </w:numPr>
        <w:rPr>
          <w:rFonts w:ascii="Cambria" w:hAnsi="Cambria"/>
        </w:rPr>
      </w:pPr>
      <w:r>
        <w:rPr>
          <w:rFonts w:ascii="Cambria" w:hAnsi="Cambria"/>
        </w:rPr>
        <w:t xml:space="preserve">Good death – allows a person to die on his or her own terms, relatively free of pain with dignity </w:t>
      </w:r>
    </w:p>
    <w:p w:rsidR="009C08A1" w:rsidRDefault="009C08A1" w:rsidP="009C08A1">
      <w:pPr>
        <w:pStyle w:val="ListParagraph"/>
        <w:numPr>
          <w:ilvl w:val="2"/>
          <w:numId w:val="1"/>
        </w:numPr>
        <w:rPr>
          <w:rFonts w:ascii="Cambria" w:hAnsi="Cambria"/>
        </w:rPr>
      </w:pPr>
      <w:r>
        <w:rPr>
          <w:rFonts w:ascii="Cambria" w:hAnsi="Cambria"/>
        </w:rPr>
        <w:t>Important factors for a good death</w:t>
      </w:r>
    </w:p>
    <w:p w:rsidR="009C08A1" w:rsidRDefault="009C08A1" w:rsidP="009C08A1">
      <w:pPr>
        <w:pStyle w:val="ListParagraph"/>
        <w:numPr>
          <w:ilvl w:val="3"/>
          <w:numId w:val="1"/>
        </w:numPr>
        <w:rPr>
          <w:rFonts w:ascii="Cambria" w:hAnsi="Cambria"/>
        </w:rPr>
      </w:pPr>
      <w:r>
        <w:rPr>
          <w:rFonts w:ascii="Cambria" w:hAnsi="Cambria"/>
        </w:rPr>
        <w:t>Control of symptoms</w:t>
      </w:r>
    </w:p>
    <w:p w:rsidR="009C08A1" w:rsidRDefault="009C08A1" w:rsidP="009C08A1">
      <w:pPr>
        <w:pStyle w:val="ListParagraph"/>
        <w:numPr>
          <w:ilvl w:val="3"/>
          <w:numId w:val="1"/>
        </w:numPr>
        <w:rPr>
          <w:rFonts w:ascii="Cambria" w:hAnsi="Cambria"/>
        </w:rPr>
      </w:pPr>
      <w:r>
        <w:rPr>
          <w:rFonts w:ascii="Cambria" w:hAnsi="Cambria"/>
        </w:rPr>
        <w:t>Preparation for death</w:t>
      </w:r>
    </w:p>
    <w:p w:rsidR="009C08A1" w:rsidRDefault="009C08A1" w:rsidP="009C08A1">
      <w:pPr>
        <w:pStyle w:val="ListParagraph"/>
        <w:numPr>
          <w:ilvl w:val="3"/>
          <w:numId w:val="1"/>
        </w:numPr>
        <w:rPr>
          <w:rFonts w:ascii="Cambria" w:hAnsi="Cambria"/>
        </w:rPr>
      </w:pPr>
      <w:r>
        <w:rPr>
          <w:rFonts w:ascii="Cambria" w:hAnsi="Cambria"/>
        </w:rPr>
        <w:t>Opportunity to have a sense of completion of one’s life</w:t>
      </w:r>
    </w:p>
    <w:p w:rsidR="009C08A1" w:rsidRDefault="009C08A1" w:rsidP="009C08A1">
      <w:pPr>
        <w:pStyle w:val="ListParagraph"/>
        <w:numPr>
          <w:ilvl w:val="3"/>
          <w:numId w:val="1"/>
        </w:numPr>
        <w:rPr>
          <w:rFonts w:ascii="Cambria" w:hAnsi="Cambria"/>
        </w:rPr>
      </w:pPr>
      <w:r>
        <w:rPr>
          <w:rFonts w:ascii="Cambria" w:hAnsi="Cambria"/>
        </w:rPr>
        <w:t xml:space="preserve">Good relationship with healthcare professionals </w:t>
      </w:r>
    </w:p>
    <w:p w:rsidR="00406035" w:rsidRDefault="00406035" w:rsidP="00406035">
      <w:pPr>
        <w:pStyle w:val="ListParagraph"/>
        <w:numPr>
          <w:ilvl w:val="2"/>
          <w:numId w:val="1"/>
        </w:numPr>
        <w:rPr>
          <w:rFonts w:ascii="Cambria" w:hAnsi="Cambria"/>
        </w:rPr>
      </w:pPr>
      <w:r>
        <w:rPr>
          <w:rFonts w:ascii="Cambria" w:hAnsi="Cambria"/>
        </w:rPr>
        <w:t>Providing care to facilitate a good death includes:</w:t>
      </w:r>
    </w:p>
    <w:p w:rsidR="00406035" w:rsidRDefault="00406035" w:rsidP="00406035">
      <w:pPr>
        <w:pStyle w:val="ListParagraph"/>
        <w:numPr>
          <w:ilvl w:val="3"/>
          <w:numId w:val="1"/>
        </w:numPr>
        <w:rPr>
          <w:rFonts w:ascii="Cambria" w:hAnsi="Cambria"/>
        </w:rPr>
      </w:pPr>
      <w:r>
        <w:rPr>
          <w:rFonts w:ascii="Cambria" w:hAnsi="Cambria"/>
        </w:rPr>
        <w:t xml:space="preserve">Care should be guided by the values and preferences of the individual patient. Independence and dignity are central issues. Maintaining control and not being a burden can also be relevant concerns </w:t>
      </w:r>
    </w:p>
    <w:p w:rsidR="00406035" w:rsidRDefault="00406035" w:rsidP="00406035">
      <w:pPr>
        <w:pStyle w:val="ListParagraph"/>
        <w:numPr>
          <w:ilvl w:val="3"/>
          <w:numId w:val="1"/>
        </w:numPr>
        <w:rPr>
          <w:rFonts w:ascii="Cambria" w:hAnsi="Cambria"/>
        </w:rPr>
      </w:pPr>
      <w:r>
        <w:rPr>
          <w:rFonts w:ascii="Cambria" w:hAnsi="Cambria"/>
        </w:rPr>
        <w:lastRenderedPageBreak/>
        <w:t xml:space="preserve">Palliative care of dying patients is an interdisciplinary undertaking that attends to the needs of both the patient and the family </w:t>
      </w:r>
    </w:p>
    <w:p w:rsidR="00406035" w:rsidRDefault="00406035" w:rsidP="00406035">
      <w:pPr>
        <w:pStyle w:val="ListParagraph"/>
        <w:numPr>
          <w:ilvl w:val="3"/>
          <w:numId w:val="1"/>
        </w:numPr>
        <w:rPr>
          <w:rFonts w:ascii="Cambria" w:hAnsi="Cambria"/>
        </w:rPr>
      </w:pPr>
      <w:r>
        <w:rPr>
          <w:rFonts w:ascii="Cambria" w:hAnsi="Cambria"/>
        </w:rPr>
        <w:t>Physicians and other healthcare professionals should receive in-depth, insightful, and culturally sensitive instruction in the optimal care of dying patients</w:t>
      </w:r>
    </w:p>
    <w:p w:rsidR="00406035" w:rsidRDefault="00406035" w:rsidP="00406035">
      <w:pPr>
        <w:pStyle w:val="ListParagraph"/>
        <w:numPr>
          <w:ilvl w:val="3"/>
          <w:numId w:val="1"/>
        </w:numPr>
        <w:rPr>
          <w:rFonts w:ascii="Cambria" w:hAnsi="Cambria"/>
        </w:rPr>
      </w:pPr>
      <w:r>
        <w:rPr>
          <w:rFonts w:ascii="Cambria" w:hAnsi="Cambria"/>
        </w:rPr>
        <w:t xml:space="preserve">Cares should focus on the relief of the symptoms, not limited to pain, and should use both pharmacologic and nonpharmacologic needs </w:t>
      </w:r>
    </w:p>
    <w:p w:rsidR="00406035" w:rsidRDefault="00406035" w:rsidP="00406035">
      <w:pPr>
        <w:pStyle w:val="ListParagraph"/>
        <w:numPr>
          <w:ilvl w:val="3"/>
          <w:numId w:val="1"/>
        </w:numPr>
        <w:rPr>
          <w:rFonts w:ascii="Cambria" w:hAnsi="Cambria"/>
        </w:rPr>
      </w:pPr>
      <w:r>
        <w:rPr>
          <w:rFonts w:ascii="Cambria" w:hAnsi="Cambria"/>
        </w:rPr>
        <w:t>Adequate funding for research on the optimal care of dying patients is essential to improving end of life care</w:t>
      </w:r>
    </w:p>
    <w:p w:rsidR="00406035" w:rsidRDefault="00406035" w:rsidP="00406035">
      <w:pPr>
        <w:pStyle w:val="ListParagraph"/>
        <w:numPr>
          <w:ilvl w:val="1"/>
          <w:numId w:val="1"/>
        </w:numPr>
        <w:rPr>
          <w:rFonts w:ascii="Cambria" w:hAnsi="Cambria"/>
        </w:rPr>
      </w:pPr>
      <w:r>
        <w:rPr>
          <w:rFonts w:ascii="Cambria" w:hAnsi="Cambria"/>
        </w:rPr>
        <w:t>Responses to death and dying</w:t>
      </w:r>
    </w:p>
    <w:p w:rsidR="00234941" w:rsidRDefault="00234941" w:rsidP="00406035">
      <w:pPr>
        <w:pStyle w:val="ListParagraph"/>
        <w:numPr>
          <w:ilvl w:val="1"/>
          <w:numId w:val="1"/>
        </w:numPr>
        <w:rPr>
          <w:rFonts w:ascii="Cambria" w:hAnsi="Cambria"/>
        </w:rPr>
      </w:pPr>
      <w:proofErr w:type="spellStart"/>
      <w:r>
        <w:rPr>
          <w:rFonts w:ascii="Cambria" w:hAnsi="Cambria"/>
        </w:rPr>
        <w:t>Kubler</w:t>
      </w:r>
      <w:proofErr w:type="spellEnd"/>
      <w:r>
        <w:rPr>
          <w:rFonts w:ascii="Cambria" w:hAnsi="Cambria"/>
        </w:rPr>
        <w:t xml:space="preserve">-Ross </w:t>
      </w:r>
    </w:p>
    <w:p w:rsidR="00406035" w:rsidRDefault="00406035" w:rsidP="00406035">
      <w:pPr>
        <w:pStyle w:val="ListParagraph"/>
        <w:numPr>
          <w:ilvl w:val="2"/>
          <w:numId w:val="1"/>
        </w:numPr>
        <w:rPr>
          <w:rFonts w:ascii="Cambria" w:hAnsi="Cambria"/>
        </w:rPr>
      </w:pPr>
      <w:r>
        <w:rPr>
          <w:rFonts w:ascii="Cambria" w:hAnsi="Cambria"/>
        </w:rPr>
        <w:t>1.  Denial – the patient denies the reality of death and may repress what is discussed: “They made a mistake in the diagnosis”</w:t>
      </w:r>
    </w:p>
    <w:p w:rsidR="00406035" w:rsidRDefault="00406035" w:rsidP="00406035">
      <w:pPr>
        <w:pStyle w:val="ListParagraph"/>
        <w:numPr>
          <w:ilvl w:val="2"/>
          <w:numId w:val="1"/>
        </w:numPr>
        <w:rPr>
          <w:rFonts w:ascii="Cambria" w:hAnsi="Cambria"/>
        </w:rPr>
      </w:pPr>
      <w:r>
        <w:rPr>
          <w:rFonts w:ascii="Cambria" w:hAnsi="Cambria"/>
        </w:rPr>
        <w:t>2. Anger – the patient expresses rage and hostility and adopts “why me?</w:t>
      </w:r>
      <w:r w:rsidR="00234941">
        <w:rPr>
          <w:rFonts w:ascii="Cambria" w:hAnsi="Cambria"/>
        </w:rPr>
        <w:t xml:space="preserve">” </w:t>
      </w:r>
    </w:p>
    <w:p w:rsidR="00234941" w:rsidRDefault="00234941" w:rsidP="00406035">
      <w:pPr>
        <w:pStyle w:val="ListParagraph"/>
        <w:numPr>
          <w:ilvl w:val="2"/>
          <w:numId w:val="1"/>
        </w:numPr>
        <w:rPr>
          <w:rFonts w:ascii="Cambria" w:hAnsi="Cambria"/>
        </w:rPr>
      </w:pPr>
      <w:r>
        <w:rPr>
          <w:rFonts w:ascii="Cambria" w:hAnsi="Cambria"/>
        </w:rPr>
        <w:t xml:space="preserve">3. Bargaining – patient tries to barter for more time “If I can just make it to my son’s graduation, I’ll be fine” patient must get personal affairs in order </w:t>
      </w:r>
    </w:p>
    <w:p w:rsidR="00234941" w:rsidRDefault="00234941" w:rsidP="00234941">
      <w:pPr>
        <w:pStyle w:val="ListParagraph"/>
        <w:numPr>
          <w:ilvl w:val="2"/>
          <w:numId w:val="1"/>
        </w:numPr>
        <w:rPr>
          <w:rFonts w:ascii="Cambria" w:hAnsi="Cambria"/>
        </w:rPr>
      </w:pPr>
      <w:r>
        <w:rPr>
          <w:rFonts w:ascii="Cambria" w:hAnsi="Cambria"/>
        </w:rPr>
        <w:t xml:space="preserve">4. Depression – patient goes through a period of grief before death </w:t>
      </w:r>
    </w:p>
    <w:p w:rsidR="00234941" w:rsidRDefault="00234941" w:rsidP="00234941">
      <w:pPr>
        <w:pStyle w:val="ListParagraph"/>
        <w:numPr>
          <w:ilvl w:val="2"/>
          <w:numId w:val="1"/>
        </w:numPr>
        <w:rPr>
          <w:rFonts w:ascii="Cambria" w:hAnsi="Cambria"/>
        </w:rPr>
      </w:pPr>
      <w:r>
        <w:rPr>
          <w:rFonts w:ascii="Cambria" w:hAnsi="Cambria"/>
        </w:rPr>
        <w:t>5. Acceptance – the patient accepts the fact of death and feels tranquil</w:t>
      </w:r>
    </w:p>
    <w:p w:rsidR="00234941" w:rsidRDefault="00234941" w:rsidP="00234941">
      <w:pPr>
        <w:pStyle w:val="ListParagraph"/>
        <w:numPr>
          <w:ilvl w:val="0"/>
          <w:numId w:val="1"/>
        </w:numPr>
        <w:rPr>
          <w:rFonts w:ascii="Cambria" w:hAnsi="Cambria"/>
        </w:rPr>
      </w:pPr>
      <w:r>
        <w:rPr>
          <w:rFonts w:ascii="Cambria" w:hAnsi="Cambria"/>
        </w:rPr>
        <w:t xml:space="preserve">Terminal illness </w:t>
      </w:r>
    </w:p>
    <w:p w:rsidR="00234941" w:rsidRDefault="00234941" w:rsidP="00234941">
      <w:pPr>
        <w:pStyle w:val="ListParagraph"/>
        <w:numPr>
          <w:ilvl w:val="1"/>
          <w:numId w:val="1"/>
        </w:numPr>
        <w:rPr>
          <w:rFonts w:ascii="Cambria" w:hAnsi="Cambria"/>
        </w:rPr>
      </w:pPr>
      <w:r>
        <w:rPr>
          <w:rFonts w:ascii="Cambria" w:hAnsi="Cambria"/>
        </w:rPr>
        <w:t xml:space="preserve">Terminal illness – an illness in which death is expected within a limited space of time, the physician is usually responsible for deciding what, when, and how the patient should be told </w:t>
      </w:r>
    </w:p>
    <w:p w:rsidR="00234941" w:rsidRDefault="00234941" w:rsidP="00234941">
      <w:pPr>
        <w:pStyle w:val="ListParagraph"/>
        <w:numPr>
          <w:ilvl w:val="1"/>
          <w:numId w:val="1"/>
        </w:numPr>
        <w:rPr>
          <w:rFonts w:ascii="Cambria" w:hAnsi="Cambria"/>
        </w:rPr>
      </w:pPr>
      <w:r>
        <w:rPr>
          <w:rFonts w:ascii="Cambria" w:hAnsi="Cambria"/>
        </w:rPr>
        <w:t xml:space="preserve">Cultural influences may dictate how much information is desired and to which family members are to be informed </w:t>
      </w:r>
    </w:p>
    <w:p w:rsidR="000D4FF3" w:rsidRDefault="000D4FF3" w:rsidP="000D4FF3">
      <w:pPr>
        <w:pStyle w:val="ListParagraph"/>
        <w:numPr>
          <w:ilvl w:val="0"/>
          <w:numId w:val="1"/>
        </w:numPr>
        <w:rPr>
          <w:rFonts w:ascii="Cambria" w:hAnsi="Cambria"/>
        </w:rPr>
      </w:pPr>
      <w:r>
        <w:rPr>
          <w:rFonts w:ascii="Cambria" w:hAnsi="Cambria"/>
        </w:rPr>
        <w:t>Palliative Care and Hospice</w:t>
      </w:r>
    </w:p>
    <w:p w:rsidR="000D4FF3" w:rsidRDefault="000D4FF3" w:rsidP="000D4FF3">
      <w:pPr>
        <w:pStyle w:val="ListParagraph"/>
        <w:numPr>
          <w:ilvl w:val="1"/>
          <w:numId w:val="1"/>
        </w:numPr>
        <w:rPr>
          <w:rFonts w:ascii="Cambria" w:hAnsi="Cambria"/>
        </w:rPr>
      </w:pPr>
      <w:r>
        <w:rPr>
          <w:rFonts w:ascii="Cambria" w:hAnsi="Cambria"/>
        </w:rPr>
        <w:t xml:space="preserve">Palliative care – means taking care of the whole person – body, mind, spirit, hear, and soul; it views dying as something natural and personal </w:t>
      </w:r>
    </w:p>
    <w:p w:rsidR="000D4FF3" w:rsidRDefault="000D4FF3" w:rsidP="000D4FF3">
      <w:pPr>
        <w:pStyle w:val="ListParagraph"/>
        <w:numPr>
          <w:ilvl w:val="2"/>
          <w:numId w:val="1"/>
        </w:numPr>
        <w:rPr>
          <w:rFonts w:ascii="Cambria" w:hAnsi="Cambria"/>
        </w:rPr>
      </w:pPr>
      <w:r>
        <w:rPr>
          <w:rFonts w:ascii="Cambria" w:hAnsi="Cambria"/>
        </w:rPr>
        <w:t>Goal: give patients with life-threatening illnesses the best quality of life they can have by the aggressive management of symptoms</w:t>
      </w:r>
    </w:p>
    <w:p w:rsidR="000D4FF3" w:rsidRDefault="000D4FF3" w:rsidP="000D4FF3">
      <w:pPr>
        <w:pStyle w:val="ListParagraph"/>
        <w:numPr>
          <w:ilvl w:val="1"/>
          <w:numId w:val="1"/>
        </w:numPr>
        <w:rPr>
          <w:rFonts w:ascii="Cambria" w:hAnsi="Cambria"/>
        </w:rPr>
      </w:pPr>
      <w:r>
        <w:rPr>
          <w:rFonts w:ascii="Cambria" w:hAnsi="Cambria"/>
        </w:rPr>
        <w:t xml:space="preserve">Hospice – care provided for people with limited life expectancy, often in the home; focuses on the needs of the dying patient </w:t>
      </w:r>
    </w:p>
    <w:p w:rsidR="000D4FF3" w:rsidRDefault="000D4FF3" w:rsidP="000D4FF3">
      <w:pPr>
        <w:pStyle w:val="ListParagraph"/>
        <w:numPr>
          <w:ilvl w:val="0"/>
          <w:numId w:val="1"/>
        </w:numPr>
        <w:rPr>
          <w:rFonts w:ascii="Cambria" w:hAnsi="Cambria"/>
        </w:rPr>
      </w:pPr>
      <w:r>
        <w:rPr>
          <w:rFonts w:ascii="Cambria" w:hAnsi="Cambria"/>
        </w:rPr>
        <w:t xml:space="preserve">Ethical and Legal Dimensions </w:t>
      </w:r>
    </w:p>
    <w:p w:rsidR="000D4FF3" w:rsidRDefault="000D4FF3" w:rsidP="000D4FF3">
      <w:pPr>
        <w:pStyle w:val="ListParagraph"/>
        <w:numPr>
          <w:ilvl w:val="1"/>
          <w:numId w:val="1"/>
        </w:numPr>
        <w:rPr>
          <w:rFonts w:ascii="Cambria" w:hAnsi="Cambria"/>
        </w:rPr>
      </w:pPr>
      <w:r>
        <w:rPr>
          <w:rFonts w:ascii="Cambria" w:hAnsi="Cambria"/>
        </w:rPr>
        <w:t xml:space="preserve">Advanced directives – allow individuals to state in advance what their choices would be for healthcare should certain circumstances develop </w:t>
      </w:r>
    </w:p>
    <w:p w:rsidR="000D4FF3" w:rsidRDefault="000D4FF3" w:rsidP="000D4FF3">
      <w:pPr>
        <w:pStyle w:val="ListParagraph"/>
        <w:numPr>
          <w:ilvl w:val="1"/>
          <w:numId w:val="1"/>
        </w:numPr>
        <w:rPr>
          <w:rFonts w:ascii="Cambria" w:hAnsi="Cambria"/>
        </w:rPr>
      </w:pPr>
      <w:r>
        <w:rPr>
          <w:rFonts w:ascii="Cambria" w:hAnsi="Cambria"/>
        </w:rPr>
        <w:t>The Five Wishes:</w:t>
      </w:r>
    </w:p>
    <w:p w:rsidR="000D4FF3" w:rsidRDefault="000D4FF3" w:rsidP="000D4FF3">
      <w:pPr>
        <w:pStyle w:val="ListParagraph"/>
        <w:numPr>
          <w:ilvl w:val="2"/>
          <w:numId w:val="1"/>
        </w:numPr>
        <w:rPr>
          <w:rFonts w:ascii="Cambria" w:hAnsi="Cambria"/>
        </w:rPr>
      </w:pPr>
      <w:r>
        <w:rPr>
          <w:rFonts w:ascii="Cambria" w:hAnsi="Cambria"/>
        </w:rPr>
        <w:t>1. The person I want to make care decisions for me when I can’t</w:t>
      </w:r>
    </w:p>
    <w:p w:rsidR="000D4FF3" w:rsidRDefault="000D4FF3" w:rsidP="000D4FF3">
      <w:pPr>
        <w:pStyle w:val="ListParagraph"/>
        <w:numPr>
          <w:ilvl w:val="2"/>
          <w:numId w:val="1"/>
        </w:numPr>
        <w:rPr>
          <w:rFonts w:ascii="Cambria" w:hAnsi="Cambria"/>
        </w:rPr>
      </w:pPr>
      <w:r>
        <w:rPr>
          <w:rFonts w:ascii="Cambria" w:hAnsi="Cambria"/>
        </w:rPr>
        <w:t>2. The kind of medical treatment I want or don’t want</w:t>
      </w:r>
    </w:p>
    <w:p w:rsidR="000D4FF3" w:rsidRDefault="000D4FF3" w:rsidP="000D4FF3">
      <w:pPr>
        <w:pStyle w:val="ListParagraph"/>
        <w:numPr>
          <w:ilvl w:val="2"/>
          <w:numId w:val="1"/>
        </w:numPr>
        <w:rPr>
          <w:rFonts w:ascii="Cambria" w:hAnsi="Cambria"/>
        </w:rPr>
      </w:pPr>
      <w:r>
        <w:rPr>
          <w:rFonts w:ascii="Cambria" w:hAnsi="Cambria"/>
        </w:rPr>
        <w:t>3. How comfortable I want to be</w:t>
      </w:r>
    </w:p>
    <w:p w:rsidR="000D4FF3" w:rsidRDefault="000D4FF3" w:rsidP="000D4FF3">
      <w:pPr>
        <w:pStyle w:val="ListParagraph"/>
        <w:numPr>
          <w:ilvl w:val="2"/>
          <w:numId w:val="1"/>
        </w:numPr>
        <w:rPr>
          <w:rFonts w:ascii="Cambria" w:hAnsi="Cambria"/>
        </w:rPr>
      </w:pPr>
      <w:r>
        <w:rPr>
          <w:rFonts w:ascii="Cambria" w:hAnsi="Cambria"/>
        </w:rPr>
        <w:t>4. How I want people to treat me</w:t>
      </w:r>
    </w:p>
    <w:p w:rsidR="000D4FF3" w:rsidRDefault="000D4FF3" w:rsidP="000D4FF3">
      <w:pPr>
        <w:pStyle w:val="ListParagraph"/>
        <w:numPr>
          <w:ilvl w:val="2"/>
          <w:numId w:val="1"/>
        </w:numPr>
        <w:rPr>
          <w:rFonts w:ascii="Cambria" w:hAnsi="Cambria"/>
        </w:rPr>
      </w:pPr>
      <w:r>
        <w:rPr>
          <w:rFonts w:ascii="Cambria" w:hAnsi="Cambria"/>
        </w:rPr>
        <w:t>5. What I want my loved ones to know</w:t>
      </w:r>
    </w:p>
    <w:p w:rsidR="000D4FF3" w:rsidRDefault="000D4FF3" w:rsidP="000D4FF3">
      <w:pPr>
        <w:pStyle w:val="ListParagraph"/>
        <w:numPr>
          <w:ilvl w:val="1"/>
          <w:numId w:val="1"/>
        </w:numPr>
        <w:rPr>
          <w:rFonts w:ascii="Cambria" w:hAnsi="Cambria"/>
        </w:rPr>
      </w:pPr>
      <w:r>
        <w:rPr>
          <w:rFonts w:ascii="Cambria" w:hAnsi="Cambria"/>
        </w:rPr>
        <w:t xml:space="preserve">Because the status of advance directives caries from state to state, it is important for nurses to be familiar with federal and state laws concerning these directives </w:t>
      </w:r>
    </w:p>
    <w:p w:rsidR="000D4FF3" w:rsidRDefault="000D4FF3" w:rsidP="000D4FF3">
      <w:pPr>
        <w:pStyle w:val="ListParagraph"/>
        <w:numPr>
          <w:ilvl w:val="1"/>
          <w:numId w:val="1"/>
        </w:numPr>
        <w:rPr>
          <w:rFonts w:ascii="Cambria" w:hAnsi="Cambria"/>
        </w:rPr>
      </w:pPr>
      <w:r>
        <w:rPr>
          <w:rFonts w:ascii="Cambria" w:hAnsi="Cambria"/>
        </w:rPr>
        <w:lastRenderedPageBreak/>
        <w:t xml:space="preserve">DNR or No-Code Orders – means that no attempts are to be made to resuscitate a patient who stops breathing or whose heart stops beating </w:t>
      </w:r>
    </w:p>
    <w:p w:rsidR="00E551CE" w:rsidRDefault="00E551CE" w:rsidP="00E551CE">
      <w:pPr>
        <w:pStyle w:val="ListParagraph"/>
        <w:numPr>
          <w:ilvl w:val="2"/>
          <w:numId w:val="1"/>
        </w:numPr>
        <w:rPr>
          <w:rFonts w:ascii="Cambria" w:hAnsi="Cambria"/>
        </w:rPr>
      </w:pPr>
      <w:r>
        <w:rPr>
          <w:rFonts w:ascii="Cambria" w:hAnsi="Cambria"/>
        </w:rPr>
        <w:t xml:space="preserve">Standard care still obligates healthcare professionals to attempt resuscitation if a patient stops breathing or his or her heart stops and there is no DNR order to the contrary </w:t>
      </w:r>
    </w:p>
    <w:p w:rsidR="00E551CE" w:rsidRDefault="00E551CE" w:rsidP="00E551CE">
      <w:pPr>
        <w:pStyle w:val="ListParagraph"/>
        <w:numPr>
          <w:ilvl w:val="1"/>
          <w:numId w:val="1"/>
        </w:numPr>
        <w:rPr>
          <w:rFonts w:ascii="Cambria" w:hAnsi="Cambria"/>
        </w:rPr>
      </w:pPr>
      <w:r>
        <w:rPr>
          <w:rFonts w:ascii="Cambria" w:hAnsi="Cambria"/>
        </w:rPr>
        <w:t xml:space="preserve">Comfort measures only and other special orders – indicates that the goal of treatment is a comfortable, dignified death and that further life-sustaining measures are no longer indicated </w:t>
      </w:r>
    </w:p>
    <w:p w:rsidR="00E551CE" w:rsidRDefault="00E551CE" w:rsidP="00E551CE">
      <w:pPr>
        <w:pStyle w:val="ListParagraph"/>
        <w:numPr>
          <w:ilvl w:val="1"/>
          <w:numId w:val="1"/>
        </w:numPr>
        <w:rPr>
          <w:rFonts w:ascii="Cambria" w:hAnsi="Cambria"/>
        </w:rPr>
      </w:pPr>
      <w:r>
        <w:rPr>
          <w:rFonts w:ascii="Cambria" w:hAnsi="Cambria"/>
        </w:rPr>
        <w:t xml:space="preserve">Terminal weaning – is the gradual withdrawal of mechanical ventilation from a patient with a terminal illness or an irreversible condition with a poor prognosis </w:t>
      </w:r>
    </w:p>
    <w:p w:rsidR="00E551CE" w:rsidRDefault="00E551CE" w:rsidP="00E551CE">
      <w:pPr>
        <w:pStyle w:val="ListParagraph"/>
        <w:numPr>
          <w:ilvl w:val="2"/>
          <w:numId w:val="1"/>
        </w:numPr>
        <w:rPr>
          <w:rFonts w:ascii="Cambria" w:hAnsi="Cambria"/>
        </w:rPr>
      </w:pPr>
      <w:r>
        <w:rPr>
          <w:rFonts w:ascii="Cambria" w:hAnsi="Cambria"/>
        </w:rPr>
        <w:t xml:space="preserve">Nurse’s role: participate in the decision making process by offering helpful information about the benefits and burdens of continued ventilation and a description of what to expect if terminal weaning is initiated; supporting the patient’s family and managing sedation and analgesia </w:t>
      </w:r>
    </w:p>
    <w:p w:rsidR="00E551CE" w:rsidRDefault="00E551CE" w:rsidP="00E551CE">
      <w:pPr>
        <w:pStyle w:val="ListParagraph"/>
        <w:numPr>
          <w:ilvl w:val="1"/>
          <w:numId w:val="1"/>
        </w:numPr>
        <w:rPr>
          <w:rFonts w:ascii="Cambria" w:hAnsi="Cambria"/>
        </w:rPr>
      </w:pPr>
      <w:r>
        <w:rPr>
          <w:rFonts w:ascii="Cambria" w:hAnsi="Cambria"/>
        </w:rPr>
        <w:t>Active and Passive Euthanasia</w:t>
      </w:r>
    </w:p>
    <w:p w:rsidR="00E551CE" w:rsidRDefault="00E551CE" w:rsidP="00E551CE">
      <w:pPr>
        <w:pStyle w:val="ListParagraph"/>
        <w:numPr>
          <w:ilvl w:val="2"/>
          <w:numId w:val="1"/>
        </w:numPr>
        <w:rPr>
          <w:rFonts w:ascii="Cambria" w:hAnsi="Cambria"/>
        </w:rPr>
      </w:pPr>
      <w:r>
        <w:rPr>
          <w:rFonts w:ascii="Cambria" w:hAnsi="Cambria"/>
        </w:rPr>
        <w:t xml:space="preserve">Euthanasia – literally means good dying </w:t>
      </w:r>
    </w:p>
    <w:p w:rsidR="00E551CE" w:rsidRDefault="00E551CE" w:rsidP="00E551CE">
      <w:pPr>
        <w:pStyle w:val="ListParagraph"/>
        <w:numPr>
          <w:ilvl w:val="2"/>
          <w:numId w:val="1"/>
        </w:numPr>
        <w:rPr>
          <w:rFonts w:ascii="Cambria" w:hAnsi="Cambria"/>
        </w:rPr>
      </w:pPr>
      <w:r>
        <w:rPr>
          <w:rFonts w:ascii="Cambria" w:hAnsi="Cambria"/>
        </w:rPr>
        <w:t>Active euthanasia – is taking specific steps to cause a patient’s death (doing something to end patient’s life)</w:t>
      </w:r>
    </w:p>
    <w:p w:rsidR="00E551CE" w:rsidRDefault="00E551CE" w:rsidP="00E551CE">
      <w:pPr>
        <w:pStyle w:val="ListParagraph"/>
        <w:numPr>
          <w:ilvl w:val="2"/>
          <w:numId w:val="1"/>
        </w:numPr>
        <w:rPr>
          <w:rFonts w:ascii="Cambria" w:hAnsi="Cambria"/>
        </w:rPr>
      </w:pPr>
      <w:r>
        <w:rPr>
          <w:rFonts w:ascii="Cambria" w:hAnsi="Cambria"/>
        </w:rPr>
        <w:t>Passive euthanasia – is defined as withdrawing medical treatment with the intention of causing the patient’s death ( not doing something that ends patient’s life)</w:t>
      </w:r>
    </w:p>
    <w:p w:rsidR="00E551CE" w:rsidRDefault="00E551CE" w:rsidP="00E551CE">
      <w:pPr>
        <w:pStyle w:val="ListParagraph"/>
        <w:numPr>
          <w:ilvl w:val="2"/>
          <w:numId w:val="1"/>
        </w:numPr>
        <w:rPr>
          <w:rFonts w:ascii="Cambria" w:hAnsi="Cambria"/>
        </w:rPr>
      </w:pPr>
      <w:r>
        <w:rPr>
          <w:rFonts w:ascii="Cambria" w:hAnsi="Cambria"/>
        </w:rPr>
        <w:t xml:space="preserve">The ANA issued position statements stating that assisting in suicide and participating in active euthanasia are in violation of the Code for Nurses, the ethical traditions and goals of the profession, and its covenant with society </w:t>
      </w:r>
    </w:p>
    <w:p w:rsidR="00061D87" w:rsidRDefault="00061D87" w:rsidP="00061D87">
      <w:pPr>
        <w:pStyle w:val="ListParagraph"/>
        <w:numPr>
          <w:ilvl w:val="0"/>
          <w:numId w:val="1"/>
        </w:numPr>
        <w:rPr>
          <w:rFonts w:ascii="Cambria" w:hAnsi="Cambria"/>
        </w:rPr>
      </w:pPr>
      <w:r>
        <w:rPr>
          <w:rFonts w:ascii="Cambria" w:hAnsi="Cambria"/>
        </w:rPr>
        <w:t>Death Certificate</w:t>
      </w:r>
    </w:p>
    <w:p w:rsidR="00061D87" w:rsidRDefault="00061D87" w:rsidP="00061D87">
      <w:pPr>
        <w:pStyle w:val="ListParagraph"/>
        <w:numPr>
          <w:ilvl w:val="1"/>
          <w:numId w:val="1"/>
        </w:numPr>
        <w:rPr>
          <w:rFonts w:ascii="Cambria" w:hAnsi="Cambria"/>
        </w:rPr>
      </w:pPr>
      <w:r>
        <w:rPr>
          <w:rFonts w:ascii="Cambria" w:hAnsi="Cambria"/>
        </w:rPr>
        <w:t>U.S. law requirement for a person who dies</w:t>
      </w:r>
    </w:p>
    <w:p w:rsidR="00061D87" w:rsidRDefault="00061D87" w:rsidP="00061D87">
      <w:pPr>
        <w:pStyle w:val="ListParagraph"/>
        <w:numPr>
          <w:ilvl w:val="1"/>
          <w:numId w:val="1"/>
        </w:numPr>
        <w:rPr>
          <w:rFonts w:ascii="Cambria" w:hAnsi="Cambria"/>
        </w:rPr>
      </w:pPr>
      <w:r>
        <w:rPr>
          <w:rFonts w:ascii="Cambria" w:hAnsi="Cambria"/>
        </w:rPr>
        <w:t xml:space="preserve">Physician must sign, along with the pathologist and the coroner </w:t>
      </w:r>
    </w:p>
    <w:p w:rsidR="00061D87" w:rsidRDefault="00061D87" w:rsidP="00061D87">
      <w:pPr>
        <w:pStyle w:val="ListParagraph"/>
        <w:numPr>
          <w:ilvl w:val="0"/>
          <w:numId w:val="1"/>
        </w:numPr>
        <w:rPr>
          <w:rFonts w:ascii="Cambria" w:hAnsi="Cambria"/>
        </w:rPr>
      </w:pPr>
      <w:r>
        <w:rPr>
          <w:rFonts w:ascii="Cambria" w:hAnsi="Cambria"/>
        </w:rPr>
        <w:t>Organ donation</w:t>
      </w:r>
    </w:p>
    <w:p w:rsidR="00061D87" w:rsidRDefault="00061D87" w:rsidP="00061D87">
      <w:pPr>
        <w:pStyle w:val="ListParagraph"/>
        <w:numPr>
          <w:ilvl w:val="1"/>
          <w:numId w:val="1"/>
        </w:numPr>
        <w:rPr>
          <w:rFonts w:ascii="Cambria" w:hAnsi="Cambria"/>
        </w:rPr>
      </w:pPr>
      <w:r>
        <w:rPr>
          <w:rFonts w:ascii="Cambria" w:hAnsi="Cambria"/>
        </w:rPr>
        <w:t>Patient can choose to become a donor</w:t>
      </w:r>
    </w:p>
    <w:p w:rsidR="00061D87" w:rsidRDefault="00061D87" w:rsidP="00061D87">
      <w:pPr>
        <w:pStyle w:val="ListParagraph"/>
        <w:numPr>
          <w:ilvl w:val="1"/>
          <w:numId w:val="1"/>
        </w:numPr>
        <w:rPr>
          <w:rFonts w:ascii="Cambria" w:hAnsi="Cambria"/>
        </w:rPr>
      </w:pPr>
      <w:r>
        <w:rPr>
          <w:rFonts w:ascii="Cambria" w:hAnsi="Cambria"/>
        </w:rPr>
        <w:t xml:space="preserve">Family of a deceased person can choose to make them an organ donor </w:t>
      </w:r>
    </w:p>
    <w:p w:rsidR="00061D87" w:rsidRDefault="00061D87" w:rsidP="00061D87">
      <w:pPr>
        <w:pStyle w:val="ListParagraph"/>
        <w:numPr>
          <w:ilvl w:val="1"/>
          <w:numId w:val="1"/>
        </w:numPr>
        <w:rPr>
          <w:rFonts w:ascii="Cambria" w:hAnsi="Cambria"/>
        </w:rPr>
      </w:pPr>
      <w:r>
        <w:rPr>
          <w:rFonts w:ascii="Cambria" w:hAnsi="Cambria"/>
        </w:rPr>
        <w:t xml:space="preserve">Nurse’s priority: comprehensive attention to optimal patient and family care at the time of withdrawal of life-sustaining therapy </w:t>
      </w:r>
    </w:p>
    <w:p w:rsidR="00061D87" w:rsidRDefault="00061D87" w:rsidP="00061D87">
      <w:pPr>
        <w:pStyle w:val="ListParagraph"/>
        <w:numPr>
          <w:ilvl w:val="0"/>
          <w:numId w:val="1"/>
        </w:numPr>
        <w:rPr>
          <w:rFonts w:ascii="Cambria" w:hAnsi="Cambria"/>
        </w:rPr>
      </w:pPr>
      <w:r>
        <w:rPr>
          <w:rFonts w:ascii="Cambria" w:hAnsi="Cambria"/>
        </w:rPr>
        <w:t>Autopsy</w:t>
      </w:r>
    </w:p>
    <w:p w:rsidR="00061D87" w:rsidRDefault="00061D87" w:rsidP="00061D87">
      <w:pPr>
        <w:pStyle w:val="ListParagraph"/>
        <w:numPr>
          <w:ilvl w:val="1"/>
          <w:numId w:val="1"/>
        </w:numPr>
        <w:rPr>
          <w:rFonts w:ascii="Cambria" w:hAnsi="Cambria"/>
        </w:rPr>
      </w:pPr>
      <w:r>
        <w:rPr>
          <w:rFonts w:ascii="Cambria" w:hAnsi="Cambria"/>
        </w:rPr>
        <w:t>Autopsy – an exam of the organs and tissues of a human body after death</w:t>
      </w:r>
    </w:p>
    <w:p w:rsidR="00061D87" w:rsidRDefault="00061D87" w:rsidP="00061D87">
      <w:pPr>
        <w:pStyle w:val="ListParagraph"/>
        <w:numPr>
          <w:ilvl w:val="1"/>
          <w:numId w:val="1"/>
        </w:numPr>
        <w:rPr>
          <w:rFonts w:ascii="Cambria" w:hAnsi="Cambria"/>
        </w:rPr>
      </w:pPr>
      <w:r>
        <w:rPr>
          <w:rFonts w:ascii="Cambria" w:hAnsi="Cambria"/>
        </w:rPr>
        <w:t xml:space="preserve">Obtaining consent for autopsy to be performed is mandatory </w:t>
      </w:r>
    </w:p>
    <w:p w:rsidR="00061D87" w:rsidRDefault="00061D87" w:rsidP="00061D87">
      <w:pPr>
        <w:pStyle w:val="ListParagraph"/>
        <w:numPr>
          <w:ilvl w:val="1"/>
          <w:numId w:val="1"/>
        </w:numPr>
        <w:rPr>
          <w:rFonts w:ascii="Cambria" w:hAnsi="Cambria"/>
        </w:rPr>
      </w:pPr>
      <w:r>
        <w:rPr>
          <w:rFonts w:ascii="Cambria" w:hAnsi="Cambria"/>
        </w:rPr>
        <w:t xml:space="preserve">Nurse can assist by explaining the reasons for an autopsy </w:t>
      </w:r>
    </w:p>
    <w:p w:rsidR="00061D87" w:rsidRDefault="00061D87" w:rsidP="00061D87">
      <w:pPr>
        <w:pStyle w:val="ListParagraph"/>
        <w:numPr>
          <w:ilvl w:val="1"/>
          <w:numId w:val="1"/>
        </w:numPr>
        <w:rPr>
          <w:rFonts w:ascii="Cambria" w:hAnsi="Cambria"/>
        </w:rPr>
      </w:pPr>
      <w:r>
        <w:rPr>
          <w:rFonts w:ascii="Cambria" w:hAnsi="Cambria"/>
        </w:rPr>
        <w:t xml:space="preserve">If death is caused by accident, suicide, homicide, or illegal therapeutic practice, the coroner must be notified, according to law – the coroner can choose to have an autopsy done even though the patient’s family may refuse </w:t>
      </w:r>
    </w:p>
    <w:p w:rsidR="00061D87" w:rsidRDefault="00061D87" w:rsidP="00061D87">
      <w:pPr>
        <w:pStyle w:val="ListParagraph"/>
        <w:numPr>
          <w:ilvl w:val="0"/>
          <w:numId w:val="1"/>
        </w:numPr>
        <w:rPr>
          <w:rFonts w:ascii="Cambria" w:hAnsi="Cambria"/>
        </w:rPr>
      </w:pPr>
      <w:r>
        <w:rPr>
          <w:rFonts w:ascii="Cambria" w:hAnsi="Cambria"/>
        </w:rPr>
        <w:t xml:space="preserve"> Factors that Affect Grief and Dying</w:t>
      </w:r>
    </w:p>
    <w:p w:rsidR="00061D87" w:rsidRDefault="00061D87" w:rsidP="00061D87">
      <w:pPr>
        <w:pStyle w:val="ListParagraph"/>
        <w:numPr>
          <w:ilvl w:val="1"/>
          <w:numId w:val="1"/>
        </w:numPr>
        <w:rPr>
          <w:rFonts w:ascii="Cambria" w:hAnsi="Cambria"/>
        </w:rPr>
      </w:pPr>
      <w:r>
        <w:rPr>
          <w:rFonts w:ascii="Cambria" w:hAnsi="Cambria"/>
        </w:rPr>
        <w:t xml:space="preserve">Developmental considerations </w:t>
      </w:r>
    </w:p>
    <w:p w:rsidR="00061D87" w:rsidRDefault="00061D87" w:rsidP="00061D87">
      <w:pPr>
        <w:pStyle w:val="ListParagraph"/>
        <w:numPr>
          <w:ilvl w:val="1"/>
          <w:numId w:val="1"/>
        </w:numPr>
        <w:rPr>
          <w:rFonts w:ascii="Cambria" w:hAnsi="Cambria"/>
        </w:rPr>
      </w:pPr>
      <w:r>
        <w:rPr>
          <w:rFonts w:ascii="Cambria" w:hAnsi="Cambria"/>
        </w:rPr>
        <w:t>Family</w:t>
      </w:r>
    </w:p>
    <w:p w:rsidR="00061D87" w:rsidRDefault="00061D87" w:rsidP="00061D87">
      <w:pPr>
        <w:pStyle w:val="ListParagraph"/>
        <w:numPr>
          <w:ilvl w:val="1"/>
          <w:numId w:val="1"/>
        </w:numPr>
        <w:rPr>
          <w:rFonts w:ascii="Cambria" w:hAnsi="Cambria"/>
        </w:rPr>
      </w:pPr>
      <w:r>
        <w:rPr>
          <w:rFonts w:ascii="Cambria" w:hAnsi="Cambria"/>
        </w:rPr>
        <w:t>Socioeconomic factors</w:t>
      </w:r>
    </w:p>
    <w:p w:rsidR="00061D87" w:rsidRDefault="00061D87" w:rsidP="00061D87">
      <w:pPr>
        <w:pStyle w:val="ListParagraph"/>
        <w:numPr>
          <w:ilvl w:val="1"/>
          <w:numId w:val="1"/>
        </w:numPr>
        <w:rPr>
          <w:rFonts w:ascii="Cambria" w:hAnsi="Cambria"/>
        </w:rPr>
      </w:pPr>
      <w:r>
        <w:rPr>
          <w:rFonts w:ascii="Cambria" w:hAnsi="Cambria"/>
        </w:rPr>
        <w:lastRenderedPageBreak/>
        <w:t>Culture, gender, religious influences</w:t>
      </w:r>
    </w:p>
    <w:p w:rsidR="00061D87" w:rsidRDefault="00061D87" w:rsidP="00061D87">
      <w:pPr>
        <w:pStyle w:val="ListParagraph"/>
        <w:numPr>
          <w:ilvl w:val="1"/>
          <w:numId w:val="1"/>
        </w:numPr>
        <w:rPr>
          <w:rFonts w:ascii="Cambria" w:hAnsi="Cambria"/>
        </w:rPr>
      </w:pPr>
      <w:r>
        <w:rPr>
          <w:rFonts w:ascii="Cambria" w:hAnsi="Cambria"/>
        </w:rPr>
        <w:t>Cause of death</w:t>
      </w:r>
    </w:p>
    <w:p w:rsidR="0097393E" w:rsidRDefault="0097393E" w:rsidP="0097393E">
      <w:pPr>
        <w:pStyle w:val="ListParagraph"/>
        <w:numPr>
          <w:ilvl w:val="0"/>
          <w:numId w:val="1"/>
        </w:numPr>
        <w:rPr>
          <w:rFonts w:ascii="Cambria" w:hAnsi="Cambria"/>
        </w:rPr>
      </w:pPr>
      <w:r>
        <w:rPr>
          <w:rFonts w:ascii="Cambria" w:hAnsi="Cambria"/>
        </w:rPr>
        <w:t>The nurse as a role model</w:t>
      </w:r>
    </w:p>
    <w:p w:rsidR="0097393E" w:rsidRDefault="0097393E" w:rsidP="0097393E">
      <w:pPr>
        <w:pStyle w:val="ListParagraph"/>
        <w:numPr>
          <w:ilvl w:val="1"/>
          <w:numId w:val="1"/>
        </w:numPr>
        <w:rPr>
          <w:rFonts w:ascii="Cambria" w:hAnsi="Cambria"/>
        </w:rPr>
      </w:pPr>
      <w:r>
        <w:rPr>
          <w:rFonts w:ascii="Cambria" w:hAnsi="Cambria"/>
        </w:rPr>
        <w:t>Questions to ask self to help clarify their thinking about death</w:t>
      </w:r>
    </w:p>
    <w:p w:rsidR="0097393E" w:rsidRDefault="0097393E" w:rsidP="0097393E">
      <w:pPr>
        <w:pStyle w:val="ListParagraph"/>
        <w:numPr>
          <w:ilvl w:val="2"/>
          <w:numId w:val="1"/>
        </w:numPr>
        <w:rPr>
          <w:rFonts w:ascii="Cambria" w:hAnsi="Cambria"/>
        </w:rPr>
      </w:pPr>
      <w:r>
        <w:rPr>
          <w:rFonts w:ascii="Cambria" w:hAnsi="Cambria"/>
        </w:rPr>
        <w:t>If I could control the events that result in my own death, where would I want to be? What cause of death would I choose? Whom would I want to have present during my terminal illness?</w:t>
      </w:r>
    </w:p>
    <w:p w:rsidR="0097393E" w:rsidRDefault="0097393E" w:rsidP="0097393E">
      <w:pPr>
        <w:pStyle w:val="ListParagraph"/>
        <w:numPr>
          <w:ilvl w:val="2"/>
          <w:numId w:val="1"/>
        </w:numPr>
        <w:rPr>
          <w:rFonts w:ascii="Cambria" w:hAnsi="Cambria"/>
        </w:rPr>
      </w:pPr>
      <w:r>
        <w:rPr>
          <w:rFonts w:ascii="Cambria" w:hAnsi="Cambria"/>
        </w:rPr>
        <w:t>What fears do I have about death?</w:t>
      </w:r>
    </w:p>
    <w:p w:rsidR="0097393E" w:rsidRDefault="0097393E" w:rsidP="0097393E">
      <w:pPr>
        <w:pStyle w:val="ListParagraph"/>
        <w:numPr>
          <w:ilvl w:val="2"/>
          <w:numId w:val="1"/>
        </w:numPr>
        <w:rPr>
          <w:rFonts w:ascii="Cambria" w:hAnsi="Cambria"/>
        </w:rPr>
      </w:pPr>
      <w:r>
        <w:rPr>
          <w:rFonts w:ascii="Cambria" w:hAnsi="Cambria"/>
        </w:rPr>
        <w:t>How would I answer these same questions for a patient for whom I have been caring?</w:t>
      </w:r>
    </w:p>
    <w:p w:rsidR="0097393E" w:rsidRDefault="0097393E" w:rsidP="0097393E">
      <w:pPr>
        <w:pStyle w:val="ListParagraph"/>
        <w:numPr>
          <w:ilvl w:val="2"/>
          <w:numId w:val="1"/>
        </w:numPr>
        <w:rPr>
          <w:rFonts w:ascii="Cambria" w:hAnsi="Cambria"/>
        </w:rPr>
      </w:pPr>
      <w:r>
        <w:rPr>
          <w:rFonts w:ascii="Cambria" w:hAnsi="Cambria"/>
        </w:rPr>
        <w:t>How could I improve the quality of care for a terminally ill patient for whom I am caring?</w:t>
      </w:r>
    </w:p>
    <w:p w:rsidR="0097393E" w:rsidRDefault="0097393E" w:rsidP="0097393E">
      <w:pPr>
        <w:pStyle w:val="ListParagraph"/>
        <w:numPr>
          <w:ilvl w:val="2"/>
          <w:numId w:val="1"/>
        </w:numPr>
        <w:rPr>
          <w:rFonts w:ascii="Cambria" w:hAnsi="Cambria"/>
        </w:rPr>
      </w:pPr>
      <w:r>
        <w:rPr>
          <w:rFonts w:ascii="Cambria" w:hAnsi="Cambria"/>
        </w:rPr>
        <w:t>If I were a member of the patient’s family, what things would I want a nurse to do for me?</w:t>
      </w:r>
    </w:p>
    <w:p w:rsidR="00061D87" w:rsidRDefault="0097393E" w:rsidP="00902252">
      <w:pPr>
        <w:pStyle w:val="ListParagraph"/>
        <w:numPr>
          <w:ilvl w:val="1"/>
          <w:numId w:val="1"/>
        </w:numPr>
        <w:rPr>
          <w:rFonts w:ascii="Cambria" w:hAnsi="Cambria"/>
        </w:rPr>
      </w:pPr>
      <w:r>
        <w:rPr>
          <w:rFonts w:ascii="Cambria" w:hAnsi="Cambria"/>
        </w:rPr>
        <w:t xml:space="preserve">The nurse should allow themselves to grieve after the loss of a patient that they cared for </w:t>
      </w:r>
    </w:p>
    <w:p w:rsidR="0097393E" w:rsidRDefault="0097393E" w:rsidP="0097393E">
      <w:pPr>
        <w:pStyle w:val="ListParagraph"/>
        <w:numPr>
          <w:ilvl w:val="0"/>
          <w:numId w:val="1"/>
        </w:numPr>
        <w:rPr>
          <w:rFonts w:ascii="Cambria" w:hAnsi="Cambria"/>
        </w:rPr>
      </w:pPr>
      <w:r>
        <w:rPr>
          <w:rFonts w:ascii="Cambria" w:hAnsi="Cambria"/>
        </w:rPr>
        <w:t>The nursing process for grieving or dying patients and families</w:t>
      </w:r>
    </w:p>
    <w:p w:rsidR="0097393E" w:rsidRDefault="0097393E" w:rsidP="0097393E">
      <w:pPr>
        <w:pStyle w:val="ListParagraph"/>
        <w:numPr>
          <w:ilvl w:val="1"/>
          <w:numId w:val="1"/>
        </w:numPr>
        <w:rPr>
          <w:rFonts w:ascii="Cambria" w:hAnsi="Cambria"/>
        </w:rPr>
      </w:pPr>
      <w:r>
        <w:rPr>
          <w:rFonts w:ascii="Cambria" w:hAnsi="Cambria"/>
        </w:rPr>
        <w:t>Assessing</w:t>
      </w:r>
    </w:p>
    <w:p w:rsidR="0097393E" w:rsidRDefault="0097393E" w:rsidP="0097393E">
      <w:pPr>
        <w:pStyle w:val="ListParagraph"/>
        <w:numPr>
          <w:ilvl w:val="2"/>
          <w:numId w:val="1"/>
        </w:numPr>
        <w:rPr>
          <w:rFonts w:ascii="Cambria" w:hAnsi="Cambria"/>
        </w:rPr>
      </w:pPr>
      <w:r>
        <w:rPr>
          <w:rFonts w:ascii="Cambria" w:hAnsi="Cambria"/>
        </w:rPr>
        <w:t xml:space="preserve">Directed toward determining the adequacy of the patient’s and family’s knowledge, perceptions, coping strategies, and resources </w:t>
      </w:r>
    </w:p>
    <w:p w:rsidR="0097393E" w:rsidRDefault="0097393E" w:rsidP="0097393E">
      <w:pPr>
        <w:pStyle w:val="ListParagraph"/>
        <w:numPr>
          <w:ilvl w:val="1"/>
          <w:numId w:val="1"/>
        </w:numPr>
        <w:rPr>
          <w:rFonts w:ascii="Cambria" w:hAnsi="Cambria"/>
        </w:rPr>
      </w:pPr>
      <w:r>
        <w:rPr>
          <w:rFonts w:ascii="Cambria" w:hAnsi="Cambria"/>
        </w:rPr>
        <w:t>Diagnosing</w:t>
      </w:r>
    </w:p>
    <w:p w:rsidR="0097393E" w:rsidRDefault="0097393E" w:rsidP="0097393E">
      <w:pPr>
        <w:pStyle w:val="ListParagraph"/>
        <w:numPr>
          <w:ilvl w:val="2"/>
          <w:numId w:val="1"/>
        </w:numPr>
        <w:rPr>
          <w:rFonts w:ascii="Cambria" w:hAnsi="Cambria"/>
        </w:rPr>
      </w:pPr>
      <w:r>
        <w:rPr>
          <w:rFonts w:ascii="Cambria" w:hAnsi="Cambria"/>
        </w:rPr>
        <w:t>Data the nurse collects about how a patient or the patient’s caregivers are responding to an actual or impending loss, or to impending death may support several different nursing diagnoses</w:t>
      </w:r>
    </w:p>
    <w:p w:rsidR="0097393E" w:rsidRDefault="0097393E" w:rsidP="0097393E">
      <w:pPr>
        <w:pStyle w:val="ListParagraph"/>
        <w:numPr>
          <w:ilvl w:val="3"/>
          <w:numId w:val="1"/>
        </w:numPr>
        <w:rPr>
          <w:rFonts w:ascii="Cambria" w:hAnsi="Cambria"/>
        </w:rPr>
      </w:pPr>
      <w:r>
        <w:rPr>
          <w:rFonts w:ascii="Cambria" w:hAnsi="Cambria"/>
        </w:rPr>
        <w:t xml:space="preserve">Response to loss as a problem </w:t>
      </w:r>
      <w:r w:rsidR="002B6EDC">
        <w:rPr>
          <w:rFonts w:ascii="Cambria" w:hAnsi="Cambria"/>
        </w:rPr>
        <w:t>– nursing diagnosis that specifically address human responses to loss and impending death in the problem statement :</w:t>
      </w:r>
    </w:p>
    <w:p w:rsidR="0097393E" w:rsidRDefault="0097393E" w:rsidP="0097393E">
      <w:pPr>
        <w:pStyle w:val="ListParagraph"/>
        <w:numPr>
          <w:ilvl w:val="4"/>
          <w:numId w:val="1"/>
        </w:numPr>
        <w:rPr>
          <w:rFonts w:ascii="Cambria" w:hAnsi="Cambria"/>
        </w:rPr>
      </w:pPr>
      <w:r>
        <w:rPr>
          <w:rFonts w:ascii="Cambria" w:hAnsi="Cambria"/>
        </w:rPr>
        <w:t>Caregiver role strain</w:t>
      </w:r>
    </w:p>
    <w:p w:rsidR="0097393E" w:rsidRDefault="0097393E" w:rsidP="0097393E">
      <w:pPr>
        <w:pStyle w:val="ListParagraph"/>
        <w:numPr>
          <w:ilvl w:val="4"/>
          <w:numId w:val="1"/>
        </w:numPr>
        <w:rPr>
          <w:rFonts w:ascii="Cambria" w:hAnsi="Cambria"/>
        </w:rPr>
      </w:pPr>
      <w:r>
        <w:rPr>
          <w:rFonts w:ascii="Cambria" w:hAnsi="Cambria"/>
        </w:rPr>
        <w:t xml:space="preserve">Decisional conflict </w:t>
      </w:r>
    </w:p>
    <w:p w:rsidR="0097393E" w:rsidRDefault="0097393E" w:rsidP="0097393E">
      <w:pPr>
        <w:pStyle w:val="ListParagraph"/>
        <w:numPr>
          <w:ilvl w:val="4"/>
          <w:numId w:val="1"/>
        </w:numPr>
        <w:rPr>
          <w:rFonts w:ascii="Cambria" w:hAnsi="Cambria"/>
        </w:rPr>
      </w:pPr>
      <w:r>
        <w:rPr>
          <w:rFonts w:ascii="Cambria" w:hAnsi="Cambria"/>
        </w:rPr>
        <w:t>Ineffective denial</w:t>
      </w:r>
    </w:p>
    <w:p w:rsidR="0097393E" w:rsidRDefault="0097393E" w:rsidP="0097393E">
      <w:pPr>
        <w:pStyle w:val="ListParagraph"/>
        <w:numPr>
          <w:ilvl w:val="4"/>
          <w:numId w:val="1"/>
        </w:numPr>
        <w:rPr>
          <w:rFonts w:ascii="Cambria" w:hAnsi="Cambria"/>
        </w:rPr>
      </w:pPr>
      <w:r>
        <w:rPr>
          <w:rFonts w:ascii="Cambria" w:hAnsi="Cambria"/>
        </w:rPr>
        <w:t>Ineffective coping</w:t>
      </w:r>
    </w:p>
    <w:p w:rsidR="0097393E" w:rsidRDefault="0097393E" w:rsidP="0097393E">
      <w:pPr>
        <w:pStyle w:val="ListParagraph"/>
        <w:numPr>
          <w:ilvl w:val="4"/>
          <w:numId w:val="1"/>
        </w:numPr>
        <w:rPr>
          <w:rFonts w:ascii="Cambria" w:hAnsi="Cambria"/>
        </w:rPr>
      </w:pPr>
      <w:r>
        <w:rPr>
          <w:rFonts w:ascii="Cambria" w:hAnsi="Cambria"/>
        </w:rPr>
        <w:t>Grieving or complicated grieving</w:t>
      </w:r>
    </w:p>
    <w:p w:rsidR="0097393E" w:rsidRDefault="0097393E" w:rsidP="0097393E">
      <w:pPr>
        <w:pStyle w:val="ListParagraph"/>
        <w:numPr>
          <w:ilvl w:val="4"/>
          <w:numId w:val="1"/>
        </w:numPr>
        <w:rPr>
          <w:rFonts w:ascii="Cambria" w:hAnsi="Cambria"/>
        </w:rPr>
      </w:pPr>
      <w:r>
        <w:rPr>
          <w:rFonts w:ascii="Cambria" w:hAnsi="Cambria"/>
        </w:rPr>
        <w:t>Hopelessness</w:t>
      </w:r>
    </w:p>
    <w:p w:rsidR="0097393E" w:rsidRDefault="0097393E" w:rsidP="0097393E">
      <w:pPr>
        <w:pStyle w:val="ListParagraph"/>
        <w:numPr>
          <w:ilvl w:val="4"/>
          <w:numId w:val="1"/>
        </w:numPr>
        <w:rPr>
          <w:rFonts w:ascii="Cambria" w:hAnsi="Cambria"/>
        </w:rPr>
      </w:pPr>
      <w:r>
        <w:rPr>
          <w:rFonts w:ascii="Cambria" w:hAnsi="Cambria"/>
        </w:rPr>
        <w:t>Ineffective family therapeutic regimen management</w:t>
      </w:r>
    </w:p>
    <w:p w:rsidR="0097393E" w:rsidRDefault="0097393E" w:rsidP="0097393E">
      <w:pPr>
        <w:pStyle w:val="ListParagraph"/>
        <w:numPr>
          <w:ilvl w:val="4"/>
          <w:numId w:val="1"/>
        </w:numPr>
        <w:rPr>
          <w:rFonts w:ascii="Cambria" w:hAnsi="Cambria"/>
        </w:rPr>
      </w:pPr>
      <w:r>
        <w:rPr>
          <w:rFonts w:ascii="Cambria" w:hAnsi="Cambria"/>
        </w:rPr>
        <w:t>Powerlessness</w:t>
      </w:r>
    </w:p>
    <w:p w:rsidR="0097393E" w:rsidRDefault="0097393E" w:rsidP="0097393E">
      <w:pPr>
        <w:pStyle w:val="ListParagraph"/>
        <w:numPr>
          <w:ilvl w:val="3"/>
          <w:numId w:val="1"/>
        </w:numPr>
        <w:rPr>
          <w:rFonts w:ascii="Cambria" w:hAnsi="Cambria"/>
        </w:rPr>
      </w:pPr>
      <w:r>
        <w:rPr>
          <w:rFonts w:ascii="Cambria" w:hAnsi="Cambria"/>
        </w:rPr>
        <w:t>Response to loss as the etiology</w:t>
      </w:r>
      <w:r w:rsidR="002B6EDC">
        <w:rPr>
          <w:rFonts w:ascii="Cambria" w:hAnsi="Cambria"/>
        </w:rPr>
        <w:t xml:space="preserve"> – difficulty responding to loss or impending death may also affect other human functioning and result in different diagnosis :</w:t>
      </w:r>
    </w:p>
    <w:p w:rsidR="0097393E" w:rsidRDefault="0097393E" w:rsidP="0097393E">
      <w:pPr>
        <w:pStyle w:val="ListParagraph"/>
        <w:numPr>
          <w:ilvl w:val="4"/>
          <w:numId w:val="1"/>
        </w:numPr>
        <w:rPr>
          <w:rFonts w:ascii="Cambria" w:hAnsi="Cambria"/>
        </w:rPr>
      </w:pPr>
      <w:r>
        <w:rPr>
          <w:rFonts w:ascii="Cambria" w:hAnsi="Cambria"/>
        </w:rPr>
        <w:t xml:space="preserve">Anxiety r/t inability to predict how the last stage of illness will play itself out </w:t>
      </w:r>
    </w:p>
    <w:p w:rsidR="0097393E" w:rsidRDefault="0097393E" w:rsidP="0097393E">
      <w:pPr>
        <w:pStyle w:val="ListParagraph"/>
        <w:numPr>
          <w:ilvl w:val="4"/>
          <w:numId w:val="1"/>
        </w:numPr>
        <w:rPr>
          <w:rFonts w:ascii="Cambria" w:hAnsi="Cambria"/>
        </w:rPr>
      </w:pPr>
      <w:r>
        <w:rPr>
          <w:rFonts w:ascii="Cambria" w:hAnsi="Cambria"/>
        </w:rPr>
        <w:t>Interrupted family processes related to stress of caring for a dying mother</w:t>
      </w:r>
    </w:p>
    <w:p w:rsidR="0097393E" w:rsidRDefault="0097393E" w:rsidP="0097393E">
      <w:pPr>
        <w:pStyle w:val="ListParagraph"/>
        <w:numPr>
          <w:ilvl w:val="4"/>
          <w:numId w:val="1"/>
        </w:numPr>
        <w:rPr>
          <w:rFonts w:ascii="Cambria" w:hAnsi="Cambria"/>
        </w:rPr>
      </w:pPr>
      <w:r>
        <w:rPr>
          <w:rFonts w:ascii="Cambria" w:hAnsi="Cambria"/>
        </w:rPr>
        <w:lastRenderedPageBreak/>
        <w:t>Fatigue r/t constant demands of caring for dying family member</w:t>
      </w:r>
    </w:p>
    <w:p w:rsidR="0097393E" w:rsidRDefault="0097393E" w:rsidP="0097393E">
      <w:pPr>
        <w:pStyle w:val="ListParagraph"/>
        <w:numPr>
          <w:ilvl w:val="4"/>
          <w:numId w:val="1"/>
        </w:numPr>
        <w:rPr>
          <w:rFonts w:ascii="Cambria" w:hAnsi="Cambria"/>
        </w:rPr>
      </w:pPr>
      <w:r>
        <w:rPr>
          <w:rFonts w:ascii="Cambria" w:hAnsi="Cambria"/>
        </w:rPr>
        <w:t>Fear r/t perceived loss of control and increasing need to be dependent in final stages of illness</w:t>
      </w:r>
    </w:p>
    <w:p w:rsidR="0097393E" w:rsidRDefault="0097393E" w:rsidP="0097393E">
      <w:pPr>
        <w:pStyle w:val="ListParagraph"/>
        <w:numPr>
          <w:ilvl w:val="4"/>
          <w:numId w:val="1"/>
        </w:numPr>
        <w:rPr>
          <w:rFonts w:ascii="Cambria" w:hAnsi="Cambria"/>
        </w:rPr>
      </w:pPr>
      <w:r>
        <w:rPr>
          <w:rFonts w:ascii="Cambria" w:hAnsi="Cambria"/>
        </w:rPr>
        <w:t>Deficient knowledge r/t lack of experience in caring for dying family member at home</w:t>
      </w:r>
    </w:p>
    <w:p w:rsidR="0097393E" w:rsidRDefault="0097393E" w:rsidP="0097393E">
      <w:pPr>
        <w:pStyle w:val="ListParagraph"/>
        <w:numPr>
          <w:ilvl w:val="4"/>
          <w:numId w:val="1"/>
        </w:numPr>
        <w:rPr>
          <w:rFonts w:ascii="Cambria" w:hAnsi="Cambria"/>
        </w:rPr>
      </w:pPr>
      <w:r>
        <w:rPr>
          <w:rFonts w:ascii="Cambria" w:hAnsi="Cambria"/>
        </w:rPr>
        <w:t xml:space="preserve">Situational low self-esteem </w:t>
      </w:r>
      <w:r w:rsidR="002B6EDC">
        <w:rPr>
          <w:rFonts w:ascii="Cambria" w:hAnsi="Cambria"/>
        </w:rPr>
        <w:t>r/t inability to accept need for assistance as disease progresses</w:t>
      </w:r>
    </w:p>
    <w:p w:rsidR="002B6EDC" w:rsidRDefault="002B6EDC" w:rsidP="0097393E">
      <w:pPr>
        <w:pStyle w:val="ListParagraph"/>
        <w:numPr>
          <w:ilvl w:val="4"/>
          <w:numId w:val="1"/>
        </w:numPr>
        <w:rPr>
          <w:rFonts w:ascii="Cambria" w:hAnsi="Cambria"/>
        </w:rPr>
      </w:pPr>
      <w:r>
        <w:rPr>
          <w:rFonts w:ascii="Cambria" w:hAnsi="Cambria"/>
        </w:rPr>
        <w:t>Spiritual distress r/t inability to reconcile diagnosis and pain with belief in loving a God</w:t>
      </w:r>
    </w:p>
    <w:p w:rsidR="002B6EDC" w:rsidRDefault="002B6EDC" w:rsidP="0097393E">
      <w:pPr>
        <w:pStyle w:val="ListParagraph"/>
        <w:numPr>
          <w:ilvl w:val="4"/>
          <w:numId w:val="1"/>
        </w:numPr>
        <w:rPr>
          <w:rFonts w:ascii="Cambria" w:hAnsi="Cambria"/>
        </w:rPr>
      </w:pPr>
      <w:r>
        <w:rPr>
          <w:rFonts w:ascii="Cambria" w:hAnsi="Cambria"/>
        </w:rPr>
        <w:t xml:space="preserve">Bathing, dressing, or feeding self-care deficits r/t decreasing strength as terminal illness progress </w:t>
      </w:r>
    </w:p>
    <w:p w:rsidR="002B6EDC" w:rsidRDefault="002B6EDC" w:rsidP="002B6EDC">
      <w:pPr>
        <w:pStyle w:val="ListParagraph"/>
        <w:numPr>
          <w:ilvl w:val="1"/>
          <w:numId w:val="1"/>
        </w:numPr>
        <w:rPr>
          <w:rFonts w:ascii="Cambria" w:hAnsi="Cambria"/>
        </w:rPr>
      </w:pPr>
      <w:r>
        <w:rPr>
          <w:rFonts w:ascii="Cambria" w:hAnsi="Cambria"/>
        </w:rPr>
        <w:t xml:space="preserve">Outcome identification planning – page </w:t>
      </w:r>
      <w:r w:rsidRPr="002B6EDC">
        <w:rPr>
          <w:rFonts w:ascii="Cambria" w:hAnsi="Cambria"/>
          <w:b/>
        </w:rPr>
        <w:t>1559</w:t>
      </w:r>
    </w:p>
    <w:p w:rsidR="002B6EDC" w:rsidRDefault="002B6EDC" w:rsidP="002B6EDC">
      <w:pPr>
        <w:pStyle w:val="ListParagraph"/>
        <w:numPr>
          <w:ilvl w:val="2"/>
          <w:numId w:val="1"/>
        </w:numPr>
        <w:rPr>
          <w:rFonts w:ascii="Cambria" w:hAnsi="Cambria"/>
        </w:rPr>
      </w:pPr>
      <w:r>
        <w:rPr>
          <w:rFonts w:ascii="Cambria" w:hAnsi="Cambria"/>
        </w:rPr>
        <w:t>Demonstrate freedom to express feelings, needs, fears, concerns</w:t>
      </w:r>
    </w:p>
    <w:p w:rsidR="002B6EDC" w:rsidRDefault="002B6EDC" w:rsidP="002B6EDC">
      <w:pPr>
        <w:pStyle w:val="ListParagraph"/>
        <w:numPr>
          <w:ilvl w:val="2"/>
          <w:numId w:val="1"/>
        </w:numPr>
        <w:rPr>
          <w:rFonts w:ascii="Cambria" w:hAnsi="Cambria"/>
        </w:rPr>
      </w:pPr>
      <w:r>
        <w:rPr>
          <w:rFonts w:ascii="Cambria" w:hAnsi="Cambria"/>
        </w:rPr>
        <w:t>Identify and use effective coping strategies</w:t>
      </w:r>
    </w:p>
    <w:p w:rsidR="002B6EDC" w:rsidRDefault="002B6EDC" w:rsidP="002B6EDC">
      <w:pPr>
        <w:pStyle w:val="ListParagraph"/>
        <w:numPr>
          <w:ilvl w:val="2"/>
          <w:numId w:val="1"/>
        </w:numPr>
        <w:rPr>
          <w:rFonts w:ascii="Cambria" w:hAnsi="Cambria"/>
        </w:rPr>
      </w:pPr>
      <w:r>
        <w:rPr>
          <w:rFonts w:ascii="Cambria" w:hAnsi="Cambria"/>
        </w:rPr>
        <w:t>Accept need for help as appropriate and use available resources</w:t>
      </w:r>
    </w:p>
    <w:p w:rsidR="002B6EDC" w:rsidRDefault="002B6EDC" w:rsidP="002B6EDC">
      <w:pPr>
        <w:pStyle w:val="ListParagraph"/>
        <w:numPr>
          <w:ilvl w:val="2"/>
          <w:numId w:val="1"/>
        </w:numPr>
        <w:rPr>
          <w:rFonts w:ascii="Cambria" w:hAnsi="Cambria"/>
        </w:rPr>
      </w:pPr>
      <w:r>
        <w:rPr>
          <w:rFonts w:ascii="Cambria" w:hAnsi="Cambria"/>
        </w:rPr>
        <w:t>Make healthcare decisions reflecting personal values and goals; ultimately feel peaceful about role in decision making</w:t>
      </w:r>
    </w:p>
    <w:p w:rsidR="002B6EDC" w:rsidRDefault="002B6EDC" w:rsidP="002B6EDC">
      <w:pPr>
        <w:pStyle w:val="ListParagraph"/>
        <w:numPr>
          <w:ilvl w:val="1"/>
          <w:numId w:val="1"/>
        </w:numPr>
        <w:rPr>
          <w:rFonts w:ascii="Cambria" w:hAnsi="Cambria"/>
        </w:rPr>
      </w:pPr>
      <w:r>
        <w:rPr>
          <w:rFonts w:ascii="Cambria" w:hAnsi="Cambria"/>
        </w:rPr>
        <w:t xml:space="preserve">Implementing </w:t>
      </w:r>
    </w:p>
    <w:p w:rsidR="002B6EDC" w:rsidRDefault="002B6EDC" w:rsidP="002B6EDC">
      <w:pPr>
        <w:pStyle w:val="ListParagraph"/>
        <w:numPr>
          <w:ilvl w:val="2"/>
          <w:numId w:val="1"/>
        </w:numPr>
        <w:rPr>
          <w:rFonts w:ascii="Cambria" w:hAnsi="Cambria"/>
        </w:rPr>
      </w:pPr>
      <w:r>
        <w:rPr>
          <w:rFonts w:ascii="Cambria" w:hAnsi="Cambria"/>
        </w:rPr>
        <w:t xml:space="preserve">In addition to promoting a comfortable, dignified death, the nurse’s aims in caring for dying patients and their families include facilitating coping of the dying person and family and promoting health and preventing illness of the family </w:t>
      </w:r>
    </w:p>
    <w:p w:rsidR="002B6EDC" w:rsidRDefault="002B6EDC" w:rsidP="002B6EDC">
      <w:pPr>
        <w:pStyle w:val="ListParagraph"/>
        <w:numPr>
          <w:ilvl w:val="2"/>
          <w:numId w:val="1"/>
        </w:numPr>
        <w:rPr>
          <w:rFonts w:ascii="Cambria" w:hAnsi="Cambria"/>
        </w:rPr>
      </w:pPr>
      <w:r>
        <w:rPr>
          <w:rFonts w:ascii="Cambria" w:hAnsi="Cambria"/>
        </w:rPr>
        <w:t>Developing a trusting nurse-patient/family relationship</w:t>
      </w:r>
    </w:p>
    <w:p w:rsidR="002B6EDC" w:rsidRDefault="002B6EDC" w:rsidP="002B6EDC">
      <w:pPr>
        <w:pStyle w:val="ListParagraph"/>
        <w:numPr>
          <w:ilvl w:val="3"/>
          <w:numId w:val="1"/>
        </w:numPr>
        <w:rPr>
          <w:rFonts w:ascii="Cambria" w:hAnsi="Cambria"/>
        </w:rPr>
      </w:pPr>
      <w:r>
        <w:rPr>
          <w:rFonts w:ascii="Cambria" w:hAnsi="Cambria"/>
        </w:rPr>
        <w:t xml:space="preserve">Communication is a lifelong need up to the moment of death and should be maintained </w:t>
      </w:r>
      <w:proofErr w:type="spellStart"/>
      <w:r>
        <w:rPr>
          <w:rFonts w:ascii="Cambria" w:hAnsi="Cambria"/>
        </w:rPr>
        <w:t>t</w:t>
      </w:r>
      <w:proofErr w:type="spellEnd"/>
      <w:r>
        <w:rPr>
          <w:rFonts w:ascii="Cambria" w:hAnsi="Cambria"/>
        </w:rPr>
        <w:t xml:space="preserve"> all times with the patient and family </w:t>
      </w:r>
    </w:p>
    <w:p w:rsidR="002B6EDC" w:rsidRDefault="002B6EDC" w:rsidP="002B6EDC">
      <w:pPr>
        <w:pStyle w:val="ListParagraph"/>
        <w:numPr>
          <w:ilvl w:val="3"/>
          <w:numId w:val="1"/>
        </w:numPr>
        <w:rPr>
          <w:rFonts w:ascii="Cambria" w:hAnsi="Cambria"/>
        </w:rPr>
      </w:pPr>
      <w:r>
        <w:rPr>
          <w:rFonts w:ascii="Cambria" w:hAnsi="Cambria"/>
        </w:rPr>
        <w:t xml:space="preserve">The nurse needs to develop listening skills and the ability to recognize both verbal and nonverbal cues given by the patient and family </w:t>
      </w:r>
    </w:p>
    <w:p w:rsidR="002B6EDC" w:rsidRDefault="002B6EDC" w:rsidP="002B6EDC">
      <w:pPr>
        <w:pStyle w:val="ListParagraph"/>
        <w:numPr>
          <w:ilvl w:val="3"/>
          <w:numId w:val="1"/>
        </w:numPr>
        <w:rPr>
          <w:rFonts w:ascii="Cambria" w:hAnsi="Cambria"/>
        </w:rPr>
      </w:pPr>
      <w:r>
        <w:rPr>
          <w:rFonts w:ascii="Cambria" w:hAnsi="Cambria"/>
        </w:rPr>
        <w:t>Be willing to discuss the patient’s fears and doubts openly</w:t>
      </w:r>
    </w:p>
    <w:p w:rsidR="002B6EDC" w:rsidRDefault="00337CDB" w:rsidP="002B6EDC">
      <w:pPr>
        <w:pStyle w:val="ListParagraph"/>
        <w:numPr>
          <w:ilvl w:val="3"/>
          <w:numId w:val="1"/>
        </w:numPr>
        <w:rPr>
          <w:rFonts w:ascii="Cambria" w:hAnsi="Cambria"/>
        </w:rPr>
      </w:pPr>
      <w:r>
        <w:rPr>
          <w:rFonts w:ascii="Cambria" w:hAnsi="Cambria"/>
        </w:rPr>
        <w:t>Hearing is the last sense to leave the patient – make sure you are explaining what is going on to the comatose patient until their moment of death</w:t>
      </w:r>
    </w:p>
    <w:p w:rsidR="00337CDB" w:rsidRPr="00337CDB" w:rsidRDefault="00337CDB" w:rsidP="002B6EDC">
      <w:pPr>
        <w:pStyle w:val="ListParagraph"/>
        <w:numPr>
          <w:ilvl w:val="3"/>
          <w:numId w:val="1"/>
        </w:numPr>
        <w:rPr>
          <w:rFonts w:ascii="Cambria" w:hAnsi="Cambria"/>
        </w:rPr>
      </w:pPr>
      <w:r>
        <w:rPr>
          <w:rFonts w:ascii="Cambria" w:hAnsi="Cambria"/>
          <w:b/>
        </w:rPr>
        <w:t>Some more information is on page 1563-64</w:t>
      </w:r>
    </w:p>
    <w:p w:rsidR="00337CDB" w:rsidRDefault="00337CDB" w:rsidP="00337CDB">
      <w:pPr>
        <w:pStyle w:val="ListParagraph"/>
        <w:numPr>
          <w:ilvl w:val="2"/>
          <w:numId w:val="1"/>
        </w:numPr>
        <w:rPr>
          <w:rFonts w:ascii="Cambria" w:hAnsi="Cambria"/>
        </w:rPr>
      </w:pPr>
      <w:r>
        <w:rPr>
          <w:rFonts w:ascii="Cambria" w:hAnsi="Cambria"/>
        </w:rPr>
        <w:t xml:space="preserve">Explaining the patient’s condition and treatment </w:t>
      </w:r>
    </w:p>
    <w:p w:rsidR="00337CDB" w:rsidRDefault="00337CDB" w:rsidP="00337CDB">
      <w:pPr>
        <w:pStyle w:val="ListParagraph"/>
        <w:numPr>
          <w:ilvl w:val="3"/>
          <w:numId w:val="1"/>
        </w:numPr>
        <w:rPr>
          <w:rFonts w:ascii="Cambria" w:hAnsi="Cambria"/>
        </w:rPr>
      </w:pPr>
      <w:r>
        <w:rPr>
          <w:rFonts w:ascii="Cambria" w:hAnsi="Cambria"/>
        </w:rPr>
        <w:t xml:space="preserve">All involved health care personnel should know exactly what the patient and family have been told </w:t>
      </w:r>
    </w:p>
    <w:p w:rsidR="00337CDB" w:rsidRDefault="00337CDB" w:rsidP="00337CDB">
      <w:pPr>
        <w:pStyle w:val="ListParagraph"/>
        <w:numPr>
          <w:ilvl w:val="3"/>
          <w:numId w:val="1"/>
        </w:numPr>
        <w:rPr>
          <w:rFonts w:ascii="Cambria" w:hAnsi="Cambria"/>
        </w:rPr>
      </w:pPr>
      <w:r>
        <w:rPr>
          <w:rFonts w:ascii="Cambria" w:hAnsi="Cambria"/>
        </w:rPr>
        <w:t>Ask questions to see how much is retained, repeat what was missed</w:t>
      </w:r>
    </w:p>
    <w:p w:rsidR="00337CDB" w:rsidRDefault="00337CDB" w:rsidP="00337CDB">
      <w:pPr>
        <w:pStyle w:val="ListParagraph"/>
        <w:numPr>
          <w:ilvl w:val="3"/>
          <w:numId w:val="1"/>
        </w:numPr>
        <w:rPr>
          <w:rFonts w:ascii="Cambria" w:hAnsi="Cambria"/>
        </w:rPr>
      </w:pPr>
      <w:r>
        <w:rPr>
          <w:rFonts w:ascii="Cambria" w:hAnsi="Cambria"/>
        </w:rPr>
        <w:t>Explain care options, as well as the expected outcomes of each option, fully</w:t>
      </w:r>
    </w:p>
    <w:p w:rsidR="00337CDB" w:rsidRDefault="00337CDB" w:rsidP="00337CDB">
      <w:pPr>
        <w:pStyle w:val="ListParagraph"/>
        <w:numPr>
          <w:ilvl w:val="3"/>
          <w:numId w:val="1"/>
        </w:numPr>
        <w:rPr>
          <w:rFonts w:ascii="Cambria" w:hAnsi="Cambria"/>
        </w:rPr>
      </w:pPr>
      <w:r>
        <w:rPr>
          <w:rFonts w:ascii="Cambria" w:hAnsi="Cambria"/>
        </w:rPr>
        <w:t>The nurse plays a key role in transitioning the patient and family in preparing for a comfortable and dignified death</w:t>
      </w:r>
    </w:p>
    <w:p w:rsidR="00337CDB" w:rsidRDefault="00337CDB" w:rsidP="00337CDB">
      <w:pPr>
        <w:pStyle w:val="ListParagraph"/>
        <w:numPr>
          <w:ilvl w:val="3"/>
          <w:numId w:val="1"/>
        </w:numPr>
        <w:rPr>
          <w:rFonts w:ascii="Cambria" w:hAnsi="Cambria"/>
        </w:rPr>
      </w:pPr>
      <w:r>
        <w:rPr>
          <w:rFonts w:ascii="Cambria" w:hAnsi="Cambria"/>
        </w:rPr>
        <w:t xml:space="preserve">The primary focus is palliative </w:t>
      </w:r>
    </w:p>
    <w:p w:rsidR="00337CDB" w:rsidRDefault="00337CDB" w:rsidP="00337CDB">
      <w:pPr>
        <w:pStyle w:val="ListParagraph"/>
        <w:numPr>
          <w:ilvl w:val="3"/>
          <w:numId w:val="1"/>
        </w:numPr>
        <w:rPr>
          <w:rFonts w:ascii="Cambria" w:hAnsi="Cambria"/>
        </w:rPr>
      </w:pPr>
      <w:r>
        <w:rPr>
          <w:rFonts w:ascii="Cambria" w:hAnsi="Cambria"/>
        </w:rPr>
        <w:lastRenderedPageBreak/>
        <w:t xml:space="preserve">Nurses play an important role in ensuring </w:t>
      </w:r>
      <w:r w:rsidR="007B333C">
        <w:rPr>
          <w:rFonts w:ascii="Cambria" w:hAnsi="Cambria"/>
        </w:rPr>
        <w:t xml:space="preserve">that timely prognostic information is given to the patients and families so they can decide how </w:t>
      </w:r>
      <w:proofErr w:type="spellStart"/>
      <w:r w:rsidR="007B333C">
        <w:rPr>
          <w:rFonts w:ascii="Cambria" w:hAnsi="Cambria"/>
        </w:rPr>
        <w:t>t</w:t>
      </w:r>
      <w:proofErr w:type="spellEnd"/>
      <w:r w:rsidR="007B333C">
        <w:rPr>
          <w:rFonts w:ascii="Cambria" w:hAnsi="Cambria"/>
        </w:rPr>
        <w:t xml:space="preserve"> spend their last days </w:t>
      </w:r>
    </w:p>
    <w:p w:rsidR="007B333C" w:rsidRDefault="007B333C" w:rsidP="007B333C">
      <w:pPr>
        <w:pStyle w:val="ListParagraph"/>
        <w:numPr>
          <w:ilvl w:val="2"/>
          <w:numId w:val="1"/>
        </w:numPr>
        <w:rPr>
          <w:rFonts w:ascii="Cambria" w:hAnsi="Cambria"/>
        </w:rPr>
      </w:pPr>
      <w:r>
        <w:rPr>
          <w:rFonts w:ascii="Cambria" w:hAnsi="Cambria"/>
        </w:rPr>
        <w:t xml:space="preserve">Teaching self-care and promoting self-esteem </w:t>
      </w:r>
    </w:p>
    <w:p w:rsidR="007B333C" w:rsidRDefault="007B333C" w:rsidP="007B333C">
      <w:pPr>
        <w:pStyle w:val="ListParagraph"/>
        <w:numPr>
          <w:ilvl w:val="3"/>
          <w:numId w:val="1"/>
        </w:numPr>
        <w:rPr>
          <w:rFonts w:ascii="Cambria" w:hAnsi="Cambria"/>
        </w:rPr>
      </w:pPr>
      <w:r>
        <w:rPr>
          <w:rFonts w:ascii="Cambria" w:hAnsi="Cambria"/>
        </w:rPr>
        <w:t>Try to encourage the patient to do as much for themselves as possible</w:t>
      </w:r>
    </w:p>
    <w:p w:rsidR="007B333C" w:rsidRDefault="007B333C" w:rsidP="007B333C">
      <w:pPr>
        <w:pStyle w:val="ListParagraph"/>
        <w:numPr>
          <w:ilvl w:val="3"/>
          <w:numId w:val="1"/>
        </w:numPr>
        <w:rPr>
          <w:rFonts w:ascii="Cambria" w:hAnsi="Cambria"/>
        </w:rPr>
      </w:pPr>
      <w:r>
        <w:rPr>
          <w:rFonts w:ascii="Cambria" w:hAnsi="Cambria"/>
        </w:rPr>
        <w:t>Having familiar objects in view can help make the patient feel more comfortable and secure</w:t>
      </w:r>
    </w:p>
    <w:p w:rsidR="007B333C" w:rsidRDefault="007B333C" w:rsidP="007B333C">
      <w:pPr>
        <w:pStyle w:val="ListParagraph"/>
        <w:numPr>
          <w:ilvl w:val="3"/>
          <w:numId w:val="1"/>
        </w:numPr>
        <w:rPr>
          <w:rFonts w:ascii="Cambria" w:hAnsi="Cambria"/>
        </w:rPr>
      </w:pPr>
      <w:r>
        <w:rPr>
          <w:rFonts w:ascii="Cambria" w:hAnsi="Cambria"/>
        </w:rPr>
        <w:t>Important not to make the patients feel like they are a burden</w:t>
      </w:r>
    </w:p>
    <w:p w:rsidR="007B333C" w:rsidRDefault="007B333C" w:rsidP="007B333C">
      <w:pPr>
        <w:pStyle w:val="ListParagraph"/>
        <w:numPr>
          <w:ilvl w:val="2"/>
          <w:numId w:val="1"/>
        </w:numPr>
        <w:rPr>
          <w:rFonts w:ascii="Cambria" w:hAnsi="Cambria"/>
        </w:rPr>
      </w:pPr>
      <w:r>
        <w:rPr>
          <w:rFonts w:ascii="Cambria" w:hAnsi="Cambria"/>
        </w:rPr>
        <w:t>Teaching family members to assist in care</w:t>
      </w:r>
    </w:p>
    <w:p w:rsidR="007B333C" w:rsidRDefault="007B333C" w:rsidP="007B333C">
      <w:pPr>
        <w:pStyle w:val="ListParagraph"/>
        <w:numPr>
          <w:ilvl w:val="3"/>
          <w:numId w:val="1"/>
        </w:numPr>
        <w:rPr>
          <w:rFonts w:ascii="Cambria" w:hAnsi="Cambria"/>
        </w:rPr>
      </w:pPr>
      <w:r>
        <w:rPr>
          <w:rFonts w:ascii="Cambria" w:hAnsi="Cambria"/>
        </w:rPr>
        <w:t xml:space="preserve">Explain the patient’s condition, what treatment the patient is undergoing, and what result the family can expect from the treatment </w:t>
      </w:r>
    </w:p>
    <w:p w:rsidR="007B333C" w:rsidRDefault="007B333C" w:rsidP="007B333C">
      <w:pPr>
        <w:pStyle w:val="ListParagraph"/>
        <w:numPr>
          <w:ilvl w:val="2"/>
          <w:numId w:val="1"/>
        </w:numPr>
        <w:rPr>
          <w:rFonts w:ascii="Cambria" w:hAnsi="Cambria"/>
        </w:rPr>
      </w:pPr>
      <w:r>
        <w:rPr>
          <w:rFonts w:ascii="Cambria" w:hAnsi="Cambria"/>
        </w:rPr>
        <w:t>Meeting the needs of the dying patient</w:t>
      </w:r>
    </w:p>
    <w:p w:rsidR="007B333C" w:rsidRDefault="007B333C" w:rsidP="007B333C">
      <w:pPr>
        <w:pStyle w:val="ListParagraph"/>
        <w:numPr>
          <w:ilvl w:val="3"/>
          <w:numId w:val="1"/>
        </w:numPr>
        <w:rPr>
          <w:rFonts w:ascii="Cambria" w:hAnsi="Cambria"/>
        </w:rPr>
      </w:pPr>
      <w:r>
        <w:rPr>
          <w:rFonts w:ascii="Cambria" w:hAnsi="Cambria"/>
        </w:rPr>
        <w:t>Physiologic needs</w:t>
      </w:r>
    </w:p>
    <w:p w:rsidR="007B333C" w:rsidRDefault="007B333C" w:rsidP="007B333C">
      <w:pPr>
        <w:pStyle w:val="ListParagraph"/>
        <w:numPr>
          <w:ilvl w:val="4"/>
          <w:numId w:val="1"/>
        </w:numPr>
        <w:rPr>
          <w:rFonts w:ascii="Cambria" w:hAnsi="Cambria"/>
        </w:rPr>
      </w:pPr>
      <w:r>
        <w:rPr>
          <w:rFonts w:ascii="Cambria" w:hAnsi="Cambria"/>
        </w:rPr>
        <w:t>Meeting physical needs such as hygiene, pain control, nutritional and fluid needs, movement, elimination, and respiratory care</w:t>
      </w:r>
    </w:p>
    <w:p w:rsidR="007B333C" w:rsidRDefault="007B333C" w:rsidP="007B333C">
      <w:pPr>
        <w:pStyle w:val="ListParagraph"/>
        <w:numPr>
          <w:ilvl w:val="3"/>
          <w:numId w:val="1"/>
        </w:numPr>
        <w:rPr>
          <w:rFonts w:ascii="Cambria" w:hAnsi="Cambria"/>
        </w:rPr>
      </w:pPr>
      <w:r>
        <w:rPr>
          <w:rFonts w:ascii="Cambria" w:hAnsi="Cambria"/>
        </w:rPr>
        <w:t>Psychological needs</w:t>
      </w:r>
    </w:p>
    <w:p w:rsidR="007B333C" w:rsidRDefault="007B333C" w:rsidP="007B333C">
      <w:pPr>
        <w:pStyle w:val="ListParagraph"/>
        <w:numPr>
          <w:ilvl w:val="4"/>
          <w:numId w:val="1"/>
        </w:numPr>
        <w:rPr>
          <w:rFonts w:ascii="Cambria" w:hAnsi="Cambria"/>
        </w:rPr>
      </w:pPr>
      <w:r>
        <w:rPr>
          <w:rFonts w:ascii="Cambria" w:hAnsi="Cambria"/>
        </w:rPr>
        <w:t>Fears of death – unknown, pain, separation, leaving loved ones, loss of dignity, loss of control, and unfinished business</w:t>
      </w:r>
    </w:p>
    <w:p w:rsidR="007B333C" w:rsidRDefault="007B333C" w:rsidP="007B333C">
      <w:pPr>
        <w:pStyle w:val="ListParagraph"/>
        <w:numPr>
          <w:ilvl w:val="3"/>
          <w:numId w:val="1"/>
        </w:numPr>
        <w:rPr>
          <w:rFonts w:ascii="Cambria" w:hAnsi="Cambria"/>
        </w:rPr>
      </w:pPr>
      <w:r>
        <w:rPr>
          <w:rFonts w:ascii="Cambria" w:hAnsi="Cambria"/>
        </w:rPr>
        <w:t>Needs for intimacy</w:t>
      </w:r>
    </w:p>
    <w:p w:rsidR="007B333C" w:rsidRDefault="003623AB" w:rsidP="007B333C">
      <w:pPr>
        <w:pStyle w:val="ListParagraph"/>
        <w:numPr>
          <w:ilvl w:val="4"/>
          <w:numId w:val="1"/>
        </w:numPr>
        <w:rPr>
          <w:rFonts w:ascii="Cambria" w:hAnsi="Cambria"/>
        </w:rPr>
      </w:pPr>
      <w:r>
        <w:rPr>
          <w:rFonts w:ascii="Cambria" w:hAnsi="Cambria"/>
        </w:rPr>
        <w:t>Encourage discussion and suggest ways to be physically intimate that will meet the needs of both partners</w:t>
      </w:r>
    </w:p>
    <w:p w:rsidR="003623AB" w:rsidRDefault="003623AB" w:rsidP="003623AB">
      <w:pPr>
        <w:pStyle w:val="ListParagraph"/>
        <w:numPr>
          <w:ilvl w:val="3"/>
          <w:numId w:val="1"/>
        </w:numPr>
        <w:rPr>
          <w:rFonts w:ascii="Cambria" w:hAnsi="Cambria"/>
        </w:rPr>
      </w:pPr>
      <w:r>
        <w:rPr>
          <w:rFonts w:ascii="Cambria" w:hAnsi="Cambria"/>
        </w:rPr>
        <w:t>Spiritual needs</w:t>
      </w:r>
    </w:p>
    <w:p w:rsidR="003623AB" w:rsidRDefault="003623AB" w:rsidP="003623AB">
      <w:pPr>
        <w:pStyle w:val="ListParagraph"/>
        <w:numPr>
          <w:ilvl w:val="2"/>
          <w:numId w:val="1"/>
        </w:numPr>
        <w:rPr>
          <w:rFonts w:ascii="Cambria" w:hAnsi="Cambria"/>
        </w:rPr>
      </w:pPr>
      <w:r>
        <w:rPr>
          <w:rFonts w:ascii="Cambria" w:hAnsi="Cambria"/>
        </w:rPr>
        <w:t>Meeting the needs of the family</w:t>
      </w:r>
    </w:p>
    <w:p w:rsidR="003623AB" w:rsidRDefault="003623AB" w:rsidP="003623AB">
      <w:pPr>
        <w:pStyle w:val="ListParagraph"/>
        <w:numPr>
          <w:ilvl w:val="3"/>
          <w:numId w:val="1"/>
        </w:numPr>
        <w:rPr>
          <w:rFonts w:ascii="Cambria" w:hAnsi="Cambria"/>
        </w:rPr>
      </w:pPr>
      <w:r>
        <w:rPr>
          <w:rFonts w:ascii="Cambria" w:hAnsi="Cambria"/>
        </w:rPr>
        <w:t xml:space="preserve">Family members need to verbalize their worries and fears, healthcare professionals need to listen </w:t>
      </w:r>
    </w:p>
    <w:p w:rsidR="003623AB" w:rsidRDefault="003623AB" w:rsidP="003623AB">
      <w:pPr>
        <w:pStyle w:val="ListParagraph"/>
        <w:numPr>
          <w:ilvl w:val="3"/>
          <w:numId w:val="1"/>
        </w:numPr>
        <w:rPr>
          <w:rFonts w:ascii="Cambria" w:hAnsi="Cambria"/>
        </w:rPr>
      </w:pPr>
      <w:r>
        <w:rPr>
          <w:rFonts w:ascii="Cambria" w:hAnsi="Cambria"/>
        </w:rPr>
        <w:t>Be sure the entire family is involved in the grieving process</w:t>
      </w:r>
    </w:p>
    <w:p w:rsidR="003623AB" w:rsidRDefault="003623AB" w:rsidP="003623AB">
      <w:pPr>
        <w:pStyle w:val="ListParagraph"/>
        <w:numPr>
          <w:ilvl w:val="3"/>
          <w:numId w:val="1"/>
        </w:numPr>
        <w:rPr>
          <w:rFonts w:ascii="Cambria" w:hAnsi="Cambria"/>
        </w:rPr>
      </w:pPr>
      <w:r>
        <w:rPr>
          <w:rFonts w:ascii="Cambria" w:hAnsi="Cambria"/>
        </w:rPr>
        <w:t>The reality of death is much less painful if the family is prepared ahead of time</w:t>
      </w:r>
    </w:p>
    <w:p w:rsidR="003623AB" w:rsidRDefault="003623AB" w:rsidP="003623AB">
      <w:pPr>
        <w:pStyle w:val="ListParagraph"/>
        <w:numPr>
          <w:ilvl w:val="3"/>
          <w:numId w:val="1"/>
        </w:numPr>
        <w:rPr>
          <w:rFonts w:ascii="Cambria" w:hAnsi="Cambria"/>
        </w:rPr>
      </w:pPr>
      <w:r>
        <w:rPr>
          <w:rFonts w:ascii="Cambria" w:hAnsi="Cambria"/>
        </w:rPr>
        <w:t>Explain the steps of the grieving process – let them know it is normal</w:t>
      </w:r>
    </w:p>
    <w:p w:rsidR="003623AB" w:rsidRDefault="003623AB" w:rsidP="003623AB">
      <w:pPr>
        <w:pStyle w:val="ListParagraph"/>
        <w:numPr>
          <w:ilvl w:val="3"/>
          <w:numId w:val="1"/>
        </w:numPr>
        <w:rPr>
          <w:rFonts w:ascii="Cambria" w:hAnsi="Cambria"/>
        </w:rPr>
      </w:pPr>
      <w:r>
        <w:rPr>
          <w:rFonts w:ascii="Cambria" w:hAnsi="Cambria"/>
        </w:rPr>
        <w:t xml:space="preserve">Help family members adjust to compensate for the role loss of the dying patient </w:t>
      </w:r>
    </w:p>
    <w:p w:rsidR="003623AB" w:rsidRDefault="003623AB" w:rsidP="003623AB">
      <w:pPr>
        <w:pStyle w:val="ListParagraph"/>
        <w:numPr>
          <w:ilvl w:val="0"/>
          <w:numId w:val="1"/>
        </w:numPr>
        <w:rPr>
          <w:rFonts w:ascii="Cambria" w:hAnsi="Cambria"/>
        </w:rPr>
      </w:pPr>
      <w:r>
        <w:rPr>
          <w:rFonts w:ascii="Cambria" w:hAnsi="Cambria"/>
        </w:rPr>
        <w:t>Measuring quality of care at the end of life</w:t>
      </w:r>
    </w:p>
    <w:p w:rsidR="003623AB" w:rsidRDefault="003623AB" w:rsidP="003623AB">
      <w:pPr>
        <w:pStyle w:val="ListParagraph"/>
        <w:numPr>
          <w:ilvl w:val="1"/>
          <w:numId w:val="1"/>
        </w:numPr>
        <w:rPr>
          <w:rFonts w:ascii="Cambria" w:hAnsi="Cambria"/>
        </w:rPr>
      </w:pPr>
      <w:r>
        <w:rPr>
          <w:rFonts w:ascii="Cambria" w:hAnsi="Cambria"/>
        </w:rPr>
        <w:t>Physical and emotional symptoms</w:t>
      </w:r>
    </w:p>
    <w:p w:rsidR="003623AB" w:rsidRDefault="003623AB" w:rsidP="003623AB">
      <w:pPr>
        <w:pStyle w:val="ListParagraph"/>
        <w:numPr>
          <w:ilvl w:val="2"/>
          <w:numId w:val="1"/>
        </w:numPr>
        <w:rPr>
          <w:rFonts w:ascii="Cambria" w:hAnsi="Cambria"/>
        </w:rPr>
      </w:pPr>
      <w:r>
        <w:rPr>
          <w:rFonts w:ascii="Cambria" w:hAnsi="Cambria"/>
        </w:rPr>
        <w:t>Symptom management is regularly deficient</w:t>
      </w:r>
    </w:p>
    <w:p w:rsidR="003623AB" w:rsidRDefault="003623AB" w:rsidP="003623AB">
      <w:pPr>
        <w:pStyle w:val="ListParagraph"/>
        <w:numPr>
          <w:ilvl w:val="2"/>
          <w:numId w:val="1"/>
        </w:numPr>
        <w:rPr>
          <w:rFonts w:ascii="Cambria" w:hAnsi="Cambria"/>
        </w:rPr>
      </w:pPr>
      <w:r>
        <w:rPr>
          <w:rFonts w:ascii="Cambria" w:hAnsi="Cambria"/>
        </w:rPr>
        <w:t xml:space="preserve">Care systems should focus on these needs and ensure that people can count on a comfortable and meaningful end of their lives </w:t>
      </w:r>
    </w:p>
    <w:p w:rsidR="003623AB" w:rsidRDefault="003623AB" w:rsidP="003623AB">
      <w:pPr>
        <w:pStyle w:val="ListParagraph"/>
        <w:numPr>
          <w:ilvl w:val="1"/>
          <w:numId w:val="1"/>
        </w:numPr>
        <w:rPr>
          <w:rFonts w:ascii="Cambria" w:hAnsi="Cambria"/>
        </w:rPr>
      </w:pPr>
      <w:r>
        <w:rPr>
          <w:rFonts w:ascii="Cambria" w:hAnsi="Cambria"/>
        </w:rPr>
        <w:t>Support of function and autonomy</w:t>
      </w:r>
    </w:p>
    <w:p w:rsidR="003623AB" w:rsidRDefault="003623AB" w:rsidP="003623AB">
      <w:pPr>
        <w:pStyle w:val="ListParagraph"/>
        <w:numPr>
          <w:ilvl w:val="2"/>
          <w:numId w:val="1"/>
        </w:numPr>
        <w:rPr>
          <w:rFonts w:ascii="Cambria" w:hAnsi="Cambria"/>
        </w:rPr>
      </w:pPr>
      <w:r>
        <w:rPr>
          <w:rFonts w:ascii="Cambria" w:hAnsi="Cambria"/>
        </w:rPr>
        <w:t>Much can be done to maintain personal dignity and self-respect</w:t>
      </w:r>
    </w:p>
    <w:p w:rsidR="003623AB" w:rsidRDefault="003623AB" w:rsidP="003623AB">
      <w:pPr>
        <w:pStyle w:val="ListParagraph"/>
        <w:numPr>
          <w:ilvl w:val="2"/>
          <w:numId w:val="1"/>
        </w:numPr>
        <w:rPr>
          <w:rFonts w:ascii="Cambria" w:hAnsi="Cambria"/>
        </w:rPr>
      </w:pPr>
      <w:r>
        <w:rPr>
          <w:rFonts w:ascii="Cambria" w:hAnsi="Cambria"/>
        </w:rPr>
        <w:t>Achieving better functional outcomes and greater autonomy should be valued</w:t>
      </w:r>
    </w:p>
    <w:p w:rsidR="003623AB" w:rsidRDefault="003C2FF7" w:rsidP="003623AB">
      <w:pPr>
        <w:pStyle w:val="ListParagraph"/>
        <w:numPr>
          <w:ilvl w:val="1"/>
          <w:numId w:val="1"/>
        </w:numPr>
        <w:rPr>
          <w:rFonts w:ascii="Cambria" w:hAnsi="Cambria"/>
        </w:rPr>
      </w:pPr>
      <w:r>
        <w:rPr>
          <w:rFonts w:ascii="Cambria" w:hAnsi="Cambria"/>
        </w:rPr>
        <w:lastRenderedPageBreak/>
        <w:t>Advance care planning</w:t>
      </w:r>
    </w:p>
    <w:p w:rsidR="003C2FF7" w:rsidRDefault="003C2FF7" w:rsidP="003C2FF7">
      <w:pPr>
        <w:pStyle w:val="ListParagraph"/>
        <w:numPr>
          <w:ilvl w:val="2"/>
          <w:numId w:val="1"/>
        </w:numPr>
        <w:rPr>
          <w:rFonts w:ascii="Cambria" w:hAnsi="Cambria"/>
        </w:rPr>
      </w:pPr>
      <w:r>
        <w:rPr>
          <w:rFonts w:ascii="Cambria" w:hAnsi="Cambria"/>
        </w:rPr>
        <w:t>Plan ahead so decisions can reflect patients’ wants and needs</w:t>
      </w:r>
    </w:p>
    <w:p w:rsidR="003C2FF7" w:rsidRDefault="003C2FF7" w:rsidP="003C2FF7">
      <w:pPr>
        <w:pStyle w:val="ListParagraph"/>
        <w:numPr>
          <w:ilvl w:val="1"/>
          <w:numId w:val="1"/>
        </w:numPr>
        <w:rPr>
          <w:rFonts w:ascii="Cambria" w:hAnsi="Cambria"/>
        </w:rPr>
      </w:pPr>
      <w:r>
        <w:rPr>
          <w:rFonts w:ascii="Cambria" w:hAnsi="Cambria"/>
        </w:rPr>
        <w:t>Aggressive care near death</w:t>
      </w:r>
    </w:p>
    <w:p w:rsidR="003C2FF7" w:rsidRDefault="003C2FF7" w:rsidP="003C2FF7">
      <w:pPr>
        <w:pStyle w:val="ListParagraph"/>
        <w:numPr>
          <w:ilvl w:val="2"/>
          <w:numId w:val="1"/>
        </w:numPr>
        <w:rPr>
          <w:rFonts w:ascii="Cambria" w:hAnsi="Cambria"/>
        </w:rPr>
      </w:pPr>
      <w:r>
        <w:rPr>
          <w:rFonts w:ascii="Cambria" w:hAnsi="Cambria"/>
        </w:rPr>
        <w:t>Some patients would prefer to avoid intense care close to death</w:t>
      </w:r>
    </w:p>
    <w:p w:rsidR="003C2FF7" w:rsidRDefault="003C2FF7" w:rsidP="003C2FF7">
      <w:pPr>
        <w:pStyle w:val="ListParagraph"/>
        <w:numPr>
          <w:ilvl w:val="2"/>
          <w:numId w:val="1"/>
        </w:numPr>
        <w:rPr>
          <w:rFonts w:ascii="Cambria" w:hAnsi="Cambria"/>
        </w:rPr>
      </w:pPr>
      <w:r>
        <w:rPr>
          <w:rFonts w:ascii="Cambria" w:hAnsi="Cambria"/>
        </w:rPr>
        <w:t>It is important to make sure that is what the patient wants</w:t>
      </w:r>
    </w:p>
    <w:p w:rsidR="003C2FF7" w:rsidRDefault="003C2FF7" w:rsidP="003C2FF7">
      <w:pPr>
        <w:pStyle w:val="ListParagraph"/>
        <w:numPr>
          <w:ilvl w:val="1"/>
          <w:numId w:val="1"/>
        </w:numPr>
        <w:rPr>
          <w:rFonts w:ascii="Cambria" w:hAnsi="Cambria"/>
        </w:rPr>
      </w:pPr>
      <w:r>
        <w:rPr>
          <w:rFonts w:ascii="Cambria" w:hAnsi="Cambria"/>
        </w:rPr>
        <w:t>Patient and family satisfaction</w:t>
      </w:r>
    </w:p>
    <w:p w:rsidR="003C2FF7" w:rsidRDefault="003C2FF7" w:rsidP="003C2FF7">
      <w:pPr>
        <w:pStyle w:val="ListParagraph"/>
        <w:numPr>
          <w:ilvl w:val="2"/>
          <w:numId w:val="1"/>
        </w:numPr>
        <w:rPr>
          <w:rFonts w:ascii="Cambria" w:hAnsi="Cambria"/>
        </w:rPr>
      </w:pPr>
      <w:r>
        <w:rPr>
          <w:rFonts w:ascii="Cambria" w:hAnsi="Cambria"/>
        </w:rPr>
        <w:t>The decision-making process, the care given, the outcomes achieved, and the extent to which opportunities were provided to complete life in a meaningful way should all be achieved by patient and family</w:t>
      </w:r>
    </w:p>
    <w:p w:rsidR="003C2FF7" w:rsidRDefault="003C2FF7" w:rsidP="003C2FF7">
      <w:pPr>
        <w:pStyle w:val="ListParagraph"/>
        <w:numPr>
          <w:ilvl w:val="1"/>
          <w:numId w:val="1"/>
        </w:numPr>
        <w:rPr>
          <w:rFonts w:ascii="Cambria" w:hAnsi="Cambria"/>
        </w:rPr>
      </w:pPr>
      <w:r>
        <w:rPr>
          <w:rFonts w:ascii="Cambria" w:hAnsi="Cambria"/>
        </w:rPr>
        <w:t>Global quality of life</w:t>
      </w:r>
    </w:p>
    <w:p w:rsidR="003C2FF7" w:rsidRDefault="003C2FF7" w:rsidP="003C2FF7">
      <w:pPr>
        <w:pStyle w:val="ListParagraph"/>
        <w:numPr>
          <w:ilvl w:val="2"/>
          <w:numId w:val="1"/>
        </w:numPr>
        <w:rPr>
          <w:rFonts w:ascii="Cambria" w:hAnsi="Cambria"/>
        </w:rPr>
      </w:pPr>
      <w:r>
        <w:rPr>
          <w:rFonts w:ascii="Cambria" w:hAnsi="Cambria"/>
        </w:rPr>
        <w:t>Quality of life can be good despite declining health – up to healthcare professionals to ensure this</w:t>
      </w:r>
    </w:p>
    <w:p w:rsidR="003C2FF7" w:rsidRDefault="003C2FF7" w:rsidP="003C2FF7">
      <w:pPr>
        <w:pStyle w:val="ListParagraph"/>
        <w:numPr>
          <w:ilvl w:val="1"/>
          <w:numId w:val="1"/>
        </w:numPr>
        <w:rPr>
          <w:rFonts w:ascii="Cambria" w:hAnsi="Cambria"/>
        </w:rPr>
      </w:pPr>
      <w:r>
        <w:rPr>
          <w:rFonts w:ascii="Cambria" w:hAnsi="Cambria"/>
        </w:rPr>
        <w:t>Family burden</w:t>
      </w:r>
    </w:p>
    <w:p w:rsidR="003C2FF7" w:rsidRDefault="003C2FF7" w:rsidP="003C2FF7">
      <w:pPr>
        <w:pStyle w:val="ListParagraph"/>
        <w:numPr>
          <w:ilvl w:val="2"/>
          <w:numId w:val="1"/>
        </w:numPr>
        <w:rPr>
          <w:rFonts w:ascii="Cambria" w:hAnsi="Cambria"/>
        </w:rPr>
      </w:pPr>
      <w:r>
        <w:rPr>
          <w:rFonts w:ascii="Cambria" w:hAnsi="Cambria"/>
        </w:rPr>
        <w:t>Financial and emotional effects</w:t>
      </w:r>
    </w:p>
    <w:p w:rsidR="003C2FF7" w:rsidRDefault="003C2FF7" w:rsidP="003C2FF7">
      <w:pPr>
        <w:pStyle w:val="ListParagraph"/>
        <w:numPr>
          <w:ilvl w:val="1"/>
          <w:numId w:val="1"/>
        </w:numPr>
        <w:rPr>
          <w:rFonts w:ascii="Cambria" w:hAnsi="Cambria"/>
        </w:rPr>
      </w:pPr>
      <w:r>
        <w:rPr>
          <w:rFonts w:ascii="Cambria" w:hAnsi="Cambria"/>
        </w:rPr>
        <w:t>Survival time</w:t>
      </w:r>
    </w:p>
    <w:p w:rsidR="003C2FF7" w:rsidRDefault="003C2FF7" w:rsidP="003C2FF7">
      <w:pPr>
        <w:pStyle w:val="ListParagraph"/>
        <w:numPr>
          <w:ilvl w:val="2"/>
          <w:numId w:val="1"/>
        </w:numPr>
        <w:rPr>
          <w:rFonts w:ascii="Cambria" w:hAnsi="Cambria"/>
        </w:rPr>
      </w:pPr>
      <w:r>
        <w:rPr>
          <w:rFonts w:ascii="Cambria" w:hAnsi="Cambria"/>
        </w:rPr>
        <w:t xml:space="preserve">Survival times vary across plans and provider systems </w:t>
      </w:r>
    </w:p>
    <w:p w:rsidR="003C2FF7" w:rsidRDefault="003C2FF7" w:rsidP="003C2FF7">
      <w:pPr>
        <w:pStyle w:val="ListParagraph"/>
        <w:numPr>
          <w:ilvl w:val="1"/>
          <w:numId w:val="1"/>
        </w:numPr>
        <w:rPr>
          <w:rFonts w:ascii="Cambria" w:hAnsi="Cambria"/>
        </w:rPr>
      </w:pPr>
      <w:r>
        <w:rPr>
          <w:rFonts w:ascii="Cambria" w:hAnsi="Cambria"/>
        </w:rPr>
        <w:t xml:space="preserve">Provider continuity and skill </w:t>
      </w:r>
    </w:p>
    <w:p w:rsidR="003C2FF7" w:rsidRDefault="003C2FF7" w:rsidP="003C2FF7">
      <w:pPr>
        <w:pStyle w:val="ListParagraph"/>
        <w:numPr>
          <w:ilvl w:val="2"/>
          <w:numId w:val="1"/>
        </w:numPr>
        <w:rPr>
          <w:rFonts w:ascii="Cambria" w:hAnsi="Cambria"/>
        </w:rPr>
      </w:pPr>
      <w:r>
        <w:rPr>
          <w:rFonts w:ascii="Cambria" w:hAnsi="Cambria"/>
        </w:rPr>
        <w:t xml:space="preserve">Rehabilitation, symptom control, and psychological support </w:t>
      </w:r>
    </w:p>
    <w:p w:rsidR="003C2FF7" w:rsidRDefault="003C2FF7" w:rsidP="003C2FF7">
      <w:pPr>
        <w:pStyle w:val="ListParagraph"/>
        <w:numPr>
          <w:ilvl w:val="1"/>
          <w:numId w:val="1"/>
        </w:numPr>
        <w:rPr>
          <w:rFonts w:ascii="Cambria" w:hAnsi="Cambria"/>
        </w:rPr>
      </w:pPr>
      <w:r>
        <w:rPr>
          <w:rFonts w:ascii="Cambria" w:hAnsi="Cambria"/>
        </w:rPr>
        <w:t xml:space="preserve">Bereavement </w:t>
      </w:r>
    </w:p>
    <w:p w:rsidR="003C2FF7" w:rsidRDefault="003C2FF7" w:rsidP="003C2FF7">
      <w:pPr>
        <w:pStyle w:val="ListParagraph"/>
        <w:numPr>
          <w:ilvl w:val="2"/>
          <w:numId w:val="1"/>
        </w:numPr>
        <w:rPr>
          <w:rFonts w:ascii="Cambria" w:hAnsi="Cambria"/>
        </w:rPr>
      </w:pPr>
      <w:r>
        <w:rPr>
          <w:rFonts w:ascii="Cambria" w:hAnsi="Cambria"/>
        </w:rPr>
        <w:t>Families suffer long after the passing of the patient</w:t>
      </w:r>
    </w:p>
    <w:p w:rsidR="003C2FF7" w:rsidRDefault="003C2FF7" w:rsidP="003C2FF7">
      <w:pPr>
        <w:pStyle w:val="ListParagraph"/>
        <w:numPr>
          <w:ilvl w:val="2"/>
          <w:numId w:val="1"/>
        </w:numPr>
        <w:rPr>
          <w:rFonts w:ascii="Cambria" w:hAnsi="Cambria"/>
        </w:rPr>
      </w:pPr>
      <w:r>
        <w:rPr>
          <w:rFonts w:ascii="Cambria" w:hAnsi="Cambria"/>
        </w:rPr>
        <w:t>Survivors may benefit with relatively modest interventions</w:t>
      </w:r>
    </w:p>
    <w:p w:rsidR="003C2FF7" w:rsidRDefault="003C2FF7" w:rsidP="003C2FF7">
      <w:pPr>
        <w:pStyle w:val="ListParagraph"/>
        <w:numPr>
          <w:ilvl w:val="0"/>
          <w:numId w:val="1"/>
        </w:numPr>
        <w:rPr>
          <w:rFonts w:ascii="Cambria" w:hAnsi="Cambria"/>
        </w:rPr>
      </w:pPr>
      <w:r>
        <w:rPr>
          <w:rFonts w:ascii="Cambria" w:hAnsi="Cambria"/>
        </w:rPr>
        <w:t xml:space="preserve">Providing postmortem care </w:t>
      </w:r>
    </w:p>
    <w:p w:rsidR="003C2FF7" w:rsidRDefault="00D35EBD" w:rsidP="00D35EBD">
      <w:pPr>
        <w:pStyle w:val="ListParagraph"/>
        <w:numPr>
          <w:ilvl w:val="1"/>
          <w:numId w:val="1"/>
        </w:numPr>
        <w:rPr>
          <w:rFonts w:ascii="Cambria" w:hAnsi="Cambria"/>
        </w:rPr>
      </w:pPr>
      <w:r>
        <w:rPr>
          <w:rFonts w:ascii="Cambria" w:hAnsi="Cambria"/>
        </w:rPr>
        <w:t>Nurse’s responsibilities include:</w:t>
      </w:r>
    </w:p>
    <w:p w:rsidR="00D35EBD" w:rsidRDefault="00D35EBD" w:rsidP="00D35EBD">
      <w:pPr>
        <w:pStyle w:val="ListParagraph"/>
        <w:numPr>
          <w:ilvl w:val="2"/>
          <w:numId w:val="1"/>
        </w:numPr>
        <w:rPr>
          <w:rFonts w:ascii="Cambria" w:hAnsi="Cambria"/>
        </w:rPr>
      </w:pPr>
      <w:r>
        <w:rPr>
          <w:rFonts w:ascii="Cambria" w:hAnsi="Cambria"/>
        </w:rPr>
        <w:t>Caring for the patient’s body</w:t>
      </w:r>
    </w:p>
    <w:p w:rsidR="00D35EBD" w:rsidRDefault="00D35EBD" w:rsidP="00D35EBD">
      <w:pPr>
        <w:pStyle w:val="ListParagraph"/>
        <w:numPr>
          <w:ilvl w:val="2"/>
          <w:numId w:val="1"/>
        </w:numPr>
        <w:rPr>
          <w:rFonts w:ascii="Cambria" w:hAnsi="Cambria"/>
        </w:rPr>
      </w:pPr>
      <w:r>
        <w:rPr>
          <w:rFonts w:ascii="Cambria" w:hAnsi="Cambria"/>
        </w:rPr>
        <w:t>Caring for the family</w:t>
      </w:r>
    </w:p>
    <w:p w:rsidR="00D35EBD" w:rsidRDefault="00D35EBD" w:rsidP="00D35EBD">
      <w:pPr>
        <w:pStyle w:val="ListParagraph"/>
        <w:numPr>
          <w:ilvl w:val="2"/>
          <w:numId w:val="1"/>
        </w:numPr>
        <w:rPr>
          <w:rFonts w:ascii="Cambria" w:hAnsi="Cambria"/>
        </w:rPr>
      </w:pPr>
      <w:r>
        <w:rPr>
          <w:rFonts w:ascii="Cambria" w:hAnsi="Cambria"/>
        </w:rPr>
        <w:t>Discharging specific legal responsibilities</w:t>
      </w:r>
    </w:p>
    <w:p w:rsidR="00D35EBD" w:rsidRDefault="00D35EBD" w:rsidP="00D35EBD">
      <w:pPr>
        <w:pStyle w:val="ListParagraph"/>
        <w:numPr>
          <w:ilvl w:val="2"/>
          <w:numId w:val="1"/>
        </w:numPr>
        <w:rPr>
          <w:rFonts w:ascii="Cambria" w:hAnsi="Cambria"/>
        </w:rPr>
      </w:pPr>
      <w:r>
        <w:rPr>
          <w:rFonts w:ascii="Cambria" w:hAnsi="Cambria"/>
        </w:rPr>
        <w:t>Ensuring a death certificate has been issued and signed</w:t>
      </w:r>
    </w:p>
    <w:p w:rsidR="00D35EBD" w:rsidRDefault="00D35EBD" w:rsidP="00D35EBD">
      <w:pPr>
        <w:pStyle w:val="ListParagraph"/>
        <w:numPr>
          <w:ilvl w:val="2"/>
          <w:numId w:val="1"/>
        </w:numPr>
        <w:rPr>
          <w:rFonts w:ascii="Cambria" w:hAnsi="Cambria"/>
        </w:rPr>
      </w:pPr>
      <w:r>
        <w:rPr>
          <w:rFonts w:ascii="Cambria" w:hAnsi="Cambria"/>
        </w:rPr>
        <w:t>Labeling the body</w:t>
      </w:r>
    </w:p>
    <w:p w:rsidR="00D35EBD" w:rsidRDefault="00D35EBD" w:rsidP="00D35EBD">
      <w:pPr>
        <w:pStyle w:val="ListParagraph"/>
        <w:numPr>
          <w:ilvl w:val="2"/>
          <w:numId w:val="1"/>
        </w:numPr>
        <w:rPr>
          <w:rFonts w:ascii="Cambria" w:hAnsi="Cambria"/>
        </w:rPr>
      </w:pPr>
      <w:r>
        <w:rPr>
          <w:rFonts w:ascii="Cambria" w:hAnsi="Cambria"/>
        </w:rPr>
        <w:t xml:space="preserve">Reviewing organ donation arrangements </w:t>
      </w:r>
    </w:p>
    <w:p w:rsidR="00D35EBD" w:rsidRDefault="00D35EBD" w:rsidP="00D35EBD">
      <w:pPr>
        <w:pStyle w:val="ListParagraph"/>
        <w:numPr>
          <w:ilvl w:val="1"/>
          <w:numId w:val="1"/>
        </w:numPr>
        <w:rPr>
          <w:rFonts w:ascii="Cambria" w:hAnsi="Cambria"/>
        </w:rPr>
      </w:pPr>
      <w:r>
        <w:rPr>
          <w:rFonts w:ascii="Cambria" w:hAnsi="Cambria"/>
        </w:rPr>
        <w:t>Caring for the body</w:t>
      </w:r>
    </w:p>
    <w:p w:rsidR="00D35EBD" w:rsidRDefault="00D35EBD" w:rsidP="00D35EBD">
      <w:pPr>
        <w:pStyle w:val="ListParagraph"/>
        <w:numPr>
          <w:ilvl w:val="2"/>
          <w:numId w:val="1"/>
        </w:numPr>
        <w:rPr>
          <w:rFonts w:ascii="Cambria" w:hAnsi="Cambria"/>
        </w:rPr>
      </w:pPr>
      <w:r>
        <w:rPr>
          <w:rFonts w:ascii="Cambria" w:hAnsi="Cambria"/>
        </w:rPr>
        <w:t>Body is put in normal anatomic position to prevent pooling of blood, soiled dressings are replaced, and tubes are removed</w:t>
      </w:r>
    </w:p>
    <w:p w:rsidR="00D35EBD" w:rsidRDefault="00D35EBD" w:rsidP="00D35EBD">
      <w:pPr>
        <w:pStyle w:val="ListParagraph"/>
        <w:numPr>
          <w:ilvl w:val="2"/>
          <w:numId w:val="1"/>
        </w:numPr>
        <w:rPr>
          <w:rFonts w:ascii="Cambria" w:hAnsi="Cambria"/>
        </w:rPr>
      </w:pPr>
      <w:r>
        <w:rPr>
          <w:rFonts w:ascii="Cambria" w:hAnsi="Cambria"/>
        </w:rPr>
        <w:t>Tubes are not removed in the case of a patient receiving an autopsy</w:t>
      </w:r>
    </w:p>
    <w:p w:rsidR="00D35EBD" w:rsidRDefault="00D35EBD" w:rsidP="00D35EBD">
      <w:pPr>
        <w:pStyle w:val="ListParagraph"/>
        <w:numPr>
          <w:ilvl w:val="2"/>
          <w:numId w:val="1"/>
        </w:numPr>
        <w:rPr>
          <w:rFonts w:ascii="Cambria" w:hAnsi="Cambria"/>
        </w:rPr>
      </w:pPr>
      <w:r>
        <w:rPr>
          <w:rFonts w:ascii="Cambria" w:hAnsi="Cambria"/>
        </w:rPr>
        <w:t>The nurse is legally responsible to label the body (also on dentures, other stuff like that)</w:t>
      </w:r>
    </w:p>
    <w:p w:rsidR="00D35EBD" w:rsidRPr="00D35EBD" w:rsidRDefault="00D35EBD" w:rsidP="00D35EBD">
      <w:pPr>
        <w:pStyle w:val="ListParagraph"/>
        <w:numPr>
          <w:ilvl w:val="2"/>
          <w:numId w:val="1"/>
        </w:numPr>
        <w:rPr>
          <w:rFonts w:ascii="Cambria" w:hAnsi="Cambria"/>
        </w:rPr>
      </w:pPr>
      <w:r>
        <w:rPr>
          <w:rFonts w:ascii="Cambria" w:hAnsi="Cambria"/>
        </w:rPr>
        <w:t>If death occurred due to communicable disease, special handling may be arranged to prevent spreading the disease</w:t>
      </w:r>
    </w:p>
    <w:p w:rsidR="00D35EBD" w:rsidRPr="00D35EBD" w:rsidRDefault="00D35EBD" w:rsidP="00D35EBD">
      <w:pPr>
        <w:pStyle w:val="ListParagraph"/>
        <w:numPr>
          <w:ilvl w:val="1"/>
          <w:numId w:val="1"/>
        </w:numPr>
        <w:rPr>
          <w:rFonts w:ascii="Cambria" w:hAnsi="Cambria"/>
        </w:rPr>
      </w:pPr>
      <w:r>
        <w:rPr>
          <w:rFonts w:ascii="Cambria" w:hAnsi="Cambria"/>
        </w:rPr>
        <w:t>Caring for the family</w:t>
      </w:r>
    </w:p>
    <w:p w:rsidR="00D35EBD" w:rsidRDefault="00D35EBD" w:rsidP="00D35EBD">
      <w:pPr>
        <w:pStyle w:val="ListParagraph"/>
        <w:numPr>
          <w:ilvl w:val="2"/>
          <w:numId w:val="1"/>
        </w:numPr>
        <w:rPr>
          <w:rFonts w:ascii="Cambria" w:hAnsi="Cambria"/>
        </w:rPr>
      </w:pPr>
      <w:r>
        <w:rPr>
          <w:rFonts w:ascii="Cambria" w:hAnsi="Cambria"/>
        </w:rPr>
        <w:t>Listen to the family’s expressions of grief and loss</w:t>
      </w:r>
    </w:p>
    <w:p w:rsidR="00D35EBD" w:rsidRDefault="00D35EBD" w:rsidP="00D35EBD">
      <w:pPr>
        <w:pStyle w:val="ListParagraph"/>
        <w:numPr>
          <w:ilvl w:val="2"/>
          <w:numId w:val="1"/>
        </w:numPr>
        <w:rPr>
          <w:rFonts w:ascii="Cambria" w:hAnsi="Cambria"/>
        </w:rPr>
      </w:pPr>
      <w:r>
        <w:rPr>
          <w:rFonts w:ascii="Cambria" w:hAnsi="Cambria"/>
        </w:rPr>
        <w:t>Arrange for the families to see the body before it is transferred to the mortician if requested</w:t>
      </w:r>
    </w:p>
    <w:p w:rsidR="00D35EBD" w:rsidRDefault="00D35EBD" w:rsidP="00D35EBD">
      <w:pPr>
        <w:pStyle w:val="ListParagraph"/>
        <w:numPr>
          <w:ilvl w:val="2"/>
          <w:numId w:val="1"/>
        </w:numPr>
        <w:rPr>
          <w:rFonts w:ascii="Cambria" w:hAnsi="Cambria"/>
        </w:rPr>
      </w:pPr>
      <w:r>
        <w:rPr>
          <w:rFonts w:ascii="Cambria" w:hAnsi="Cambria"/>
        </w:rPr>
        <w:t>When death is sudden, take family to private place to mourn and assist with decision making</w:t>
      </w:r>
    </w:p>
    <w:p w:rsidR="00D35EBD" w:rsidRDefault="00BD54D5" w:rsidP="00BD54D5">
      <w:pPr>
        <w:pStyle w:val="ListParagraph"/>
        <w:numPr>
          <w:ilvl w:val="1"/>
          <w:numId w:val="1"/>
        </w:numPr>
        <w:rPr>
          <w:rFonts w:ascii="Cambria" w:hAnsi="Cambria"/>
        </w:rPr>
      </w:pPr>
      <w:r>
        <w:rPr>
          <w:rFonts w:ascii="Cambria" w:hAnsi="Cambria"/>
        </w:rPr>
        <w:lastRenderedPageBreak/>
        <w:t>Caring for other patients</w:t>
      </w:r>
    </w:p>
    <w:p w:rsidR="00BD54D5" w:rsidRDefault="00BD54D5" w:rsidP="00BD54D5">
      <w:pPr>
        <w:pStyle w:val="ListParagraph"/>
        <w:numPr>
          <w:ilvl w:val="2"/>
          <w:numId w:val="1"/>
        </w:numPr>
        <w:rPr>
          <w:rFonts w:ascii="Cambria" w:hAnsi="Cambria"/>
        </w:rPr>
      </w:pPr>
      <w:r>
        <w:rPr>
          <w:rFonts w:ascii="Cambria" w:hAnsi="Cambria"/>
        </w:rPr>
        <w:t>Important to support other patients that may be affected by the death of another patient</w:t>
      </w:r>
    </w:p>
    <w:p w:rsidR="00BD54D5" w:rsidRDefault="00BD54D5" w:rsidP="00BD54D5">
      <w:pPr>
        <w:pStyle w:val="ListParagraph"/>
        <w:numPr>
          <w:ilvl w:val="0"/>
          <w:numId w:val="1"/>
        </w:numPr>
        <w:rPr>
          <w:rFonts w:ascii="Cambria" w:hAnsi="Cambria"/>
        </w:rPr>
      </w:pPr>
      <w:r>
        <w:rPr>
          <w:rFonts w:ascii="Cambria" w:hAnsi="Cambria"/>
        </w:rPr>
        <w:t>Questions at the end of the chapter</w:t>
      </w:r>
    </w:p>
    <w:p w:rsidR="00BD54D5" w:rsidRDefault="00BD54D5" w:rsidP="00BD54D5">
      <w:pPr>
        <w:pStyle w:val="ListParagraph"/>
        <w:numPr>
          <w:ilvl w:val="1"/>
          <w:numId w:val="1"/>
        </w:numPr>
        <w:rPr>
          <w:rFonts w:ascii="Cambria" w:hAnsi="Cambria"/>
        </w:rPr>
      </w:pPr>
      <w:r>
        <w:rPr>
          <w:rFonts w:ascii="Cambria" w:hAnsi="Cambria"/>
        </w:rPr>
        <w:t>A woman who is firmly committed to natural childbirth and who has attended each natural childbirth class in preparation for labor and delivery undergoes a cesarean delivery when her fetus displays signs of distress. Inconsolable, she cries and calls herself a failure as a mother. What type of loss is she experiencing?</w:t>
      </w:r>
    </w:p>
    <w:p w:rsidR="00BD54D5" w:rsidRDefault="00BD54D5" w:rsidP="00BD54D5">
      <w:pPr>
        <w:pStyle w:val="ListParagraph"/>
        <w:numPr>
          <w:ilvl w:val="2"/>
          <w:numId w:val="1"/>
        </w:numPr>
        <w:rPr>
          <w:rFonts w:ascii="Cambria" w:hAnsi="Cambria"/>
        </w:rPr>
      </w:pPr>
      <w:r>
        <w:rPr>
          <w:rFonts w:ascii="Cambria" w:hAnsi="Cambria"/>
        </w:rPr>
        <w:t>Actual, perceived, psychological</w:t>
      </w:r>
    </w:p>
    <w:p w:rsidR="00BD54D5" w:rsidRDefault="00BD54D5" w:rsidP="00BD54D5">
      <w:pPr>
        <w:pStyle w:val="ListParagraph"/>
        <w:numPr>
          <w:ilvl w:val="1"/>
          <w:numId w:val="1"/>
        </w:numPr>
        <w:rPr>
          <w:rFonts w:ascii="Cambria" w:hAnsi="Cambria"/>
        </w:rPr>
      </w:pPr>
      <w:r>
        <w:rPr>
          <w:rFonts w:ascii="Cambria" w:hAnsi="Cambria"/>
        </w:rPr>
        <w:t>What term describes the period of acceptance of loss and grief during which the person learns to deal with loss through actions and expressions of grief?</w:t>
      </w:r>
    </w:p>
    <w:p w:rsidR="00BD54D5" w:rsidRDefault="00BD54D5" w:rsidP="00BD54D5">
      <w:pPr>
        <w:pStyle w:val="ListParagraph"/>
        <w:numPr>
          <w:ilvl w:val="2"/>
          <w:numId w:val="1"/>
        </w:numPr>
        <w:rPr>
          <w:rFonts w:ascii="Cambria" w:hAnsi="Cambria"/>
        </w:rPr>
      </w:pPr>
      <w:r>
        <w:rPr>
          <w:rFonts w:ascii="Cambria" w:hAnsi="Cambria"/>
        </w:rPr>
        <w:t>Mourning</w:t>
      </w:r>
    </w:p>
    <w:p w:rsidR="00BD54D5" w:rsidRDefault="00BD54D5" w:rsidP="00BD54D5">
      <w:pPr>
        <w:pStyle w:val="ListParagraph"/>
        <w:numPr>
          <w:ilvl w:val="1"/>
          <w:numId w:val="1"/>
        </w:numPr>
        <w:rPr>
          <w:rFonts w:ascii="Cambria" w:hAnsi="Cambria"/>
        </w:rPr>
      </w:pPr>
      <w:r>
        <w:rPr>
          <w:rFonts w:ascii="Cambria" w:hAnsi="Cambria"/>
        </w:rPr>
        <w:t>A nurse interviews an 82-year-old resident of a nursing home who says that she has never gotten over the death of her son 20 years ago. She reports that her life fell apart after that and she never again felt like herself or was able to enjoy life. What type of grief is the woman experiencing?</w:t>
      </w:r>
    </w:p>
    <w:p w:rsidR="00BD54D5" w:rsidRDefault="00BD54D5" w:rsidP="00BD54D5">
      <w:pPr>
        <w:pStyle w:val="ListParagraph"/>
        <w:numPr>
          <w:ilvl w:val="2"/>
          <w:numId w:val="1"/>
        </w:numPr>
        <w:rPr>
          <w:rFonts w:ascii="Cambria" w:hAnsi="Cambria"/>
        </w:rPr>
      </w:pPr>
      <w:r>
        <w:rPr>
          <w:rFonts w:ascii="Cambria" w:hAnsi="Cambria"/>
        </w:rPr>
        <w:t xml:space="preserve">Complicated – dysfunctional grief extends the mourning period for an abnormally long time, characterized by abnormal or distorted expressions of grief </w:t>
      </w:r>
    </w:p>
    <w:p w:rsidR="00BD54D5" w:rsidRDefault="00BD54D5" w:rsidP="00BD54D5">
      <w:pPr>
        <w:pStyle w:val="ListParagraph"/>
        <w:numPr>
          <w:ilvl w:val="1"/>
          <w:numId w:val="1"/>
        </w:numPr>
        <w:rPr>
          <w:rFonts w:ascii="Cambria" w:hAnsi="Cambria"/>
        </w:rPr>
      </w:pPr>
      <w:r>
        <w:rPr>
          <w:rFonts w:ascii="Cambria" w:hAnsi="Cambria"/>
        </w:rPr>
        <w:t>A home health nurse has been visiting a patient with AIDS who says, “I’m no longer afraid of dying. I think I’ve made my peace with everyone, and I’m actually ready to move on.” This reflects his progress to which stage of death and dying?</w:t>
      </w:r>
    </w:p>
    <w:p w:rsidR="00BD54D5" w:rsidRDefault="00BD54D5" w:rsidP="00BD54D5">
      <w:pPr>
        <w:pStyle w:val="ListParagraph"/>
        <w:numPr>
          <w:ilvl w:val="2"/>
          <w:numId w:val="1"/>
        </w:numPr>
        <w:rPr>
          <w:rFonts w:ascii="Cambria" w:hAnsi="Cambria"/>
        </w:rPr>
      </w:pPr>
      <w:r>
        <w:rPr>
          <w:rFonts w:ascii="Cambria" w:hAnsi="Cambria"/>
        </w:rPr>
        <w:t>Acceptance</w:t>
      </w:r>
    </w:p>
    <w:p w:rsidR="00BD54D5" w:rsidRDefault="00BD54D5" w:rsidP="00BD54D5">
      <w:pPr>
        <w:pStyle w:val="ListParagraph"/>
        <w:numPr>
          <w:ilvl w:val="1"/>
          <w:numId w:val="1"/>
        </w:numPr>
        <w:rPr>
          <w:rFonts w:ascii="Cambria" w:hAnsi="Cambria"/>
        </w:rPr>
      </w:pPr>
      <w:r>
        <w:rPr>
          <w:rFonts w:ascii="Cambria" w:hAnsi="Cambria"/>
        </w:rPr>
        <w:t>A nurse is visiting a patient with AIDS who is dying at home. During the visit, he breaks down and cries and tells the nurse that it is unfair that he should have to die now when he’s finally made peace with his family and wants to live. Which response by the nurse would be most appropriate?</w:t>
      </w:r>
    </w:p>
    <w:p w:rsidR="00BD54D5" w:rsidRDefault="00BD54D5" w:rsidP="00BD54D5">
      <w:pPr>
        <w:pStyle w:val="ListParagraph"/>
        <w:numPr>
          <w:ilvl w:val="2"/>
          <w:numId w:val="1"/>
        </w:numPr>
        <w:rPr>
          <w:rFonts w:ascii="Cambria" w:hAnsi="Cambria"/>
        </w:rPr>
      </w:pPr>
      <w:r>
        <w:rPr>
          <w:rFonts w:ascii="Cambria" w:hAnsi="Cambria"/>
        </w:rPr>
        <w:t>“</w:t>
      </w:r>
      <w:proofErr w:type="gramStart"/>
      <w:r>
        <w:rPr>
          <w:rFonts w:ascii="Cambria" w:hAnsi="Cambria"/>
        </w:rPr>
        <w:t>it</w:t>
      </w:r>
      <w:proofErr w:type="gramEnd"/>
      <w:r>
        <w:rPr>
          <w:rFonts w:ascii="Cambria" w:hAnsi="Cambria"/>
        </w:rPr>
        <w:t xml:space="preserve"> does seem unfair. Tell me more about how you are feeling.”</w:t>
      </w:r>
    </w:p>
    <w:p w:rsidR="00BD54D5" w:rsidRDefault="00BD54D5" w:rsidP="00BD54D5">
      <w:pPr>
        <w:pStyle w:val="ListParagraph"/>
        <w:numPr>
          <w:ilvl w:val="1"/>
          <w:numId w:val="1"/>
        </w:numPr>
        <w:rPr>
          <w:rFonts w:ascii="Cambria" w:hAnsi="Cambria"/>
        </w:rPr>
      </w:pPr>
      <w:r>
        <w:rPr>
          <w:rFonts w:ascii="Cambria" w:hAnsi="Cambria"/>
        </w:rPr>
        <w:t>A nurse is caring for a terminally ill patient during the 11 PM to 7 AM shift. The patient says, “I just can’t sleep. I keep thinking about what my family will do when I am gone.” What response by the nurse would be most appropriate?</w:t>
      </w:r>
    </w:p>
    <w:p w:rsidR="00BD54D5" w:rsidRDefault="00706F4A" w:rsidP="00BD54D5">
      <w:pPr>
        <w:pStyle w:val="ListParagraph"/>
        <w:numPr>
          <w:ilvl w:val="2"/>
          <w:numId w:val="1"/>
        </w:numPr>
        <w:rPr>
          <w:rFonts w:ascii="Cambria" w:hAnsi="Cambria"/>
        </w:rPr>
      </w:pPr>
      <w:r>
        <w:rPr>
          <w:rFonts w:ascii="Cambria" w:hAnsi="Cambria"/>
        </w:rPr>
        <w:t>“</w:t>
      </w:r>
      <w:proofErr w:type="gramStart"/>
      <w:r>
        <w:rPr>
          <w:rFonts w:ascii="Cambria" w:hAnsi="Cambria"/>
        </w:rPr>
        <w:t>what</w:t>
      </w:r>
      <w:proofErr w:type="gramEnd"/>
      <w:r>
        <w:rPr>
          <w:rFonts w:ascii="Cambria" w:hAnsi="Cambria"/>
        </w:rPr>
        <w:t xml:space="preserve"> seems to be concerning you the most?”</w:t>
      </w:r>
    </w:p>
    <w:p w:rsidR="00706F4A" w:rsidRDefault="00706F4A" w:rsidP="00706F4A">
      <w:pPr>
        <w:pStyle w:val="ListParagraph"/>
        <w:numPr>
          <w:ilvl w:val="1"/>
          <w:numId w:val="1"/>
        </w:numPr>
        <w:rPr>
          <w:rFonts w:ascii="Cambria" w:hAnsi="Cambria"/>
        </w:rPr>
      </w:pPr>
      <w:r>
        <w:rPr>
          <w:rFonts w:ascii="Cambria" w:hAnsi="Cambria"/>
        </w:rPr>
        <w:t>A patient tells a nurse that he has no one he trusts to make healthcare decisions for him should he become incapacitated. What should the nurse suggest he prepare?</w:t>
      </w:r>
    </w:p>
    <w:p w:rsidR="00706F4A" w:rsidRDefault="00706F4A" w:rsidP="00706F4A">
      <w:pPr>
        <w:pStyle w:val="ListParagraph"/>
        <w:numPr>
          <w:ilvl w:val="2"/>
          <w:numId w:val="1"/>
        </w:numPr>
        <w:rPr>
          <w:rFonts w:ascii="Cambria" w:hAnsi="Cambria"/>
        </w:rPr>
      </w:pPr>
      <w:r>
        <w:rPr>
          <w:rFonts w:ascii="Cambria" w:hAnsi="Cambria"/>
        </w:rPr>
        <w:t xml:space="preserve">Living will – the living will is a document whose precise purpose is to allow individuals to record specific instructions about the type of healthcare they would like to receive in particular end-of-life situations </w:t>
      </w:r>
    </w:p>
    <w:p w:rsidR="00706F4A" w:rsidRDefault="00706F4A" w:rsidP="00706F4A">
      <w:pPr>
        <w:pStyle w:val="ListParagraph"/>
        <w:numPr>
          <w:ilvl w:val="1"/>
          <w:numId w:val="1"/>
        </w:numPr>
        <w:rPr>
          <w:rFonts w:ascii="Cambria" w:hAnsi="Cambria"/>
        </w:rPr>
      </w:pPr>
      <w:r>
        <w:rPr>
          <w:rFonts w:ascii="Cambria" w:hAnsi="Cambria"/>
        </w:rPr>
        <w:t>Which of the following responses by a nurse would best reflect adherence to the position of the ANA?</w:t>
      </w:r>
    </w:p>
    <w:p w:rsidR="00706F4A" w:rsidRDefault="00706F4A" w:rsidP="00706F4A">
      <w:pPr>
        <w:pStyle w:val="ListParagraph"/>
        <w:numPr>
          <w:ilvl w:val="2"/>
          <w:numId w:val="1"/>
        </w:numPr>
        <w:rPr>
          <w:rFonts w:ascii="Cambria" w:hAnsi="Cambria"/>
        </w:rPr>
      </w:pPr>
      <w:r>
        <w:rPr>
          <w:rFonts w:ascii="Cambria" w:hAnsi="Cambria"/>
        </w:rPr>
        <w:t>A nurse promises a dying patient that they will do everything possible to keep the patient comfortable but they cannot administer an injection or overdose that will cause the patient’s death</w:t>
      </w:r>
    </w:p>
    <w:p w:rsidR="00706F4A" w:rsidRDefault="00706F4A" w:rsidP="00706F4A">
      <w:pPr>
        <w:pStyle w:val="ListParagraph"/>
        <w:numPr>
          <w:ilvl w:val="1"/>
          <w:numId w:val="1"/>
        </w:numPr>
        <w:rPr>
          <w:rFonts w:ascii="Cambria" w:hAnsi="Cambria"/>
        </w:rPr>
      </w:pPr>
      <w:r>
        <w:rPr>
          <w:rFonts w:ascii="Cambria" w:hAnsi="Cambria"/>
        </w:rPr>
        <w:lastRenderedPageBreak/>
        <w:t>A patient diagnosed with breast cancer who is not in the end stages of her illness has been in the medical intensive care unit for 3 weeks. Her husband tells the nurse caring for the patient that he and his wife often talked about the end of her life and she was very clear about now anting aggressive treatment that would merely prolong her dying. The nurse and husband both agree that this seems to be all the therapy is now doing for her. The nurse would suggest that the husband speak to his wife’s physician about which type of order?</w:t>
      </w:r>
    </w:p>
    <w:p w:rsidR="00706F4A" w:rsidRDefault="00706F4A" w:rsidP="00706F4A">
      <w:pPr>
        <w:pStyle w:val="ListParagraph"/>
        <w:numPr>
          <w:ilvl w:val="2"/>
          <w:numId w:val="1"/>
        </w:numPr>
        <w:rPr>
          <w:rFonts w:ascii="Cambria" w:hAnsi="Cambria"/>
        </w:rPr>
      </w:pPr>
      <w:r>
        <w:rPr>
          <w:rFonts w:ascii="Cambria" w:hAnsi="Cambria"/>
        </w:rPr>
        <w:t xml:space="preserve">Comfort-measures only </w:t>
      </w:r>
    </w:p>
    <w:p w:rsidR="00706F4A" w:rsidRDefault="00706F4A" w:rsidP="00706F4A">
      <w:pPr>
        <w:pStyle w:val="ListParagraph"/>
        <w:numPr>
          <w:ilvl w:val="1"/>
          <w:numId w:val="1"/>
        </w:numPr>
        <w:rPr>
          <w:rFonts w:ascii="Cambria" w:hAnsi="Cambria"/>
        </w:rPr>
      </w:pPr>
      <w:r>
        <w:rPr>
          <w:rFonts w:ascii="Cambria" w:hAnsi="Cambria"/>
        </w:rPr>
        <w:t>Which of the following would be least appropriate for a nurse to do when involved in the terminal weaning of a patient?</w:t>
      </w:r>
    </w:p>
    <w:p w:rsidR="00706F4A" w:rsidRDefault="00706F4A" w:rsidP="00706F4A">
      <w:pPr>
        <w:pStyle w:val="ListParagraph"/>
        <w:numPr>
          <w:ilvl w:val="2"/>
          <w:numId w:val="1"/>
        </w:numPr>
        <w:rPr>
          <w:rFonts w:ascii="Cambria" w:hAnsi="Cambria"/>
        </w:rPr>
      </w:pPr>
      <w:r>
        <w:rPr>
          <w:rFonts w:ascii="Cambria" w:hAnsi="Cambria"/>
        </w:rPr>
        <w:t xml:space="preserve">Tell the family that death will occur almost immediately after the patient is removed from the ventilator </w:t>
      </w:r>
    </w:p>
    <w:p w:rsidR="00706F4A" w:rsidRDefault="00706F4A" w:rsidP="00706F4A">
      <w:pPr>
        <w:pStyle w:val="ListParagraph"/>
        <w:numPr>
          <w:ilvl w:val="1"/>
          <w:numId w:val="1"/>
        </w:numPr>
        <w:rPr>
          <w:rFonts w:ascii="Cambria" w:hAnsi="Cambria"/>
        </w:rPr>
      </w:pPr>
      <w:r>
        <w:rPr>
          <w:rFonts w:ascii="Cambria" w:hAnsi="Cambria"/>
        </w:rPr>
        <w:t>All of the following diagnoses may apply to a young couple who gave birth to a premature infant with serious respiratory problems who has been in the neonatal intensive care unit for the last 3 months. The couple has a 22-month-old son at home. Which diagnosis would be most appropriate based on the following assessment data: report of chronic fatigue and decreased energy, guilt about neglecting son at home, shortness of temper with one another, and apprehension about continued ability to go on this way?</w:t>
      </w:r>
    </w:p>
    <w:p w:rsidR="00706F4A" w:rsidRDefault="00B22936" w:rsidP="00706F4A">
      <w:pPr>
        <w:pStyle w:val="ListParagraph"/>
        <w:numPr>
          <w:ilvl w:val="2"/>
          <w:numId w:val="1"/>
        </w:numPr>
        <w:rPr>
          <w:rFonts w:ascii="Cambria" w:hAnsi="Cambria"/>
        </w:rPr>
      </w:pPr>
      <w:r>
        <w:rPr>
          <w:rFonts w:ascii="Cambria" w:hAnsi="Cambria"/>
        </w:rPr>
        <w:t>Caregiver role strain</w:t>
      </w:r>
    </w:p>
    <w:p w:rsidR="00B22936" w:rsidRDefault="00B22936" w:rsidP="00B22936">
      <w:pPr>
        <w:pStyle w:val="ListParagraph"/>
        <w:numPr>
          <w:ilvl w:val="1"/>
          <w:numId w:val="1"/>
        </w:numPr>
        <w:rPr>
          <w:rFonts w:ascii="Cambria" w:hAnsi="Cambria"/>
        </w:rPr>
      </w:pPr>
      <w:r>
        <w:rPr>
          <w:rFonts w:ascii="Cambria" w:hAnsi="Cambria"/>
        </w:rPr>
        <w:t>Which of the nursing actions would a nurse correct if he saw a nursing assistant doing it?</w:t>
      </w:r>
    </w:p>
    <w:p w:rsidR="00B22936" w:rsidRDefault="00B22936" w:rsidP="00B22936">
      <w:pPr>
        <w:pStyle w:val="ListParagraph"/>
        <w:numPr>
          <w:ilvl w:val="2"/>
          <w:numId w:val="1"/>
        </w:numPr>
        <w:rPr>
          <w:rFonts w:ascii="Cambria" w:hAnsi="Cambria"/>
        </w:rPr>
      </w:pPr>
      <w:r>
        <w:rPr>
          <w:rFonts w:ascii="Cambria" w:hAnsi="Cambria"/>
        </w:rPr>
        <w:t>Tell the dying patient to sit back and relax and that he will wash him because it’s easier that way</w:t>
      </w:r>
    </w:p>
    <w:p w:rsidR="00B22936" w:rsidRDefault="00B22936" w:rsidP="00B22936">
      <w:pPr>
        <w:pStyle w:val="ListParagraph"/>
        <w:numPr>
          <w:ilvl w:val="1"/>
          <w:numId w:val="1"/>
        </w:numPr>
        <w:rPr>
          <w:rFonts w:ascii="Cambria" w:hAnsi="Cambria"/>
        </w:rPr>
      </w:pPr>
      <w:r>
        <w:rPr>
          <w:rFonts w:ascii="Cambria" w:hAnsi="Cambria"/>
        </w:rPr>
        <w:t>A nurse is providing postmortem care. Which of the following nursing actions violates the standards of caring for a body after a patient has been pronounced dead and is not scheduled for an autopsy?</w:t>
      </w:r>
    </w:p>
    <w:p w:rsidR="00B22936" w:rsidRDefault="00B22936" w:rsidP="00B22936">
      <w:pPr>
        <w:pStyle w:val="ListParagraph"/>
        <w:numPr>
          <w:ilvl w:val="2"/>
          <w:numId w:val="1"/>
        </w:numPr>
        <w:rPr>
          <w:rFonts w:ascii="Cambria" w:hAnsi="Cambria"/>
        </w:rPr>
      </w:pPr>
      <w:r>
        <w:rPr>
          <w:rFonts w:ascii="Cambria" w:hAnsi="Cambria"/>
        </w:rPr>
        <w:t>Maintaining the patient in a comfortable sitting position until the family has arrived to say goodbye</w:t>
      </w:r>
    </w:p>
    <w:p w:rsidR="00B22936" w:rsidRDefault="00B22936" w:rsidP="00B22936">
      <w:pPr>
        <w:pStyle w:val="ListParagraph"/>
        <w:numPr>
          <w:ilvl w:val="1"/>
          <w:numId w:val="1"/>
        </w:numPr>
        <w:rPr>
          <w:rFonts w:ascii="Cambria" w:hAnsi="Cambria"/>
        </w:rPr>
      </w:pPr>
      <w:r>
        <w:rPr>
          <w:rFonts w:ascii="Cambria" w:hAnsi="Cambria"/>
        </w:rPr>
        <w:t>The family of a patient who has just died asks to be alone with the body and asks for supplies to wash the body. The nurse providing care knows that the mortician usually washes the body. What is the best response by the nurse?</w:t>
      </w:r>
    </w:p>
    <w:p w:rsidR="00B22936" w:rsidRDefault="00B22936" w:rsidP="00B22936">
      <w:pPr>
        <w:pStyle w:val="ListParagraph"/>
        <w:numPr>
          <w:ilvl w:val="2"/>
          <w:numId w:val="1"/>
        </w:numPr>
        <w:rPr>
          <w:rFonts w:ascii="Cambria" w:hAnsi="Cambria"/>
        </w:rPr>
      </w:pPr>
      <w:r>
        <w:rPr>
          <w:rFonts w:ascii="Cambria" w:hAnsi="Cambria"/>
        </w:rPr>
        <w:t xml:space="preserve">Provide the requested supplies, checking if this request is linked to their religious or cultural customs, and asking if there is anything else you can do to help. </w:t>
      </w:r>
    </w:p>
    <w:p w:rsidR="00B22936" w:rsidRDefault="00B22936" w:rsidP="00B22936">
      <w:pPr>
        <w:pStyle w:val="ListParagraph"/>
        <w:numPr>
          <w:ilvl w:val="1"/>
          <w:numId w:val="1"/>
        </w:numPr>
        <w:rPr>
          <w:rFonts w:ascii="Cambria" w:hAnsi="Cambria"/>
        </w:rPr>
      </w:pPr>
      <w:r>
        <w:rPr>
          <w:rFonts w:ascii="Cambria" w:hAnsi="Cambria"/>
        </w:rPr>
        <w:t xml:space="preserve">A 70-year-old woman who has had a number of strokes refuses further life-sustaining interventions, including artificial nutrition and hydration. She is competent, </w:t>
      </w:r>
      <w:proofErr w:type="gramStart"/>
      <w:r>
        <w:rPr>
          <w:rFonts w:ascii="Cambria" w:hAnsi="Cambria"/>
        </w:rPr>
        <w:t>understand</w:t>
      </w:r>
      <w:proofErr w:type="gramEnd"/>
      <w:r>
        <w:rPr>
          <w:rFonts w:ascii="Cambria" w:hAnsi="Cambria"/>
        </w:rPr>
        <w:t xml:space="preserve"> the consequences of her actions, is not depressed, and persists in refusing treatment. Her doctor is adamant that she cannot be allowed to die this way, and her daughter agrees. An ethics consult has been initiated. What would be the appropriate decision maker?</w:t>
      </w:r>
    </w:p>
    <w:p w:rsidR="00B22936" w:rsidRDefault="00B22936" w:rsidP="00B22936">
      <w:pPr>
        <w:pStyle w:val="ListParagraph"/>
        <w:numPr>
          <w:ilvl w:val="2"/>
          <w:numId w:val="1"/>
        </w:numPr>
        <w:rPr>
          <w:rFonts w:ascii="Cambria" w:hAnsi="Cambria"/>
        </w:rPr>
      </w:pPr>
      <w:r>
        <w:rPr>
          <w:rFonts w:ascii="Cambria" w:hAnsi="Cambria"/>
        </w:rPr>
        <w:t xml:space="preserve">Patient </w:t>
      </w:r>
    </w:p>
    <w:p w:rsidR="00D37EDF" w:rsidRDefault="00D37EDF" w:rsidP="00D37EDF">
      <w:pPr>
        <w:pStyle w:val="ListParagraph"/>
        <w:ind w:left="2160"/>
        <w:rPr>
          <w:rFonts w:ascii="Cambria" w:hAnsi="Cambria"/>
        </w:rPr>
      </w:pPr>
    </w:p>
    <w:p w:rsidR="00D37EDF" w:rsidRDefault="00D37EDF" w:rsidP="00D37EDF">
      <w:pPr>
        <w:pStyle w:val="ListParagraph"/>
        <w:rPr>
          <w:rFonts w:ascii="Cambria" w:hAnsi="Cambria"/>
        </w:rPr>
      </w:pPr>
      <w:r>
        <w:rPr>
          <w:rFonts w:ascii="Cambria" w:hAnsi="Cambria"/>
        </w:rPr>
        <w:lastRenderedPageBreak/>
        <w:t>Chapter 46: Spirituality</w:t>
      </w:r>
    </w:p>
    <w:p w:rsidR="004F376E" w:rsidRDefault="00D37EDF" w:rsidP="004F376E">
      <w:pPr>
        <w:pStyle w:val="ListParagraph"/>
        <w:numPr>
          <w:ilvl w:val="0"/>
          <w:numId w:val="3"/>
        </w:numPr>
        <w:ind w:left="0" w:firstLine="0"/>
        <w:rPr>
          <w:rFonts w:ascii="Cambria" w:hAnsi="Cambria"/>
        </w:rPr>
      </w:pPr>
      <w:r>
        <w:rPr>
          <w:rFonts w:ascii="Cambria" w:hAnsi="Cambria"/>
        </w:rPr>
        <w:t>Spiritual needs (Shelley and Fish)</w:t>
      </w:r>
    </w:p>
    <w:p w:rsidR="00D37EDF" w:rsidRPr="004F376E" w:rsidRDefault="00D37EDF" w:rsidP="004F376E">
      <w:pPr>
        <w:pStyle w:val="ListParagraph"/>
        <w:numPr>
          <w:ilvl w:val="0"/>
          <w:numId w:val="3"/>
        </w:numPr>
        <w:rPr>
          <w:rFonts w:ascii="Cambria" w:hAnsi="Cambria"/>
        </w:rPr>
      </w:pPr>
      <w:r w:rsidRPr="004F376E">
        <w:rPr>
          <w:rFonts w:ascii="Cambria" w:hAnsi="Cambria"/>
        </w:rPr>
        <w:t>Need for meaning and purpose</w:t>
      </w:r>
    </w:p>
    <w:p w:rsidR="00D37EDF" w:rsidRDefault="00D37EDF" w:rsidP="004F376E">
      <w:pPr>
        <w:pStyle w:val="ListParagraph"/>
        <w:numPr>
          <w:ilvl w:val="1"/>
          <w:numId w:val="3"/>
        </w:numPr>
        <w:ind w:left="720" w:firstLine="0"/>
        <w:rPr>
          <w:rFonts w:ascii="Cambria" w:hAnsi="Cambria"/>
        </w:rPr>
      </w:pPr>
      <w:r>
        <w:rPr>
          <w:rFonts w:ascii="Cambria" w:hAnsi="Cambria"/>
        </w:rPr>
        <w:t>Need for love and relatedness</w:t>
      </w:r>
    </w:p>
    <w:p w:rsidR="00D37EDF" w:rsidRDefault="00D37EDF" w:rsidP="004F376E">
      <w:pPr>
        <w:pStyle w:val="ListParagraph"/>
        <w:numPr>
          <w:ilvl w:val="1"/>
          <w:numId w:val="3"/>
        </w:numPr>
        <w:tabs>
          <w:tab w:val="left" w:pos="720"/>
        </w:tabs>
        <w:ind w:left="720" w:firstLine="0"/>
        <w:rPr>
          <w:rFonts w:ascii="Cambria" w:hAnsi="Cambria"/>
        </w:rPr>
      </w:pPr>
      <w:r>
        <w:rPr>
          <w:rFonts w:ascii="Cambria" w:hAnsi="Cambria"/>
        </w:rPr>
        <w:t>Need for forgiveness</w:t>
      </w:r>
    </w:p>
    <w:p w:rsidR="00E94634" w:rsidRDefault="00E94634" w:rsidP="004F376E">
      <w:pPr>
        <w:pStyle w:val="ListParagraph"/>
        <w:numPr>
          <w:ilvl w:val="1"/>
          <w:numId w:val="3"/>
        </w:numPr>
        <w:tabs>
          <w:tab w:val="left" w:pos="720"/>
        </w:tabs>
        <w:ind w:left="720" w:firstLine="0"/>
        <w:rPr>
          <w:rFonts w:ascii="Cambria" w:hAnsi="Cambria"/>
        </w:rPr>
      </w:pPr>
      <w:r>
        <w:rPr>
          <w:rFonts w:ascii="Cambria" w:hAnsi="Cambria"/>
        </w:rPr>
        <w:t>Meeting these needs:</w:t>
      </w:r>
    </w:p>
    <w:p w:rsidR="00E94634" w:rsidRDefault="00E94634" w:rsidP="00E94634">
      <w:pPr>
        <w:pStyle w:val="ListParagraph"/>
        <w:numPr>
          <w:ilvl w:val="1"/>
          <w:numId w:val="3"/>
        </w:numPr>
        <w:tabs>
          <w:tab w:val="left" w:pos="720"/>
        </w:tabs>
        <w:rPr>
          <w:rFonts w:ascii="Cambria" w:hAnsi="Cambria"/>
        </w:rPr>
      </w:pPr>
      <w:r>
        <w:rPr>
          <w:rFonts w:ascii="Cambria" w:hAnsi="Cambria"/>
        </w:rPr>
        <w:t xml:space="preserve">Offering a compassionate presence </w:t>
      </w:r>
    </w:p>
    <w:p w:rsidR="00E94634" w:rsidRDefault="00E94634" w:rsidP="00E94634">
      <w:pPr>
        <w:pStyle w:val="ListParagraph"/>
        <w:numPr>
          <w:ilvl w:val="1"/>
          <w:numId w:val="3"/>
        </w:numPr>
        <w:tabs>
          <w:tab w:val="left" w:pos="720"/>
        </w:tabs>
        <w:rPr>
          <w:rFonts w:ascii="Cambria" w:hAnsi="Cambria"/>
        </w:rPr>
      </w:pPr>
      <w:r>
        <w:rPr>
          <w:rFonts w:ascii="Cambria" w:hAnsi="Cambria"/>
        </w:rPr>
        <w:t>Assisting in struggle to find meaning in fact of suffering, illness, and death</w:t>
      </w:r>
    </w:p>
    <w:p w:rsidR="00E94634" w:rsidRDefault="00E94634" w:rsidP="00E94634">
      <w:pPr>
        <w:pStyle w:val="ListParagraph"/>
        <w:numPr>
          <w:ilvl w:val="1"/>
          <w:numId w:val="3"/>
        </w:numPr>
        <w:tabs>
          <w:tab w:val="left" w:pos="720"/>
        </w:tabs>
        <w:rPr>
          <w:rFonts w:ascii="Cambria" w:hAnsi="Cambria"/>
        </w:rPr>
      </w:pPr>
      <w:r>
        <w:rPr>
          <w:rFonts w:ascii="Cambria" w:hAnsi="Cambria"/>
        </w:rPr>
        <w:t xml:space="preserve">Fostering relationships that nurture the spirit </w:t>
      </w:r>
    </w:p>
    <w:p w:rsidR="00E94634" w:rsidRPr="00E94634" w:rsidRDefault="00E94634" w:rsidP="00E94634">
      <w:pPr>
        <w:pStyle w:val="ListParagraph"/>
        <w:numPr>
          <w:ilvl w:val="1"/>
          <w:numId w:val="3"/>
        </w:numPr>
        <w:tabs>
          <w:tab w:val="left" w:pos="720"/>
        </w:tabs>
        <w:rPr>
          <w:rFonts w:ascii="Cambria" w:hAnsi="Cambria"/>
        </w:rPr>
      </w:pPr>
      <w:r>
        <w:rPr>
          <w:rFonts w:ascii="Cambria" w:hAnsi="Cambria"/>
        </w:rPr>
        <w:t>Facilitating patient’s express of religious or spiritual beliefs and practices ask if you don’t know and they seem to want something to be at a loss</w:t>
      </w:r>
    </w:p>
    <w:p w:rsidR="00D37EDF" w:rsidRDefault="00D37EDF" w:rsidP="004F376E">
      <w:pPr>
        <w:pStyle w:val="ListParagraph"/>
        <w:numPr>
          <w:ilvl w:val="0"/>
          <w:numId w:val="3"/>
        </w:numPr>
        <w:ind w:left="0" w:firstLine="0"/>
        <w:rPr>
          <w:rFonts w:ascii="Cambria" w:hAnsi="Cambria"/>
        </w:rPr>
      </w:pPr>
      <w:r>
        <w:rPr>
          <w:rFonts w:ascii="Cambria" w:hAnsi="Cambria"/>
        </w:rPr>
        <w:t>Spirituality</w:t>
      </w:r>
    </w:p>
    <w:p w:rsidR="00D37EDF" w:rsidRDefault="00D37EDF" w:rsidP="004F376E">
      <w:pPr>
        <w:pStyle w:val="ListParagraph"/>
        <w:numPr>
          <w:ilvl w:val="1"/>
          <w:numId w:val="3"/>
        </w:numPr>
        <w:ind w:left="720" w:firstLine="0"/>
        <w:rPr>
          <w:rFonts w:ascii="Cambria" w:hAnsi="Cambria"/>
        </w:rPr>
      </w:pPr>
      <w:r>
        <w:rPr>
          <w:rFonts w:ascii="Cambria" w:hAnsi="Cambria"/>
        </w:rPr>
        <w:t>Anything that pertains to a person’s relationship with a nonmaterial life force or higher power</w:t>
      </w:r>
    </w:p>
    <w:p w:rsidR="00D37EDF" w:rsidRDefault="00D37EDF" w:rsidP="004F376E">
      <w:pPr>
        <w:pStyle w:val="ListParagraph"/>
        <w:numPr>
          <w:ilvl w:val="1"/>
          <w:numId w:val="3"/>
        </w:numPr>
        <w:ind w:left="720" w:firstLine="0"/>
        <w:rPr>
          <w:rFonts w:ascii="Cambria" w:hAnsi="Cambria"/>
        </w:rPr>
      </w:pPr>
      <w:r>
        <w:rPr>
          <w:rFonts w:ascii="Cambria" w:hAnsi="Cambria"/>
        </w:rPr>
        <w:t>Experienced as a unifying source, life principle, essence of being</w:t>
      </w:r>
    </w:p>
    <w:p w:rsidR="00D37EDF" w:rsidRDefault="00D37EDF" w:rsidP="004F376E">
      <w:pPr>
        <w:pStyle w:val="ListParagraph"/>
        <w:numPr>
          <w:ilvl w:val="1"/>
          <w:numId w:val="3"/>
        </w:numPr>
        <w:ind w:left="720" w:firstLine="0"/>
        <w:rPr>
          <w:rFonts w:ascii="Cambria" w:hAnsi="Cambria"/>
        </w:rPr>
      </w:pPr>
      <w:r>
        <w:rPr>
          <w:rFonts w:ascii="Cambria" w:hAnsi="Cambria"/>
        </w:rPr>
        <w:t>Expressed and experienced in and through connectedness with nature, the earth, the environment, and the cosmos</w:t>
      </w:r>
    </w:p>
    <w:p w:rsidR="00D37EDF" w:rsidRDefault="00D37EDF" w:rsidP="004F376E">
      <w:pPr>
        <w:pStyle w:val="ListParagraph"/>
        <w:numPr>
          <w:ilvl w:val="1"/>
          <w:numId w:val="3"/>
        </w:numPr>
        <w:ind w:left="720" w:firstLine="0"/>
        <w:rPr>
          <w:rFonts w:ascii="Cambria" w:hAnsi="Cambria"/>
        </w:rPr>
      </w:pPr>
      <w:r>
        <w:rPr>
          <w:rFonts w:ascii="Cambria" w:hAnsi="Cambria"/>
        </w:rPr>
        <w:t>Express and experienced in connectedness with other people</w:t>
      </w:r>
    </w:p>
    <w:p w:rsidR="00D37EDF" w:rsidRDefault="00D37EDF" w:rsidP="004F376E">
      <w:pPr>
        <w:pStyle w:val="ListParagraph"/>
        <w:numPr>
          <w:ilvl w:val="1"/>
          <w:numId w:val="3"/>
        </w:numPr>
        <w:ind w:left="720" w:firstLine="0"/>
        <w:rPr>
          <w:rFonts w:ascii="Cambria" w:hAnsi="Cambria"/>
        </w:rPr>
      </w:pPr>
      <w:r>
        <w:rPr>
          <w:rFonts w:ascii="Cambria" w:hAnsi="Cambria"/>
        </w:rPr>
        <w:t>Shapes the self-becoming and is reflected in one’s being, knowing, and doing</w:t>
      </w:r>
    </w:p>
    <w:p w:rsidR="00D37EDF" w:rsidRDefault="00D37EDF" w:rsidP="004F376E">
      <w:pPr>
        <w:pStyle w:val="ListParagraph"/>
        <w:numPr>
          <w:ilvl w:val="1"/>
          <w:numId w:val="3"/>
        </w:numPr>
        <w:ind w:left="720" w:firstLine="0"/>
        <w:rPr>
          <w:rFonts w:ascii="Cambria" w:hAnsi="Cambria"/>
        </w:rPr>
      </w:pPr>
      <w:r>
        <w:rPr>
          <w:rFonts w:ascii="Cambria" w:hAnsi="Cambria"/>
        </w:rPr>
        <w:t>Permeates life; providing purpose, meaning, strength, and guidance</w:t>
      </w:r>
      <w:r w:rsidR="004F376E">
        <w:rPr>
          <w:rFonts w:ascii="Cambria" w:hAnsi="Cambria"/>
        </w:rPr>
        <w:t>; and shaping the journey</w:t>
      </w:r>
    </w:p>
    <w:p w:rsidR="004F376E" w:rsidRDefault="004F376E" w:rsidP="004F376E">
      <w:pPr>
        <w:pStyle w:val="ListParagraph"/>
        <w:numPr>
          <w:ilvl w:val="1"/>
          <w:numId w:val="3"/>
        </w:numPr>
        <w:ind w:left="720" w:firstLine="0"/>
        <w:rPr>
          <w:rFonts w:ascii="Cambria" w:hAnsi="Cambria"/>
        </w:rPr>
      </w:pPr>
      <w:r>
        <w:rPr>
          <w:rFonts w:ascii="Cambria" w:hAnsi="Cambria"/>
        </w:rPr>
        <w:t xml:space="preserve">Bernice </w:t>
      </w:r>
      <w:proofErr w:type="spellStart"/>
      <w:r>
        <w:rPr>
          <w:rFonts w:ascii="Cambria" w:hAnsi="Cambria"/>
        </w:rPr>
        <w:t>Golberg</w:t>
      </w:r>
      <w:proofErr w:type="spellEnd"/>
    </w:p>
    <w:p w:rsidR="004F376E" w:rsidRDefault="004F376E" w:rsidP="004F376E">
      <w:pPr>
        <w:pStyle w:val="ListParagraph"/>
        <w:numPr>
          <w:ilvl w:val="2"/>
          <w:numId w:val="3"/>
        </w:numPr>
        <w:ind w:left="1440" w:firstLine="0"/>
        <w:rPr>
          <w:rFonts w:ascii="Cambria" w:hAnsi="Cambria"/>
        </w:rPr>
      </w:pPr>
      <w:r>
        <w:rPr>
          <w:rFonts w:ascii="Cambria" w:hAnsi="Cambria"/>
        </w:rPr>
        <w:t xml:space="preserve">Meaning, </w:t>
      </w:r>
      <w:proofErr w:type="spellStart"/>
      <w:r>
        <w:rPr>
          <w:rFonts w:ascii="Cambria" w:hAnsi="Cambria"/>
        </w:rPr>
        <w:t>presencing</w:t>
      </w:r>
      <w:proofErr w:type="spellEnd"/>
      <w:r>
        <w:rPr>
          <w:rFonts w:ascii="Cambria" w:hAnsi="Cambria"/>
        </w:rPr>
        <w:t>, empathy/compassion, giving hope, love, religion/transcendence, tough and healing appeared to be products of relationships</w:t>
      </w:r>
    </w:p>
    <w:p w:rsidR="004F376E" w:rsidRDefault="004F376E" w:rsidP="004F376E">
      <w:pPr>
        <w:pStyle w:val="ListParagraph"/>
        <w:numPr>
          <w:ilvl w:val="2"/>
          <w:numId w:val="3"/>
        </w:numPr>
        <w:ind w:left="1440" w:firstLine="0"/>
        <w:rPr>
          <w:rFonts w:ascii="Cambria" w:hAnsi="Cambria"/>
        </w:rPr>
      </w:pPr>
      <w:r>
        <w:rPr>
          <w:rFonts w:ascii="Cambria" w:hAnsi="Cambria"/>
        </w:rPr>
        <w:t>Gave spirituality the label “connection”</w:t>
      </w:r>
    </w:p>
    <w:p w:rsidR="004F376E" w:rsidRDefault="004F376E" w:rsidP="004F376E">
      <w:pPr>
        <w:pStyle w:val="ListParagraph"/>
        <w:numPr>
          <w:ilvl w:val="0"/>
          <w:numId w:val="3"/>
        </w:numPr>
        <w:ind w:left="0" w:firstLine="0"/>
        <w:rPr>
          <w:rFonts w:ascii="Cambria" w:hAnsi="Cambria"/>
        </w:rPr>
      </w:pPr>
      <w:r>
        <w:rPr>
          <w:rFonts w:ascii="Cambria" w:hAnsi="Cambria"/>
        </w:rPr>
        <w:t>Faith</w:t>
      </w:r>
    </w:p>
    <w:p w:rsidR="004F376E" w:rsidRDefault="004F376E" w:rsidP="004F376E">
      <w:pPr>
        <w:pStyle w:val="ListParagraph"/>
        <w:numPr>
          <w:ilvl w:val="0"/>
          <w:numId w:val="3"/>
        </w:numPr>
        <w:rPr>
          <w:rFonts w:ascii="Cambria" w:hAnsi="Cambria"/>
        </w:rPr>
      </w:pPr>
      <w:r>
        <w:rPr>
          <w:rFonts w:ascii="Cambria" w:hAnsi="Cambria"/>
        </w:rPr>
        <w:t xml:space="preserve">Generally refers to a confident belief in something for which there is no proof or material evidence </w:t>
      </w:r>
    </w:p>
    <w:p w:rsidR="004F376E" w:rsidRDefault="004F376E" w:rsidP="004F376E">
      <w:pPr>
        <w:pStyle w:val="ListParagraph"/>
        <w:numPr>
          <w:ilvl w:val="0"/>
          <w:numId w:val="3"/>
        </w:numPr>
        <w:rPr>
          <w:rFonts w:ascii="Cambria" w:hAnsi="Cambria"/>
        </w:rPr>
      </w:pPr>
      <w:r>
        <w:rPr>
          <w:rFonts w:ascii="Cambria" w:hAnsi="Cambria"/>
        </w:rPr>
        <w:t xml:space="preserve">a term that may also be used to describe a cultural or institutional religion, such as Judaism, Muslim, or Confucianism </w:t>
      </w:r>
    </w:p>
    <w:p w:rsidR="004F376E" w:rsidRDefault="004F376E" w:rsidP="004F376E">
      <w:pPr>
        <w:pStyle w:val="ListParagraph"/>
        <w:numPr>
          <w:ilvl w:val="0"/>
          <w:numId w:val="3"/>
        </w:numPr>
        <w:rPr>
          <w:rFonts w:ascii="Cambria" w:hAnsi="Cambria"/>
        </w:rPr>
      </w:pPr>
      <w:r>
        <w:rPr>
          <w:rFonts w:ascii="Cambria" w:hAnsi="Cambria"/>
        </w:rPr>
        <w:t>atheist – a person who denies the existence of a higher power</w:t>
      </w:r>
    </w:p>
    <w:p w:rsidR="004F376E" w:rsidRDefault="004F376E" w:rsidP="004F376E">
      <w:pPr>
        <w:pStyle w:val="ListParagraph"/>
        <w:numPr>
          <w:ilvl w:val="0"/>
          <w:numId w:val="3"/>
        </w:numPr>
        <w:rPr>
          <w:rFonts w:ascii="Cambria" w:hAnsi="Cambria"/>
        </w:rPr>
      </w:pPr>
      <w:r>
        <w:rPr>
          <w:rFonts w:ascii="Cambria" w:hAnsi="Cambria"/>
        </w:rPr>
        <w:t>agnostic – one who holds that nothing can be known about the existence of a higher power</w:t>
      </w:r>
    </w:p>
    <w:p w:rsidR="004F376E" w:rsidRDefault="004F376E" w:rsidP="004F376E">
      <w:pPr>
        <w:pStyle w:val="ListParagraph"/>
        <w:numPr>
          <w:ilvl w:val="0"/>
          <w:numId w:val="3"/>
        </w:numPr>
        <w:ind w:left="0" w:firstLine="0"/>
        <w:rPr>
          <w:rFonts w:ascii="Cambria" w:hAnsi="Cambria"/>
        </w:rPr>
      </w:pPr>
      <w:r>
        <w:rPr>
          <w:rFonts w:ascii="Cambria" w:hAnsi="Cambria"/>
        </w:rPr>
        <w:t>Religion</w:t>
      </w:r>
    </w:p>
    <w:p w:rsidR="004F376E" w:rsidRDefault="004F376E" w:rsidP="004F376E">
      <w:pPr>
        <w:pStyle w:val="ListParagraph"/>
        <w:numPr>
          <w:ilvl w:val="0"/>
          <w:numId w:val="3"/>
        </w:numPr>
        <w:rPr>
          <w:rFonts w:ascii="Cambria" w:hAnsi="Cambria"/>
        </w:rPr>
      </w:pPr>
      <w:r>
        <w:rPr>
          <w:rFonts w:ascii="Cambria" w:hAnsi="Cambria"/>
        </w:rPr>
        <w:t xml:space="preserve">Refers to an organized system of beliefs about  a higher power characterized by set forms of worship, spiritual practices, and codes of conduct </w:t>
      </w:r>
    </w:p>
    <w:p w:rsidR="004F376E" w:rsidRDefault="004F376E" w:rsidP="004F376E">
      <w:pPr>
        <w:pStyle w:val="ListParagraph"/>
        <w:numPr>
          <w:ilvl w:val="0"/>
          <w:numId w:val="3"/>
        </w:numPr>
        <w:rPr>
          <w:rFonts w:ascii="Cambria" w:hAnsi="Cambria"/>
        </w:rPr>
      </w:pPr>
      <w:r>
        <w:rPr>
          <w:rFonts w:ascii="Cambria" w:hAnsi="Cambria"/>
        </w:rPr>
        <w:t>Can directly influence patient’s response to illness and suffering, self-care practices such as diet and hygiene, birth and death rituals, gender roles, spiritual practices, and moral codes</w:t>
      </w:r>
    </w:p>
    <w:p w:rsidR="004F376E" w:rsidRPr="00E94634" w:rsidRDefault="00E94634" w:rsidP="004F376E">
      <w:pPr>
        <w:pStyle w:val="ListParagraph"/>
        <w:numPr>
          <w:ilvl w:val="0"/>
          <w:numId w:val="3"/>
        </w:numPr>
        <w:rPr>
          <w:rFonts w:ascii="Cambria" w:hAnsi="Cambria"/>
        </w:rPr>
      </w:pPr>
      <w:r>
        <w:rPr>
          <w:rFonts w:ascii="Cambria" w:hAnsi="Cambria"/>
          <w:b/>
        </w:rPr>
        <w:t>Table explaining each religion on page 1649</w:t>
      </w:r>
    </w:p>
    <w:p w:rsidR="00E94634" w:rsidRDefault="00E94634" w:rsidP="00E94634">
      <w:pPr>
        <w:pStyle w:val="ListParagraph"/>
        <w:numPr>
          <w:ilvl w:val="0"/>
          <w:numId w:val="3"/>
        </w:numPr>
        <w:tabs>
          <w:tab w:val="left" w:pos="0"/>
        </w:tabs>
        <w:ind w:left="0" w:firstLine="0"/>
        <w:rPr>
          <w:rFonts w:ascii="Cambria" w:hAnsi="Cambria"/>
        </w:rPr>
      </w:pPr>
      <w:r>
        <w:rPr>
          <w:rFonts w:ascii="Cambria" w:hAnsi="Cambria"/>
        </w:rPr>
        <w:t>Hope</w:t>
      </w:r>
    </w:p>
    <w:p w:rsidR="00E94634" w:rsidRDefault="00E94634" w:rsidP="00E94634">
      <w:pPr>
        <w:pStyle w:val="ListParagraph"/>
        <w:numPr>
          <w:ilvl w:val="0"/>
          <w:numId w:val="3"/>
        </w:numPr>
        <w:tabs>
          <w:tab w:val="left" w:pos="0"/>
        </w:tabs>
        <w:rPr>
          <w:rFonts w:ascii="Cambria" w:hAnsi="Cambria"/>
        </w:rPr>
      </w:pPr>
      <w:r>
        <w:rPr>
          <w:rFonts w:ascii="Cambria" w:hAnsi="Cambria"/>
        </w:rPr>
        <w:t>The ingredient in life responsible for a positive outlook in even life’s bleakest moments</w:t>
      </w:r>
    </w:p>
    <w:p w:rsidR="00E94634" w:rsidRDefault="00E94634" w:rsidP="00E94634">
      <w:pPr>
        <w:pStyle w:val="ListParagraph"/>
        <w:numPr>
          <w:ilvl w:val="0"/>
          <w:numId w:val="3"/>
        </w:numPr>
        <w:tabs>
          <w:tab w:val="left" w:pos="0"/>
        </w:tabs>
        <w:ind w:left="0" w:firstLine="0"/>
        <w:rPr>
          <w:rFonts w:ascii="Cambria" w:hAnsi="Cambria"/>
        </w:rPr>
      </w:pPr>
      <w:r>
        <w:rPr>
          <w:rFonts w:ascii="Cambria" w:hAnsi="Cambria"/>
        </w:rPr>
        <w:lastRenderedPageBreak/>
        <w:t xml:space="preserve">Spiritual Health </w:t>
      </w:r>
    </w:p>
    <w:p w:rsidR="00E94634" w:rsidRDefault="00E94634" w:rsidP="00E94634">
      <w:pPr>
        <w:pStyle w:val="ListParagraph"/>
        <w:numPr>
          <w:ilvl w:val="0"/>
          <w:numId w:val="3"/>
        </w:numPr>
        <w:tabs>
          <w:tab w:val="left" w:pos="0"/>
        </w:tabs>
        <w:rPr>
          <w:rFonts w:ascii="Cambria" w:hAnsi="Cambria"/>
        </w:rPr>
      </w:pPr>
      <w:r>
        <w:rPr>
          <w:rFonts w:ascii="Cambria" w:hAnsi="Cambria"/>
        </w:rPr>
        <w:t xml:space="preserve">The condition that exists when the universal spiritual needs for meaning and purpose, love and belonging, and forgiveness are met </w:t>
      </w:r>
    </w:p>
    <w:p w:rsidR="00E94634" w:rsidRDefault="00E94634" w:rsidP="00E94634">
      <w:pPr>
        <w:pStyle w:val="ListParagraph"/>
        <w:numPr>
          <w:ilvl w:val="0"/>
          <w:numId w:val="3"/>
        </w:numPr>
        <w:tabs>
          <w:tab w:val="left" w:pos="0"/>
        </w:tabs>
        <w:rPr>
          <w:rFonts w:ascii="Cambria" w:hAnsi="Cambria"/>
        </w:rPr>
      </w:pPr>
      <w:r>
        <w:rPr>
          <w:rFonts w:ascii="Cambria" w:hAnsi="Cambria"/>
        </w:rPr>
        <w:t>Three main parts (O’Brien)</w:t>
      </w:r>
    </w:p>
    <w:p w:rsidR="00E94634" w:rsidRDefault="00E94634" w:rsidP="00E94634">
      <w:pPr>
        <w:pStyle w:val="ListParagraph"/>
        <w:numPr>
          <w:ilvl w:val="1"/>
          <w:numId w:val="3"/>
        </w:numPr>
        <w:tabs>
          <w:tab w:val="left" w:pos="0"/>
        </w:tabs>
        <w:rPr>
          <w:rFonts w:ascii="Cambria" w:hAnsi="Cambria"/>
        </w:rPr>
      </w:pPr>
      <w:r>
        <w:rPr>
          <w:rFonts w:ascii="Cambria" w:hAnsi="Cambria"/>
        </w:rPr>
        <w:t>Personal faith</w:t>
      </w:r>
    </w:p>
    <w:p w:rsidR="00E94634" w:rsidRDefault="00E94634" w:rsidP="00E94634">
      <w:pPr>
        <w:pStyle w:val="ListParagraph"/>
        <w:numPr>
          <w:ilvl w:val="1"/>
          <w:numId w:val="3"/>
        </w:numPr>
        <w:tabs>
          <w:tab w:val="left" w:pos="0"/>
        </w:tabs>
        <w:rPr>
          <w:rFonts w:ascii="Cambria" w:hAnsi="Cambria"/>
        </w:rPr>
      </w:pPr>
      <w:r>
        <w:rPr>
          <w:rFonts w:ascii="Cambria" w:hAnsi="Cambria"/>
        </w:rPr>
        <w:t>Spiritual contentment</w:t>
      </w:r>
    </w:p>
    <w:p w:rsidR="00E94634" w:rsidRDefault="00E94634" w:rsidP="00E94634">
      <w:pPr>
        <w:pStyle w:val="ListParagraph"/>
        <w:numPr>
          <w:ilvl w:val="1"/>
          <w:numId w:val="3"/>
        </w:numPr>
        <w:tabs>
          <w:tab w:val="left" w:pos="0"/>
        </w:tabs>
        <w:rPr>
          <w:rFonts w:ascii="Cambria" w:hAnsi="Cambria"/>
        </w:rPr>
      </w:pPr>
      <w:r>
        <w:rPr>
          <w:rFonts w:ascii="Cambria" w:hAnsi="Cambria"/>
        </w:rPr>
        <w:t>Religious practice</w:t>
      </w:r>
    </w:p>
    <w:p w:rsidR="00E94634" w:rsidRDefault="00E94634" w:rsidP="00E94634">
      <w:pPr>
        <w:pStyle w:val="ListParagraph"/>
        <w:numPr>
          <w:ilvl w:val="0"/>
          <w:numId w:val="3"/>
        </w:numPr>
        <w:tabs>
          <w:tab w:val="left" w:pos="0"/>
        </w:tabs>
        <w:rPr>
          <w:rFonts w:ascii="Cambria" w:hAnsi="Cambria"/>
        </w:rPr>
      </w:pPr>
      <w:r>
        <w:rPr>
          <w:rFonts w:ascii="Cambria" w:hAnsi="Cambria"/>
        </w:rPr>
        <w:t>Spiritual healing – is the movement toward integration, from brokenness to wholeness</w:t>
      </w:r>
    </w:p>
    <w:p w:rsidR="00E94634" w:rsidRDefault="00E94634" w:rsidP="00E94634">
      <w:pPr>
        <w:pStyle w:val="ListParagraph"/>
        <w:numPr>
          <w:ilvl w:val="0"/>
          <w:numId w:val="3"/>
        </w:numPr>
        <w:tabs>
          <w:tab w:val="left" w:pos="0"/>
        </w:tabs>
        <w:ind w:left="0" w:firstLine="0"/>
        <w:rPr>
          <w:rFonts w:ascii="Cambria" w:hAnsi="Cambria"/>
        </w:rPr>
      </w:pPr>
      <w:r>
        <w:rPr>
          <w:rFonts w:ascii="Cambria" w:hAnsi="Cambria"/>
        </w:rPr>
        <w:t>Spiritual beliefs</w:t>
      </w:r>
    </w:p>
    <w:p w:rsidR="004C3419" w:rsidRDefault="004C3419" w:rsidP="004C3419">
      <w:pPr>
        <w:pStyle w:val="ListParagraph"/>
        <w:numPr>
          <w:ilvl w:val="0"/>
          <w:numId w:val="3"/>
        </w:numPr>
        <w:tabs>
          <w:tab w:val="left" w:pos="0"/>
        </w:tabs>
        <w:rPr>
          <w:rFonts w:ascii="Cambria" w:hAnsi="Cambria"/>
        </w:rPr>
      </w:pPr>
      <w:r>
        <w:rPr>
          <w:rFonts w:ascii="Cambria" w:hAnsi="Cambria"/>
        </w:rPr>
        <w:t xml:space="preserve">Practices associated with all aspects of a person’s life, including health and illness </w:t>
      </w:r>
    </w:p>
    <w:p w:rsidR="004C3419" w:rsidRDefault="004C3419" w:rsidP="004C3419">
      <w:pPr>
        <w:pStyle w:val="ListParagraph"/>
        <w:numPr>
          <w:ilvl w:val="0"/>
          <w:numId w:val="3"/>
        </w:numPr>
        <w:tabs>
          <w:tab w:val="left" w:pos="0"/>
        </w:tabs>
        <w:rPr>
          <w:rFonts w:ascii="Cambria" w:hAnsi="Cambria"/>
        </w:rPr>
      </w:pPr>
      <w:r>
        <w:rPr>
          <w:rFonts w:ascii="Cambria" w:hAnsi="Cambria"/>
        </w:rPr>
        <w:t xml:space="preserve">Life affirming influences – enhance life, give meaning and purpose to existence, strengthen one’s feelings of self-worth, encourage self-actualization, and are health giving and life sustaining </w:t>
      </w:r>
    </w:p>
    <w:p w:rsidR="004C3419" w:rsidRDefault="004C3419" w:rsidP="004C3419">
      <w:pPr>
        <w:pStyle w:val="ListParagraph"/>
        <w:numPr>
          <w:ilvl w:val="0"/>
          <w:numId w:val="3"/>
        </w:numPr>
        <w:tabs>
          <w:tab w:val="left" w:pos="0"/>
        </w:tabs>
        <w:rPr>
          <w:rFonts w:ascii="Cambria" w:hAnsi="Cambria"/>
        </w:rPr>
      </w:pPr>
      <w:r>
        <w:rPr>
          <w:rFonts w:ascii="Cambria" w:hAnsi="Cambria"/>
        </w:rPr>
        <w:t xml:space="preserve">Life denying influences – restrict or enclose life patterns, limit experiences and associations, place burdens of guild on individuals, encourage feelings of unworthiness, and are generally health denying and life inhibiting </w:t>
      </w:r>
    </w:p>
    <w:p w:rsidR="004C3419" w:rsidRDefault="004C3419" w:rsidP="004C3419">
      <w:pPr>
        <w:pStyle w:val="ListParagraph"/>
        <w:numPr>
          <w:ilvl w:val="0"/>
          <w:numId w:val="3"/>
        </w:numPr>
        <w:tabs>
          <w:tab w:val="left" w:pos="0"/>
        </w:tabs>
        <w:ind w:left="0" w:firstLine="0"/>
        <w:rPr>
          <w:rFonts w:ascii="Cambria" w:hAnsi="Cambria"/>
        </w:rPr>
      </w:pPr>
      <w:r>
        <w:rPr>
          <w:rFonts w:ascii="Cambria" w:hAnsi="Cambria"/>
        </w:rPr>
        <w:t>Religious beliefs</w:t>
      </w:r>
    </w:p>
    <w:p w:rsidR="004C3419" w:rsidRDefault="004C3419" w:rsidP="004C3419">
      <w:pPr>
        <w:pStyle w:val="ListParagraph"/>
        <w:numPr>
          <w:ilvl w:val="0"/>
          <w:numId w:val="3"/>
        </w:numPr>
        <w:tabs>
          <w:tab w:val="left" w:pos="0"/>
        </w:tabs>
        <w:rPr>
          <w:rFonts w:ascii="Cambria" w:hAnsi="Cambria"/>
        </w:rPr>
      </w:pPr>
      <w:r>
        <w:rPr>
          <w:rFonts w:ascii="Cambria" w:hAnsi="Cambria"/>
        </w:rPr>
        <w:t xml:space="preserve">Guide to daily living habits </w:t>
      </w:r>
    </w:p>
    <w:p w:rsidR="00F24C29" w:rsidRDefault="00F24C29" w:rsidP="00F24C29">
      <w:pPr>
        <w:pStyle w:val="ListParagraph"/>
        <w:numPr>
          <w:ilvl w:val="1"/>
          <w:numId w:val="3"/>
        </w:numPr>
        <w:tabs>
          <w:tab w:val="left" w:pos="0"/>
        </w:tabs>
        <w:rPr>
          <w:rFonts w:ascii="Cambria" w:hAnsi="Cambria"/>
        </w:rPr>
      </w:pPr>
      <w:r>
        <w:rPr>
          <w:rFonts w:ascii="Cambria" w:hAnsi="Cambria"/>
        </w:rPr>
        <w:t>Ex). dietary requirements and restrictions, acceptable birth-control, medical treatments</w:t>
      </w:r>
    </w:p>
    <w:p w:rsidR="00F24C29" w:rsidRDefault="00F24C29" w:rsidP="00F24C29">
      <w:pPr>
        <w:pStyle w:val="ListParagraph"/>
        <w:numPr>
          <w:ilvl w:val="0"/>
          <w:numId w:val="3"/>
        </w:numPr>
        <w:tabs>
          <w:tab w:val="left" w:pos="0"/>
        </w:tabs>
        <w:rPr>
          <w:rFonts w:ascii="Cambria" w:hAnsi="Cambria"/>
        </w:rPr>
      </w:pPr>
      <w:r>
        <w:rPr>
          <w:rFonts w:ascii="Cambria" w:hAnsi="Cambria"/>
        </w:rPr>
        <w:t>Source of support</w:t>
      </w:r>
    </w:p>
    <w:p w:rsidR="00F24C29" w:rsidRDefault="00F24C29" w:rsidP="00F24C29">
      <w:pPr>
        <w:pStyle w:val="ListParagraph"/>
        <w:numPr>
          <w:ilvl w:val="1"/>
          <w:numId w:val="3"/>
        </w:numPr>
        <w:tabs>
          <w:tab w:val="left" w:pos="0"/>
        </w:tabs>
        <w:rPr>
          <w:rFonts w:ascii="Cambria" w:hAnsi="Cambria"/>
        </w:rPr>
      </w:pPr>
      <w:r>
        <w:rPr>
          <w:rFonts w:ascii="Cambria" w:hAnsi="Cambria"/>
        </w:rPr>
        <w:t>During times of stress, when prayers are needed – needed during a terminal illness</w:t>
      </w:r>
    </w:p>
    <w:p w:rsidR="00F24C29" w:rsidRDefault="00F24C29" w:rsidP="00F24C29">
      <w:pPr>
        <w:pStyle w:val="ListParagraph"/>
        <w:numPr>
          <w:ilvl w:val="0"/>
          <w:numId w:val="3"/>
        </w:numPr>
        <w:tabs>
          <w:tab w:val="left" w:pos="0"/>
        </w:tabs>
        <w:rPr>
          <w:rFonts w:ascii="Cambria" w:hAnsi="Cambria"/>
        </w:rPr>
      </w:pPr>
      <w:r>
        <w:rPr>
          <w:rFonts w:ascii="Cambria" w:hAnsi="Cambria"/>
        </w:rPr>
        <w:t>Source of strength and healing</w:t>
      </w:r>
    </w:p>
    <w:p w:rsidR="00F24C29" w:rsidRDefault="00F24C29" w:rsidP="00F24C29">
      <w:pPr>
        <w:pStyle w:val="ListParagraph"/>
        <w:numPr>
          <w:ilvl w:val="1"/>
          <w:numId w:val="3"/>
        </w:numPr>
        <w:tabs>
          <w:tab w:val="left" w:pos="0"/>
        </w:tabs>
        <w:rPr>
          <w:rFonts w:ascii="Cambria" w:hAnsi="Cambria"/>
        </w:rPr>
      </w:pPr>
      <w:r>
        <w:rPr>
          <w:rFonts w:ascii="Cambria" w:hAnsi="Cambria"/>
        </w:rPr>
        <w:t xml:space="preserve">Jeff Levin – Seven principles of </w:t>
      </w:r>
      <w:proofErr w:type="spellStart"/>
      <w:r>
        <w:rPr>
          <w:rFonts w:ascii="Cambria" w:hAnsi="Cambria"/>
        </w:rPr>
        <w:t>theosomatic</w:t>
      </w:r>
      <w:proofErr w:type="spellEnd"/>
      <w:r>
        <w:rPr>
          <w:rFonts w:ascii="Cambria" w:hAnsi="Cambria"/>
        </w:rPr>
        <w:t xml:space="preserve"> medicine </w:t>
      </w:r>
    </w:p>
    <w:p w:rsidR="00F24C29" w:rsidRDefault="00F24C29" w:rsidP="00F24C29">
      <w:pPr>
        <w:pStyle w:val="ListParagraph"/>
        <w:numPr>
          <w:ilvl w:val="2"/>
          <w:numId w:val="3"/>
        </w:numPr>
        <w:tabs>
          <w:tab w:val="left" w:pos="0"/>
        </w:tabs>
        <w:rPr>
          <w:rFonts w:ascii="Cambria" w:hAnsi="Cambria"/>
        </w:rPr>
      </w:pPr>
      <w:r>
        <w:rPr>
          <w:rFonts w:ascii="Cambria" w:hAnsi="Cambria"/>
        </w:rPr>
        <w:t>1. Religious affiliation and membership benefit health by promoting healthy behavior and lifestyles</w:t>
      </w:r>
    </w:p>
    <w:p w:rsidR="00F24C29" w:rsidRDefault="00F24C29" w:rsidP="00F24C29">
      <w:pPr>
        <w:pStyle w:val="ListParagraph"/>
        <w:numPr>
          <w:ilvl w:val="2"/>
          <w:numId w:val="3"/>
        </w:numPr>
        <w:tabs>
          <w:tab w:val="left" w:pos="0"/>
        </w:tabs>
        <w:rPr>
          <w:rFonts w:ascii="Cambria" w:hAnsi="Cambria"/>
        </w:rPr>
      </w:pPr>
      <w:r>
        <w:rPr>
          <w:rFonts w:ascii="Cambria" w:hAnsi="Cambria"/>
        </w:rPr>
        <w:t>2. Regular religious fellowship benefits health by offering support that buffers the effects of stress and isolation</w:t>
      </w:r>
    </w:p>
    <w:p w:rsidR="00F24C29" w:rsidRDefault="00F24C29" w:rsidP="00F24C29">
      <w:pPr>
        <w:pStyle w:val="ListParagraph"/>
        <w:numPr>
          <w:ilvl w:val="2"/>
          <w:numId w:val="3"/>
        </w:numPr>
        <w:tabs>
          <w:tab w:val="left" w:pos="0"/>
        </w:tabs>
        <w:rPr>
          <w:rFonts w:ascii="Cambria" w:hAnsi="Cambria"/>
        </w:rPr>
      </w:pPr>
      <w:r>
        <w:rPr>
          <w:rFonts w:ascii="Cambria" w:hAnsi="Cambria"/>
        </w:rPr>
        <w:t>3. Participation in worship and prayer benefits health through the physiologic effect of positive emotions</w:t>
      </w:r>
    </w:p>
    <w:p w:rsidR="00F24C29" w:rsidRDefault="00F24C29" w:rsidP="00F24C29">
      <w:pPr>
        <w:pStyle w:val="ListParagraph"/>
        <w:numPr>
          <w:ilvl w:val="2"/>
          <w:numId w:val="3"/>
        </w:numPr>
        <w:tabs>
          <w:tab w:val="left" w:pos="0"/>
        </w:tabs>
        <w:rPr>
          <w:rFonts w:ascii="Cambria" w:hAnsi="Cambria"/>
        </w:rPr>
      </w:pPr>
      <w:r>
        <w:rPr>
          <w:rFonts w:ascii="Cambria" w:hAnsi="Cambria"/>
        </w:rPr>
        <w:t xml:space="preserve">4. Religious beliefs benefit healthy by their similarity to health-promoting beliefs and personality styles </w:t>
      </w:r>
    </w:p>
    <w:p w:rsidR="00F24C29" w:rsidRDefault="00F24C29" w:rsidP="00F24C29">
      <w:pPr>
        <w:pStyle w:val="ListParagraph"/>
        <w:numPr>
          <w:ilvl w:val="2"/>
          <w:numId w:val="3"/>
        </w:numPr>
        <w:tabs>
          <w:tab w:val="left" w:pos="0"/>
        </w:tabs>
        <w:rPr>
          <w:rFonts w:ascii="Cambria" w:hAnsi="Cambria"/>
        </w:rPr>
      </w:pPr>
      <w:r>
        <w:rPr>
          <w:rFonts w:ascii="Cambria" w:hAnsi="Cambria"/>
        </w:rPr>
        <w:t>5. Simple faith benefits health by leading to thoughts of hope, optimism, and positive expectations</w:t>
      </w:r>
    </w:p>
    <w:p w:rsidR="00F24C29" w:rsidRDefault="00F24C29" w:rsidP="00F24C29">
      <w:pPr>
        <w:pStyle w:val="ListParagraph"/>
        <w:numPr>
          <w:ilvl w:val="2"/>
          <w:numId w:val="3"/>
        </w:numPr>
        <w:tabs>
          <w:tab w:val="left" w:pos="0"/>
        </w:tabs>
        <w:rPr>
          <w:rFonts w:ascii="Cambria" w:hAnsi="Cambria"/>
        </w:rPr>
      </w:pPr>
      <w:r>
        <w:rPr>
          <w:rFonts w:ascii="Cambria" w:hAnsi="Cambria"/>
        </w:rPr>
        <w:t xml:space="preserve">6. Mystical experiences benefit healthy by activating a healing bioenergy or life force or altered state of consciousness </w:t>
      </w:r>
    </w:p>
    <w:p w:rsidR="00F24C29" w:rsidRDefault="00F24C29" w:rsidP="00F24C29">
      <w:pPr>
        <w:pStyle w:val="ListParagraph"/>
        <w:numPr>
          <w:ilvl w:val="2"/>
          <w:numId w:val="3"/>
        </w:numPr>
        <w:tabs>
          <w:tab w:val="left" w:pos="0"/>
        </w:tabs>
        <w:rPr>
          <w:rFonts w:ascii="Cambria" w:hAnsi="Cambria"/>
        </w:rPr>
      </w:pPr>
      <w:r>
        <w:rPr>
          <w:rFonts w:ascii="Cambria" w:hAnsi="Cambria"/>
        </w:rPr>
        <w:t xml:space="preserve">7. Absent prayer for other is capable of healing by paranormal means or divine intervention </w:t>
      </w:r>
    </w:p>
    <w:p w:rsidR="00F24C29" w:rsidRDefault="00F24C29" w:rsidP="00F24C29">
      <w:pPr>
        <w:pStyle w:val="ListParagraph"/>
        <w:numPr>
          <w:ilvl w:val="0"/>
          <w:numId w:val="3"/>
        </w:numPr>
        <w:tabs>
          <w:tab w:val="left" w:pos="0"/>
        </w:tabs>
        <w:rPr>
          <w:rFonts w:ascii="Cambria" w:hAnsi="Cambria"/>
        </w:rPr>
      </w:pPr>
      <w:r>
        <w:rPr>
          <w:rFonts w:ascii="Cambria" w:hAnsi="Cambria"/>
        </w:rPr>
        <w:t>Source of conflict</w:t>
      </w:r>
    </w:p>
    <w:p w:rsidR="00F24C29" w:rsidRDefault="00F24C29" w:rsidP="00F24C29">
      <w:pPr>
        <w:pStyle w:val="ListParagraph"/>
        <w:numPr>
          <w:ilvl w:val="1"/>
          <w:numId w:val="3"/>
        </w:numPr>
        <w:tabs>
          <w:tab w:val="left" w:pos="0"/>
        </w:tabs>
        <w:rPr>
          <w:rFonts w:ascii="Cambria" w:hAnsi="Cambria"/>
        </w:rPr>
      </w:pPr>
      <w:proofErr w:type="spellStart"/>
      <w:r>
        <w:rPr>
          <w:rFonts w:ascii="Cambria" w:hAnsi="Cambria"/>
        </w:rPr>
        <w:t>Jahova’s</w:t>
      </w:r>
      <w:proofErr w:type="spellEnd"/>
      <w:r>
        <w:rPr>
          <w:rFonts w:ascii="Cambria" w:hAnsi="Cambria"/>
        </w:rPr>
        <w:t xml:space="preserve"> witness prohibits blood transfusions</w:t>
      </w:r>
    </w:p>
    <w:p w:rsidR="00F24C29" w:rsidRDefault="00F24C29" w:rsidP="00F24C29">
      <w:pPr>
        <w:pStyle w:val="ListParagraph"/>
        <w:numPr>
          <w:ilvl w:val="1"/>
          <w:numId w:val="3"/>
        </w:numPr>
        <w:tabs>
          <w:tab w:val="left" w:pos="0"/>
        </w:tabs>
        <w:rPr>
          <w:rFonts w:ascii="Cambria" w:hAnsi="Cambria"/>
        </w:rPr>
      </w:pPr>
      <w:r>
        <w:rPr>
          <w:rFonts w:ascii="Cambria" w:hAnsi="Cambria"/>
        </w:rPr>
        <w:t xml:space="preserve">Islamic religion accepts illness as fate and does not take action against it </w:t>
      </w:r>
    </w:p>
    <w:p w:rsidR="00F24C29" w:rsidRDefault="00F24C29" w:rsidP="005A4BB7">
      <w:pPr>
        <w:pStyle w:val="ListParagraph"/>
        <w:numPr>
          <w:ilvl w:val="1"/>
          <w:numId w:val="3"/>
        </w:numPr>
        <w:tabs>
          <w:tab w:val="left" w:pos="0"/>
        </w:tabs>
        <w:rPr>
          <w:rFonts w:ascii="Cambria" w:hAnsi="Cambria"/>
        </w:rPr>
      </w:pPr>
      <w:r>
        <w:rPr>
          <w:rFonts w:ascii="Cambria" w:hAnsi="Cambria"/>
        </w:rPr>
        <w:lastRenderedPageBreak/>
        <w:t>Some Navajos use religious ceremony to cure certain diseases, such as TB</w:t>
      </w:r>
    </w:p>
    <w:p w:rsidR="005A4BB7" w:rsidRDefault="005A4BB7" w:rsidP="005A4BB7">
      <w:pPr>
        <w:pStyle w:val="ListParagraph"/>
        <w:numPr>
          <w:ilvl w:val="0"/>
          <w:numId w:val="3"/>
        </w:numPr>
        <w:tabs>
          <w:tab w:val="left" w:pos="0"/>
        </w:tabs>
        <w:ind w:left="0" w:firstLine="0"/>
        <w:rPr>
          <w:rFonts w:ascii="Cambria" w:hAnsi="Cambria"/>
        </w:rPr>
      </w:pPr>
      <w:r>
        <w:rPr>
          <w:rFonts w:ascii="Cambria" w:hAnsi="Cambria"/>
        </w:rPr>
        <w:t xml:space="preserve">Factors affecting spirituality </w:t>
      </w:r>
    </w:p>
    <w:p w:rsidR="005A4BB7" w:rsidRDefault="005A4BB7" w:rsidP="005A4BB7">
      <w:pPr>
        <w:pStyle w:val="ListParagraph"/>
        <w:numPr>
          <w:ilvl w:val="0"/>
          <w:numId w:val="3"/>
        </w:numPr>
        <w:tabs>
          <w:tab w:val="left" w:pos="0"/>
        </w:tabs>
        <w:rPr>
          <w:rFonts w:ascii="Cambria" w:hAnsi="Cambria"/>
        </w:rPr>
      </w:pPr>
      <w:r>
        <w:rPr>
          <w:rFonts w:ascii="Cambria" w:hAnsi="Cambria"/>
        </w:rPr>
        <w:t xml:space="preserve">Developmental considerations </w:t>
      </w:r>
    </w:p>
    <w:p w:rsidR="005A4BB7" w:rsidRDefault="005A4BB7" w:rsidP="005A4BB7">
      <w:pPr>
        <w:pStyle w:val="ListParagraph"/>
        <w:numPr>
          <w:ilvl w:val="0"/>
          <w:numId w:val="3"/>
        </w:numPr>
        <w:tabs>
          <w:tab w:val="left" w:pos="0"/>
        </w:tabs>
        <w:rPr>
          <w:rFonts w:ascii="Cambria" w:hAnsi="Cambria"/>
        </w:rPr>
      </w:pPr>
      <w:r>
        <w:rPr>
          <w:rFonts w:ascii="Cambria" w:hAnsi="Cambria"/>
        </w:rPr>
        <w:t>Family</w:t>
      </w:r>
    </w:p>
    <w:p w:rsidR="005A4BB7" w:rsidRDefault="005A4BB7" w:rsidP="005A4BB7">
      <w:pPr>
        <w:pStyle w:val="ListParagraph"/>
        <w:numPr>
          <w:ilvl w:val="0"/>
          <w:numId w:val="3"/>
        </w:numPr>
        <w:tabs>
          <w:tab w:val="left" w:pos="0"/>
        </w:tabs>
        <w:rPr>
          <w:rFonts w:ascii="Cambria" w:hAnsi="Cambria"/>
        </w:rPr>
      </w:pPr>
      <w:r>
        <w:rPr>
          <w:rFonts w:ascii="Cambria" w:hAnsi="Cambria"/>
        </w:rPr>
        <w:t>Ethnic background</w:t>
      </w:r>
    </w:p>
    <w:p w:rsidR="005A4BB7" w:rsidRDefault="005A4BB7" w:rsidP="005A4BB7">
      <w:pPr>
        <w:pStyle w:val="ListParagraph"/>
        <w:numPr>
          <w:ilvl w:val="0"/>
          <w:numId w:val="3"/>
        </w:numPr>
        <w:tabs>
          <w:tab w:val="left" w:pos="0"/>
        </w:tabs>
        <w:rPr>
          <w:rFonts w:ascii="Cambria" w:hAnsi="Cambria"/>
        </w:rPr>
      </w:pPr>
      <w:r>
        <w:rPr>
          <w:rFonts w:ascii="Cambria" w:hAnsi="Cambria"/>
        </w:rPr>
        <w:t>Formal religion</w:t>
      </w:r>
    </w:p>
    <w:p w:rsidR="005A4BB7" w:rsidRDefault="005A4BB7" w:rsidP="005A4BB7">
      <w:pPr>
        <w:pStyle w:val="ListParagraph"/>
        <w:numPr>
          <w:ilvl w:val="0"/>
          <w:numId w:val="3"/>
        </w:numPr>
        <w:tabs>
          <w:tab w:val="left" w:pos="0"/>
        </w:tabs>
        <w:rPr>
          <w:rFonts w:ascii="Cambria" w:hAnsi="Cambria"/>
        </w:rPr>
      </w:pPr>
      <w:r>
        <w:rPr>
          <w:rFonts w:ascii="Cambria" w:hAnsi="Cambria"/>
        </w:rPr>
        <w:t>Life events</w:t>
      </w:r>
    </w:p>
    <w:p w:rsidR="005A4BB7" w:rsidRDefault="005A4BB7" w:rsidP="005A4BB7">
      <w:pPr>
        <w:pStyle w:val="ListParagraph"/>
        <w:numPr>
          <w:ilvl w:val="0"/>
          <w:numId w:val="3"/>
        </w:numPr>
        <w:tabs>
          <w:tab w:val="left" w:pos="0"/>
        </w:tabs>
        <w:ind w:left="0" w:firstLine="0"/>
        <w:rPr>
          <w:rFonts w:ascii="Cambria" w:hAnsi="Cambria"/>
        </w:rPr>
      </w:pPr>
      <w:r>
        <w:rPr>
          <w:rFonts w:ascii="Cambria" w:hAnsi="Cambria"/>
        </w:rPr>
        <w:t>Parish nursing</w:t>
      </w:r>
    </w:p>
    <w:p w:rsidR="005A4BB7" w:rsidRDefault="005A4BB7" w:rsidP="005A4BB7">
      <w:pPr>
        <w:pStyle w:val="ListParagraph"/>
        <w:numPr>
          <w:ilvl w:val="0"/>
          <w:numId w:val="3"/>
        </w:numPr>
        <w:tabs>
          <w:tab w:val="left" w:pos="0"/>
        </w:tabs>
        <w:rPr>
          <w:rFonts w:ascii="Cambria" w:hAnsi="Cambria"/>
        </w:rPr>
      </w:pPr>
      <w:r>
        <w:rPr>
          <w:rFonts w:ascii="Cambria" w:hAnsi="Cambria"/>
        </w:rPr>
        <w:t xml:space="preserve">Seek to reclaim the church’s role in the ministry of healing and focus again on the impact that spirituality, caring relationships, and a responsibly balanced life can have on health and wellness </w:t>
      </w:r>
    </w:p>
    <w:p w:rsidR="005A4BB7" w:rsidRDefault="005A4BB7" w:rsidP="005A4BB7">
      <w:pPr>
        <w:pStyle w:val="ListParagraph"/>
        <w:numPr>
          <w:ilvl w:val="0"/>
          <w:numId w:val="3"/>
        </w:numPr>
        <w:tabs>
          <w:tab w:val="left" w:pos="0"/>
        </w:tabs>
        <w:rPr>
          <w:rFonts w:ascii="Cambria" w:hAnsi="Cambria"/>
        </w:rPr>
      </w:pPr>
      <w:r>
        <w:rPr>
          <w:rFonts w:ascii="Cambria" w:hAnsi="Cambria"/>
        </w:rPr>
        <w:t>This is done by:</w:t>
      </w:r>
    </w:p>
    <w:p w:rsidR="005A4BB7" w:rsidRDefault="005A4BB7" w:rsidP="005A4BB7">
      <w:pPr>
        <w:pStyle w:val="ListParagraph"/>
        <w:numPr>
          <w:ilvl w:val="1"/>
          <w:numId w:val="3"/>
        </w:numPr>
        <w:tabs>
          <w:tab w:val="left" w:pos="0"/>
        </w:tabs>
        <w:rPr>
          <w:rFonts w:ascii="Cambria" w:hAnsi="Cambria"/>
        </w:rPr>
      </w:pPr>
      <w:r>
        <w:rPr>
          <w:rFonts w:ascii="Cambria" w:hAnsi="Cambria"/>
        </w:rPr>
        <w:t>Interpreting relationship between faith and health</w:t>
      </w:r>
    </w:p>
    <w:p w:rsidR="005A4BB7" w:rsidRDefault="005A4BB7" w:rsidP="005A4BB7">
      <w:pPr>
        <w:pStyle w:val="ListParagraph"/>
        <w:numPr>
          <w:ilvl w:val="1"/>
          <w:numId w:val="3"/>
        </w:numPr>
        <w:tabs>
          <w:tab w:val="left" w:pos="0"/>
        </w:tabs>
        <w:rPr>
          <w:rFonts w:ascii="Cambria" w:hAnsi="Cambria"/>
        </w:rPr>
      </w:pPr>
      <w:r>
        <w:rPr>
          <w:rFonts w:ascii="Cambria" w:hAnsi="Cambria"/>
        </w:rPr>
        <w:t>Promoting personal responsibility for health and wellness</w:t>
      </w:r>
    </w:p>
    <w:p w:rsidR="005A4BB7" w:rsidRDefault="005A4BB7" w:rsidP="005A4BB7">
      <w:pPr>
        <w:pStyle w:val="ListParagraph"/>
        <w:numPr>
          <w:ilvl w:val="1"/>
          <w:numId w:val="3"/>
        </w:numPr>
        <w:tabs>
          <w:tab w:val="left" w:pos="0"/>
        </w:tabs>
        <w:rPr>
          <w:rFonts w:ascii="Cambria" w:hAnsi="Cambria"/>
        </w:rPr>
      </w:pPr>
      <w:r>
        <w:rPr>
          <w:rFonts w:ascii="Cambria" w:hAnsi="Cambria"/>
        </w:rPr>
        <w:t>Serving as health counselors and educators</w:t>
      </w:r>
    </w:p>
    <w:p w:rsidR="005A4BB7" w:rsidRDefault="005A4BB7" w:rsidP="005A4BB7">
      <w:pPr>
        <w:pStyle w:val="ListParagraph"/>
        <w:numPr>
          <w:ilvl w:val="1"/>
          <w:numId w:val="3"/>
        </w:numPr>
        <w:tabs>
          <w:tab w:val="left" w:pos="0"/>
        </w:tabs>
        <w:rPr>
          <w:rFonts w:ascii="Cambria" w:hAnsi="Cambria"/>
        </w:rPr>
      </w:pPr>
      <w:r>
        <w:rPr>
          <w:rFonts w:ascii="Cambria" w:hAnsi="Cambria"/>
        </w:rPr>
        <w:t>Keeping aware of available resources and making appropriate refer</w:t>
      </w:r>
      <w:r w:rsidR="006961AA">
        <w:rPr>
          <w:rFonts w:ascii="Cambria" w:hAnsi="Cambria"/>
        </w:rPr>
        <w:t>r</w:t>
      </w:r>
      <w:r>
        <w:rPr>
          <w:rFonts w:ascii="Cambria" w:hAnsi="Cambria"/>
        </w:rPr>
        <w:t>als</w:t>
      </w:r>
    </w:p>
    <w:p w:rsidR="005A4BB7" w:rsidRDefault="005A4BB7" w:rsidP="005A4BB7">
      <w:pPr>
        <w:pStyle w:val="ListParagraph"/>
        <w:numPr>
          <w:ilvl w:val="1"/>
          <w:numId w:val="3"/>
        </w:numPr>
        <w:tabs>
          <w:tab w:val="left" w:pos="0"/>
        </w:tabs>
        <w:rPr>
          <w:rFonts w:ascii="Cambria" w:hAnsi="Cambria"/>
        </w:rPr>
      </w:pPr>
      <w:r>
        <w:rPr>
          <w:rFonts w:ascii="Cambria" w:hAnsi="Cambria"/>
        </w:rPr>
        <w:t>Acting as advocates for people who have health needs but only limited resources</w:t>
      </w:r>
    </w:p>
    <w:p w:rsidR="005A4BB7" w:rsidRDefault="005A4BB7" w:rsidP="005A4BB7">
      <w:pPr>
        <w:pStyle w:val="ListParagraph"/>
        <w:numPr>
          <w:ilvl w:val="1"/>
          <w:numId w:val="3"/>
        </w:numPr>
        <w:tabs>
          <w:tab w:val="left" w:pos="0"/>
        </w:tabs>
        <w:rPr>
          <w:rFonts w:ascii="Cambria" w:hAnsi="Cambria"/>
        </w:rPr>
      </w:pPr>
      <w:r>
        <w:rPr>
          <w:rFonts w:ascii="Cambria" w:hAnsi="Cambria"/>
        </w:rPr>
        <w:t>Recruiting and training volunteers</w:t>
      </w:r>
    </w:p>
    <w:p w:rsidR="005A4BB7" w:rsidRDefault="005A4BB7" w:rsidP="005A4BB7">
      <w:pPr>
        <w:pStyle w:val="ListParagraph"/>
        <w:numPr>
          <w:ilvl w:val="1"/>
          <w:numId w:val="3"/>
        </w:numPr>
        <w:tabs>
          <w:tab w:val="left" w:pos="0"/>
        </w:tabs>
        <w:rPr>
          <w:rFonts w:ascii="Cambria" w:hAnsi="Cambria"/>
        </w:rPr>
      </w:pPr>
      <w:r>
        <w:rPr>
          <w:rFonts w:ascii="Cambria" w:hAnsi="Cambria"/>
        </w:rPr>
        <w:t>Visiting church members</w:t>
      </w:r>
    </w:p>
    <w:p w:rsidR="005A4BB7" w:rsidRDefault="005A4BB7" w:rsidP="005A4BB7">
      <w:pPr>
        <w:pStyle w:val="ListParagraph"/>
        <w:numPr>
          <w:ilvl w:val="1"/>
          <w:numId w:val="3"/>
        </w:numPr>
        <w:tabs>
          <w:tab w:val="left" w:pos="0"/>
        </w:tabs>
        <w:rPr>
          <w:rFonts w:ascii="Cambria" w:hAnsi="Cambria"/>
        </w:rPr>
      </w:pPr>
      <w:r>
        <w:rPr>
          <w:rFonts w:ascii="Cambria" w:hAnsi="Cambria"/>
        </w:rPr>
        <w:t>Initiating caring relationships with the elder, the chronically ill, and the “worried well”</w:t>
      </w:r>
    </w:p>
    <w:p w:rsidR="006961AA" w:rsidRDefault="006961AA" w:rsidP="006961AA">
      <w:pPr>
        <w:pStyle w:val="ListParagraph"/>
        <w:numPr>
          <w:ilvl w:val="0"/>
          <w:numId w:val="3"/>
        </w:numPr>
        <w:tabs>
          <w:tab w:val="left" w:pos="0"/>
        </w:tabs>
        <w:rPr>
          <w:rFonts w:ascii="Cambria" w:hAnsi="Cambria"/>
        </w:rPr>
      </w:pPr>
      <w:r>
        <w:rPr>
          <w:rFonts w:ascii="Cambria" w:hAnsi="Cambria"/>
        </w:rPr>
        <w:t>Key roles:</w:t>
      </w:r>
    </w:p>
    <w:p w:rsidR="006961AA" w:rsidRDefault="006961AA" w:rsidP="006961AA">
      <w:pPr>
        <w:pStyle w:val="ListParagraph"/>
        <w:numPr>
          <w:ilvl w:val="1"/>
          <w:numId w:val="3"/>
        </w:numPr>
        <w:tabs>
          <w:tab w:val="left" w:pos="0"/>
        </w:tabs>
        <w:rPr>
          <w:rFonts w:ascii="Cambria" w:hAnsi="Cambria"/>
        </w:rPr>
      </w:pPr>
      <w:r>
        <w:rPr>
          <w:rFonts w:ascii="Cambria" w:hAnsi="Cambria"/>
        </w:rPr>
        <w:t>Health educator</w:t>
      </w:r>
    </w:p>
    <w:p w:rsidR="006961AA" w:rsidRDefault="006961AA" w:rsidP="006961AA">
      <w:pPr>
        <w:pStyle w:val="ListParagraph"/>
        <w:numPr>
          <w:ilvl w:val="1"/>
          <w:numId w:val="3"/>
        </w:numPr>
        <w:tabs>
          <w:tab w:val="left" w:pos="0"/>
        </w:tabs>
        <w:rPr>
          <w:rFonts w:ascii="Cambria" w:hAnsi="Cambria"/>
        </w:rPr>
      </w:pPr>
      <w:r>
        <w:rPr>
          <w:rFonts w:ascii="Cambria" w:hAnsi="Cambria"/>
        </w:rPr>
        <w:t>Personal health counselor</w:t>
      </w:r>
    </w:p>
    <w:p w:rsidR="006961AA" w:rsidRDefault="006961AA" w:rsidP="006961AA">
      <w:pPr>
        <w:pStyle w:val="ListParagraph"/>
        <w:numPr>
          <w:ilvl w:val="1"/>
          <w:numId w:val="3"/>
        </w:numPr>
        <w:tabs>
          <w:tab w:val="left" w:pos="0"/>
        </w:tabs>
        <w:rPr>
          <w:rFonts w:ascii="Cambria" w:hAnsi="Cambria"/>
        </w:rPr>
      </w:pPr>
      <w:r>
        <w:rPr>
          <w:rFonts w:ascii="Cambria" w:hAnsi="Cambria"/>
        </w:rPr>
        <w:t>Referral agent</w:t>
      </w:r>
    </w:p>
    <w:p w:rsidR="006961AA" w:rsidRDefault="006961AA" w:rsidP="006961AA">
      <w:pPr>
        <w:pStyle w:val="ListParagraph"/>
        <w:numPr>
          <w:ilvl w:val="1"/>
          <w:numId w:val="3"/>
        </w:numPr>
        <w:tabs>
          <w:tab w:val="left" w:pos="0"/>
        </w:tabs>
        <w:rPr>
          <w:rFonts w:ascii="Cambria" w:hAnsi="Cambria"/>
        </w:rPr>
      </w:pPr>
      <w:r>
        <w:rPr>
          <w:rFonts w:ascii="Cambria" w:hAnsi="Cambria"/>
        </w:rPr>
        <w:t>Integrator of faith and health</w:t>
      </w:r>
    </w:p>
    <w:p w:rsidR="006961AA" w:rsidRDefault="006961AA" w:rsidP="006961AA">
      <w:pPr>
        <w:pStyle w:val="ListParagraph"/>
        <w:numPr>
          <w:ilvl w:val="1"/>
          <w:numId w:val="3"/>
        </w:numPr>
        <w:tabs>
          <w:tab w:val="left" w:pos="0"/>
        </w:tabs>
        <w:rPr>
          <w:rFonts w:ascii="Cambria" w:hAnsi="Cambria"/>
        </w:rPr>
      </w:pPr>
      <w:r>
        <w:rPr>
          <w:rFonts w:ascii="Cambria" w:hAnsi="Cambria"/>
        </w:rPr>
        <w:t xml:space="preserve">Health advocate </w:t>
      </w:r>
    </w:p>
    <w:p w:rsidR="006961AA" w:rsidRDefault="006961AA" w:rsidP="006961AA">
      <w:pPr>
        <w:pStyle w:val="ListParagraph"/>
        <w:numPr>
          <w:ilvl w:val="0"/>
          <w:numId w:val="3"/>
        </w:numPr>
        <w:tabs>
          <w:tab w:val="left" w:pos="0"/>
        </w:tabs>
        <w:ind w:left="0" w:firstLine="0"/>
        <w:rPr>
          <w:rFonts w:ascii="Cambria" w:hAnsi="Cambria"/>
        </w:rPr>
      </w:pPr>
      <w:r>
        <w:rPr>
          <w:rFonts w:ascii="Cambria" w:hAnsi="Cambria"/>
        </w:rPr>
        <w:t xml:space="preserve">Nursing process </w:t>
      </w:r>
    </w:p>
    <w:p w:rsidR="006961AA" w:rsidRDefault="006961AA" w:rsidP="006961AA">
      <w:pPr>
        <w:pStyle w:val="ListParagraph"/>
        <w:numPr>
          <w:ilvl w:val="0"/>
          <w:numId w:val="3"/>
        </w:numPr>
        <w:tabs>
          <w:tab w:val="left" w:pos="0"/>
        </w:tabs>
        <w:rPr>
          <w:rFonts w:ascii="Cambria" w:hAnsi="Cambria"/>
        </w:rPr>
      </w:pPr>
      <w:r>
        <w:rPr>
          <w:rFonts w:ascii="Cambria" w:hAnsi="Cambria"/>
        </w:rPr>
        <w:t xml:space="preserve">Assessing spirituality </w:t>
      </w:r>
    </w:p>
    <w:p w:rsidR="006961AA" w:rsidRDefault="006961AA" w:rsidP="006961AA">
      <w:pPr>
        <w:pStyle w:val="ListParagraph"/>
        <w:numPr>
          <w:ilvl w:val="1"/>
          <w:numId w:val="3"/>
        </w:numPr>
        <w:tabs>
          <w:tab w:val="left" w:pos="0"/>
        </w:tabs>
        <w:rPr>
          <w:rFonts w:ascii="Cambria" w:hAnsi="Cambria"/>
        </w:rPr>
      </w:pPr>
      <w:r>
        <w:rPr>
          <w:rFonts w:ascii="Cambria" w:hAnsi="Cambria"/>
        </w:rPr>
        <w:t>HOPE</w:t>
      </w:r>
    </w:p>
    <w:p w:rsidR="006961AA" w:rsidRDefault="006961AA" w:rsidP="006961AA">
      <w:pPr>
        <w:pStyle w:val="ListParagraph"/>
        <w:numPr>
          <w:ilvl w:val="2"/>
          <w:numId w:val="3"/>
        </w:numPr>
        <w:tabs>
          <w:tab w:val="left" w:pos="0"/>
        </w:tabs>
        <w:rPr>
          <w:rFonts w:ascii="Cambria" w:hAnsi="Cambria"/>
        </w:rPr>
      </w:pPr>
      <w:r>
        <w:rPr>
          <w:rFonts w:ascii="Cambria" w:hAnsi="Cambria"/>
        </w:rPr>
        <w:t>H – sources of hope, meaning, comfort, strength, peace, love, and connection</w:t>
      </w:r>
    </w:p>
    <w:p w:rsidR="006961AA" w:rsidRDefault="006961AA" w:rsidP="006961AA">
      <w:pPr>
        <w:pStyle w:val="ListParagraph"/>
        <w:numPr>
          <w:ilvl w:val="2"/>
          <w:numId w:val="3"/>
        </w:numPr>
        <w:tabs>
          <w:tab w:val="left" w:pos="0"/>
        </w:tabs>
        <w:rPr>
          <w:rFonts w:ascii="Cambria" w:hAnsi="Cambria"/>
        </w:rPr>
      </w:pPr>
      <w:r>
        <w:rPr>
          <w:rFonts w:ascii="Cambria" w:hAnsi="Cambria"/>
        </w:rPr>
        <w:t>O – organized religion</w:t>
      </w:r>
    </w:p>
    <w:p w:rsidR="006961AA" w:rsidRDefault="006961AA" w:rsidP="006961AA">
      <w:pPr>
        <w:pStyle w:val="ListParagraph"/>
        <w:numPr>
          <w:ilvl w:val="2"/>
          <w:numId w:val="3"/>
        </w:numPr>
        <w:tabs>
          <w:tab w:val="left" w:pos="0"/>
        </w:tabs>
        <w:rPr>
          <w:rFonts w:ascii="Cambria" w:hAnsi="Cambria"/>
        </w:rPr>
      </w:pPr>
      <w:r>
        <w:rPr>
          <w:rFonts w:ascii="Cambria" w:hAnsi="Cambria"/>
        </w:rPr>
        <w:t xml:space="preserve">P – personal spiritual practice </w:t>
      </w:r>
    </w:p>
    <w:p w:rsidR="006961AA" w:rsidRDefault="006961AA" w:rsidP="006961AA">
      <w:pPr>
        <w:pStyle w:val="ListParagraph"/>
        <w:numPr>
          <w:ilvl w:val="2"/>
          <w:numId w:val="3"/>
        </w:numPr>
        <w:tabs>
          <w:tab w:val="left" w:pos="0"/>
        </w:tabs>
        <w:rPr>
          <w:rFonts w:ascii="Cambria" w:hAnsi="Cambria"/>
        </w:rPr>
      </w:pPr>
      <w:r>
        <w:rPr>
          <w:rFonts w:ascii="Cambria" w:hAnsi="Cambria"/>
        </w:rPr>
        <w:t>E – effects on medical care and end-of-life issue</w:t>
      </w:r>
    </w:p>
    <w:p w:rsidR="006961AA" w:rsidRDefault="006961AA" w:rsidP="006961AA">
      <w:pPr>
        <w:pStyle w:val="ListParagraph"/>
        <w:numPr>
          <w:ilvl w:val="0"/>
          <w:numId w:val="3"/>
        </w:numPr>
        <w:tabs>
          <w:tab w:val="left" w:pos="0"/>
        </w:tabs>
        <w:rPr>
          <w:rFonts w:ascii="Cambria" w:hAnsi="Cambria"/>
        </w:rPr>
      </w:pPr>
      <w:r>
        <w:rPr>
          <w:rFonts w:ascii="Cambria" w:hAnsi="Cambria"/>
        </w:rPr>
        <w:t>Observation</w:t>
      </w:r>
    </w:p>
    <w:p w:rsidR="006961AA" w:rsidRDefault="006961AA" w:rsidP="006961AA">
      <w:pPr>
        <w:pStyle w:val="ListParagraph"/>
        <w:numPr>
          <w:ilvl w:val="1"/>
          <w:numId w:val="3"/>
        </w:numPr>
        <w:tabs>
          <w:tab w:val="left" w:pos="0"/>
        </w:tabs>
        <w:rPr>
          <w:rFonts w:ascii="Cambria" w:hAnsi="Cambria"/>
        </w:rPr>
      </w:pPr>
      <w:r>
        <w:rPr>
          <w:rFonts w:ascii="Cambria" w:hAnsi="Cambria"/>
        </w:rPr>
        <w:t xml:space="preserve">Significant behavioral observations – sudden changes in spiritual practices (rejection, neglect), mood changes (frequent crying), sudden interest in spiritual matters (reading religious books), disturbed sleep </w:t>
      </w:r>
    </w:p>
    <w:p w:rsidR="006961AA" w:rsidRDefault="006961AA" w:rsidP="006961AA">
      <w:pPr>
        <w:pStyle w:val="ListParagraph"/>
        <w:numPr>
          <w:ilvl w:val="0"/>
          <w:numId w:val="3"/>
        </w:numPr>
        <w:tabs>
          <w:tab w:val="left" w:pos="0"/>
        </w:tabs>
        <w:rPr>
          <w:rFonts w:ascii="Cambria" w:hAnsi="Cambria"/>
        </w:rPr>
      </w:pPr>
      <w:r>
        <w:rPr>
          <w:rFonts w:ascii="Cambria" w:hAnsi="Cambria"/>
        </w:rPr>
        <w:t xml:space="preserve">Diagnosing </w:t>
      </w:r>
    </w:p>
    <w:p w:rsidR="006961AA" w:rsidRDefault="006961AA" w:rsidP="006961AA">
      <w:pPr>
        <w:pStyle w:val="ListParagraph"/>
        <w:numPr>
          <w:ilvl w:val="1"/>
          <w:numId w:val="3"/>
        </w:numPr>
        <w:tabs>
          <w:tab w:val="left" w:pos="0"/>
        </w:tabs>
        <w:rPr>
          <w:rFonts w:ascii="Cambria" w:hAnsi="Cambria"/>
        </w:rPr>
      </w:pPr>
      <w:r>
        <w:rPr>
          <w:rFonts w:ascii="Cambria" w:hAnsi="Cambria"/>
        </w:rPr>
        <w:t>Readiness for enhanced hope</w:t>
      </w:r>
    </w:p>
    <w:p w:rsidR="006961AA" w:rsidRDefault="006961AA" w:rsidP="006961AA">
      <w:pPr>
        <w:pStyle w:val="ListParagraph"/>
        <w:numPr>
          <w:ilvl w:val="1"/>
          <w:numId w:val="3"/>
        </w:numPr>
        <w:tabs>
          <w:tab w:val="left" w:pos="0"/>
        </w:tabs>
        <w:rPr>
          <w:rFonts w:ascii="Cambria" w:hAnsi="Cambria"/>
        </w:rPr>
      </w:pPr>
      <w:r>
        <w:rPr>
          <w:rFonts w:ascii="Cambria" w:hAnsi="Cambria"/>
        </w:rPr>
        <w:t>Hopelessness</w:t>
      </w:r>
    </w:p>
    <w:p w:rsidR="006961AA" w:rsidRDefault="006961AA" w:rsidP="006961AA">
      <w:pPr>
        <w:pStyle w:val="ListParagraph"/>
        <w:numPr>
          <w:ilvl w:val="1"/>
          <w:numId w:val="3"/>
        </w:numPr>
        <w:tabs>
          <w:tab w:val="left" w:pos="0"/>
        </w:tabs>
        <w:rPr>
          <w:rFonts w:ascii="Cambria" w:hAnsi="Cambria"/>
        </w:rPr>
      </w:pPr>
      <w:r>
        <w:rPr>
          <w:rFonts w:ascii="Cambria" w:hAnsi="Cambria"/>
        </w:rPr>
        <w:lastRenderedPageBreak/>
        <w:t xml:space="preserve">Readiness for enhanced spiritual well-being </w:t>
      </w:r>
    </w:p>
    <w:p w:rsidR="006961AA" w:rsidRDefault="006961AA" w:rsidP="006961AA">
      <w:pPr>
        <w:pStyle w:val="ListParagraph"/>
        <w:numPr>
          <w:ilvl w:val="1"/>
          <w:numId w:val="3"/>
        </w:numPr>
        <w:tabs>
          <w:tab w:val="left" w:pos="0"/>
        </w:tabs>
        <w:rPr>
          <w:rFonts w:ascii="Cambria" w:hAnsi="Cambria"/>
        </w:rPr>
      </w:pPr>
      <w:r>
        <w:rPr>
          <w:rFonts w:ascii="Cambria" w:hAnsi="Cambria"/>
        </w:rPr>
        <w:t xml:space="preserve">Impaired religiosity </w:t>
      </w:r>
    </w:p>
    <w:p w:rsidR="006961AA" w:rsidRDefault="006961AA" w:rsidP="006961AA">
      <w:pPr>
        <w:pStyle w:val="ListParagraph"/>
        <w:numPr>
          <w:ilvl w:val="1"/>
          <w:numId w:val="3"/>
        </w:numPr>
        <w:tabs>
          <w:tab w:val="left" w:pos="0"/>
        </w:tabs>
        <w:rPr>
          <w:rFonts w:ascii="Cambria" w:hAnsi="Cambria"/>
        </w:rPr>
      </w:pPr>
      <w:r>
        <w:rPr>
          <w:rFonts w:ascii="Cambria" w:hAnsi="Cambria"/>
        </w:rPr>
        <w:t>Readiness for enhanced religiosity</w:t>
      </w:r>
    </w:p>
    <w:p w:rsidR="006961AA" w:rsidRDefault="006961AA" w:rsidP="006961AA">
      <w:pPr>
        <w:pStyle w:val="ListParagraph"/>
        <w:numPr>
          <w:ilvl w:val="1"/>
          <w:numId w:val="3"/>
        </w:numPr>
        <w:tabs>
          <w:tab w:val="left" w:pos="0"/>
        </w:tabs>
        <w:rPr>
          <w:rFonts w:ascii="Cambria" w:hAnsi="Cambria"/>
        </w:rPr>
      </w:pPr>
      <w:r>
        <w:rPr>
          <w:rFonts w:ascii="Cambria" w:hAnsi="Cambria"/>
        </w:rPr>
        <w:t xml:space="preserve">Spiritual distress – impaired ability to experience and integrate meaning and purpose in life through one’s connectedness with self, others, art, music, literature, nature, or a power greater than oneself </w:t>
      </w:r>
    </w:p>
    <w:p w:rsidR="006961AA" w:rsidRDefault="006961AA" w:rsidP="006961AA">
      <w:pPr>
        <w:pStyle w:val="ListParagraph"/>
        <w:numPr>
          <w:ilvl w:val="2"/>
          <w:numId w:val="3"/>
        </w:numPr>
        <w:tabs>
          <w:tab w:val="left" w:pos="0"/>
        </w:tabs>
        <w:rPr>
          <w:rFonts w:ascii="Cambria" w:hAnsi="Cambria"/>
        </w:rPr>
      </w:pPr>
      <w:r>
        <w:rPr>
          <w:rFonts w:ascii="Cambria" w:hAnsi="Cambria"/>
        </w:rPr>
        <w:t>Impaired adjustment to illness</w:t>
      </w:r>
    </w:p>
    <w:p w:rsidR="006961AA" w:rsidRDefault="006961AA" w:rsidP="006961AA">
      <w:pPr>
        <w:pStyle w:val="ListParagraph"/>
        <w:numPr>
          <w:ilvl w:val="2"/>
          <w:numId w:val="3"/>
        </w:numPr>
        <w:tabs>
          <w:tab w:val="left" w:pos="0"/>
        </w:tabs>
        <w:rPr>
          <w:rFonts w:ascii="Cambria" w:hAnsi="Cambria"/>
        </w:rPr>
      </w:pPr>
      <w:r>
        <w:rPr>
          <w:rFonts w:ascii="Cambria" w:hAnsi="Cambria"/>
        </w:rPr>
        <w:t xml:space="preserve">Ineffective individual coping </w:t>
      </w:r>
    </w:p>
    <w:p w:rsidR="006961AA" w:rsidRDefault="006961AA" w:rsidP="006961AA">
      <w:pPr>
        <w:pStyle w:val="ListParagraph"/>
        <w:numPr>
          <w:ilvl w:val="2"/>
          <w:numId w:val="3"/>
        </w:numPr>
        <w:tabs>
          <w:tab w:val="left" w:pos="0"/>
        </w:tabs>
        <w:rPr>
          <w:rFonts w:ascii="Cambria" w:hAnsi="Cambria"/>
        </w:rPr>
      </w:pPr>
      <w:r>
        <w:rPr>
          <w:rFonts w:ascii="Cambria" w:hAnsi="Cambria"/>
        </w:rPr>
        <w:t>Fear</w:t>
      </w:r>
    </w:p>
    <w:p w:rsidR="006961AA" w:rsidRDefault="006961AA" w:rsidP="006961AA">
      <w:pPr>
        <w:pStyle w:val="ListParagraph"/>
        <w:numPr>
          <w:ilvl w:val="2"/>
          <w:numId w:val="3"/>
        </w:numPr>
        <w:tabs>
          <w:tab w:val="left" w:pos="0"/>
        </w:tabs>
        <w:rPr>
          <w:rFonts w:ascii="Cambria" w:hAnsi="Cambria"/>
        </w:rPr>
      </w:pPr>
      <w:r>
        <w:rPr>
          <w:rFonts w:ascii="Cambria" w:hAnsi="Cambria"/>
        </w:rPr>
        <w:t>Dysfunctional grieving</w:t>
      </w:r>
    </w:p>
    <w:p w:rsidR="006961AA" w:rsidRDefault="006961AA" w:rsidP="006961AA">
      <w:pPr>
        <w:pStyle w:val="ListParagraph"/>
        <w:numPr>
          <w:ilvl w:val="2"/>
          <w:numId w:val="3"/>
        </w:numPr>
        <w:tabs>
          <w:tab w:val="left" w:pos="0"/>
        </w:tabs>
        <w:rPr>
          <w:rFonts w:ascii="Cambria" w:hAnsi="Cambria"/>
        </w:rPr>
      </w:pPr>
      <w:r>
        <w:rPr>
          <w:rFonts w:ascii="Cambria" w:hAnsi="Cambria"/>
        </w:rPr>
        <w:t>Hopelessness</w:t>
      </w:r>
    </w:p>
    <w:p w:rsidR="006961AA" w:rsidRDefault="006961AA" w:rsidP="006961AA">
      <w:pPr>
        <w:pStyle w:val="ListParagraph"/>
        <w:numPr>
          <w:ilvl w:val="2"/>
          <w:numId w:val="3"/>
        </w:numPr>
        <w:tabs>
          <w:tab w:val="left" w:pos="0"/>
        </w:tabs>
        <w:rPr>
          <w:rFonts w:ascii="Cambria" w:hAnsi="Cambria"/>
        </w:rPr>
      </w:pPr>
      <w:r>
        <w:rPr>
          <w:rFonts w:ascii="Cambria" w:hAnsi="Cambria"/>
        </w:rPr>
        <w:t>Sexual dysfunction</w:t>
      </w:r>
    </w:p>
    <w:p w:rsidR="006961AA" w:rsidRDefault="006961AA" w:rsidP="006961AA">
      <w:pPr>
        <w:pStyle w:val="ListParagraph"/>
        <w:numPr>
          <w:ilvl w:val="2"/>
          <w:numId w:val="3"/>
        </w:numPr>
        <w:tabs>
          <w:tab w:val="left" w:pos="0"/>
        </w:tabs>
        <w:rPr>
          <w:rFonts w:ascii="Cambria" w:hAnsi="Cambria"/>
        </w:rPr>
      </w:pPr>
      <w:r>
        <w:rPr>
          <w:rFonts w:ascii="Cambria" w:hAnsi="Cambria"/>
        </w:rPr>
        <w:t xml:space="preserve">Sleep pattern disturbance </w:t>
      </w:r>
    </w:p>
    <w:p w:rsidR="006961AA" w:rsidRDefault="00752C41" w:rsidP="00752C41">
      <w:pPr>
        <w:pStyle w:val="ListParagraph"/>
        <w:numPr>
          <w:ilvl w:val="0"/>
          <w:numId w:val="3"/>
        </w:numPr>
        <w:tabs>
          <w:tab w:val="left" w:pos="0"/>
        </w:tabs>
        <w:rPr>
          <w:rFonts w:ascii="Cambria" w:hAnsi="Cambria"/>
        </w:rPr>
      </w:pPr>
      <w:r>
        <w:rPr>
          <w:rFonts w:ascii="Cambria" w:hAnsi="Cambria"/>
        </w:rPr>
        <w:t>Addressing spiritual distress</w:t>
      </w:r>
    </w:p>
    <w:p w:rsidR="00752C41" w:rsidRDefault="00752C41" w:rsidP="00752C41">
      <w:pPr>
        <w:pStyle w:val="ListParagraph"/>
        <w:numPr>
          <w:ilvl w:val="1"/>
          <w:numId w:val="3"/>
        </w:numPr>
        <w:tabs>
          <w:tab w:val="left" w:pos="0"/>
        </w:tabs>
        <w:rPr>
          <w:rFonts w:ascii="Cambria" w:hAnsi="Cambria"/>
        </w:rPr>
      </w:pPr>
      <w:r>
        <w:rPr>
          <w:rFonts w:ascii="Cambria" w:hAnsi="Cambria"/>
        </w:rPr>
        <w:t>Explore origin of spiritual beliefs and practices</w:t>
      </w:r>
    </w:p>
    <w:p w:rsidR="00752C41" w:rsidRDefault="00752C41" w:rsidP="00752C41">
      <w:pPr>
        <w:pStyle w:val="ListParagraph"/>
        <w:numPr>
          <w:ilvl w:val="1"/>
          <w:numId w:val="3"/>
        </w:numPr>
        <w:tabs>
          <w:tab w:val="left" w:pos="0"/>
        </w:tabs>
        <w:rPr>
          <w:rFonts w:ascii="Cambria" w:hAnsi="Cambria"/>
        </w:rPr>
      </w:pPr>
      <w:r>
        <w:rPr>
          <w:rFonts w:ascii="Cambria" w:hAnsi="Cambria"/>
        </w:rPr>
        <w:t>Identify factors in life that challenge spiritual beliefs</w:t>
      </w:r>
    </w:p>
    <w:p w:rsidR="00752C41" w:rsidRDefault="00752C41" w:rsidP="00752C41">
      <w:pPr>
        <w:pStyle w:val="ListParagraph"/>
        <w:numPr>
          <w:ilvl w:val="1"/>
          <w:numId w:val="3"/>
        </w:numPr>
        <w:tabs>
          <w:tab w:val="left" w:pos="0"/>
        </w:tabs>
        <w:rPr>
          <w:rFonts w:ascii="Cambria" w:hAnsi="Cambria"/>
        </w:rPr>
      </w:pPr>
      <w:r>
        <w:rPr>
          <w:rFonts w:ascii="Cambria" w:hAnsi="Cambria"/>
        </w:rPr>
        <w:t>Explore new beliefs</w:t>
      </w:r>
    </w:p>
    <w:p w:rsidR="00752C41" w:rsidRDefault="00752C41" w:rsidP="00752C41">
      <w:pPr>
        <w:pStyle w:val="ListParagraph"/>
        <w:numPr>
          <w:ilvl w:val="1"/>
          <w:numId w:val="3"/>
        </w:numPr>
        <w:tabs>
          <w:tab w:val="left" w:pos="0"/>
        </w:tabs>
        <w:rPr>
          <w:rFonts w:ascii="Cambria" w:hAnsi="Cambria"/>
        </w:rPr>
      </w:pPr>
      <w:r>
        <w:rPr>
          <w:rFonts w:ascii="Cambria" w:hAnsi="Cambria"/>
        </w:rPr>
        <w:t>Identify spiritual supports</w:t>
      </w:r>
    </w:p>
    <w:p w:rsidR="00752C41" w:rsidRDefault="00752C41" w:rsidP="00752C41">
      <w:pPr>
        <w:pStyle w:val="ListParagraph"/>
        <w:numPr>
          <w:ilvl w:val="1"/>
          <w:numId w:val="3"/>
        </w:numPr>
        <w:tabs>
          <w:tab w:val="left" w:pos="0"/>
        </w:tabs>
        <w:rPr>
          <w:rFonts w:ascii="Cambria" w:hAnsi="Cambria"/>
        </w:rPr>
      </w:pPr>
      <w:r>
        <w:rPr>
          <w:rFonts w:ascii="Cambria" w:hAnsi="Cambria"/>
        </w:rPr>
        <w:t xml:space="preserve">Report or demonstrate a decrease in spiritual distress </w:t>
      </w:r>
    </w:p>
    <w:p w:rsidR="00DE4F46" w:rsidRDefault="00DE4F46" w:rsidP="00DE4F46">
      <w:pPr>
        <w:pStyle w:val="ListParagraph"/>
        <w:numPr>
          <w:ilvl w:val="0"/>
          <w:numId w:val="3"/>
        </w:numPr>
        <w:tabs>
          <w:tab w:val="left" w:pos="0"/>
        </w:tabs>
        <w:ind w:left="0" w:firstLine="0"/>
        <w:rPr>
          <w:rFonts w:ascii="Cambria" w:hAnsi="Cambria"/>
        </w:rPr>
      </w:pPr>
      <w:r>
        <w:rPr>
          <w:rFonts w:ascii="Cambria" w:hAnsi="Cambria"/>
        </w:rPr>
        <w:t xml:space="preserve">1. </w:t>
      </w:r>
      <w:r w:rsidR="005D5469">
        <w:rPr>
          <w:rFonts w:ascii="Cambria" w:hAnsi="Cambria"/>
        </w:rPr>
        <w:t xml:space="preserve">Which of the following statements most correctly differentiates between an agnostic and an atheist? </w:t>
      </w:r>
    </w:p>
    <w:p w:rsidR="005D5469" w:rsidRDefault="005D5469" w:rsidP="005D5469">
      <w:pPr>
        <w:pStyle w:val="ListParagraph"/>
        <w:numPr>
          <w:ilvl w:val="1"/>
          <w:numId w:val="3"/>
        </w:numPr>
        <w:tabs>
          <w:tab w:val="left" w:pos="0"/>
        </w:tabs>
        <w:rPr>
          <w:rFonts w:ascii="Cambria" w:hAnsi="Cambria"/>
        </w:rPr>
      </w:pPr>
      <w:r>
        <w:rPr>
          <w:rFonts w:ascii="Cambria" w:hAnsi="Cambria"/>
        </w:rPr>
        <w:t>An agnostic denies that humans can know anything about God’s existence, whereas an atheist denies God’s existence</w:t>
      </w:r>
    </w:p>
    <w:p w:rsidR="005D5469" w:rsidRDefault="005D5469" w:rsidP="005D5469">
      <w:pPr>
        <w:pStyle w:val="ListParagraph"/>
        <w:numPr>
          <w:ilvl w:val="0"/>
          <w:numId w:val="3"/>
        </w:numPr>
        <w:tabs>
          <w:tab w:val="left" w:pos="0"/>
        </w:tabs>
        <w:ind w:left="0" w:firstLine="0"/>
        <w:rPr>
          <w:rFonts w:ascii="Cambria" w:hAnsi="Cambria"/>
        </w:rPr>
      </w:pPr>
      <w:r>
        <w:rPr>
          <w:rFonts w:ascii="Cambria" w:hAnsi="Cambria"/>
        </w:rPr>
        <w:t>2. A nurse who was raised a strict Roman Catholic stated she couldn’t assist patients with their spiritual distress because she recognized only a “field power” in each individual. She said, “</w:t>
      </w:r>
      <w:proofErr w:type="gramStart"/>
      <w:r>
        <w:rPr>
          <w:rFonts w:ascii="Cambria" w:hAnsi="Cambria"/>
        </w:rPr>
        <w:t>my</w:t>
      </w:r>
      <w:proofErr w:type="gramEnd"/>
      <w:r>
        <w:rPr>
          <w:rFonts w:ascii="Cambria" w:hAnsi="Cambria"/>
        </w:rPr>
        <w:t xml:space="preserve"> parents and I hardly talk because I’ve deserted my faith. Sometimes I feel real isolated from them and also God – if there is a God.” Analysis of these data reveals which unmet spiritual need?</w:t>
      </w:r>
    </w:p>
    <w:p w:rsidR="005D5469" w:rsidRDefault="005D5469" w:rsidP="005D5469">
      <w:pPr>
        <w:pStyle w:val="ListParagraph"/>
        <w:numPr>
          <w:ilvl w:val="1"/>
          <w:numId w:val="3"/>
        </w:numPr>
        <w:tabs>
          <w:tab w:val="left" w:pos="0"/>
        </w:tabs>
        <w:rPr>
          <w:rFonts w:ascii="Cambria" w:hAnsi="Cambria"/>
        </w:rPr>
      </w:pPr>
      <w:r>
        <w:rPr>
          <w:rFonts w:ascii="Cambria" w:hAnsi="Cambria"/>
        </w:rPr>
        <w:t>Need for love and relatedness</w:t>
      </w:r>
    </w:p>
    <w:p w:rsidR="005D5469" w:rsidRDefault="005D5469" w:rsidP="005D5469">
      <w:pPr>
        <w:pStyle w:val="ListParagraph"/>
        <w:numPr>
          <w:ilvl w:val="0"/>
          <w:numId w:val="3"/>
        </w:numPr>
        <w:tabs>
          <w:tab w:val="left" w:pos="0"/>
        </w:tabs>
        <w:ind w:left="0" w:firstLine="0"/>
        <w:rPr>
          <w:rFonts w:ascii="Cambria" w:hAnsi="Cambria"/>
        </w:rPr>
      </w:pPr>
      <w:r>
        <w:rPr>
          <w:rFonts w:ascii="Cambria" w:hAnsi="Cambria"/>
        </w:rPr>
        <w:t>3. Which statement is true concerning the influence of spirituality and religion on the various aspects of a person’s life?</w:t>
      </w:r>
    </w:p>
    <w:p w:rsidR="005D5469" w:rsidRDefault="005D5469" w:rsidP="005D5469">
      <w:pPr>
        <w:pStyle w:val="ListParagraph"/>
        <w:numPr>
          <w:ilvl w:val="1"/>
          <w:numId w:val="3"/>
        </w:numPr>
        <w:tabs>
          <w:tab w:val="left" w:pos="0"/>
        </w:tabs>
        <w:rPr>
          <w:rFonts w:ascii="Cambria" w:hAnsi="Cambria"/>
        </w:rPr>
      </w:pPr>
      <w:r>
        <w:rPr>
          <w:rFonts w:ascii="Cambria" w:hAnsi="Cambria"/>
        </w:rPr>
        <w:t xml:space="preserve">All aspects of life may be influenced spiritually </w:t>
      </w:r>
    </w:p>
    <w:p w:rsidR="005D5469" w:rsidRDefault="005D5469" w:rsidP="005D5469">
      <w:pPr>
        <w:pStyle w:val="ListParagraph"/>
        <w:numPr>
          <w:ilvl w:val="0"/>
          <w:numId w:val="3"/>
        </w:numPr>
        <w:tabs>
          <w:tab w:val="left" w:pos="0"/>
        </w:tabs>
        <w:ind w:left="0" w:firstLine="0"/>
        <w:rPr>
          <w:rFonts w:ascii="Cambria" w:hAnsi="Cambria"/>
        </w:rPr>
      </w:pPr>
      <w:r>
        <w:rPr>
          <w:rFonts w:ascii="Cambria" w:hAnsi="Cambria"/>
        </w:rPr>
        <w:t xml:space="preserve">4. A patient whose last name is Goldstein was served on a paper plate a kosher meal ordered from a restaurant because the hospital made no provision for kosher food or dishes. Mr. </w:t>
      </w:r>
      <w:proofErr w:type="spellStart"/>
      <w:r>
        <w:rPr>
          <w:rFonts w:ascii="Cambria" w:hAnsi="Cambria"/>
        </w:rPr>
        <w:t>Golstein</w:t>
      </w:r>
      <w:proofErr w:type="spellEnd"/>
      <w:r>
        <w:rPr>
          <w:rFonts w:ascii="Cambria" w:hAnsi="Cambria"/>
        </w:rPr>
        <w:t xml:space="preserve"> became angry and accused the nurse of insulting him: “I want to eat what everyone else does – and give me decent dishes.” Analysis of these data reveals what finding?</w:t>
      </w:r>
    </w:p>
    <w:p w:rsidR="005D5469" w:rsidRDefault="005D5469" w:rsidP="005D5469">
      <w:pPr>
        <w:pStyle w:val="ListParagraph"/>
        <w:numPr>
          <w:ilvl w:val="1"/>
          <w:numId w:val="3"/>
        </w:numPr>
        <w:tabs>
          <w:tab w:val="left" w:pos="0"/>
        </w:tabs>
        <w:rPr>
          <w:rFonts w:ascii="Cambria" w:hAnsi="Cambria"/>
        </w:rPr>
      </w:pPr>
      <w:r>
        <w:rPr>
          <w:rFonts w:ascii="Cambria" w:hAnsi="Cambria"/>
        </w:rPr>
        <w:t xml:space="preserve">Mr. Goldstein was stereotyped and not consulted about his dietary preferences </w:t>
      </w:r>
    </w:p>
    <w:p w:rsidR="005D5469" w:rsidRDefault="005D5469" w:rsidP="005D5469">
      <w:pPr>
        <w:pStyle w:val="ListParagraph"/>
        <w:numPr>
          <w:ilvl w:val="0"/>
          <w:numId w:val="3"/>
        </w:numPr>
        <w:tabs>
          <w:tab w:val="left" w:pos="0"/>
          <w:tab w:val="left" w:pos="90"/>
        </w:tabs>
        <w:ind w:left="0" w:firstLine="0"/>
        <w:rPr>
          <w:rFonts w:ascii="Cambria" w:hAnsi="Cambria"/>
        </w:rPr>
      </w:pPr>
      <w:r>
        <w:rPr>
          <w:rFonts w:ascii="Cambria" w:hAnsi="Cambria"/>
        </w:rPr>
        <w:t>5. You are least likely to encounter resistance to emergency life-saving surgery for a patient from which of the following families?</w:t>
      </w:r>
    </w:p>
    <w:p w:rsidR="005D5469" w:rsidRDefault="005D5469" w:rsidP="005D5469">
      <w:pPr>
        <w:pStyle w:val="ListParagraph"/>
        <w:numPr>
          <w:ilvl w:val="1"/>
          <w:numId w:val="3"/>
        </w:numPr>
        <w:tabs>
          <w:tab w:val="left" w:pos="0"/>
          <w:tab w:val="left" w:pos="90"/>
        </w:tabs>
        <w:rPr>
          <w:rFonts w:ascii="Cambria" w:hAnsi="Cambria"/>
        </w:rPr>
      </w:pPr>
      <w:r>
        <w:rPr>
          <w:rFonts w:ascii="Cambria" w:hAnsi="Cambria"/>
        </w:rPr>
        <w:t>Orthodox Jewish family</w:t>
      </w:r>
    </w:p>
    <w:p w:rsidR="005D5469" w:rsidRDefault="005D5469" w:rsidP="005D5469">
      <w:pPr>
        <w:pStyle w:val="ListParagraph"/>
        <w:numPr>
          <w:ilvl w:val="0"/>
          <w:numId w:val="3"/>
        </w:numPr>
        <w:tabs>
          <w:tab w:val="left" w:pos="0"/>
          <w:tab w:val="left" w:pos="90"/>
        </w:tabs>
        <w:ind w:left="0" w:firstLine="0"/>
        <w:rPr>
          <w:rFonts w:ascii="Cambria" w:hAnsi="Cambria"/>
        </w:rPr>
      </w:pPr>
      <w:r>
        <w:rPr>
          <w:rFonts w:ascii="Cambria" w:hAnsi="Cambria"/>
        </w:rPr>
        <w:t>6. When the family desires baptism for an infant, why is it imperative that the nurse provide for baptism to be done?</w:t>
      </w:r>
    </w:p>
    <w:p w:rsidR="0067403D" w:rsidRDefault="0067403D" w:rsidP="0067403D">
      <w:pPr>
        <w:pStyle w:val="ListParagraph"/>
        <w:numPr>
          <w:ilvl w:val="1"/>
          <w:numId w:val="3"/>
        </w:numPr>
        <w:tabs>
          <w:tab w:val="left" w:pos="0"/>
          <w:tab w:val="left" w:pos="90"/>
        </w:tabs>
        <w:rPr>
          <w:rFonts w:ascii="Cambria" w:hAnsi="Cambria"/>
        </w:rPr>
      </w:pPr>
      <w:r>
        <w:rPr>
          <w:rFonts w:ascii="Cambria" w:hAnsi="Cambria"/>
        </w:rPr>
        <w:lastRenderedPageBreak/>
        <w:t>Lack of baptism when desired may increase the family’s sorrow and suffering</w:t>
      </w:r>
    </w:p>
    <w:p w:rsidR="0067403D" w:rsidRDefault="0067403D" w:rsidP="0067403D">
      <w:pPr>
        <w:pStyle w:val="ListParagraph"/>
        <w:numPr>
          <w:ilvl w:val="0"/>
          <w:numId w:val="3"/>
        </w:numPr>
        <w:tabs>
          <w:tab w:val="left" w:pos="0"/>
          <w:tab w:val="left" w:pos="90"/>
        </w:tabs>
        <w:ind w:left="0" w:firstLine="0"/>
        <w:rPr>
          <w:rFonts w:ascii="Cambria" w:hAnsi="Cambria"/>
        </w:rPr>
      </w:pPr>
      <w:r>
        <w:rPr>
          <w:rFonts w:ascii="Cambria" w:hAnsi="Cambria"/>
        </w:rPr>
        <w:t>7. Because the capacity for abstract thought develops as a child grows older, spirituality is understood differently by children of all ages. Which of the following statements is false?</w:t>
      </w:r>
    </w:p>
    <w:p w:rsidR="0067403D" w:rsidRDefault="0067403D" w:rsidP="0067403D">
      <w:pPr>
        <w:pStyle w:val="ListParagraph"/>
        <w:numPr>
          <w:ilvl w:val="1"/>
          <w:numId w:val="3"/>
        </w:numPr>
        <w:tabs>
          <w:tab w:val="left" w:pos="0"/>
          <w:tab w:val="left" w:pos="90"/>
        </w:tabs>
        <w:rPr>
          <w:rFonts w:ascii="Cambria" w:hAnsi="Cambria"/>
        </w:rPr>
      </w:pPr>
      <w:r>
        <w:rPr>
          <w:rFonts w:ascii="Cambria" w:hAnsi="Cambria"/>
        </w:rPr>
        <w:t xml:space="preserve">Spirituality and perception of God /higher being is meaningless for 4 to 5 year olds </w:t>
      </w:r>
    </w:p>
    <w:p w:rsidR="0067403D" w:rsidRDefault="0067403D" w:rsidP="0067403D">
      <w:pPr>
        <w:pStyle w:val="ListParagraph"/>
        <w:numPr>
          <w:ilvl w:val="0"/>
          <w:numId w:val="3"/>
        </w:numPr>
        <w:tabs>
          <w:tab w:val="left" w:pos="0"/>
          <w:tab w:val="left" w:pos="90"/>
        </w:tabs>
        <w:ind w:left="0" w:firstLine="0"/>
        <w:rPr>
          <w:rFonts w:ascii="Cambria" w:hAnsi="Cambria"/>
        </w:rPr>
      </w:pPr>
      <w:r>
        <w:rPr>
          <w:rFonts w:ascii="Cambria" w:hAnsi="Cambria"/>
        </w:rPr>
        <w:t>8. What is the most important source of learning about his or her own spirituality for a child?</w:t>
      </w:r>
    </w:p>
    <w:p w:rsidR="0067403D" w:rsidRDefault="0067403D" w:rsidP="0067403D">
      <w:pPr>
        <w:pStyle w:val="ListParagraph"/>
        <w:numPr>
          <w:ilvl w:val="1"/>
          <w:numId w:val="3"/>
        </w:numPr>
        <w:tabs>
          <w:tab w:val="left" w:pos="0"/>
          <w:tab w:val="left" w:pos="90"/>
        </w:tabs>
        <w:rPr>
          <w:rFonts w:ascii="Cambria" w:hAnsi="Cambria"/>
        </w:rPr>
      </w:pPr>
      <w:r>
        <w:rPr>
          <w:rFonts w:ascii="Cambria" w:hAnsi="Cambria"/>
        </w:rPr>
        <w:t xml:space="preserve">How parents behave in relationship to one another and their children, to others, and to God. </w:t>
      </w:r>
    </w:p>
    <w:p w:rsidR="0067403D" w:rsidRDefault="0067403D" w:rsidP="0067403D">
      <w:pPr>
        <w:pStyle w:val="ListParagraph"/>
        <w:numPr>
          <w:ilvl w:val="0"/>
          <w:numId w:val="3"/>
        </w:numPr>
        <w:tabs>
          <w:tab w:val="left" w:pos="0"/>
          <w:tab w:val="left" w:pos="90"/>
        </w:tabs>
        <w:ind w:left="0" w:firstLine="0"/>
        <w:rPr>
          <w:rFonts w:ascii="Cambria" w:hAnsi="Cambria"/>
        </w:rPr>
      </w:pPr>
      <w:r>
        <w:rPr>
          <w:rFonts w:ascii="Cambria" w:hAnsi="Cambria"/>
        </w:rPr>
        <w:t>9. Even though a detailed nursing history in which spirituality is assessed is taken on admission, problems with spiritual distress may not surface until days after admission. What is the probable explanation?</w:t>
      </w:r>
    </w:p>
    <w:p w:rsidR="00752C41" w:rsidRDefault="00A33A68" w:rsidP="00DE4F46">
      <w:pPr>
        <w:pStyle w:val="ListParagraph"/>
        <w:numPr>
          <w:ilvl w:val="1"/>
          <w:numId w:val="3"/>
        </w:numPr>
        <w:tabs>
          <w:tab w:val="left" w:pos="0"/>
          <w:tab w:val="left" w:pos="90"/>
        </w:tabs>
        <w:rPr>
          <w:rFonts w:ascii="Cambria" w:hAnsi="Cambria"/>
        </w:rPr>
      </w:pPr>
      <w:r>
        <w:rPr>
          <w:rFonts w:ascii="Cambria" w:hAnsi="Cambria"/>
        </w:rPr>
        <w:t xml:space="preserve">Illness increases spiritual concerns, which may be difficult for patients to express in words </w:t>
      </w:r>
    </w:p>
    <w:p w:rsidR="00A33A68" w:rsidRDefault="00A33A68" w:rsidP="00A33A68">
      <w:pPr>
        <w:pStyle w:val="ListParagraph"/>
        <w:numPr>
          <w:ilvl w:val="0"/>
          <w:numId w:val="3"/>
        </w:numPr>
        <w:tabs>
          <w:tab w:val="left" w:pos="0"/>
          <w:tab w:val="left" w:pos="90"/>
        </w:tabs>
        <w:ind w:left="0" w:firstLine="0"/>
        <w:rPr>
          <w:rFonts w:ascii="Cambria" w:hAnsi="Cambria"/>
        </w:rPr>
      </w:pPr>
      <w:r>
        <w:rPr>
          <w:rFonts w:ascii="Cambria" w:hAnsi="Cambria"/>
        </w:rPr>
        <w:t>10. When a patient needs spiritual counseling, the nurse who is comfortable with his or her own spirituality should do with of the following?</w:t>
      </w:r>
    </w:p>
    <w:p w:rsidR="00A33A68" w:rsidRDefault="00A33A68" w:rsidP="00A33A68">
      <w:pPr>
        <w:pStyle w:val="ListParagraph"/>
        <w:numPr>
          <w:ilvl w:val="1"/>
          <w:numId w:val="3"/>
        </w:numPr>
        <w:tabs>
          <w:tab w:val="left" w:pos="0"/>
          <w:tab w:val="left" w:pos="90"/>
        </w:tabs>
        <w:rPr>
          <w:rFonts w:ascii="Cambria" w:hAnsi="Cambria"/>
        </w:rPr>
      </w:pPr>
      <w:r>
        <w:rPr>
          <w:rFonts w:ascii="Cambria" w:hAnsi="Cambria"/>
        </w:rPr>
        <w:t xml:space="preserve">Consult with the patient about spiritual advisor with whom he or she wishes to talk </w:t>
      </w:r>
    </w:p>
    <w:p w:rsidR="00A33A68" w:rsidRDefault="00A33A68" w:rsidP="00A33A68">
      <w:pPr>
        <w:pStyle w:val="ListParagraph"/>
        <w:numPr>
          <w:ilvl w:val="0"/>
          <w:numId w:val="3"/>
        </w:numPr>
        <w:tabs>
          <w:tab w:val="left" w:pos="0"/>
          <w:tab w:val="left" w:pos="90"/>
        </w:tabs>
        <w:ind w:left="0" w:firstLine="0"/>
        <w:rPr>
          <w:rFonts w:ascii="Cambria" w:hAnsi="Cambria"/>
        </w:rPr>
      </w:pPr>
      <w:r>
        <w:rPr>
          <w:rFonts w:ascii="Cambria" w:hAnsi="Cambria"/>
        </w:rPr>
        <w:t>11. When assessment data point to a spiritual problem that can be treated by independent nursing intervention, it receives which NANDA-approved diagnostic label?</w:t>
      </w:r>
    </w:p>
    <w:p w:rsidR="00A33A68" w:rsidRDefault="00A33A68" w:rsidP="00A33A68">
      <w:pPr>
        <w:pStyle w:val="ListParagraph"/>
        <w:numPr>
          <w:ilvl w:val="1"/>
          <w:numId w:val="3"/>
        </w:numPr>
        <w:tabs>
          <w:tab w:val="left" w:pos="0"/>
          <w:tab w:val="left" w:pos="90"/>
        </w:tabs>
        <w:rPr>
          <w:rFonts w:ascii="Cambria" w:hAnsi="Cambria"/>
        </w:rPr>
      </w:pPr>
      <w:r>
        <w:rPr>
          <w:rFonts w:ascii="Cambria" w:hAnsi="Cambria"/>
        </w:rPr>
        <w:t>Spiritual distress</w:t>
      </w:r>
    </w:p>
    <w:p w:rsidR="00A33A68" w:rsidRDefault="00A33A68" w:rsidP="00A33A68">
      <w:pPr>
        <w:pStyle w:val="ListParagraph"/>
        <w:numPr>
          <w:ilvl w:val="0"/>
          <w:numId w:val="3"/>
        </w:numPr>
        <w:tabs>
          <w:tab w:val="left" w:pos="0"/>
          <w:tab w:val="left" w:pos="90"/>
        </w:tabs>
        <w:ind w:left="0" w:firstLine="0"/>
        <w:rPr>
          <w:rFonts w:ascii="Cambria" w:hAnsi="Cambria"/>
        </w:rPr>
      </w:pPr>
      <w:r>
        <w:rPr>
          <w:rFonts w:ascii="Cambria" w:hAnsi="Cambria"/>
        </w:rPr>
        <w:t>12. A patient states she feels so isolated from her family and church and even God “in this huge medical center so far from home.” An appropriate goal for the patient to relieve her spiritual distress is as follows. The patient will:</w:t>
      </w:r>
    </w:p>
    <w:p w:rsidR="00A33A68" w:rsidRDefault="00A33A68" w:rsidP="00A33A68">
      <w:pPr>
        <w:pStyle w:val="ListParagraph"/>
        <w:numPr>
          <w:ilvl w:val="1"/>
          <w:numId w:val="3"/>
        </w:numPr>
        <w:tabs>
          <w:tab w:val="left" w:pos="0"/>
          <w:tab w:val="left" w:pos="90"/>
        </w:tabs>
        <w:rPr>
          <w:rFonts w:ascii="Cambria" w:hAnsi="Cambria"/>
        </w:rPr>
      </w:pPr>
      <w:r>
        <w:rPr>
          <w:rFonts w:ascii="Cambria" w:hAnsi="Cambria"/>
        </w:rPr>
        <w:t>Identify spiritual supports available to her in this medical center</w:t>
      </w:r>
    </w:p>
    <w:p w:rsidR="00A33A68" w:rsidRDefault="00A33A68" w:rsidP="00A33A68">
      <w:pPr>
        <w:pStyle w:val="ListParagraph"/>
        <w:numPr>
          <w:ilvl w:val="0"/>
          <w:numId w:val="3"/>
        </w:numPr>
        <w:tabs>
          <w:tab w:val="left" w:pos="0"/>
          <w:tab w:val="left" w:pos="90"/>
        </w:tabs>
        <w:ind w:left="0" w:firstLine="0"/>
        <w:rPr>
          <w:rFonts w:ascii="Cambria" w:hAnsi="Cambria"/>
        </w:rPr>
      </w:pPr>
      <w:r>
        <w:rPr>
          <w:rFonts w:ascii="Cambria" w:hAnsi="Cambria"/>
        </w:rPr>
        <w:t>13. A man who is declared agnostic is extremely depressed after losing his home, his wife, and his children in a fire. His nursing diagnosis is spiritual distress: spiritual pain r/t inability to find meaning and purpose in his current condition. Which of the following is the most important nursing intervention to plan?</w:t>
      </w:r>
    </w:p>
    <w:p w:rsidR="00A33A68" w:rsidRDefault="00A33A68" w:rsidP="00A33A68">
      <w:pPr>
        <w:pStyle w:val="ListParagraph"/>
        <w:numPr>
          <w:ilvl w:val="1"/>
          <w:numId w:val="3"/>
        </w:numPr>
        <w:tabs>
          <w:tab w:val="left" w:pos="0"/>
          <w:tab w:val="left" w:pos="90"/>
        </w:tabs>
        <w:rPr>
          <w:rFonts w:ascii="Cambria" w:hAnsi="Cambria"/>
        </w:rPr>
      </w:pPr>
      <w:r>
        <w:rPr>
          <w:rFonts w:ascii="Cambria" w:hAnsi="Cambria"/>
        </w:rPr>
        <w:t xml:space="preserve">Explore with the patient what, in addition to his family, has given his life meaning and purpose in the past </w:t>
      </w:r>
    </w:p>
    <w:p w:rsidR="00A33A68" w:rsidRDefault="00A33A68" w:rsidP="00A33A68">
      <w:pPr>
        <w:pStyle w:val="ListParagraph"/>
        <w:numPr>
          <w:ilvl w:val="0"/>
          <w:numId w:val="3"/>
        </w:numPr>
        <w:tabs>
          <w:tab w:val="left" w:pos="0"/>
          <w:tab w:val="left" w:pos="90"/>
        </w:tabs>
        <w:ind w:left="0" w:firstLine="0"/>
        <w:rPr>
          <w:rFonts w:ascii="Cambria" w:hAnsi="Cambria"/>
        </w:rPr>
      </w:pPr>
      <w:r>
        <w:rPr>
          <w:rFonts w:ascii="Cambria" w:hAnsi="Cambria"/>
        </w:rPr>
        <w:t>14. After having an abortion, the patient told the visiting nurse, “I shouldn’t have had that abortion because I’m Catholic, but what else could I do? I’m afraid I’ll never get close to my mother or back in the Church again.” She then talked with her priest about this feeling of guilt. Which evaluation statement shows a solution to the problem?</w:t>
      </w:r>
    </w:p>
    <w:p w:rsidR="00A33A68" w:rsidRDefault="00A33A68" w:rsidP="00A33A68">
      <w:pPr>
        <w:pStyle w:val="ListParagraph"/>
        <w:numPr>
          <w:ilvl w:val="1"/>
          <w:numId w:val="3"/>
        </w:numPr>
        <w:tabs>
          <w:tab w:val="left" w:pos="0"/>
          <w:tab w:val="left" w:pos="90"/>
        </w:tabs>
        <w:rPr>
          <w:rFonts w:ascii="Cambria" w:hAnsi="Cambria"/>
        </w:rPr>
      </w:pPr>
      <w:r>
        <w:rPr>
          <w:rFonts w:ascii="Cambria" w:hAnsi="Cambria"/>
        </w:rPr>
        <w:t>Patient states, “I wish I had talked with the priest sooner. I know now God has forgiven me, and even my mother understands.”</w:t>
      </w:r>
    </w:p>
    <w:p w:rsidR="00A33A68" w:rsidRDefault="00A33A68" w:rsidP="00A33A68">
      <w:pPr>
        <w:pStyle w:val="ListParagraph"/>
        <w:numPr>
          <w:ilvl w:val="0"/>
          <w:numId w:val="3"/>
        </w:numPr>
        <w:tabs>
          <w:tab w:val="left" w:pos="0"/>
          <w:tab w:val="left" w:pos="90"/>
        </w:tabs>
        <w:ind w:left="0" w:firstLine="0"/>
        <w:rPr>
          <w:rFonts w:ascii="Cambria" w:hAnsi="Cambria"/>
        </w:rPr>
      </w:pPr>
      <w:r>
        <w:rPr>
          <w:rFonts w:ascii="Cambria" w:hAnsi="Cambria"/>
        </w:rPr>
        <w:t xml:space="preserve">15. Mr. Brown’s teenage daughter had been involved in shoplifting. He expressed much anger towards her and stated he could not face her, let alone discuss this with her. “I </w:t>
      </w:r>
      <w:r w:rsidR="00CA33E4">
        <w:rPr>
          <w:rFonts w:ascii="Cambria" w:hAnsi="Cambria"/>
        </w:rPr>
        <w:t>just will not tolerate a thie</w:t>
      </w:r>
      <w:r>
        <w:rPr>
          <w:rFonts w:ascii="Cambria" w:hAnsi="Cambria"/>
        </w:rPr>
        <w:t xml:space="preserve">f.” Which of the following nursing interventions would you take to assist Mr. Brown </w:t>
      </w:r>
      <w:r w:rsidR="00CA33E4">
        <w:rPr>
          <w:rFonts w:ascii="Cambria" w:hAnsi="Cambria"/>
        </w:rPr>
        <w:t>with his deficit to forgiveness?</w:t>
      </w:r>
    </w:p>
    <w:p w:rsidR="00CA33E4" w:rsidRDefault="00CA33E4" w:rsidP="00CA33E4">
      <w:pPr>
        <w:pStyle w:val="ListParagraph"/>
        <w:numPr>
          <w:ilvl w:val="1"/>
          <w:numId w:val="3"/>
        </w:numPr>
        <w:tabs>
          <w:tab w:val="left" w:pos="0"/>
          <w:tab w:val="left" w:pos="90"/>
        </w:tabs>
        <w:rPr>
          <w:rFonts w:ascii="Cambria" w:hAnsi="Cambria"/>
        </w:rPr>
      </w:pPr>
      <w:r>
        <w:rPr>
          <w:rFonts w:ascii="Cambria" w:hAnsi="Cambria"/>
        </w:rPr>
        <w:lastRenderedPageBreak/>
        <w:t xml:space="preserve">Assist the patient to identify how unforgiving feelings toward others only hurt the one who cannot forgive </w:t>
      </w:r>
    </w:p>
    <w:p w:rsidR="00CA33E4" w:rsidRPr="00A33A68" w:rsidRDefault="00CA33E4" w:rsidP="00CA33E4">
      <w:pPr>
        <w:pStyle w:val="ListParagraph"/>
        <w:tabs>
          <w:tab w:val="left" w:pos="0"/>
          <w:tab w:val="left" w:pos="90"/>
        </w:tabs>
        <w:ind w:left="2160"/>
        <w:rPr>
          <w:rFonts w:ascii="Cambria" w:hAnsi="Cambria"/>
        </w:rPr>
      </w:pPr>
      <w:bookmarkStart w:id="0" w:name="_GoBack"/>
      <w:bookmarkEnd w:id="0"/>
    </w:p>
    <w:sectPr w:rsidR="00CA33E4" w:rsidRPr="00A33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703E"/>
    <w:multiLevelType w:val="hybridMultilevel"/>
    <w:tmpl w:val="B1DE26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187CC8"/>
    <w:multiLevelType w:val="hybridMultilevel"/>
    <w:tmpl w:val="0DF6FC82"/>
    <w:lvl w:ilvl="0" w:tplc="04090009">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E50AF"/>
    <w:multiLevelType w:val="hybridMultilevel"/>
    <w:tmpl w:val="43E886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EB"/>
    <w:rsid w:val="000528EB"/>
    <w:rsid w:val="00061D87"/>
    <w:rsid w:val="000D4FF3"/>
    <w:rsid w:val="00234941"/>
    <w:rsid w:val="0025396E"/>
    <w:rsid w:val="002B6EDC"/>
    <w:rsid w:val="00337CDB"/>
    <w:rsid w:val="003623AB"/>
    <w:rsid w:val="003C2FF7"/>
    <w:rsid w:val="00406035"/>
    <w:rsid w:val="004C3419"/>
    <w:rsid w:val="004F376E"/>
    <w:rsid w:val="005A4BB7"/>
    <w:rsid w:val="005D5469"/>
    <w:rsid w:val="0067403D"/>
    <w:rsid w:val="006961AA"/>
    <w:rsid w:val="00706F4A"/>
    <w:rsid w:val="00752C41"/>
    <w:rsid w:val="007B333C"/>
    <w:rsid w:val="00902252"/>
    <w:rsid w:val="0097393E"/>
    <w:rsid w:val="009C08A1"/>
    <w:rsid w:val="009C307B"/>
    <w:rsid w:val="00A33A68"/>
    <w:rsid w:val="00AF54AC"/>
    <w:rsid w:val="00B22936"/>
    <w:rsid w:val="00BD54D5"/>
    <w:rsid w:val="00CA33E4"/>
    <w:rsid w:val="00CD5CCE"/>
    <w:rsid w:val="00D35EBD"/>
    <w:rsid w:val="00D37EDF"/>
    <w:rsid w:val="00DE4F46"/>
    <w:rsid w:val="00E551CE"/>
    <w:rsid w:val="00E94634"/>
    <w:rsid w:val="00F2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2</cp:revision>
  <dcterms:created xsi:type="dcterms:W3CDTF">2013-04-09T01:58:00Z</dcterms:created>
  <dcterms:modified xsi:type="dcterms:W3CDTF">2013-04-09T01:58:00Z</dcterms:modified>
</cp:coreProperties>
</file>