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010" w:rsidRDefault="008D5010" w:rsidP="00C35A39">
      <w:pPr>
        <w:rPr>
          <w:rFonts w:ascii="Times New Roman" w:hAnsi="Times New Roman" w:cs="Times New Roman"/>
          <w:sz w:val="28"/>
          <w:szCs w:val="28"/>
        </w:rPr>
      </w:pPr>
      <w:r>
        <w:rPr>
          <w:rFonts w:ascii="Times New Roman" w:hAnsi="Times New Roman" w:cs="Times New Roman"/>
          <w:sz w:val="28"/>
          <w:szCs w:val="28"/>
        </w:rPr>
        <w:t>Chapter 7</w:t>
      </w:r>
      <w:bookmarkStart w:id="0" w:name="_GoBack"/>
      <w:bookmarkEnd w:id="0"/>
    </w:p>
    <w:p w:rsidR="008F2A7A" w:rsidRPr="00C35A39" w:rsidRDefault="00C35A39" w:rsidP="00C35A39">
      <w:pPr>
        <w:rPr>
          <w:rFonts w:ascii="Times New Roman" w:hAnsi="Times New Roman" w:cs="Times New Roman"/>
          <w:color w:val="FF0000"/>
          <w:sz w:val="28"/>
          <w:szCs w:val="28"/>
        </w:rPr>
      </w:pPr>
      <w:r w:rsidRPr="00C35A39">
        <w:rPr>
          <w:rFonts w:ascii="Times New Roman" w:hAnsi="Times New Roman" w:cs="Times New Roman"/>
          <w:sz w:val="28"/>
          <w:szCs w:val="28"/>
        </w:rPr>
        <w:t xml:space="preserve">The </w:t>
      </w:r>
      <w:r w:rsidRPr="00C35A39">
        <w:rPr>
          <w:rFonts w:ascii="Times New Roman" w:hAnsi="Times New Roman" w:cs="Times New Roman"/>
          <w:color w:val="FF0000"/>
          <w:sz w:val="28"/>
          <w:szCs w:val="28"/>
        </w:rPr>
        <w:t>continuum</w:t>
      </w:r>
      <w:r w:rsidRPr="00C35A39">
        <w:rPr>
          <w:rFonts w:ascii="Times New Roman" w:hAnsi="Times New Roman" w:cs="Times New Roman"/>
          <w:sz w:val="28"/>
          <w:szCs w:val="28"/>
        </w:rPr>
        <w:t xml:space="preserve"> </w:t>
      </w:r>
      <w:r>
        <w:rPr>
          <w:rFonts w:ascii="Times New Roman" w:hAnsi="Times New Roman" w:cs="Times New Roman"/>
          <w:sz w:val="28"/>
          <w:szCs w:val="28"/>
        </w:rPr>
        <w:t xml:space="preserve">of care is- matching an individual’s ongoing needs with the appreciate level and type of medical psychological, health, or social care or service within an organization or across multiple organizations. </w:t>
      </w:r>
      <w:r>
        <w:rPr>
          <w:rFonts w:ascii="Times New Roman" w:hAnsi="Times New Roman" w:cs="Times New Roman"/>
          <w:color w:val="FF0000"/>
          <w:sz w:val="28"/>
          <w:szCs w:val="28"/>
        </w:rPr>
        <w:t xml:space="preserve">It is a view of health care that describes a range of services and care settings that a patient might receive at different stages of health and illness. </w:t>
      </w:r>
    </w:p>
    <w:p w:rsidR="00C35A39" w:rsidRDefault="00C35A39" w:rsidP="00C35A39">
      <w:pPr>
        <w:rPr>
          <w:rFonts w:ascii="Times New Roman" w:hAnsi="Times New Roman" w:cs="Times New Roman"/>
          <w:sz w:val="28"/>
          <w:szCs w:val="28"/>
        </w:rPr>
      </w:pPr>
      <w:r>
        <w:rPr>
          <w:rFonts w:ascii="Times New Roman" w:hAnsi="Times New Roman" w:cs="Times New Roman"/>
          <w:sz w:val="28"/>
          <w:szCs w:val="28"/>
        </w:rPr>
        <w:t xml:space="preserve">The </w:t>
      </w:r>
      <w:r w:rsidRPr="00C35A39">
        <w:rPr>
          <w:rFonts w:ascii="Times New Roman" w:hAnsi="Times New Roman" w:cs="Times New Roman"/>
          <w:color w:val="FF0000"/>
          <w:sz w:val="28"/>
          <w:szCs w:val="28"/>
        </w:rPr>
        <w:t>goal of continuum</w:t>
      </w:r>
      <w:r>
        <w:rPr>
          <w:rFonts w:ascii="Times New Roman" w:hAnsi="Times New Roman" w:cs="Times New Roman"/>
          <w:sz w:val="28"/>
          <w:szCs w:val="28"/>
        </w:rPr>
        <w:t xml:space="preserve"> care is to- decrease fragmented care and costs. </w:t>
      </w:r>
    </w:p>
    <w:p w:rsidR="00C35A39" w:rsidRDefault="00C35A39" w:rsidP="00C35A39">
      <w:pPr>
        <w:rPr>
          <w:rFonts w:ascii="Times New Roman" w:hAnsi="Times New Roman" w:cs="Times New Roman"/>
          <w:sz w:val="28"/>
          <w:szCs w:val="28"/>
        </w:rPr>
      </w:pPr>
      <w:r>
        <w:rPr>
          <w:rFonts w:ascii="Times New Roman" w:hAnsi="Times New Roman" w:cs="Times New Roman"/>
          <w:sz w:val="28"/>
          <w:szCs w:val="28"/>
        </w:rPr>
        <w:t xml:space="preserve">The </w:t>
      </w:r>
      <w:r w:rsidRPr="00C35A39">
        <w:rPr>
          <w:rFonts w:ascii="Times New Roman" w:hAnsi="Times New Roman" w:cs="Times New Roman"/>
          <w:color w:val="FF0000"/>
          <w:sz w:val="28"/>
          <w:szCs w:val="28"/>
        </w:rPr>
        <w:t>continuum includes</w:t>
      </w:r>
      <w:r>
        <w:rPr>
          <w:rFonts w:ascii="Times New Roman" w:hAnsi="Times New Roman" w:cs="Times New Roman"/>
          <w:sz w:val="28"/>
          <w:szCs w:val="28"/>
        </w:rPr>
        <w:t xml:space="preserve">- health promotion, disease and illness prevention, ambulatory care, acute care, tertiary care, home health care, long-term care, and hospice and palliative care. </w:t>
      </w:r>
    </w:p>
    <w:p w:rsidR="00C35A39" w:rsidRDefault="00F931ED" w:rsidP="00C35A39">
      <w:pPr>
        <w:rPr>
          <w:rFonts w:ascii="Times New Roman" w:hAnsi="Times New Roman" w:cs="Times New Roman"/>
          <w:sz w:val="28"/>
          <w:szCs w:val="28"/>
        </w:rPr>
      </w:pPr>
      <w:r w:rsidRPr="00F931ED">
        <w:rPr>
          <w:rFonts w:ascii="Times New Roman" w:hAnsi="Times New Roman" w:cs="Times New Roman"/>
          <w:color w:val="FF0000"/>
          <w:sz w:val="28"/>
          <w:szCs w:val="28"/>
        </w:rPr>
        <w:t>Continuity of care</w:t>
      </w:r>
      <w:r>
        <w:rPr>
          <w:rFonts w:ascii="Times New Roman" w:hAnsi="Times New Roman" w:cs="Times New Roman"/>
          <w:sz w:val="28"/>
          <w:szCs w:val="28"/>
        </w:rPr>
        <w:t>- is the degree to which a series of discrete events is experienced as coherent and connected and consistent with the patient’s medical needs and personal context.</w:t>
      </w:r>
    </w:p>
    <w:p w:rsidR="00F931ED" w:rsidRDefault="00F931ED" w:rsidP="00F931ED">
      <w:pPr>
        <w:pStyle w:val="ListParagraph"/>
        <w:numPr>
          <w:ilvl w:val="0"/>
          <w:numId w:val="2"/>
        </w:numPr>
        <w:rPr>
          <w:rFonts w:ascii="Times New Roman" w:hAnsi="Times New Roman" w:cs="Times New Roman"/>
          <w:sz w:val="28"/>
          <w:szCs w:val="28"/>
        </w:rPr>
      </w:pPr>
      <w:r w:rsidRPr="004D3F77">
        <w:rPr>
          <w:rFonts w:ascii="Times New Roman" w:hAnsi="Times New Roman" w:cs="Times New Roman"/>
          <w:color w:val="FF0000"/>
          <w:sz w:val="28"/>
          <w:szCs w:val="28"/>
        </w:rPr>
        <w:t>Informational continuity</w:t>
      </w:r>
      <w:r>
        <w:rPr>
          <w:rFonts w:ascii="Times New Roman" w:hAnsi="Times New Roman" w:cs="Times New Roman"/>
          <w:sz w:val="28"/>
          <w:szCs w:val="28"/>
        </w:rPr>
        <w:t xml:space="preserve">- focuses on Info </w:t>
      </w:r>
      <w:r w:rsidR="004D3F77">
        <w:rPr>
          <w:rFonts w:ascii="Times New Roman" w:hAnsi="Times New Roman" w:cs="Times New Roman"/>
          <w:sz w:val="28"/>
          <w:szCs w:val="28"/>
        </w:rPr>
        <w:t xml:space="preserve">that is needed to link care from one provider and setting to another. This includes medical info and the patient’s preferences, values, and context. </w:t>
      </w:r>
    </w:p>
    <w:p w:rsidR="004D3F77" w:rsidRDefault="004D3F77" w:rsidP="00F931ED">
      <w:pPr>
        <w:pStyle w:val="ListParagraph"/>
        <w:numPr>
          <w:ilvl w:val="0"/>
          <w:numId w:val="2"/>
        </w:numPr>
        <w:rPr>
          <w:rFonts w:ascii="Times New Roman" w:hAnsi="Times New Roman" w:cs="Times New Roman"/>
          <w:sz w:val="28"/>
          <w:szCs w:val="28"/>
        </w:rPr>
      </w:pPr>
      <w:r w:rsidRPr="004D3F77">
        <w:rPr>
          <w:rFonts w:ascii="Times New Roman" w:hAnsi="Times New Roman" w:cs="Times New Roman"/>
          <w:color w:val="FF0000"/>
          <w:sz w:val="28"/>
          <w:szCs w:val="28"/>
        </w:rPr>
        <w:t>Management continuity</w:t>
      </w:r>
      <w:r>
        <w:rPr>
          <w:rFonts w:ascii="Times New Roman" w:hAnsi="Times New Roman" w:cs="Times New Roman"/>
          <w:sz w:val="28"/>
          <w:szCs w:val="28"/>
        </w:rPr>
        <w:t xml:space="preserve">- this requires sharing info and plans being flexible to ensure quality, safe care. When patients have complex and chronic problems, management of several providers become critical to ensure that </w:t>
      </w:r>
      <w:proofErr w:type="spellStart"/>
      <w:r>
        <w:rPr>
          <w:rFonts w:ascii="Times New Roman" w:hAnsi="Times New Roman" w:cs="Times New Roman"/>
          <w:sz w:val="28"/>
          <w:szCs w:val="28"/>
        </w:rPr>
        <w:t>al</w:t>
      </w:r>
      <w:proofErr w:type="spellEnd"/>
      <w:r>
        <w:rPr>
          <w:rFonts w:ascii="Times New Roman" w:hAnsi="Times New Roman" w:cs="Times New Roman"/>
          <w:sz w:val="28"/>
          <w:szCs w:val="28"/>
        </w:rPr>
        <w:t xml:space="preserve"> providers are aware of what each is doing and are working toward the same outcomes. </w:t>
      </w:r>
    </w:p>
    <w:p w:rsidR="004D3F77" w:rsidRDefault="004D3F77" w:rsidP="00F931ED">
      <w:pPr>
        <w:pStyle w:val="ListParagraph"/>
        <w:numPr>
          <w:ilvl w:val="0"/>
          <w:numId w:val="2"/>
        </w:numPr>
        <w:rPr>
          <w:rFonts w:ascii="Times New Roman" w:hAnsi="Times New Roman" w:cs="Times New Roman"/>
          <w:sz w:val="28"/>
          <w:szCs w:val="28"/>
        </w:rPr>
      </w:pPr>
      <w:r>
        <w:rPr>
          <w:rFonts w:ascii="Times New Roman" w:hAnsi="Times New Roman" w:cs="Times New Roman"/>
          <w:color w:val="FF0000"/>
          <w:sz w:val="28"/>
          <w:szCs w:val="28"/>
        </w:rPr>
        <w:t>Relational continuity</w:t>
      </w:r>
      <w:r w:rsidRPr="004D3F77">
        <w:rPr>
          <w:rFonts w:ascii="Times New Roman" w:hAnsi="Times New Roman" w:cs="Times New Roman"/>
          <w:sz w:val="28"/>
          <w:szCs w:val="28"/>
        </w:rPr>
        <w:t>-</w:t>
      </w:r>
      <w:r>
        <w:rPr>
          <w:rFonts w:ascii="Times New Roman" w:hAnsi="Times New Roman" w:cs="Times New Roman"/>
          <w:sz w:val="28"/>
          <w:szCs w:val="28"/>
        </w:rPr>
        <w:t xml:space="preserve"> concerns needs of patients to build relationships with providers, particularly a primary care provider. This emphasizes the need for providers to be familiar with the patient and the patient’s history so that when he or she becomes ill, there is someone who has a relationship with the patient and who has past medical info. </w:t>
      </w:r>
    </w:p>
    <w:p w:rsidR="00D021C2" w:rsidRDefault="00D021C2" w:rsidP="00D021C2">
      <w:pPr>
        <w:pStyle w:val="ListParagraph"/>
        <w:rPr>
          <w:rFonts w:ascii="Times New Roman" w:hAnsi="Times New Roman" w:cs="Times New Roman"/>
          <w:color w:val="FF0000"/>
          <w:sz w:val="28"/>
          <w:szCs w:val="28"/>
        </w:rPr>
      </w:pPr>
    </w:p>
    <w:p w:rsidR="00D021C2" w:rsidRDefault="00D021C2" w:rsidP="00D021C2">
      <w:pPr>
        <w:pStyle w:val="ListParagraph"/>
        <w:rPr>
          <w:rFonts w:ascii="Times New Roman" w:hAnsi="Times New Roman" w:cs="Times New Roman"/>
          <w:color w:val="FF0000"/>
          <w:sz w:val="28"/>
          <w:szCs w:val="28"/>
        </w:rPr>
      </w:pPr>
      <w:r>
        <w:rPr>
          <w:rFonts w:ascii="Times New Roman" w:hAnsi="Times New Roman" w:cs="Times New Roman"/>
          <w:color w:val="FF0000"/>
          <w:sz w:val="28"/>
          <w:szCs w:val="28"/>
        </w:rPr>
        <w:t xml:space="preserve">Nurses are very involved in continuity of care because of their emphasis on the </w:t>
      </w:r>
      <w:r w:rsidRPr="00431095">
        <w:rPr>
          <w:rFonts w:ascii="Times New Roman" w:hAnsi="Times New Roman" w:cs="Times New Roman"/>
          <w:color w:val="FF0000"/>
          <w:sz w:val="28"/>
          <w:szCs w:val="28"/>
        </w:rPr>
        <w:t>need</w:t>
      </w:r>
      <w:r>
        <w:rPr>
          <w:rFonts w:ascii="Times New Roman" w:hAnsi="Times New Roman" w:cs="Times New Roman"/>
          <w:color w:val="FF0000"/>
          <w:sz w:val="28"/>
          <w:szCs w:val="28"/>
        </w:rPr>
        <w:t xml:space="preserve"> to transfer and coordinate care over time and their </w:t>
      </w:r>
      <w:r w:rsidR="00351F4D">
        <w:rPr>
          <w:rFonts w:ascii="Times New Roman" w:hAnsi="Times New Roman" w:cs="Times New Roman"/>
          <w:color w:val="FF0000"/>
          <w:sz w:val="28"/>
          <w:szCs w:val="28"/>
        </w:rPr>
        <w:t xml:space="preserve">focus on consistency of care. Typically, this is done through discharge planning. </w:t>
      </w:r>
    </w:p>
    <w:p w:rsidR="006347F4" w:rsidRDefault="006347F4" w:rsidP="00D021C2">
      <w:pPr>
        <w:pStyle w:val="ListParagraph"/>
        <w:rPr>
          <w:rFonts w:ascii="Times New Roman" w:hAnsi="Times New Roman" w:cs="Times New Roman"/>
          <w:color w:val="FF0000"/>
          <w:sz w:val="28"/>
          <w:szCs w:val="28"/>
        </w:rPr>
      </w:pPr>
    </w:p>
    <w:p w:rsidR="006347F4" w:rsidRDefault="00DD67A5" w:rsidP="00D021C2">
      <w:pPr>
        <w:pStyle w:val="ListParagraph"/>
        <w:rPr>
          <w:rFonts w:ascii="Times New Roman" w:hAnsi="Times New Roman" w:cs="Times New Roman"/>
          <w:sz w:val="28"/>
          <w:szCs w:val="28"/>
        </w:rPr>
      </w:pPr>
      <w:r>
        <w:rPr>
          <w:rFonts w:ascii="Times New Roman" w:hAnsi="Times New Roman" w:cs="Times New Roman"/>
          <w:color w:val="FF0000"/>
          <w:sz w:val="28"/>
          <w:szCs w:val="28"/>
        </w:rPr>
        <w:lastRenderedPageBreak/>
        <w:t xml:space="preserve">Healthy people 2010- </w:t>
      </w:r>
      <w:r>
        <w:rPr>
          <w:rFonts w:ascii="Times New Roman" w:hAnsi="Times New Roman" w:cs="Times New Roman"/>
          <w:sz w:val="28"/>
          <w:szCs w:val="28"/>
        </w:rPr>
        <w:t xml:space="preserve">is a national prevention initiative that focuses on improving the health of Americans by providing a comprehensive set of disease prevention and health promotion goals and objectives with </w:t>
      </w:r>
      <w:r w:rsidR="00431095">
        <w:rPr>
          <w:rFonts w:ascii="Times New Roman" w:hAnsi="Times New Roman" w:cs="Times New Roman"/>
          <w:sz w:val="28"/>
          <w:szCs w:val="28"/>
        </w:rPr>
        <w:t xml:space="preserve">target dates. </w:t>
      </w:r>
    </w:p>
    <w:p w:rsidR="0035488D" w:rsidRDefault="00431095" w:rsidP="00D021C2">
      <w:pPr>
        <w:pStyle w:val="ListParagraph"/>
        <w:rPr>
          <w:rFonts w:ascii="Times New Roman" w:hAnsi="Times New Roman" w:cs="Times New Roman"/>
          <w:sz w:val="28"/>
          <w:szCs w:val="28"/>
        </w:rPr>
      </w:pPr>
      <w:r>
        <w:rPr>
          <w:rFonts w:ascii="Times New Roman" w:hAnsi="Times New Roman" w:cs="Times New Roman"/>
          <w:color w:val="FF0000"/>
          <w:sz w:val="28"/>
          <w:szCs w:val="28"/>
        </w:rPr>
        <w:t xml:space="preserve">Healthy community- </w:t>
      </w:r>
      <w:r>
        <w:rPr>
          <w:rFonts w:ascii="Times New Roman" w:hAnsi="Times New Roman" w:cs="Times New Roman"/>
          <w:sz w:val="28"/>
          <w:szCs w:val="28"/>
        </w:rPr>
        <w:t xml:space="preserve">a community that embraces the belief that health is more than merely an absence of disease; a healthy community includes those elements that enable people to maintain a high quality of life and productivity. </w:t>
      </w:r>
    </w:p>
    <w:p w:rsidR="004A2314" w:rsidRDefault="004A2314" w:rsidP="00D021C2">
      <w:pPr>
        <w:pStyle w:val="ListParagraph"/>
        <w:rPr>
          <w:rFonts w:ascii="Times New Roman" w:hAnsi="Times New Roman" w:cs="Times New Roman"/>
          <w:color w:val="FF0000"/>
          <w:sz w:val="28"/>
          <w:szCs w:val="28"/>
        </w:rPr>
      </w:pPr>
    </w:p>
    <w:p w:rsidR="00431095" w:rsidRDefault="0035488D" w:rsidP="00D021C2">
      <w:pPr>
        <w:pStyle w:val="ListParagraph"/>
        <w:rPr>
          <w:rFonts w:ascii="Times New Roman" w:hAnsi="Times New Roman" w:cs="Times New Roman"/>
          <w:sz w:val="28"/>
          <w:szCs w:val="28"/>
        </w:rPr>
      </w:pPr>
      <w:r>
        <w:rPr>
          <w:rFonts w:ascii="Times New Roman" w:hAnsi="Times New Roman" w:cs="Times New Roman"/>
          <w:color w:val="FF0000"/>
          <w:sz w:val="28"/>
          <w:szCs w:val="28"/>
        </w:rPr>
        <w:t>Stress-</w:t>
      </w:r>
      <w:r>
        <w:rPr>
          <w:rFonts w:ascii="Times New Roman" w:hAnsi="Times New Roman" w:cs="Times New Roman"/>
          <w:sz w:val="28"/>
          <w:szCs w:val="28"/>
        </w:rPr>
        <w:t xml:space="preserve"> is a complex experience; felt internally, that makes the person feel a loss or threat of a loss. </w:t>
      </w:r>
      <w:r w:rsidR="00431095">
        <w:rPr>
          <w:rFonts w:ascii="Times New Roman" w:hAnsi="Times New Roman" w:cs="Times New Roman"/>
          <w:sz w:val="28"/>
          <w:szCs w:val="28"/>
        </w:rPr>
        <w:t xml:space="preserve"> </w:t>
      </w:r>
      <w:r>
        <w:rPr>
          <w:rFonts w:ascii="Times New Roman" w:hAnsi="Times New Roman" w:cs="Times New Roman"/>
          <w:sz w:val="28"/>
          <w:szCs w:val="28"/>
        </w:rPr>
        <w:t>Present in all parts of life, and plays a role in health and illness.</w:t>
      </w:r>
      <w:r w:rsidR="00E631FB">
        <w:rPr>
          <w:rFonts w:ascii="Times New Roman" w:hAnsi="Times New Roman" w:cs="Times New Roman"/>
          <w:sz w:val="28"/>
          <w:szCs w:val="28"/>
        </w:rPr>
        <w:t xml:space="preserve"> Stress management is an intervention for stress. </w:t>
      </w:r>
    </w:p>
    <w:p w:rsidR="004A2314" w:rsidRDefault="004A2314" w:rsidP="00D021C2">
      <w:pPr>
        <w:pStyle w:val="ListParagraph"/>
        <w:rPr>
          <w:rFonts w:ascii="Times New Roman" w:hAnsi="Times New Roman" w:cs="Times New Roman"/>
          <w:color w:val="FF0000"/>
          <w:sz w:val="28"/>
          <w:szCs w:val="28"/>
        </w:rPr>
      </w:pPr>
    </w:p>
    <w:p w:rsidR="00E631FB" w:rsidRDefault="00E631FB" w:rsidP="00D021C2">
      <w:pPr>
        <w:pStyle w:val="ListParagraph"/>
        <w:rPr>
          <w:rFonts w:ascii="Times New Roman" w:hAnsi="Times New Roman" w:cs="Times New Roman"/>
          <w:sz w:val="28"/>
          <w:szCs w:val="28"/>
        </w:rPr>
      </w:pPr>
      <w:r>
        <w:rPr>
          <w:rFonts w:ascii="Times New Roman" w:hAnsi="Times New Roman" w:cs="Times New Roman"/>
          <w:color w:val="FF0000"/>
          <w:sz w:val="28"/>
          <w:szCs w:val="28"/>
        </w:rPr>
        <w:t>Effective coping-</w:t>
      </w:r>
      <w:r>
        <w:rPr>
          <w:rFonts w:ascii="Times New Roman" w:hAnsi="Times New Roman" w:cs="Times New Roman"/>
          <w:sz w:val="28"/>
          <w:szCs w:val="28"/>
        </w:rPr>
        <w:t xml:space="preserve"> can reduce the negative impact of stress and prevent the person from experiencing stress. This is done by identifying the stressor or stimuli that causes the person to be stressed; stressors can be biological, sociological, psychological, spiritual, or environmental. </w:t>
      </w:r>
    </w:p>
    <w:p w:rsidR="004A2314" w:rsidRDefault="004A2314" w:rsidP="00D021C2">
      <w:pPr>
        <w:pStyle w:val="ListParagraph"/>
        <w:rPr>
          <w:rFonts w:ascii="Times New Roman" w:hAnsi="Times New Roman" w:cs="Times New Roman"/>
          <w:color w:val="FF0000"/>
          <w:sz w:val="28"/>
          <w:szCs w:val="28"/>
        </w:rPr>
      </w:pPr>
    </w:p>
    <w:p w:rsidR="00E631FB" w:rsidRDefault="00E631FB" w:rsidP="00D021C2">
      <w:pPr>
        <w:pStyle w:val="ListParagraph"/>
        <w:rPr>
          <w:rFonts w:ascii="Times New Roman" w:hAnsi="Times New Roman" w:cs="Times New Roman"/>
          <w:sz w:val="28"/>
          <w:szCs w:val="28"/>
        </w:rPr>
      </w:pPr>
      <w:proofErr w:type="gramStart"/>
      <w:r>
        <w:rPr>
          <w:rFonts w:ascii="Times New Roman" w:hAnsi="Times New Roman" w:cs="Times New Roman"/>
          <w:color w:val="FF0000"/>
          <w:sz w:val="28"/>
          <w:szCs w:val="28"/>
        </w:rPr>
        <w:t>Resilience-</w:t>
      </w:r>
      <w:r>
        <w:rPr>
          <w:rFonts w:ascii="Times New Roman" w:hAnsi="Times New Roman" w:cs="Times New Roman"/>
          <w:sz w:val="28"/>
          <w:szCs w:val="28"/>
        </w:rPr>
        <w:t xml:space="preserve"> </w:t>
      </w:r>
      <w:r w:rsidR="004A2314">
        <w:rPr>
          <w:rFonts w:ascii="Times New Roman" w:hAnsi="Times New Roman" w:cs="Times New Roman"/>
          <w:sz w:val="28"/>
          <w:szCs w:val="28"/>
        </w:rPr>
        <w:t>the ability to cope with stress.</w:t>
      </w:r>
      <w:proofErr w:type="gramEnd"/>
      <w:r w:rsidR="004A2314">
        <w:rPr>
          <w:rFonts w:ascii="Times New Roman" w:hAnsi="Times New Roman" w:cs="Times New Roman"/>
          <w:sz w:val="28"/>
          <w:szCs w:val="28"/>
        </w:rPr>
        <w:t xml:space="preserve"> </w:t>
      </w:r>
      <w:r w:rsidR="004A2314">
        <w:rPr>
          <w:rFonts w:ascii="Times New Roman" w:hAnsi="Times New Roman" w:cs="Times New Roman"/>
          <w:color w:val="FF0000"/>
          <w:sz w:val="28"/>
          <w:szCs w:val="28"/>
        </w:rPr>
        <w:t xml:space="preserve">Adaptation </w:t>
      </w:r>
      <w:r w:rsidR="004A2314">
        <w:rPr>
          <w:rFonts w:ascii="Times New Roman" w:hAnsi="Times New Roman" w:cs="Times New Roman"/>
          <w:sz w:val="28"/>
          <w:szCs w:val="28"/>
        </w:rPr>
        <w:t xml:space="preserve">to situations is also important. </w:t>
      </w:r>
    </w:p>
    <w:p w:rsidR="001A6AB2" w:rsidRDefault="001A6AB2" w:rsidP="00D021C2">
      <w:pPr>
        <w:pStyle w:val="ListParagraph"/>
        <w:rPr>
          <w:rFonts w:ascii="Times New Roman" w:hAnsi="Times New Roman" w:cs="Times New Roman"/>
          <w:color w:val="FF0000"/>
          <w:sz w:val="28"/>
          <w:szCs w:val="28"/>
        </w:rPr>
      </w:pPr>
    </w:p>
    <w:p w:rsidR="004A2314" w:rsidRDefault="004A2314" w:rsidP="00D021C2">
      <w:pPr>
        <w:pStyle w:val="ListParagraph"/>
        <w:rPr>
          <w:rFonts w:ascii="Times New Roman" w:hAnsi="Times New Roman" w:cs="Times New Roman"/>
          <w:sz w:val="28"/>
          <w:szCs w:val="28"/>
        </w:rPr>
      </w:pPr>
      <w:r>
        <w:rPr>
          <w:rFonts w:ascii="Times New Roman" w:hAnsi="Times New Roman" w:cs="Times New Roman"/>
          <w:color w:val="FF0000"/>
          <w:sz w:val="28"/>
          <w:szCs w:val="28"/>
        </w:rPr>
        <w:t xml:space="preserve">Health prevention- </w:t>
      </w:r>
      <w:r>
        <w:rPr>
          <w:rFonts w:ascii="Times New Roman" w:hAnsi="Times New Roman" w:cs="Times New Roman"/>
          <w:sz w:val="28"/>
          <w:szCs w:val="28"/>
        </w:rPr>
        <w:t xml:space="preserve">means to try and stop the development of disease, but also includes treatment to prevent disease from progressing further and leading to complications. </w:t>
      </w:r>
    </w:p>
    <w:p w:rsidR="001A6AB2" w:rsidRDefault="001A6AB2" w:rsidP="00D021C2">
      <w:pPr>
        <w:pStyle w:val="ListParagraph"/>
        <w:rPr>
          <w:rFonts w:ascii="Times New Roman" w:hAnsi="Times New Roman" w:cs="Times New Roman"/>
          <w:color w:val="FF0000"/>
          <w:sz w:val="28"/>
          <w:szCs w:val="28"/>
        </w:rPr>
      </w:pPr>
    </w:p>
    <w:p w:rsidR="00180201" w:rsidRDefault="00180201" w:rsidP="00D021C2">
      <w:pPr>
        <w:pStyle w:val="ListParagraph"/>
        <w:rPr>
          <w:rFonts w:ascii="Times New Roman" w:hAnsi="Times New Roman" w:cs="Times New Roman"/>
          <w:sz w:val="28"/>
          <w:szCs w:val="28"/>
        </w:rPr>
      </w:pPr>
      <w:proofErr w:type="gramStart"/>
      <w:r>
        <w:rPr>
          <w:rFonts w:ascii="Times New Roman" w:hAnsi="Times New Roman" w:cs="Times New Roman"/>
          <w:color w:val="FF0000"/>
          <w:sz w:val="28"/>
          <w:szCs w:val="28"/>
        </w:rPr>
        <w:t>Primary prevention-</w:t>
      </w:r>
      <w:r>
        <w:rPr>
          <w:rFonts w:ascii="Times New Roman" w:hAnsi="Times New Roman" w:cs="Times New Roman"/>
          <w:sz w:val="28"/>
          <w:szCs w:val="28"/>
        </w:rPr>
        <w:t xml:space="preserve"> interventions</w:t>
      </w:r>
      <w:proofErr w:type="gramEnd"/>
      <w:r>
        <w:rPr>
          <w:rFonts w:ascii="Times New Roman" w:hAnsi="Times New Roman" w:cs="Times New Roman"/>
          <w:sz w:val="28"/>
          <w:szCs w:val="28"/>
        </w:rPr>
        <w:t xml:space="preserve"> that are used to maintain health and are used before illness occurs. </w:t>
      </w:r>
    </w:p>
    <w:p w:rsidR="001A6AB2" w:rsidRDefault="001A6AB2" w:rsidP="00D021C2">
      <w:pPr>
        <w:pStyle w:val="ListParagraph"/>
        <w:rPr>
          <w:rFonts w:ascii="Times New Roman" w:hAnsi="Times New Roman" w:cs="Times New Roman"/>
          <w:color w:val="FF0000"/>
          <w:sz w:val="28"/>
          <w:szCs w:val="28"/>
        </w:rPr>
      </w:pPr>
    </w:p>
    <w:p w:rsidR="00180201" w:rsidRDefault="00180201" w:rsidP="00D021C2">
      <w:pPr>
        <w:pStyle w:val="ListParagraph"/>
        <w:rPr>
          <w:rFonts w:ascii="Times New Roman" w:hAnsi="Times New Roman" w:cs="Times New Roman"/>
          <w:sz w:val="28"/>
          <w:szCs w:val="28"/>
        </w:rPr>
      </w:pPr>
      <w:r>
        <w:rPr>
          <w:rFonts w:ascii="Times New Roman" w:hAnsi="Times New Roman" w:cs="Times New Roman"/>
          <w:color w:val="FF0000"/>
          <w:sz w:val="28"/>
          <w:szCs w:val="28"/>
        </w:rPr>
        <w:t xml:space="preserve">Secondary prevention- </w:t>
      </w:r>
      <w:r>
        <w:rPr>
          <w:rFonts w:ascii="Times New Roman" w:hAnsi="Times New Roman" w:cs="Times New Roman"/>
          <w:sz w:val="28"/>
          <w:szCs w:val="28"/>
        </w:rPr>
        <w:t xml:space="preserve">occurs after </w:t>
      </w:r>
      <w:proofErr w:type="gramStart"/>
      <w:r>
        <w:rPr>
          <w:rFonts w:ascii="Times New Roman" w:hAnsi="Times New Roman" w:cs="Times New Roman"/>
          <w:sz w:val="28"/>
          <w:szCs w:val="28"/>
        </w:rPr>
        <w:t>disease has begun but before symptoms are</w:t>
      </w:r>
      <w:proofErr w:type="gramEnd"/>
      <w:r>
        <w:rPr>
          <w:rFonts w:ascii="Times New Roman" w:hAnsi="Times New Roman" w:cs="Times New Roman"/>
          <w:sz w:val="28"/>
          <w:szCs w:val="28"/>
        </w:rPr>
        <w:t xml:space="preserve"> </w:t>
      </w:r>
      <w:r w:rsidR="00E915E6">
        <w:rPr>
          <w:rFonts w:ascii="Times New Roman" w:hAnsi="Times New Roman" w:cs="Times New Roman"/>
          <w:sz w:val="28"/>
          <w:szCs w:val="28"/>
        </w:rPr>
        <w:t xml:space="preserve">evident, and it focuses on preventing further complications. </w:t>
      </w:r>
    </w:p>
    <w:p w:rsidR="001A6AB2" w:rsidRDefault="001A6AB2" w:rsidP="00D021C2">
      <w:pPr>
        <w:pStyle w:val="ListParagraph"/>
        <w:rPr>
          <w:rFonts w:ascii="Times New Roman" w:hAnsi="Times New Roman" w:cs="Times New Roman"/>
          <w:color w:val="FF0000"/>
          <w:sz w:val="28"/>
          <w:szCs w:val="28"/>
        </w:rPr>
      </w:pPr>
    </w:p>
    <w:p w:rsidR="001A6AB2" w:rsidRDefault="001A6AB2" w:rsidP="00D021C2">
      <w:pPr>
        <w:pStyle w:val="ListParagraph"/>
        <w:rPr>
          <w:rFonts w:ascii="Times New Roman" w:hAnsi="Times New Roman" w:cs="Times New Roman"/>
          <w:sz w:val="28"/>
          <w:szCs w:val="28"/>
        </w:rPr>
      </w:pPr>
      <w:r>
        <w:rPr>
          <w:rFonts w:ascii="Times New Roman" w:hAnsi="Times New Roman" w:cs="Times New Roman"/>
          <w:color w:val="FF0000"/>
          <w:sz w:val="28"/>
          <w:szCs w:val="28"/>
        </w:rPr>
        <w:t>Tertiary prevention-</w:t>
      </w:r>
      <w:r>
        <w:rPr>
          <w:rFonts w:ascii="Times New Roman" w:hAnsi="Times New Roman" w:cs="Times New Roman"/>
          <w:sz w:val="28"/>
          <w:szCs w:val="28"/>
        </w:rPr>
        <w:t xml:space="preserve"> occurs when there is disability and need to maintain or improve functioning. </w:t>
      </w:r>
    </w:p>
    <w:p w:rsidR="001A6AB2" w:rsidRDefault="001A6AB2" w:rsidP="00D021C2">
      <w:pPr>
        <w:pStyle w:val="ListParagraph"/>
        <w:rPr>
          <w:rFonts w:ascii="Times New Roman" w:hAnsi="Times New Roman" w:cs="Times New Roman"/>
          <w:color w:val="FF0000"/>
          <w:sz w:val="28"/>
          <w:szCs w:val="28"/>
        </w:rPr>
      </w:pPr>
    </w:p>
    <w:p w:rsidR="00E915E6" w:rsidRDefault="00E915E6" w:rsidP="00D021C2">
      <w:pPr>
        <w:pStyle w:val="ListParagraph"/>
        <w:rPr>
          <w:rFonts w:ascii="Times New Roman" w:hAnsi="Times New Roman" w:cs="Times New Roman"/>
          <w:sz w:val="28"/>
          <w:szCs w:val="28"/>
        </w:rPr>
      </w:pPr>
      <w:r>
        <w:rPr>
          <w:rFonts w:ascii="Times New Roman" w:hAnsi="Times New Roman" w:cs="Times New Roman"/>
          <w:color w:val="FF0000"/>
          <w:sz w:val="28"/>
          <w:szCs w:val="28"/>
        </w:rPr>
        <w:lastRenderedPageBreak/>
        <w:t>Health promotions-</w:t>
      </w:r>
      <w:r>
        <w:rPr>
          <w:rFonts w:ascii="Times New Roman" w:hAnsi="Times New Roman" w:cs="Times New Roman"/>
          <w:sz w:val="28"/>
          <w:szCs w:val="28"/>
        </w:rPr>
        <w:t xml:space="preserve"> </w:t>
      </w:r>
      <w:proofErr w:type="gramStart"/>
      <w:r>
        <w:rPr>
          <w:rFonts w:ascii="Times New Roman" w:hAnsi="Times New Roman" w:cs="Times New Roman"/>
          <w:sz w:val="28"/>
          <w:szCs w:val="28"/>
        </w:rPr>
        <w:t>focuses</w:t>
      </w:r>
      <w:proofErr w:type="gramEnd"/>
      <w:r>
        <w:rPr>
          <w:rFonts w:ascii="Times New Roman" w:hAnsi="Times New Roman" w:cs="Times New Roman"/>
          <w:sz w:val="28"/>
          <w:szCs w:val="28"/>
        </w:rPr>
        <w:t xml:space="preserve"> on changing lifestyle to maximize health and is an important part of primary prevention. </w:t>
      </w:r>
    </w:p>
    <w:p w:rsidR="001A6AB2" w:rsidRDefault="001A6AB2" w:rsidP="00D021C2">
      <w:pPr>
        <w:pStyle w:val="ListParagraph"/>
        <w:rPr>
          <w:rFonts w:ascii="Times New Roman" w:hAnsi="Times New Roman" w:cs="Times New Roman"/>
          <w:color w:val="FF0000"/>
          <w:sz w:val="28"/>
          <w:szCs w:val="28"/>
        </w:rPr>
      </w:pPr>
    </w:p>
    <w:p w:rsidR="00E915E6" w:rsidRDefault="00E915E6" w:rsidP="00D021C2">
      <w:pPr>
        <w:pStyle w:val="ListParagraph"/>
        <w:rPr>
          <w:rFonts w:ascii="Times New Roman" w:hAnsi="Times New Roman" w:cs="Times New Roman"/>
          <w:sz w:val="28"/>
          <w:szCs w:val="28"/>
        </w:rPr>
      </w:pPr>
      <w:r>
        <w:rPr>
          <w:rFonts w:ascii="Times New Roman" w:hAnsi="Times New Roman" w:cs="Times New Roman"/>
          <w:color w:val="FF0000"/>
          <w:sz w:val="28"/>
          <w:szCs w:val="28"/>
        </w:rPr>
        <w:t>Acute illness-</w:t>
      </w:r>
      <w:r>
        <w:rPr>
          <w:rFonts w:ascii="Times New Roman" w:hAnsi="Times New Roman" w:cs="Times New Roman"/>
          <w:sz w:val="28"/>
          <w:szCs w:val="28"/>
        </w:rPr>
        <w:t xml:space="preserve"> typically self-limiting</w:t>
      </w:r>
      <w:r w:rsidR="00AF71C6">
        <w:rPr>
          <w:rFonts w:ascii="Times New Roman" w:hAnsi="Times New Roman" w:cs="Times New Roman"/>
          <w:sz w:val="28"/>
          <w:szCs w:val="28"/>
        </w:rPr>
        <w:t xml:space="preserve"> and occurs at short period of time. </w:t>
      </w:r>
    </w:p>
    <w:p w:rsidR="001A6AB2" w:rsidRDefault="001A6AB2" w:rsidP="00D021C2">
      <w:pPr>
        <w:pStyle w:val="ListParagraph"/>
        <w:rPr>
          <w:rFonts w:ascii="Times New Roman" w:hAnsi="Times New Roman" w:cs="Times New Roman"/>
          <w:color w:val="FF0000"/>
          <w:sz w:val="28"/>
          <w:szCs w:val="28"/>
        </w:rPr>
      </w:pPr>
    </w:p>
    <w:p w:rsidR="00AF71C6" w:rsidRDefault="00AF71C6" w:rsidP="00D021C2">
      <w:pPr>
        <w:pStyle w:val="ListParagraph"/>
        <w:rPr>
          <w:rFonts w:ascii="Times New Roman" w:hAnsi="Times New Roman" w:cs="Times New Roman"/>
          <w:sz w:val="28"/>
          <w:szCs w:val="28"/>
        </w:rPr>
      </w:pPr>
      <w:proofErr w:type="gramStart"/>
      <w:r>
        <w:rPr>
          <w:rFonts w:ascii="Times New Roman" w:hAnsi="Times New Roman" w:cs="Times New Roman"/>
          <w:color w:val="FF0000"/>
          <w:sz w:val="28"/>
          <w:szCs w:val="28"/>
        </w:rPr>
        <w:t>Chronic illness-</w:t>
      </w:r>
      <w:r>
        <w:rPr>
          <w:rFonts w:ascii="Times New Roman" w:hAnsi="Times New Roman" w:cs="Times New Roman"/>
          <w:sz w:val="28"/>
          <w:szCs w:val="28"/>
        </w:rPr>
        <w:t xml:space="preserve"> a serious problem </w:t>
      </w:r>
      <w:r w:rsidR="001A6AB2">
        <w:rPr>
          <w:rFonts w:ascii="Times New Roman" w:hAnsi="Times New Roman" w:cs="Times New Roman"/>
          <w:sz w:val="28"/>
          <w:szCs w:val="28"/>
        </w:rPr>
        <w:t>in the U.S. and worldwide.</w:t>
      </w:r>
      <w:proofErr w:type="gramEnd"/>
      <w:r w:rsidR="001A6AB2">
        <w:rPr>
          <w:rFonts w:ascii="Times New Roman" w:hAnsi="Times New Roman" w:cs="Times New Roman"/>
          <w:sz w:val="28"/>
          <w:szCs w:val="28"/>
        </w:rPr>
        <w:t xml:space="preserve"> </w:t>
      </w:r>
    </w:p>
    <w:p w:rsidR="001A6AB2" w:rsidRDefault="001A6AB2" w:rsidP="00D021C2">
      <w:pPr>
        <w:pStyle w:val="ListParagraph"/>
        <w:rPr>
          <w:rFonts w:ascii="Times New Roman" w:hAnsi="Times New Roman" w:cs="Times New Roman"/>
          <w:color w:val="FF0000"/>
          <w:sz w:val="28"/>
          <w:szCs w:val="28"/>
        </w:rPr>
      </w:pPr>
    </w:p>
    <w:p w:rsidR="001A6AB2" w:rsidRDefault="001A6AB2" w:rsidP="00D021C2">
      <w:pPr>
        <w:pStyle w:val="ListParagraph"/>
        <w:rPr>
          <w:rFonts w:ascii="Times New Roman" w:hAnsi="Times New Roman" w:cs="Times New Roman"/>
          <w:sz w:val="28"/>
          <w:szCs w:val="28"/>
        </w:rPr>
      </w:pPr>
      <w:r>
        <w:rPr>
          <w:rFonts w:ascii="Times New Roman" w:hAnsi="Times New Roman" w:cs="Times New Roman"/>
          <w:color w:val="FF0000"/>
          <w:sz w:val="28"/>
          <w:szCs w:val="28"/>
        </w:rPr>
        <w:t>Home care-</w:t>
      </w:r>
      <w:r>
        <w:rPr>
          <w:rFonts w:ascii="Times New Roman" w:hAnsi="Times New Roman" w:cs="Times New Roman"/>
          <w:sz w:val="28"/>
          <w:szCs w:val="28"/>
        </w:rPr>
        <w:t xml:space="preserve"> provides healthcare services in home. </w:t>
      </w:r>
    </w:p>
    <w:p w:rsidR="001A6AB2" w:rsidRDefault="001A6AB2" w:rsidP="00D021C2">
      <w:pPr>
        <w:pStyle w:val="ListParagraph"/>
        <w:rPr>
          <w:rFonts w:ascii="Times New Roman" w:hAnsi="Times New Roman" w:cs="Times New Roman"/>
          <w:color w:val="FF0000"/>
          <w:sz w:val="28"/>
          <w:szCs w:val="28"/>
        </w:rPr>
      </w:pPr>
    </w:p>
    <w:p w:rsidR="001A6AB2" w:rsidRDefault="001A6AB2" w:rsidP="00D021C2">
      <w:pPr>
        <w:pStyle w:val="ListParagraph"/>
        <w:rPr>
          <w:rFonts w:ascii="Times New Roman" w:hAnsi="Times New Roman" w:cs="Times New Roman"/>
          <w:sz w:val="28"/>
          <w:szCs w:val="28"/>
        </w:rPr>
      </w:pPr>
      <w:proofErr w:type="gramStart"/>
      <w:r>
        <w:rPr>
          <w:rFonts w:ascii="Times New Roman" w:hAnsi="Times New Roman" w:cs="Times New Roman"/>
          <w:color w:val="FF0000"/>
          <w:sz w:val="28"/>
          <w:szCs w:val="28"/>
        </w:rPr>
        <w:t>Rehabilitation-</w:t>
      </w:r>
      <w:r>
        <w:rPr>
          <w:rFonts w:ascii="Times New Roman" w:hAnsi="Times New Roman" w:cs="Times New Roman"/>
          <w:sz w:val="28"/>
          <w:szCs w:val="28"/>
        </w:rPr>
        <w:t xml:space="preserve"> a part of tertiary prevention.</w:t>
      </w:r>
      <w:proofErr w:type="gramEnd"/>
      <w:r>
        <w:rPr>
          <w:rFonts w:ascii="Times New Roman" w:hAnsi="Times New Roman" w:cs="Times New Roman"/>
          <w:sz w:val="28"/>
          <w:szCs w:val="28"/>
        </w:rPr>
        <w:t xml:space="preserve"> The goal is to attain and retain the best possible level of functioning for a person who had an illness or disability that is permanent and irreversible. </w:t>
      </w:r>
    </w:p>
    <w:p w:rsidR="001A6AB2" w:rsidRDefault="001A6AB2" w:rsidP="00D021C2">
      <w:pPr>
        <w:pStyle w:val="ListParagraph"/>
        <w:rPr>
          <w:rFonts w:ascii="Times New Roman" w:hAnsi="Times New Roman" w:cs="Times New Roman"/>
          <w:sz w:val="28"/>
          <w:szCs w:val="28"/>
        </w:rPr>
      </w:pPr>
    </w:p>
    <w:p w:rsidR="001A6AB2" w:rsidRDefault="001A6AB2" w:rsidP="00D021C2">
      <w:pPr>
        <w:pStyle w:val="ListParagraph"/>
        <w:rPr>
          <w:rFonts w:ascii="Times New Roman" w:hAnsi="Times New Roman" w:cs="Times New Roman"/>
          <w:sz w:val="28"/>
          <w:szCs w:val="28"/>
        </w:rPr>
      </w:pPr>
      <w:proofErr w:type="gramStart"/>
      <w:r>
        <w:rPr>
          <w:rFonts w:ascii="Times New Roman" w:hAnsi="Times New Roman" w:cs="Times New Roman"/>
          <w:color w:val="FF0000"/>
          <w:sz w:val="28"/>
          <w:szCs w:val="28"/>
        </w:rPr>
        <w:t>extended</w:t>
      </w:r>
      <w:proofErr w:type="gramEnd"/>
      <w:r>
        <w:rPr>
          <w:rFonts w:ascii="Times New Roman" w:hAnsi="Times New Roman" w:cs="Times New Roman"/>
          <w:color w:val="FF0000"/>
          <w:sz w:val="28"/>
          <w:szCs w:val="28"/>
        </w:rPr>
        <w:t xml:space="preserve"> care- </w:t>
      </w:r>
      <w:r>
        <w:rPr>
          <w:rFonts w:ascii="Times New Roman" w:hAnsi="Times New Roman" w:cs="Times New Roman"/>
          <w:sz w:val="28"/>
          <w:szCs w:val="28"/>
        </w:rPr>
        <w:t xml:space="preserve">long-term care facility, in an ambulatory care facility, or in the home. </w:t>
      </w:r>
    </w:p>
    <w:p w:rsidR="001A6AB2" w:rsidRDefault="002D4AD0" w:rsidP="00D021C2">
      <w:pPr>
        <w:pStyle w:val="ListParagraph"/>
        <w:rPr>
          <w:rFonts w:ascii="Times New Roman" w:hAnsi="Times New Roman" w:cs="Times New Roman"/>
          <w:sz w:val="28"/>
          <w:szCs w:val="28"/>
        </w:rPr>
      </w:pPr>
      <w:r>
        <w:rPr>
          <w:rFonts w:ascii="Times New Roman" w:hAnsi="Times New Roman" w:cs="Times New Roman"/>
          <w:color w:val="FF0000"/>
          <w:sz w:val="28"/>
          <w:szCs w:val="28"/>
        </w:rPr>
        <w:t>Benefits of human genome project-</w:t>
      </w:r>
      <w:r>
        <w:rPr>
          <w:rFonts w:ascii="Times New Roman" w:hAnsi="Times New Roman" w:cs="Times New Roman"/>
          <w:sz w:val="28"/>
          <w:szCs w:val="28"/>
        </w:rPr>
        <w:t xml:space="preserve"> improved diagnosis of disease, earlier detection of genetic predispositions to disease, rational drug design, gene therapy and control systems for drugs, pharmacogenomics “custom drugs”.</w:t>
      </w:r>
    </w:p>
    <w:p w:rsidR="001F2C5D" w:rsidRDefault="001F2C5D" w:rsidP="00D021C2">
      <w:pPr>
        <w:pStyle w:val="ListParagraph"/>
        <w:rPr>
          <w:rFonts w:ascii="Times New Roman" w:hAnsi="Times New Roman" w:cs="Times New Roman"/>
          <w:sz w:val="28"/>
          <w:szCs w:val="28"/>
        </w:rPr>
      </w:pPr>
      <w:r>
        <w:rPr>
          <w:rFonts w:ascii="Times New Roman" w:hAnsi="Times New Roman" w:cs="Times New Roman"/>
          <w:color w:val="FF0000"/>
          <w:sz w:val="28"/>
          <w:szCs w:val="28"/>
        </w:rPr>
        <w:t>National Center for Complementary and Alternative Medicine (NCCAM;</w:t>
      </w:r>
      <w:r>
        <w:rPr>
          <w:rFonts w:ascii="Times New Roman" w:hAnsi="Times New Roman" w:cs="Times New Roman"/>
          <w:sz w:val="28"/>
          <w:szCs w:val="28"/>
        </w:rPr>
        <w:t xml:space="preserve"> 2007) </w:t>
      </w:r>
    </w:p>
    <w:p w:rsidR="00A2762D" w:rsidRDefault="00A2762D" w:rsidP="00D021C2">
      <w:pPr>
        <w:pStyle w:val="ListParagraph"/>
        <w:rPr>
          <w:rFonts w:ascii="Times New Roman" w:hAnsi="Times New Roman" w:cs="Times New Roman"/>
          <w:sz w:val="28"/>
          <w:szCs w:val="28"/>
        </w:rPr>
      </w:pPr>
      <w:r>
        <w:rPr>
          <w:rFonts w:ascii="Times New Roman" w:hAnsi="Times New Roman" w:cs="Times New Roman"/>
          <w:color w:val="FF0000"/>
          <w:sz w:val="28"/>
          <w:szCs w:val="28"/>
        </w:rPr>
        <w:t>Vulnerable populations-</w:t>
      </w:r>
      <w:r>
        <w:rPr>
          <w:rFonts w:ascii="Times New Roman" w:hAnsi="Times New Roman" w:cs="Times New Roman"/>
          <w:sz w:val="28"/>
          <w:szCs w:val="28"/>
        </w:rPr>
        <w:t xml:space="preserve"> group of persons who are at risk for developing health problems. </w:t>
      </w:r>
    </w:p>
    <w:p w:rsidR="00A2762D" w:rsidRDefault="00A2762D" w:rsidP="00D021C2">
      <w:pPr>
        <w:pStyle w:val="ListParagraph"/>
        <w:rPr>
          <w:rFonts w:ascii="Times New Roman" w:hAnsi="Times New Roman" w:cs="Times New Roman"/>
          <w:sz w:val="28"/>
          <w:szCs w:val="28"/>
        </w:rPr>
      </w:pPr>
      <w:r>
        <w:rPr>
          <w:rFonts w:ascii="Times New Roman" w:hAnsi="Times New Roman" w:cs="Times New Roman"/>
          <w:color w:val="FF0000"/>
          <w:sz w:val="28"/>
          <w:szCs w:val="28"/>
        </w:rPr>
        <w:t>Global healthcare concerns and international nursing-</w:t>
      </w:r>
      <w:r>
        <w:rPr>
          <w:rFonts w:ascii="Times New Roman" w:hAnsi="Times New Roman" w:cs="Times New Roman"/>
          <w:sz w:val="28"/>
          <w:szCs w:val="28"/>
        </w:rPr>
        <w:t xml:space="preserve"> the WHO is the major international health organization. </w:t>
      </w:r>
    </w:p>
    <w:p w:rsidR="00A2762D" w:rsidRDefault="00A2762D" w:rsidP="00D021C2">
      <w:pPr>
        <w:pStyle w:val="ListParagraph"/>
        <w:rPr>
          <w:rFonts w:ascii="Times New Roman" w:hAnsi="Times New Roman" w:cs="Times New Roman"/>
          <w:sz w:val="28"/>
          <w:szCs w:val="28"/>
        </w:rPr>
      </w:pPr>
      <w:r>
        <w:rPr>
          <w:rFonts w:ascii="Times New Roman" w:hAnsi="Times New Roman" w:cs="Times New Roman"/>
          <w:sz w:val="28"/>
          <w:szCs w:val="28"/>
        </w:rPr>
        <w:t xml:space="preserve">Focuses on development to decrease poverty, </w:t>
      </w:r>
    </w:p>
    <w:p w:rsidR="00A2762D" w:rsidRDefault="00A2762D" w:rsidP="00D021C2">
      <w:pPr>
        <w:pStyle w:val="ListParagraph"/>
        <w:rPr>
          <w:rFonts w:ascii="Times New Roman" w:hAnsi="Times New Roman" w:cs="Times New Roman"/>
          <w:sz w:val="28"/>
          <w:szCs w:val="28"/>
        </w:rPr>
      </w:pPr>
      <w:proofErr w:type="gramStart"/>
      <w:r>
        <w:rPr>
          <w:rFonts w:ascii="Times New Roman" w:hAnsi="Times New Roman" w:cs="Times New Roman"/>
          <w:sz w:val="28"/>
          <w:szCs w:val="28"/>
        </w:rPr>
        <w:t>fostering</w:t>
      </w:r>
      <w:proofErr w:type="gramEnd"/>
      <w:r>
        <w:rPr>
          <w:rFonts w:ascii="Times New Roman" w:hAnsi="Times New Roman" w:cs="Times New Roman"/>
          <w:sz w:val="28"/>
          <w:szCs w:val="28"/>
        </w:rPr>
        <w:t xml:space="preserve"> health security, </w:t>
      </w:r>
    </w:p>
    <w:p w:rsidR="00A2762D" w:rsidRDefault="00A2762D" w:rsidP="00D021C2">
      <w:pPr>
        <w:pStyle w:val="ListParagraph"/>
        <w:rPr>
          <w:rFonts w:ascii="Times New Roman" w:hAnsi="Times New Roman" w:cs="Times New Roman"/>
          <w:sz w:val="28"/>
          <w:szCs w:val="28"/>
        </w:rPr>
      </w:pPr>
      <w:proofErr w:type="gramStart"/>
      <w:r>
        <w:rPr>
          <w:rFonts w:ascii="Times New Roman" w:hAnsi="Times New Roman" w:cs="Times New Roman"/>
          <w:sz w:val="28"/>
          <w:szCs w:val="28"/>
        </w:rPr>
        <w:t>strengthening</w:t>
      </w:r>
      <w:proofErr w:type="gramEnd"/>
      <w:r>
        <w:rPr>
          <w:rFonts w:ascii="Times New Roman" w:hAnsi="Times New Roman" w:cs="Times New Roman"/>
          <w:sz w:val="28"/>
          <w:szCs w:val="28"/>
        </w:rPr>
        <w:t xml:space="preserve"> the health systems needed for people to provide health care, using research, evidence based practice and info to support care decisions</w:t>
      </w:r>
    </w:p>
    <w:p w:rsidR="00A2762D" w:rsidRDefault="00A2762D" w:rsidP="00D021C2">
      <w:pPr>
        <w:pStyle w:val="ListParagraph"/>
        <w:rPr>
          <w:rFonts w:ascii="Times New Roman" w:hAnsi="Times New Roman" w:cs="Times New Roman"/>
          <w:sz w:val="28"/>
          <w:szCs w:val="28"/>
        </w:rPr>
      </w:pPr>
      <w:proofErr w:type="gramStart"/>
      <w:r>
        <w:rPr>
          <w:rFonts w:ascii="Times New Roman" w:hAnsi="Times New Roman" w:cs="Times New Roman"/>
          <w:sz w:val="28"/>
          <w:szCs w:val="28"/>
        </w:rPr>
        <w:t>building</w:t>
      </w:r>
      <w:proofErr w:type="gramEnd"/>
      <w:r>
        <w:rPr>
          <w:rFonts w:ascii="Times New Roman" w:hAnsi="Times New Roman" w:cs="Times New Roman"/>
          <w:sz w:val="28"/>
          <w:szCs w:val="28"/>
        </w:rPr>
        <w:t xml:space="preserve"> partnerships to ensure stronger care systems</w:t>
      </w:r>
    </w:p>
    <w:p w:rsidR="00A2762D" w:rsidRDefault="00A2762D" w:rsidP="00D021C2">
      <w:pPr>
        <w:pStyle w:val="ListParagraph"/>
        <w:rPr>
          <w:rFonts w:ascii="Times New Roman" w:hAnsi="Times New Roman" w:cs="Times New Roman"/>
          <w:sz w:val="28"/>
          <w:szCs w:val="28"/>
        </w:rPr>
      </w:pPr>
      <w:proofErr w:type="gramStart"/>
      <w:r>
        <w:rPr>
          <w:rFonts w:ascii="Times New Roman" w:hAnsi="Times New Roman" w:cs="Times New Roman"/>
          <w:sz w:val="28"/>
          <w:szCs w:val="28"/>
        </w:rPr>
        <w:t>improving</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persformance</w:t>
      </w:r>
      <w:proofErr w:type="spellEnd"/>
    </w:p>
    <w:p w:rsidR="00A2762D" w:rsidRDefault="00A2762D" w:rsidP="00D021C2">
      <w:pPr>
        <w:pStyle w:val="ListParagraph"/>
        <w:rPr>
          <w:rFonts w:ascii="Times New Roman" w:hAnsi="Times New Roman" w:cs="Times New Roman"/>
          <w:sz w:val="28"/>
          <w:szCs w:val="28"/>
        </w:rPr>
      </w:pPr>
    </w:p>
    <w:p w:rsidR="00A2762D" w:rsidRPr="00A2762D" w:rsidRDefault="00A2762D" w:rsidP="00D021C2">
      <w:pPr>
        <w:pStyle w:val="ListParagraph"/>
        <w:rPr>
          <w:rFonts w:ascii="Times New Roman" w:hAnsi="Times New Roman" w:cs="Times New Roman"/>
          <w:sz w:val="28"/>
          <w:szCs w:val="28"/>
        </w:rPr>
      </w:pPr>
      <w:proofErr w:type="gramStart"/>
      <w:r>
        <w:rPr>
          <w:rFonts w:ascii="Times New Roman" w:hAnsi="Times New Roman" w:cs="Times New Roman"/>
          <w:color w:val="FF0000"/>
          <w:sz w:val="28"/>
          <w:szCs w:val="28"/>
        </w:rPr>
        <w:t>the</w:t>
      </w:r>
      <w:proofErr w:type="gramEnd"/>
      <w:r>
        <w:rPr>
          <w:rFonts w:ascii="Times New Roman" w:hAnsi="Times New Roman" w:cs="Times New Roman"/>
          <w:color w:val="FF0000"/>
          <w:sz w:val="28"/>
          <w:szCs w:val="28"/>
        </w:rPr>
        <w:t xml:space="preserve"> international council of nurses (ICN) </w:t>
      </w:r>
      <w:r>
        <w:rPr>
          <w:rFonts w:ascii="Times New Roman" w:hAnsi="Times New Roman" w:cs="Times New Roman"/>
          <w:sz w:val="28"/>
          <w:szCs w:val="28"/>
        </w:rPr>
        <w:t xml:space="preserve">plays a role in global </w:t>
      </w:r>
      <w:proofErr w:type="spellStart"/>
      <w:r>
        <w:rPr>
          <w:rFonts w:ascii="Times New Roman" w:hAnsi="Times New Roman" w:cs="Times New Roman"/>
          <w:sz w:val="28"/>
          <w:szCs w:val="28"/>
        </w:rPr>
        <w:t>hea;th</w:t>
      </w:r>
      <w:proofErr w:type="spellEnd"/>
      <w:r>
        <w:rPr>
          <w:rFonts w:ascii="Times New Roman" w:hAnsi="Times New Roman" w:cs="Times New Roman"/>
          <w:sz w:val="28"/>
          <w:szCs w:val="28"/>
        </w:rPr>
        <w:t xml:space="preserve"> by providing a voice for nursing throughout the world. </w:t>
      </w:r>
    </w:p>
    <w:sectPr w:rsidR="00A2762D" w:rsidRPr="00A2762D" w:rsidSect="006655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E14AC"/>
    <w:multiLevelType w:val="hybridMultilevel"/>
    <w:tmpl w:val="629ED45E"/>
    <w:lvl w:ilvl="0" w:tplc="3DA4203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3CA434F"/>
    <w:multiLevelType w:val="hybridMultilevel"/>
    <w:tmpl w:val="9AC89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A39"/>
    <w:rsid w:val="00180201"/>
    <w:rsid w:val="001A6AB2"/>
    <w:rsid w:val="001F2C5D"/>
    <w:rsid w:val="002D4AD0"/>
    <w:rsid w:val="0034242F"/>
    <w:rsid w:val="00351F4D"/>
    <w:rsid w:val="0035488D"/>
    <w:rsid w:val="00431095"/>
    <w:rsid w:val="004A2314"/>
    <w:rsid w:val="004D3F77"/>
    <w:rsid w:val="006347F4"/>
    <w:rsid w:val="0066559F"/>
    <w:rsid w:val="008D5010"/>
    <w:rsid w:val="008F2A7A"/>
    <w:rsid w:val="00A2762D"/>
    <w:rsid w:val="00AF71C6"/>
    <w:rsid w:val="00C35A39"/>
    <w:rsid w:val="00C54808"/>
    <w:rsid w:val="00D021C2"/>
    <w:rsid w:val="00DD67A5"/>
    <w:rsid w:val="00E631FB"/>
    <w:rsid w:val="00E915E6"/>
    <w:rsid w:val="00F93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5A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5A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3</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Chriss Harris</dc:creator>
  <cp:lastModifiedBy>Chriss Harris</cp:lastModifiedBy>
  <cp:revision>1</cp:revision>
  <dcterms:created xsi:type="dcterms:W3CDTF">2012-03-04T17:54:00Z</dcterms:created>
  <dcterms:modified xsi:type="dcterms:W3CDTF">2012-03-04T23:08:00Z</dcterms:modified>
</cp:coreProperties>
</file>