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7AF1A" w14:textId="77777777" w:rsidR="00940AC0" w:rsidRDefault="00DE27DE" w:rsidP="00DE27DE">
      <w:pPr>
        <w:spacing w:line="480" w:lineRule="auto"/>
        <w:jc w:val="center"/>
        <w:rPr>
          <w:rFonts w:ascii="Times New Roman" w:hAnsi="Times New Roman" w:cs="Times New Roman"/>
        </w:rPr>
      </w:pPr>
      <w:r w:rsidRPr="00DE27DE">
        <w:rPr>
          <w:rFonts w:ascii="Times New Roman" w:hAnsi="Times New Roman" w:cs="Times New Roman"/>
        </w:rPr>
        <w:t>Data Analysis and Collection</w:t>
      </w:r>
    </w:p>
    <w:p w14:paraId="23C56492" w14:textId="57FBA37B" w:rsidR="00DE27DE" w:rsidRDefault="00DE27DE" w:rsidP="00DE27DE">
      <w:pPr>
        <w:spacing w:line="480" w:lineRule="auto"/>
        <w:rPr>
          <w:rFonts w:ascii="Times New Roman" w:hAnsi="Times New Roman" w:cs="Times New Roman"/>
        </w:rPr>
      </w:pPr>
      <w:r>
        <w:rPr>
          <w:rFonts w:ascii="Times New Roman" w:hAnsi="Times New Roman" w:cs="Times New Roman"/>
        </w:rPr>
        <w:tab/>
        <w:t>Collecting and analyzing relevant data is an imperative part of the change process. Analysis of both internal and external data is necessary in order to implement changes in the workplace. For this</w:t>
      </w:r>
      <w:r w:rsidR="00FB44E5">
        <w:rPr>
          <w:rFonts w:ascii="Times New Roman" w:hAnsi="Times New Roman" w:cs="Times New Roman"/>
        </w:rPr>
        <w:t xml:space="preserve"> change project, there are several sources of internal data that would be important to collect and analyze. The most important source of data would include past reports on intravenous line infections. This would reflect how well current practices are working and would serve</w:t>
      </w:r>
      <w:r w:rsidR="00056A09">
        <w:rPr>
          <w:rFonts w:ascii="Times New Roman" w:hAnsi="Times New Roman" w:cs="Times New Roman"/>
        </w:rPr>
        <w:t xml:space="preserve"> as a baseline for future reports</w:t>
      </w:r>
      <w:r w:rsidR="00FB44E5">
        <w:rPr>
          <w:rFonts w:ascii="Times New Roman" w:hAnsi="Times New Roman" w:cs="Times New Roman"/>
        </w:rPr>
        <w:t>. Another important piece of data that would be important to analyze would</w:t>
      </w:r>
      <w:r w:rsidR="00056A09">
        <w:rPr>
          <w:rFonts w:ascii="Times New Roman" w:hAnsi="Times New Roman" w:cs="Times New Roman"/>
        </w:rPr>
        <w:t xml:space="preserve"> be the current budget assigned</w:t>
      </w:r>
      <w:r w:rsidR="00FB44E5">
        <w:rPr>
          <w:rFonts w:ascii="Times New Roman" w:hAnsi="Times New Roman" w:cs="Times New Roman"/>
        </w:rPr>
        <w:t xml:space="preserve"> for the particular unit. This would show whether or not there is room for expenditure on</w:t>
      </w:r>
      <w:r w:rsidR="00056A09">
        <w:rPr>
          <w:rFonts w:ascii="Times New Roman" w:hAnsi="Times New Roman" w:cs="Times New Roman"/>
        </w:rPr>
        <w:t xml:space="preserve"> the change being considered</w:t>
      </w:r>
      <w:r w:rsidR="00694417">
        <w:rPr>
          <w:rFonts w:ascii="Times New Roman" w:hAnsi="Times New Roman" w:cs="Times New Roman"/>
        </w:rPr>
        <w:t>. There are also several i</w:t>
      </w:r>
      <w:r w:rsidR="00FB44E5">
        <w:rPr>
          <w:rFonts w:ascii="Times New Roman" w:hAnsi="Times New Roman" w:cs="Times New Roman"/>
        </w:rPr>
        <w:t xml:space="preserve">mportant external data </w:t>
      </w:r>
      <w:r w:rsidR="00694417">
        <w:rPr>
          <w:rFonts w:ascii="Times New Roman" w:hAnsi="Times New Roman" w:cs="Times New Roman"/>
        </w:rPr>
        <w:t xml:space="preserve">sources that would require further analysis as well. Looking at other organizations that have implemented the particular change would be helpful because one would be able to view the results of the change, ways to improve the process, and whether or not the positives outweigh the negatives of the change. Researching the </w:t>
      </w:r>
      <w:proofErr w:type="spellStart"/>
      <w:r w:rsidR="00694417">
        <w:rPr>
          <w:rFonts w:ascii="Times New Roman" w:hAnsi="Times New Roman" w:cs="Times New Roman"/>
        </w:rPr>
        <w:t>Curos</w:t>
      </w:r>
      <w:proofErr w:type="spellEnd"/>
      <w:r w:rsidR="00694417">
        <w:rPr>
          <w:rFonts w:ascii="Times New Roman" w:hAnsi="Times New Roman" w:cs="Times New Roman"/>
        </w:rPr>
        <w:t xml:space="preserve"> website and testimonials would also prove to be beneficial because it would allow improved education for employees and management on the </w:t>
      </w:r>
      <w:proofErr w:type="spellStart"/>
      <w:r w:rsidR="00694417">
        <w:rPr>
          <w:rFonts w:ascii="Times New Roman" w:hAnsi="Times New Roman" w:cs="Times New Roman"/>
        </w:rPr>
        <w:t>Curos</w:t>
      </w:r>
      <w:proofErr w:type="spellEnd"/>
      <w:r w:rsidR="00694417">
        <w:rPr>
          <w:rFonts w:ascii="Times New Roman" w:hAnsi="Times New Roman" w:cs="Times New Roman"/>
        </w:rPr>
        <w:t xml:space="preserve"> technology. This would also be helpful because the testimonials would show what other companies have to say on the </w:t>
      </w:r>
      <w:proofErr w:type="spellStart"/>
      <w:r w:rsidR="00694417">
        <w:rPr>
          <w:rFonts w:ascii="Times New Roman" w:hAnsi="Times New Roman" w:cs="Times New Roman"/>
        </w:rPr>
        <w:t>Curos</w:t>
      </w:r>
      <w:proofErr w:type="spellEnd"/>
      <w:r w:rsidR="00694417">
        <w:rPr>
          <w:rFonts w:ascii="Times New Roman" w:hAnsi="Times New Roman" w:cs="Times New Roman"/>
        </w:rPr>
        <w:t xml:space="preserve"> product.</w:t>
      </w:r>
    </w:p>
    <w:p w14:paraId="66AFECA2" w14:textId="19AE8684" w:rsidR="00694417" w:rsidRDefault="00694417" w:rsidP="00DE27DE">
      <w:pPr>
        <w:spacing w:line="480" w:lineRule="auto"/>
        <w:rPr>
          <w:rFonts w:ascii="Times New Roman" w:hAnsi="Times New Roman" w:cs="Times New Roman"/>
        </w:rPr>
      </w:pPr>
      <w:r>
        <w:rPr>
          <w:rFonts w:ascii="Times New Roman" w:hAnsi="Times New Roman" w:cs="Times New Roman"/>
        </w:rPr>
        <w:tab/>
        <w:t xml:space="preserve">Assessment of driving and restraining forces entails thorough and honest research. </w:t>
      </w:r>
      <w:r w:rsidR="00056A09">
        <w:rPr>
          <w:rFonts w:ascii="Times New Roman" w:hAnsi="Times New Roman" w:cs="Times New Roman"/>
        </w:rPr>
        <w:t>Driving</w:t>
      </w:r>
      <w:r>
        <w:rPr>
          <w:rFonts w:ascii="Times New Roman" w:hAnsi="Times New Roman" w:cs="Times New Roman"/>
        </w:rPr>
        <w:t xml:space="preserve"> forces </w:t>
      </w:r>
      <w:r w:rsidR="00056A09">
        <w:rPr>
          <w:rFonts w:ascii="Times New Roman" w:hAnsi="Times New Roman" w:cs="Times New Roman"/>
        </w:rPr>
        <w:t xml:space="preserve">for the </w:t>
      </w:r>
      <w:proofErr w:type="spellStart"/>
      <w:r w:rsidR="00056A09">
        <w:rPr>
          <w:rFonts w:ascii="Times New Roman" w:hAnsi="Times New Roman" w:cs="Times New Roman"/>
        </w:rPr>
        <w:t>Curos</w:t>
      </w:r>
      <w:proofErr w:type="spellEnd"/>
      <w:r w:rsidR="00056A09">
        <w:rPr>
          <w:rFonts w:ascii="Times New Roman" w:hAnsi="Times New Roman" w:cs="Times New Roman"/>
        </w:rPr>
        <w:t xml:space="preserve"> product </w:t>
      </w:r>
      <w:r>
        <w:rPr>
          <w:rFonts w:ascii="Times New Roman" w:hAnsi="Times New Roman" w:cs="Times New Roman"/>
        </w:rPr>
        <w:t>would include the rate of intravenous-related infections and deaths. This is a strong driving force for the chang</w:t>
      </w:r>
      <w:r w:rsidR="00056A09">
        <w:rPr>
          <w:rFonts w:ascii="Times New Roman" w:hAnsi="Times New Roman" w:cs="Times New Roman"/>
        </w:rPr>
        <w:t xml:space="preserve">e because it directly reflects on </w:t>
      </w:r>
      <w:r>
        <w:rPr>
          <w:rFonts w:ascii="Times New Roman" w:hAnsi="Times New Roman" w:cs="Times New Roman"/>
        </w:rPr>
        <w:t xml:space="preserve">patient satisfaction scores and insurance reimbursement amounts. Another driving force would be that the </w:t>
      </w:r>
      <w:proofErr w:type="spellStart"/>
      <w:r>
        <w:rPr>
          <w:rFonts w:ascii="Times New Roman" w:hAnsi="Times New Roman" w:cs="Times New Roman"/>
        </w:rPr>
        <w:t>Curos</w:t>
      </w:r>
      <w:proofErr w:type="spellEnd"/>
      <w:r>
        <w:rPr>
          <w:rFonts w:ascii="Times New Roman" w:hAnsi="Times New Roman" w:cs="Times New Roman"/>
        </w:rPr>
        <w:t xml:space="preserve"> product i</w:t>
      </w:r>
      <w:r w:rsidR="00056A09">
        <w:rPr>
          <w:rFonts w:ascii="Times New Roman" w:hAnsi="Times New Roman" w:cs="Times New Roman"/>
        </w:rPr>
        <w:t>s rated highly among other users</w:t>
      </w:r>
      <w:r>
        <w:rPr>
          <w:rFonts w:ascii="Times New Roman" w:hAnsi="Times New Roman" w:cs="Times New Roman"/>
        </w:rPr>
        <w:t xml:space="preserve">. Although there are strong driving forces for changing over to the </w:t>
      </w:r>
      <w:proofErr w:type="spellStart"/>
      <w:r>
        <w:rPr>
          <w:rFonts w:ascii="Times New Roman" w:hAnsi="Times New Roman" w:cs="Times New Roman"/>
        </w:rPr>
        <w:t>Curos</w:t>
      </w:r>
      <w:proofErr w:type="spellEnd"/>
      <w:r>
        <w:rPr>
          <w:rFonts w:ascii="Times New Roman" w:hAnsi="Times New Roman" w:cs="Times New Roman"/>
        </w:rPr>
        <w:t xml:space="preserve"> product, there are </w:t>
      </w:r>
      <w:r>
        <w:rPr>
          <w:rFonts w:ascii="Times New Roman" w:hAnsi="Times New Roman" w:cs="Times New Roman"/>
        </w:rPr>
        <w:lastRenderedPageBreak/>
        <w:t>also restraining forces. Seasoned nurses are likely to be resistant to the change because they have been using al</w:t>
      </w:r>
      <w:r w:rsidR="00674503">
        <w:rPr>
          <w:rFonts w:ascii="Times New Roman" w:hAnsi="Times New Roman" w:cs="Times New Roman"/>
        </w:rPr>
        <w:t>cohol wipes, or a similar product</w:t>
      </w:r>
      <w:r>
        <w:rPr>
          <w:rFonts w:ascii="Times New Roman" w:hAnsi="Times New Roman" w:cs="Times New Roman"/>
        </w:rPr>
        <w:t>, for the duration of their</w:t>
      </w:r>
      <w:r w:rsidR="00674503">
        <w:rPr>
          <w:rFonts w:ascii="Times New Roman" w:hAnsi="Times New Roman" w:cs="Times New Roman"/>
        </w:rPr>
        <w:t xml:space="preserve"> nursing careers. Another restraining force may be the cost aspect of the </w:t>
      </w:r>
      <w:proofErr w:type="spellStart"/>
      <w:r w:rsidR="00674503">
        <w:rPr>
          <w:rFonts w:ascii="Times New Roman" w:hAnsi="Times New Roman" w:cs="Times New Roman"/>
        </w:rPr>
        <w:t>Curos</w:t>
      </w:r>
      <w:proofErr w:type="spellEnd"/>
      <w:r w:rsidR="00674503">
        <w:rPr>
          <w:rFonts w:ascii="Times New Roman" w:hAnsi="Times New Roman" w:cs="Times New Roman"/>
        </w:rPr>
        <w:t xml:space="preserve"> product. Although </w:t>
      </w:r>
      <w:proofErr w:type="spellStart"/>
      <w:r w:rsidR="00674503">
        <w:rPr>
          <w:rFonts w:ascii="Times New Roman" w:hAnsi="Times New Roman" w:cs="Times New Roman"/>
        </w:rPr>
        <w:t>Curos</w:t>
      </w:r>
      <w:proofErr w:type="spellEnd"/>
      <w:r w:rsidR="00674503">
        <w:rPr>
          <w:rFonts w:ascii="Times New Roman" w:hAnsi="Times New Roman" w:cs="Times New Roman"/>
        </w:rPr>
        <w:t xml:space="preserve"> are reasonably priced, alcohol wipes are less expensive for day-to-day use on all intravenous lines.</w:t>
      </w:r>
    </w:p>
    <w:p w14:paraId="0615FA84" w14:textId="77777777" w:rsidR="00674503" w:rsidRDefault="00674503" w:rsidP="00DE27DE">
      <w:pPr>
        <w:spacing w:line="480" w:lineRule="auto"/>
        <w:rPr>
          <w:rFonts w:ascii="Times New Roman" w:hAnsi="Times New Roman" w:cs="Times New Roman"/>
        </w:rPr>
      </w:pPr>
      <w:r>
        <w:rPr>
          <w:rFonts w:ascii="Times New Roman" w:hAnsi="Times New Roman" w:cs="Times New Roman"/>
        </w:rPr>
        <w:tab/>
        <w:t xml:space="preserve">There are several areas of consensus that can be met with the </w:t>
      </w:r>
      <w:proofErr w:type="spellStart"/>
      <w:r>
        <w:rPr>
          <w:rFonts w:ascii="Times New Roman" w:hAnsi="Times New Roman" w:cs="Times New Roman"/>
        </w:rPr>
        <w:t>Curos</w:t>
      </w:r>
      <w:proofErr w:type="spellEnd"/>
      <w:r>
        <w:rPr>
          <w:rFonts w:ascii="Times New Roman" w:hAnsi="Times New Roman" w:cs="Times New Roman"/>
        </w:rPr>
        <w:t xml:space="preserve"> product. Most employees would agree that this is a highly effective way to reduce the amount of intravenous line infections. There is no denying the technology aspect of </w:t>
      </w:r>
      <w:proofErr w:type="spellStart"/>
      <w:r>
        <w:rPr>
          <w:rFonts w:ascii="Times New Roman" w:hAnsi="Times New Roman" w:cs="Times New Roman"/>
        </w:rPr>
        <w:t>Curos</w:t>
      </w:r>
      <w:proofErr w:type="spellEnd"/>
      <w:r>
        <w:rPr>
          <w:rFonts w:ascii="Times New Roman" w:hAnsi="Times New Roman" w:cs="Times New Roman"/>
        </w:rPr>
        <w:t xml:space="preserve">. Another area of consensus is that they are extremely easy to use and require minimal teaching for employees. They are readily available and can also conveniently hang on IV poles. Agreement can also be met on the topic of time efficiency. The universal policy states that the IV hub should be scrubbed for at least 15 seconds, but </w:t>
      </w:r>
      <w:proofErr w:type="spellStart"/>
      <w:r>
        <w:rPr>
          <w:rFonts w:ascii="Times New Roman" w:hAnsi="Times New Roman" w:cs="Times New Roman"/>
        </w:rPr>
        <w:t>Curos</w:t>
      </w:r>
      <w:proofErr w:type="spellEnd"/>
      <w:r>
        <w:rPr>
          <w:rFonts w:ascii="Times New Roman" w:hAnsi="Times New Roman" w:cs="Times New Roman"/>
        </w:rPr>
        <w:t xml:space="preserve"> requires nothing other than placing the product on the IV hub. Although 15 seconds does not seem </w:t>
      </w:r>
      <w:r w:rsidR="009B57EC">
        <w:rPr>
          <w:rFonts w:ascii="Times New Roman" w:hAnsi="Times New Roman" w:cs="Times New Roman"/>
        </w:rPr>
        <w:t>too taxing, it may make a difference over the course of a 12-hour shift.</w:t>
      </w:r>
    </w:p>
    <w:p w14:paraId="14385081" w14:textId="6E98ECB8" w:rsidR="00373A2F" w:rsidRDefault="00373A2F" w:rsidP="00DE27DE">
      <w:pPr>
        <w:spacing w:line="480" w:lineRule="auto"/>
        <w:rPr>
          <w:rFonts w:ascii="Times New Roman" w:hAnsi="Times New Roman" w:cs="Times New Roman"/>
        </w:rPr>
      </w:pPr>
      <w:r>
        <w:rPr>
          <w:rFonts w:ascii="Times New Roman" w:hAnsi="Times New Roman" w:cs="Times New Roman"/>
        </w:rPr>
        <w:tab/>
        <w:t xml:space="preserve">As with any change in healthcare, there are populations that will gain and those that will lose. Ultimately, the hospital will gain from using the </w:t>
      </w:r>
      <w:proofErr w:type="spellStart"/>
      <w:r>
        <w:rPr>
          <w:rFonts w:ascii="Times New Roman" w:hAnsi="Times New Roman" w:cs="Times New Roman"/>
        </w:rPr>
        <w:t>Curos</w:t>
      </w:r>
      <w:proofErr w:type="spellEnd"/>
      <w:r>
        <w:rPr>
          <w:rFonts w:ascii="Times New Roman" w:hAnsi="Times New Roman" w:cs="Times New Roman"/>
        </w:rPr>
        <w:t xml:space="preserve"> product because there should be a decrease in intravenous-related infections and death. The patient will also gain from </w:t>
      </w:r>
      <w:r w:rsidR="006542CE">
        <w:rPr>
          <w:rFonts w:ascii="Times New Roman" w:hAnsi="Times New Roman" w:cs="Times New Roman"/>
        </w:rPr>
        <w:t>this change because no</w:t>
      </w:r>
      <w:r w:rsidR="00056A09">
        <w:rPr>
          <w:rFonts w:ascii="Times New Roman" w:hAnsi="Times New Roman" w:cs="Times New Roman"/>
        </w:rPr>
        <w:t>t</w:t>
      </w:r>
      <w:r w:rsidR="006542CE">
        <w:rPr>
          <w:rFonts w:ascii="Times New Roman" w:hAnsi="Times New Roman" w:cs="Times New Roman"/>
        </w:rPr>
        <w:t xml:space="preserve"> only will their risk for infection be reduced, but their medical bill may also be significantly less. </w:t>
      </w:r>
      <w:proofErr w:type="spellStart"/>
      <w:r w:rsidR="001212D2">
        <w:rPr>
          <w:rFonts w:ascii="Times New Roman" w:hAnsi="Times New Roman" w:cs="Times New Roman"/>
        </w:rPr>
        <w:t>Ivera</w:t>
      </w:r>
      <w:proofErr w:type="spellEnd"/>
      <w:r w:rsidR="001212D2">
        <w:rPr>
          <w:rFonts w:ascii="Times New Roman" w:hAnsi="Times New Roman" w:cs="Times New Roman"/>
        </w:rPr>
        <w:t xml:space="preserve">, the manufacturer of </w:t>
      </w:r>
      <w:proofErr w:type="spellStart"/>
      <w:r w:rsidR="001212D2">
        <w:rPr>
          <w:rFonts w:ascii="Times New Roman" w:hAnsi="Times New Roman" w:cs="Times New Roman"/>
        </w:rPr>
        <w:t>Curos</w:t>
      </w:r>
      <w:proofErr w:type="spellEnd"/>
      <w:r w:rsidR="001212D2">
        <w:rPr>
          <w:rFonts w:ascii="Times New Roman" w:hAnsi="Times New Roman" w:cs="Times New Roman"/>
        </w:rPr>
        <w:t xml:space="preserve">, will also gain from the organization’s decision to move forward with the change. There are few populations that would lose from this change. General expenses for both the hospital and the patient may rise slightly, but the decrease in intravenous line infections would </w:t>
      </w:r>
      <w:r w:rsidR="00056A09">
        <w:rPr>
          <w:rFonts w:ascii="Times New Roman" w:hAnsi="Times New Roman" w:cs="Times New Roman"/>
        </w:rPr>
        <w:t xml:space="preserve">ultimately </w:t>
      </w:r>
      <w:r w:rsidR="001212D2">
        <w:rPr>
          <w:rFonts w:ascii="Times New Roman" w:hAnsi="Times New Roman" w:cs="Times New Roman"/>
        </w:rPr>
        <w:t>justify this</w:t>
      </w:r>
      <w:r w:rsidR="00056A09">
        <w:rPr>
          <w:rFonts w:ascii="Times New Roman" w:hAnsi="Times New Roman" w:cs="Times New Roman"/>
        </w:rPr>
        <w:t xml:space="preserve"> rise</w:t>
      </w:r>
      <w:r w:rsidR="001212D2">
        <w:rPr>
          <w:rFonts w:ascii="Times New Roman" w:hAnsi="Times New Roman" w:cs="Times New Roman"/>
        </w:rPr>
        <w:t>. The manufacturers of alcohol wipes may also see a slight decrease</w:t>
      </w:r>
      <w:r w:rsidR="00056A09">
        <w:rPr>
          <w:rFonts w:ascii="Times New Roman" w:hAnsi="Times New Roman" w:cs="Times New Roman"/>
        </w:rPr>
        <w:t xml:space="preserve"> in sales with the rising number</w:t>
      </w:r>
      <w:r w:rsidR="001212D2">
        <w:rPr>
          <w:rFonts w:ascii="Times New Roman" w:hAnsi="Times New Roman" w:cs="Times New Roman"/>
        </w:rPr>
        <w:t xml:space="preserve"> of organizations using the </w:t>
      </w:r>
      <w:proofErr w:type="spellStart"/>
      <w:r w:rsidR="001212D2">
        <w:rPr>
          <w:rFonts w:ascii="Times New Roman" w:hAnsi="Times New Roman" w:cs="Times New Roman"/>
        </w:rPr>
        <w:t>Curos</w:t>
      </w:r>
      <w:proofErr w:type="spellEnd"/>
      <w:r w:rsidR="001212D2">
        <w:rPr>
          <w:rFonts w:ascii="Times New Roman" w:hAnsi="Times New Roman" w:cs="Times New Roman"/>
        </w:rPr>
        <w:t xml:space="preserve"> product. The populations who would gain from the change would have a significant amount of power compared to any populations that would lose</w:t>
      </w:r>
      <w:r w:rsidR="00056A09">
        <w:rPr>
          <w:rFonts w:ascii="Times New Roman" w:hAnsi="Times New Roman" w:cs="Times New Roman"/>
        </w:rPr>
        <w:t>,</w:t>
      </w:r>
      <w:r w:rsidR="001212D2">
        <w:rPr>
          <w:rFonts w:ascii="Times New Roman" w:hAnsi="Times New Roman" w:cs="Times New Roman"/>
        </w:rPr>
        <w:t xml:space="preserve"> and this power is not likely to be altered.</w:t>
      </w:r>
    </w:p>
    <w:p w14:paraId="4F752154" w14:textId="5B631B75" w:rsidR="001212D2" w:rsidRDefault="001212D2" w:rsidP="00DE27DE">
      <w:pPr>
        <w:spacing w:line="480" w:lineRule="auto"/>
        <w:rPr>
          <w:rFonts w:ascii="Times New Roman" w:hAnsi="Times New Roman" w:cs="Times New Roman"/>
        </w:rPr>
      </w:pPr>
      <w:r>
        <w:rPr>
          <w:rFonts w:ascii="Times New Roman" w:hAnsi="Times New Roman" w:cs="Times New Roman"/>
        </w:rPr>
        <w:tab/>
        <w:t xml:space="preserve">Discussing the cost of changing over to </w:t>
      </w:r>
      <w:proofErr w:type="spellStart"/>
      <w:r>
        <w:rPr>
          <w:rFonts w:ascii="Times New Roman" w:hAnsi="Times New Roman" w:cs="Times New Roman"/>
        </w:rPr>
        <w:t>Curos</w:t>
      </w:r>
      <w:proofErr w:type="spellEnd"/>
      <w:r>
        <w:rPr>
          <w:rFonts w:ascii="Times New Roman" w:hAnsi="Times New Roman" w:cs="Times New Roman"/>
        </w:rPr>
        <w:t xml:space="preserve"> port protectors would perhaps be the most vital piece of information for the company to consider.</w:t>
      </w:r>
      <w:r w:rsidR="004F15D9">
        <w:rPr>
          <w:rFonts w:ascii="Times New Roman" w:hAnsi="Times New Roman" w:cs="Times New Roman"/>
        </w:rPr>
        <w:t xml:space="preserve"> The most important part of a </w:t>
      </w:r>
      <w:r>
        <w:rPr>
          <w:rFonts w:ascii="Times New Roman" w:hAnsi="Times New Roman" w:cs="Times New Roman"/>
        </w:rPr>
        <w:t xml:space="preserve">cost </w:t>
      </w:r>
      <w:r w:rsidR="004F15D9">
        <w:rPr>
          <w:rFonts w:ascii="Times New Roman" w:hAnsi="Times New Roman" w:cs="Times New Roman"/>
        </w:rPr>
        <w:t xml:space="preserve">analysis is to consider </w:t>
      </w:r>
      <w:r>
        <w:rPr>
          <w:rFonts w:ascii="Times New Roman" w:hAnsi="Times New Roman" w:cs="Times New Roman"/>
        </w:rPr>
        <w:t xml:space="preserve">whether the benefit of the product will outweigh the cost of keeping the product </w:t>
      </w:r>
      <w:r w:rsidR="004F15D9">
        <w:rPr>
          <w:rFonts w:ascii="Times New Roman" w:hAnsi="Times New Roman" w:cs="Times New Roman"/>
        </w:rPr>
        <w:t xml:space="preserve">constantly </w:t>
      </w:r>
      <w:r>
        <w:rPr>
          <w:rFonts w:ascii="Times New Roman" w:hAnsi="Times New Roman" w:cs="Times New Roman"/>
        </w:rPr>
        <w:t xml:space="preserve">supplied. </w:t>
      </w:r>
      <w:r w:rsidR="004F15D9">
        <w:rPr>
          <w:rFonts w:ascii="Times New Roman" w:hAnsi="Times New Roman" w:cs="Times New Roman"/>
        </w:rPr>
        <w:t xml:space="preserve">According to </w:t>
      </w:r>
      <w:proofErr w:type="spellStart"/>
      <w:r w:rsidR="004F15D9">
        <w:rPr>
          <w:rFonts w:ascii="Times New Roman" w:hAnsi="Times New Roman" w:cs="Times New Roman"/>
        </w:rPr>
        <w:t>MedEx</w:t>
      </w:r>
      <w:proofErr w:type="spellEnd"/>
      <w:r w:rsidR="004F15D9">
        <w:rPr>
          <w:rFonts w:ascii="Times New Roman" w:hAnsi="Times New Roman" w:cs="Times New Roman"/>
        </w:rPr>
        <w:t xml:space="preserve"> Supply (2012), a box of 5,400 </w:t>
      </w:r>
      <w:proofErr w:type="spellStart"/>
      <w:r w:rsidR="000C6B3A">
        <w:rPr>
          <w:rFonts w:ascii="Times New Roman" w:hAnsi="Times New Roman" w:cs="Times New Roman"/>
        </w:rPr>
        <w:t>Curos</w:t>
      </w:r>
      <w:proofErr w:type="spellEnd"/>
      <w:r w:rsidR="000C6B3A">
        <w:rPr>
          <w:rFonts w:ascii="Times New Roman" w:hAnsi="Times New Roman" w:cs="Times New Roman"/>
        </w:rPr>
        <w:t xml:space="preserve"> port protectors sells</w:t>
      </w:r>
      <w:r w:rsidR="004F15D9">
        <w:rPr>
          <w:rFonts w:ascii="Times New Roman" w:hAnsi="Times New Roman" w:cs="Times New Roman"/>
        </w:rPr>
        <w:t xml:space="preserve"> for approximately $3,066.00. This equates to roughly $0.57 per protector. If a patient has a three-day hospital stay with six protectors used per day, their total cost for </w:t>
      </w:r>
      <w:proofErr w:type="spellStart"/>
      <w:r w:rsidR="004F15D9">
        <w:rPr>
          <w:rFonts w:ascii="Times New Roman" w:hAnsi="Times New Roman" w:cs="Times New Roman"/>
        </w:rPr>
        <w:t>Curos</w:t>
      </w:r>
      <w:proofErr w:type="spellEnd"/>
      <w:r w:rsidR="004F15D9">
        <w:rPr>
          <w:rFonts w:ascii="Times New Roman" w:hAnsi="Times New Roman" w:cs="Times New Roman"/>
        </w:rPr>
        <w:t xml:space="preserve"> use would be $10.26. If this can effectively reduce the risk of an intravenous line infection and/or death, the cost of using the </w:t>
      </w:r>
      <w:proofErr w:type="spellStart"/>
      <w:r w:rsidR="004F15D9">
        <w:rPr>
          <w:rFonts w:ascii="Times New Roman" w:hAnsi="Times New Roman" w:cs="Times New Roman"/>
        </w:rPr>
        <w:t>Curos</w:t>
      </w:r>
      <w:proofErr w:type="spellEnd"/>
      <w:r w:rsidR="004F15D9">
        <w:rPr>
          <w:rFonts w:ascii="Times New Roman" w:hAnsi="Times New Roman" w:cs="Times New Roman"/>
        </w:rPr>
        <w:t xml:space="preserve"> port protectors would greatly outweigh the cost of treating a critically ill patient with an intravenous line infection for an extended amount of time.</w:t>
      </w:r>
    </w:p>
    <w:p w14:paraId="5B8C83C2" w14:textId="77777777" w:rsidR="004F15D9" w:rsidRDefault="004F15D9" w:rsidP="00DE27DE">
      <w:pPr>
        <w:spacing w:line="480" w:lineRule="auto"/>
        <w:rPr>
          <w:rFonts w:ascii="Times New Roman" w:hAnsi="Times New Roman" w:cs="Times New Roman"/>
        </w:rPr>
      </w:pPr>
      <w:r>
        <w:rPr>
          <w:rFonts w:ascii="Times New Roman" w:hAnsi="Times New Roman" w:cs="Times New Roman"/>
        </w:rPr>
        <w:tab/>
      </w:r>
      <w:r w:rsidR="004F0A14">
        <w:rPr>
          <w:rFonts w:ascii="Times New Roman" w:hAnsi="Times New Roman" w:cs="Times New Roman"/>
        </w:rPr>
        <w:t xml:space="preserve">As stated previously, there are many benefits to a company using </w:t>
      </w:r>
      <w:proofErr w:type="spellStart"/>
      <w:r w:rsidR="004F0A14">
        <w:rPr>
          <w:rFonts w:ascii="Times New Roman" w:hAnsi="Times New Roman" w:cs="Times New Roman"/>
        </w:rPr>
        <w:t>Curos</w:t>
      </w:r>
      <w:proofErr w:type="spellEnd"/>
      <w:r w:rsidR="004F0A14">
        <w:rPr>
          <w:rFonts w:ascii="Times New Roman" w:hAnsi="Times New Roman" w:cs="Times New Roman"/>
        </w:rPr>
        <w:t xml:space="preserve"> port protectors. The most obvious would be the decrease in risk of infection, resulting in satisfied patients and lower expenses. They are also simple to use and would require minimal staff education. The protectors are manufactured on a convenient strip that can hang on any object the nurse deems appropriate and convenient for his or her use. The protectors are readily available at a minimal expense to the company. </w:t>
      </w:r>
    </w:p>
    <w:p w14:paraId="68368ED3" w14:textId="067D753B" w:rsidR="00BD4C4A" w:rsidRDefault="00210BE6" w:rsidP="00DE27DE">
      <w:pPr>
        <w:spacing w:line="480" w:lineRule="auto"/>
        <w:rPr>
          <w:rFonts w:ascii="Times New Roman" w:hAnsi="Times New Roman" w:cs="Times New Roman"/>
        </w:rPr>
      </w:pPr>
      <w:r>
        <w:rPr>
          <w:rFonts w:ascii="Times New Roman" w:hAnsi="Times New Roman" w:cs="Times New Roman"/>
        </w:rPr>
        <w:tab/>
        <w:t xml:space="preserve">There are several resources available to healthcare providers regarding </w:t>
      </w:r>
      <w:proofErr w:type="spellStart"/>
      <w:r>
        <w:rPr>
          <w:rFonts w:ascii="Times New Roman" w:hAnsi="Times New Roman" w:cs="Times New Roman"/>
        </w:rPr>
        <w:t>Curos</w:t>
      </w:r>
      <w:proofErr w:type="spellEnd"/>
      <w:r>
        <w:rPr>
          <w:rFonts w:ascii="Times New Roman" w:hAnsi="Times New Roman" w:cs="Times New Roman"/>
        </w:rPr>
        <w:t xml:space="preserve"> port protectors. One of the most useful resources is the </w:t>
      </w:r>
      <w:proofErr w:type="spellStart"/>
      <w:r>
        <w:rPr>
          <w:rFonts w:ascii="Times New Roman" w:hAnsi="Times New Roman" w:cs="Times New Roman"/>
        </w:rPr>
        <w:t>Curos</w:t>
      </w:r>
      <w:proofErr w:type="spellEnd"/>
      <w:r>
        <w:rPr>
          <w:rFonts w:ascii="Times New Roman" w:hAnsi="Times New Roman" w:cs="Times New Roman"/>
        </w:rPr>
        <w:t xml:space="preserve"> website. On the website, there are links to in-service posters, brochures, and testimonials. There are many research studies that have shown the prevalence of intravenous line infections and cost-related factors. Because </w:t>
      </w:r>
      <w:proofErr w:type="spellStart"/>
      <w:r>
        <w:rPr>
          <w:rFonts w:ascii="Times New Roman" w:hAnsi="Times New Roman" w:cs="Times New Roman"/>
        </w:rPr>
        <w:t>Curos</w:t>
      </w:r>
      <w:proofErr w:type="spellEnd"/>
      <w:r>
        <w:rPr>
          <w:rFonts w:ascii="Times New Roman" w:hAnsi="Times New Roman" w:cs="Times New Roman"/>
        </w:rPr>
        <w:t xml:space="preserve"> is a fairly new medical advancement, very few research studies have been published that examine and analyze the details of the advancement. Looking to the future, further research and reviews can be expected on the </w:t>
      </w:r>
      <w:r w:rsidR="008E14BB">
        <w:rPr>
          <w:rFonts w:ascii="Times New Roman" w:hAnsi="Times New Roman" w:cs="Times New Roman"/>
        </w:rPr>
        <w:t>topic of Curos.</w:t>
      </w:r>
      <w:bookmarkStart w:id="0" w:name="_GoBack"/>
      <w:bookmarkEnd w:id="0"/>
    </w:p>
    <w:p w14:paraId="5133F294" w14:textId="77777777" w:rsidR="00BD4C4A" w:rsidRDefault="00BD4C4A" w:rsidP="00DE27DE">
      <w:pPr>
        <w:spacing w:line="480" w:lineRule="auto"/>
        <w:rPr>
          <w:rFonts w:ascii="Times New Roman" w:hAnsi="Times New Roman" w:cs="Times New Roman"/>
        </w:rPr>
      </w:pPr>
    </w:p>
    <w:p w14:paraId="7A1EB41D" w14:textId="77777777" w:rsidR="00BD4C4A" w:rsidRDefault="00BD4C4A" w:rsidP="00DE27DE">
      <w:pPr>
        <w:spacing w:line="480" w:lineRule="auto"/>
        <w:rPr>
          <w:rFonts w:ascii="Times New Roman" w:hAnsi="Times New Roman" w:cs="Times New Roman"/>
        </w:rPr>
      </w:pPr>
    </w:p>
    <w:p w14:paraId="06F0A597" w14:textId="77777777" w:rsidR="00BD4C4A" w:rsidRDefault="00BD4C4A" w:rsidP="00DE27DE">
      <w:pPr>
        <w:spacing w:line="480" w:lineRule="auto"/>
        <w:rPr>
          <w:rFonts w:ascii="Times New Roman" w:hAnsi="Times New Roman" w:cs="Times New Roman"/>
        </w:rPr>
      </w:pPr>
    </w:p>
    <w:p w14:paraId="50EDF68D" w14:textId="2D237199" w:rsidR="00BD4C4A" w:rsidRDefault="00BD4C4A" w:rsidP="00DE27DE">
      <w:pPr>
        <w:spacing w:line="480" w:lineRule="auto"/>
        <w:rPr>
          <w:rFonts w:ascii="Times New Roman" w:hAnsi="Times New Roman" w:cs="Times New Roman"/>
        </w:rPr>
      </w:pPr>
      <w:r>
        <w:rPr>
          <w:rFonts w:ascii="Times New Roman" w:hAnsi="Times New Roman" w:cs="Times New Roman"/>
        </w:rPr>
        <w:t>**ADD REFERENCE TO LIST**</w:t>
      </w:r>
    </w:p>
    <w:p w14:paraId="1001B903" w14:textId="51550CBC" w:rsidR="00BD4C4A" w:rsidRDefault="00BD4C4A" w:rsidP="00BD4C4A">
      <w:pPr>
        <w:spacing w:line="480" w:lineRule="auto"/>
        <w:ind w:left="720" w:hanging="720"/>
        <w:rPr>
          <w:rFonts w:ascii="Times New Roman" w:hAnsi="Times New Roman" w:cs="Times New Roman"/>
        </w:rPr>
      </w:pPr>
      <w:proofErr w:type="spellStart"/>
      <w:r>
        <w:rPr>
          <w:rFonts w:ascii="Times New Roman" w:hAnsi="Times New Roman" w:cs="Times New Roman"/>
        </w:rPr>
        <w:t>MedEx</w:t>
      </w:r>
      <w:proofErr w:type="spellEnd"/>
      <w:r>
        <w:rPr>
          <w:rFonts w:ascii="Times New Roman" w:hAnsi="Times New Roman" w:cs="Times New Roman"/>
        </w:rPr>
        <w:t xml:space="preserve"> Supply. (2012). </w:t>
      </w:r>
      <w:proofErr w:type="spellStart"/>
      <w:r>
        <w:rPr>
          <w:rFonts w:ascii="Times New Roman" w:hAnsi="Times New Roman" w:cs="Times New Roman"/>
        </w:rPr>
        <w:t>Ivera</w:t>
      </w:r>
      <w:proofErr w:type="spellEnd"/>
      <w:r>
        <w:rPr>
          <w:rFonts w:ascii="Times New Roman" w:hAnsi="Times New Roman" w:cs="Times New Roman"/>
        </w:rPr>
        <w:t xml:space="preserve"> </w:t>
      </w:r>
      <w:proofErr w:type="spellStart"/>
      <w:r>
        <w:rPr>
          <w:rFonts w:ascii="Times New Roman" w:hAnsi="Times New Roman" w:cs="Times New Roman"/>
        </w:rPr>
        <w:t>Curos</w:t>
      </w:r>
      <w:proofErr w:type="spellEnd"/>
      <w:r>
        <w:rPr>
          <w:rFonts w:ascii="Times New Roman" w:hAnsi="Times New Roman" w:cs="Times New Roman"/>
        </w:rPr>
        <w:t xml:space="preserve"> port protector, 5400 c/s. Retrieved from http://www.medexsupply.com</w:t>
      </w:r>
    </w:p>
    <w:p w14:paraId="38A78710" w14:textId="77777777" w:rsidR="009B57EC" w:rsidRPr="00DE27DE" w:rsidRDefault="009B57EC" w:rsidP="00DE27DE">
      <w:pPr>
        <w:spacing w:line="480" w:lineRule="auto"/>
        <w:rPr>
          <w:rFonts w:ascii="Times New Roman" w:hAnsi="Times New Roman" w:cs="Times New Roman"/>
        </w:rPr>
      </w:pPr>
      <w:r>
        <w:rPr>
          <w:rFonts w:ascii="Times New Roman" w:hAnsi="Times New Roman" w:cs="Times New Roman"/>
        </w:rPr>
        <w:tab/>
      </w:r>
    </w:p>
    <w:p w14:paraId="0DF545A2" w14:textId="77777777" w:rsidR="00DE27DE" w:rsidRDefault="00DE27DE" w:rsidP="00DE27DE">
      <w:pPr>
        <w:jc w:val="center"/>
      </w:pPr>
    </w:p>
    <w:sectPr w:rsidR="00DE27DE" w:rsidSect="003501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DE"/>
    <w:rsid w:val="00056A09"/>
    <w:rsid w:val="000C6B3A"/>
    <w:rsid w:val="001212D2"/>
    <w:rsid w:val="00210BE6"/>
    <w:rsid w:val="003501D9"/>
    <w:rsid w:val="00373A2F"/>
    <w:rsid w:val="004F0A14"/>
    <w:rsid w:val="004F15D9"/>
    <w:rsid w:val="006542CE"/>
    <w:rsid w:val="00674503"/>
    <w:rsid w:val="00694417"/>
    <w:rsid w:val="008E14BB"/>
    <w:rsid w:val="00940AC0"/>
    <w:rsid w:val="009B57EC"/>
    <w:rsid w:val="00BD4C4A"/>
    <w:rsid w:val="00DE27DE"/>
    <w:rsid w:val="00FB4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4BE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921</Words>
  <Characters>5254</Characters>
  <Application>Microsoft Macintosh Word</Application>
  <DocSecurity>0</DocSecurity>
  <Lines>43</Lines>
  <Paragraphs>12</Paragraphs>
  <ScaleCrop>false</ScaleCrop>
  <Company>Eastern Illinois University</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Aprile</dc:creator>
  <cp:keywords/>
  <dc:description/>
  <cp:lastModifiedBy>Megan Aprile</cp:lastModifiedBy>
  <cp:revision>3</cp:revision>
  <dcterms:created xsi:type="dcterms:W3CDTF">2012-11-09T22:37:00Z</dcterms:created>
  <dcterms:modified xsi:type="dcterms:W3CDTF">2012-11-10T03:06:00Z</dcterms:modified>
</cp:coreProperties>
</file>