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Cultural Diversity</w:t>
      </w:r>
    </w:p>
    <w:p w:rsidR="00944289" w:rsidRDefault="00944289" w:rsidP="009442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Elizabeth </w:t>
      </w:r>
      <w:proofErr w:type="spellStart"/>
      <w:r>
        <w:rPr>
          <w:rFonts w:ascii="Times New Roman" w:hAnsi="Times New Roman" w:cs="Times New Roman"/>
          <w:sz w:val="24"/>
          <w:szCs w:val="24"/>
        </w:rPr>
        <w:t>Unander</w:t>
      </w:r>
      <w:proofErr w:type="spellEnd"/>
    </w:p>
    <w:p w:rsidR="00944289" w:rsidRDefault="00944289" w:rsidP="0094428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44289" w:rsidRDefault="00944289" w:rsidP="0094428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Nursing of the </w:t>
      </w:r>
      <w:proofErr w:type="spellStart"/>
      <w:r>
        <w:rPr>
          <w:rFonts w:ascii="Times New Roman" w:hAnsi="Times New Roman" w:cs="Times New Roman"/>
          <w:sz w:val="24"/>
          <w:szCs w:val="24"/>
        </w:rPr>
        <w:t>Geriontological</w:t>
      </w:r>
      <w:proofErr w:type="spellEnd"/>
      <w:r>
        <w:rPr>
          <w:rFonts w:ascii="Times New Roman" w:hAnsi="Times New Roman" w:cs="Times New Roman"/>
          <w:sz w:val="24"/>
          <w:szCs w:val="24"/>
        </w:rPr>
        <w:t xml:space="preserve"> Client</w:t>
      </w:r>
    </w:p>
    <w:p w:rsidR="00944289" w:rsidRDefault="00944289" w:rsidP="00944289">
      <w:pPr>
        <w:spacing w:line="480" w:lineRule="auto"/>
        <w:jc w:val="center"/>
        <w:rPr>
          <w:rFonts w:ascii="Times New Roman" w:hAnsi="Times New Roman" w:cs="Times New Roman"/>
          <w:sz w:val="24"/>
          <w:szCs w:val="24"/>
        </w:rPr>
      </w:pPr>
      <w:r>
        <w:rPr>
          <w:rFonts w:ascii="Times New Roman" w:hAnsi="Times New Roman" w:cs="Times New Roman"/>
          <w:sz w:val="24"/>
          <w:szCs w:val="24"/>
        </w:rPr>
        <w:t>April 15, 2012</w:t>
      </w: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944289" w:rsidRDefault="00944289" w:rsidP="00944289">
      <w:pPr>
        <w:spacing w:line="480" w:lineRule="auto"/>
        <w:jc w:val="center"/>
        <w:rPr>
          <w:rFonts w:ascii="Times New Roman" w:hAnsi="Times New Roman" w:cs="Times New Roman"/>
          <w:sz w:val="24"/>
          <w:szCs w:val="24"/>
        </w:rPr>
      </w:pPr>
    </w:p>
    <w:p w:rsidR="00D27AFF" w:rsidRPr="00944289" w:rsidRDefault="00D27AFF" w:rsidP="00944289">
      <w:pPr>
        <w:spacing w:line="480" w:lineRule="auto"/>
        <w:jc w:val="center"/>
        <w:rPr>
          <w:rFonts w:ascii="Times New Roman" w:hAnsi="Times New Roman" w:cs="Times New Roman"/>
          <w:sz w:val="24"/>
          <w:szCs w:val="24"/>
        </w:rPr>
      </w:pPr>
      <w:bookmarkStart w:id="0" w:name="_GoBack"/>
      <w:bookmarkEnd w:id="0"/>
      <w:r w:rsidRPr="00944289">
        <w:rPr>
          <w:rFonts w:ascii="Times New Roman" w:hAnsi="Times New Roman" w:cs="Times New Roman"/>
          <w:sz w:val="24"/>
          <w:szCs w:val="24"/>
        </w:rPr>
        <w:lastRenderedPageBreak/>
        <w:t>18.1 Culturally Specific Care- Part I</w:t>
      </w:r>
    </w:p>
    <w:p w:rsidR="00D27AFF" w:rsidRPr="00944289" w:rsidRDefault="00D27AFF"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Identify a minimum of five components which are generally included in the definition of culture</w:t>
      </w:r>
    </w:p>
    <w:p w:rsidR="006C5CEE" w:rsidRPr="00944289" w:rsidRDefault="006C5CEE" w:rsidP="00944289">
      <w:pPr>
        <w:pStyle w:val="ListParagraph"/>
        <w:spacing w:line="480" w:lineRule="auto"/>
        <w:rPr>
          <w:rFonts w:ascii="Times New Roman" w:hAnsi="Times New Roman" w:cs="Times New Roman"/>
          <w:sz w:val="24"/>
          <w:szCs w:val="24"/>
          <w:lang w:val="en"/>
        </w:rPr>
      </w:pPr>
      <w:r w:rsidRPr="00944289">
        <w:rPr>
          <w:rFonts w:ascii="Times New Roman" w:hAnsi="Times New Roman" w:cs="Times New Roman"/>
          <w:sz w:val="24"/>
          <w:szCs w:val="24"/>
          <w:lang w:val="en"/>
        </w:rPr>
        <w:t xml:space="preserve">Culture is defined by a population’s </w:t>
      </w:r>
      <w:proofErr w:type="gramStart"/>
      <w:r w:rsidRPr="00944289">
        <w:rPr>
          <w:rFonts w:ascii="Times New Roman" w:hAnsi="Times New Roman" w:cs="Times New Roman"/>
          <w:sz w:val="24"/>
          <w:szCs w:val="24"/>
          <w:lang w:val="en"/>
        </w:rPr>
        <w:t>shared  (</w:t>
      </w:r>
      <w:proofErr w:type="gramEnd"/>
      <w:r w:rsidRPr="00944289">
        <w:rPr>
          <w:rFonts w:ascii="Times New Roman" w:hAnsi="Times New Roman" w:cs="Times New Roman"/>
          <w:sz w:val="24"/>
          <w:szCs w:val="24"/>
          <w:lang w:val="en"/>
        </w:rPr>
        <w:t>1) knowledge, (2) beliefs, (3)values, (4) attitudes, and (5) language, among other things.</w:t>
      </w:r>
      <w:r w:rsidR="00DC0527" w:rsidRPr="00944289">
        <w:rPr>
          <w:rFonts w:ascii="Times New Roman" w:hAnsi="Times New Roman" w:cs="Times New Roman"/>
          <w:sz w:val="24"/>
          <w:szCs w:val="24"/>
          <w:lang w:val="en"/>
        </w:rPr>
        <w:t xml:space="preserve">  </w:t>
      </w:r>
      <w:proofErr w:type="gramStart"/>
      <w:r w:rsidR="00DC0527" w:rsidRPr="00944289">
        <w:rPr>
          <w:rFonts w:ascii="Times New Roman" w:hAnsi="Times New Roman" w:cs="Times New Roman"/>
          <w:sz w:val="24"/>
          <w:szCs w:val="24"/>
          <w:lang w:val="en"/>
        </w:rPr>
        <w:t>(</w:t>
      </w:r>
      <w:r w:rsidRPr="00944289">
        <w:rPr>
          <w:rFonts w:ascii="Times New Roman" w:hAnsi="Times New Roman" w:cs="Times New Roman"/>
          <w:sz w:val="24"/>
          <w:szCs w:val="24"/>
          <w:lang w:val="en"/>
        </w:rPr>
        <w:t xml:space="preserve"> </w:t>
      </w:r>
      <w:r w:rsidR="00DC0527" w:rsidRPr="00944289">
        <w:rPr>
          <w:rFonts w:ascii="Times New Roman" w:hAnsi="Times New Roman" w:cs="Times New Roman"/>
          <w:sz w:val="24"/>
          <w:szCs w:val="24"/>
        </w:rPr>
        <w:t>McBride</w:t>
      </w:r>
      <w:proofErr w:type="gramEnd"/>
      <w:r w:rsidR="00DC0527" w:rsidRPr="00944289">
        <w:rPr>
          <w:rFonts w:ascii="Times New Roman" w:hAnsi="Times New Roman" w:cs="Times New Roman"/>
          <w:sz w:val="24"/>
          <w:szCs w:val="24"/>
        </w:rPr>
        <w:t xml:space="preserve">, </w:t>
      </w:r>
      <w:proofErr w:type="spellStart"/>
      <w:r w:rsidR="00DC0527" w:rsidRPr="00944289">
        <w:rPr>
          <w:rFonts w:ascii="Times New Roman" w:hAnsi="Times New Roman" w:cs="Times New Roman"/>
          <w:sz w:val="24"/>
          <w:szCs w:val="24"/>
        </w:rPr>
        <w:t>n.d.</w:t>
      </w:r>
      <w:proofErr w:type="spellEnd"/>
      <w:r w:rsidR="00DC0527" w:rsidRPr="00944289">
        <w:rPr>
          <w:rFonts w:ascii="Times New Roman" w:hAnsi="Times New Roman" w:cs="Times New Roman"/>
          <w:sz w:val="24"/>
          <w:szCs w:val="24"/>
        </w:rPr>
        <w:t>)</w:t>
      </w:r>
    </w:p>
    <w:p w:rsidR="00D27AFF" w:rsidRPr="00944289" w:rsidRDefault="00D27AFF"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After reviewing the definition, share an ethnocentric remark you have heard recently, or develop one as an example. </w:t>
      </w:r>
    </w:p>
    <w:p w:rsidR="006C5CEE" w:rsidRPr="00944289" w:rsidRDefault="006C5CEE"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“If everybody would just learn English and go to church, this world would be a happier place.”</w:t>
      </w:r>
    </w:p>
    <w:p w:rsidR="00D27AFF" w:rsidRPr="00944289" w:rsidRDefault="00D27AFF" w:rsidP="00944289">
      <w:pPr>
        <w:pStyle w:val="ListParagraph"/>
        <w:numPr>
          <w:ilvl w:val="0"/>
          <w:numId w:val="1"/>
        </w:numPr>
        <w:spacing w:after="0" w:line="480" w:lineRule="auto"/>
        <w:rPr>
          <w:rFonts w:ascii="Times New Roman" w:hAnsi="Times New Roman" w:cs="Times New Roman"/>
          <w:b/>
          <w:sz w:val="24"/>
          <w:szCs w:val="24"/>
        </w:rPr>
      </w:pPr>
      <w:r w:rsidRPr="00944289">
        <w:rPr>
          <w:rFonts w:ascii="Times New Roman" w:hAnsi="Times New Roman" w:cs="Times New Roman"/>
          <w:sz w:val="24"/>
          <w:szCs w:val="24"/>
        </w:rPr>
        <w:t xml:space="preserve">Using the website </w:t>
      </w:r>
      <w:hyperlink r:id="rId8" w:history="1">
        <w:r w:rsidRPr="00944289">
          <w:rPr>
            <w:rStyle w:val="Hyperlink"/>
            <w:rFonts w:ascii="Times New Roman" w:hAnsi="Times New Roman" w:cs="Times New Roman"/>
            <w:sz w:val="24"/>
            <w:szCs w:val="24"/>
          </w:rPr>
          <w:t>http://facts.kff.org/chart.aspx?ch=364</w:t>
        </w:r>
      </w:hyperlink>
      <w:r w:rsidRPr="00944289">
        <w:rPr>
          <w:rFonts w:ascii="Times New Roman" w:hAnsi="Times New Roman" w:cs="Times New Roman"/>
          <w:sz w:val="24"/>
          <w:szCs w:val="24"/>
        </w:rPr>
        <w:t xml:space="preserve">, transfer the statistics to the following table. </w:t>
      </w:r>
    </w:p>
    <w:p w:rsidR="00D27AFF" w:rsidRPr="00944289" w:rsidRDefault="00D27AFF" w:rsidP="00944289">
      <w:pPr>
        <w:spacing w:after="0" w:line="480" w:lineRule="auto"/>
        <w:jc w:val="center"/>
        <w:rPr>
          <w:rFonts w:ascii="Times New Roman" w:hAnsi="Times New Roman" w:cs="Times New Roman"/>
          <w:b/>
          <w:sz w:val="24"/>
          <w:szCs w:val="24"/>
        </w:rPr>
      </w:pPr>
      <w:r w:rsidRPr="00944289">
        <w:rPr>
          <w:rFonts w:ascii="Times New Roman" w:hAnsi="Times New Roman" w:cs="Times New Roman"/>
          <w:b/>
          <w:sz w:val="24"/>
          <w:szCs w:val="24"/>
        </w:rPr>
        <w:t>Table 18.1 Distribution of U.S. Population</w:t>
      </w:r>
    </w:p>
    <w:p w:rsidR="00D27AFF" w:rsidRPr="00944289" w:rsidRDefault="00D27AFF" w:rsidP="00944289">
      <w:pPr>
        <w:spacing w:after="0" w:line="480" w:lineRule="auto"/>
        <w:jc w:val="center"/>
        <w:rPr>
          <w:rFonts w:ascii="Times New Roman" w:hAnsi="Times New Roman" w:cs="Times New Roman"/>
          <w:b/>
          <w:sz w:val="24"/>
          <w:szCs w:val="24"/>
        </w:rPr>
      </w:pPr>
      <w:r w:rsidRPr="00944289">
        <w:rPr>
          <w:rFonts w:ascii="Times New Roman" w:hAnsi="Times New Roman" w:cs="Times New Roman"/>
          <w:b/>
          <w:sz w:val="24"/>
          <w:szCs w:val="24"/>
        </w:rPr>
        <w:t>By Race/Ethnicity, 2010 and 2050</w:t>
      </w:r>
    </w:p>
    <w:tbl>
      <w:tblPr>
        <w:tblStyle w:val="LightShading"/>
        <w:tblW w:w="0" w:type="auto"/>
        <w:tblLook w:val="04A0" w:firstRow="1" w:lastRow="0" w:firstColumn="1" w:lastColumn="0" w:noHBand="0" w:noVBand="1"/>
      </w:tblPr>
      <w:tblGrid>
        <w:gridCol w:w="4338"/>
        <w:gridCol w:w="2070"/>
        <w:gridCol w:w="2448"/>
      </w:tblGrid>
      <w:tr w:rsidR="00D27AFF" w:rsidRPr="00944289" w:rsidTr="00D27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p>
        </w:tc>
        <w:tc>
          <w:tcPr>
            <w:tcW w:w="2070" w:type="dxa"/>
          </w:tcPr>
          <w:p w:rsidR="00D27AFF" w:rsidRPr="00944289" w:rsidRDefault="00D27AFF" w:rsidP="00944289">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2010</w:t>
            </w:r>
          </w:p>
        </w:tc>
        <w:tc>
          <w:tcPr>
            <w:tcW w:w="2448" w:type="dxa"/>
          </w:tcPr>
          <w:p w:rsidR="00D27AFF" w:rsidRPr="00944289" w:rsidRDefault="00D27AFF" w:rsidP="00944289">
            <w:pPr>
              <w:pStyle w:val="ListParagraph"/>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2050</w:t>
            </w:r>
          </w:p>
        </w:tc>
      </w:tr>
      <w:tr w:rsidR="00944289" w:rsidRPr="00944289" w:rsidTr="00D27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tabs>
                <w:tab w:val="left" w:pos="1964"/>
              </w:tabs>
              <w:spacing w:line="480" w:lineRule="auto"/>
              <w:ind w:left="0"/>
              <w:jc w:val="both"/>
              <w:rPr>
                <w:rFonts w:ascii="Times New Roman" w:hAnsi="Times New Roman" w:cs="Times New Roman"/>
                <w:sz w:val="24"/>
                <w:szCs w:val="24"/>
              </w:rPr>
            </w:pPr>
            <w:r w:rsidRPr="00944289">
              <w:rPr>
                <w:rFonts w:ascii="Times New Roman" w:hAnsi="Times New Roman" w:cs="Times New Roman"/>
                <w:sz w:val="24"/>
                <w:szCs w:val="24"/>
              </w:rPr>
              <w:t>% White, non-Hispanic</w:t>
            </w:r>
          </w:p>
        </w:tc>
        <w:tc>
          <w:tcPr>
            <w:tcW w:w="2070"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64.7%</w:t>
            </w:r>
          </w:p>
        </w:tc>
        <w:tc>
          <w:tcPr>
            <w:tcW w:w="2448"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46.3%</w:t>
            </w:r>
          </w:p>
        </w:tc>
      </w:tr>
      <w:tr w:rsidR="00D27AFF" w:rsidRPr="00944289" w:rsidTr="00DA2EB2">
        <w:trPr>
          <w:trHeight w:val="243"/>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Hispanic</w:t>
            </w:r>
          </w:p>
        </w:tc>
        <w:tc>
          <w:tcPr>
            <w:tcW w:w="2070"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16.0%</w:t>
            </w:r>
          </w:p>
        </w:tc>
        <w:tc>
          <w:tcPr>
            <w:tcW w:w="2448"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30.2%</w:t>
            </w:r>
          </w:p>
        </w:tc>
      </w:tr>
      <w:tr w:rsidR="00944289" w:rsidRPr="00944289" w:rsidTr="00D27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African</w:t>
            </w:r>
          </w:p>
        </w:tc>
        <w:tc>
          <w:tcPr>
            <w:tcW w:w="2070"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12.2%</w:t>
            </w:r>
          </w:p>
        </w:tc>
        <w:tc>
          <w:tcPr>
            <w:tcW w:w="2448"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11.8%</w:t>
            </w:r>
          </w:p>
        </w:tc>
      </w:tr>
      <w:tr w:rsidR="00D27AFF" w:rsidRPr="00944289" w:rsidTr="00DA2EB2">
        <w:trPr>
          <w:trHeight w:val="27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xml:space="preserve">% </w:t>
            </w:r>
            <w:proofErr w:type="spellStart"/>
            <w:r w:rsidRPr="00944289">
              <w:rPr>
                <w:rFonts w:ascii="Times New Roman" w:hAnsi="Times New Roman" w:cs="Times New Roman"/>
                <w:sz w:val="24"/>
                <w:szCs w:val="24"/>
              </w:rPr>
              <w:t>Asain</w:t>
            </w:r>
            <w:proofErr w:type="spellEnd"/>
          </w:p>
        </w:tc>
        <w:tc>
          <w:tcPr>
            <w:tcW w:w="2070"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4.5%</w:t>
            </w:r>
          </w:p>
        </w:tc>
        <w:tc>
          <w:tcPr>
            <w:tcW w:w="2448"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7.6%</w:t>
            </w:r>
          </w:p>
        </w:tc>
      </w:tr>
      <w:tr w:rsidR="00944289" w:rsidRPr="00944289" w:rsidTr="00D27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Native Hawaiian and Pacific Islander</w:t>
            </w:r>
          </w:p>
        </w:tc>
        <w:tc>
          <w:tcPr>
            <w:tcW w:w="2070"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0.1%</w:t>
            </w:r>
          </w:p>
        </w:tc>
        <w:tc>
          <w:tcPr>
            <w:tcW w:w="2448"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0.2%</w:t>
            </w:r>
          </w:p>
        </w:tc>
      </w:tr>
      <w:tr w:rsidR="00D27AFF" w:rsidRPr="00944289" w:rsidTr="00D27AFF">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American Indian/Alaskan Native</w:t>
            </w:r>
          </w:p>
        </w:tc>
        <w:tc>
          <w:tcPr>
            <w:tcW w:w="2070"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0.8%</w:t>
            </w:r>
          </w:p>
        </w:tc>
        <w:tc>
          <w:tcPr>
            <w:tcW w:w="2448" w:type="dxa"/>
          </w:tcPr>
          <w:p w:rsidR="00D27AFF" w:rsidRPr="00944289" w:rsidRDefault="006C5CEE" w:rsidP="00944289">
            <w:pPr>
              <w:pStyle w:val="ListParagraph"/>
              <w:spacing w:line="48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0.8%</w:t>
            </w:r>
          </w:p>
        </w:tc>
      </w:tr>
      <w:tr w:rsidR="00944289" w:rsidRPr="00944289" w:rsidTr="00D27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dxa"/>
          </w:tcPr>
          <w:p w:rsidR="00D27AFF" w:rsidRPr="00944289" w:rsidRDefault="00D27AFF" w:rsidP="00944289">
            <w:pPr>
              <w:pStyle w:val="ListParagraph"/>
              <w:spacing w:line="480" w:lineRule="auto"/>
              <w:ind w:left="0"/>
              <w:rPr>
                <w:rFonts w:ascii="Times New Roman" w:hAnsi="Times New Roman" w:cs="Times New Roman"/>
                <w:sz w:val="24"/>
                <w:szCs w:val="24"/>
              </w:rPr>
            </w:pPr>
            <w:r w:rsidRPr="00944289">
              <w:rPr>
                <w:rFonts w:ascii="Times New Roman" w:hAnsi="Times New Roman" w:cs="Times New Roman"/>
                <w:sz w:val="24"/>
                <w:szCs w:val="24"/>
              </w:rPr>
              <w:t>% Two or more races</w:t>
            </w:r>
          </w:p>
        </w:tc>
        <w:tc>
          <w:tcPr>
            <w:tcW w:w="2070"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1.5%</w:t>
            </w:r>
          </w:p>
        </w:tc>
        <w:tc>
          <w:tcPr>
            <w:tcW w:w="2448" w:type="dxa"/>
          </w:tcPr>
          <w:p w:rsidR="00D27AFF" w:rsidRPr="00944289" w:rsidRDefault="006C5CEE" w:rsidP="00944289">
            <w:pPr>
              <w:pStyle w:val="ListParagraph"/>
              <w:spacing w:line="48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3.0%</w:t>
            </w:r>
          </w:p>
        </w:tc>
      </w:tr>
    </w:tbl>
    <w:p w:rsidR="00D27AFF" w:rsidRPr="00944289" w:rsidRDefault="00D27AFF" w:rsidP="00944289">
      <w:pPr>
        <w:pStyle w:val="ListParagraph"/>
        <w:spacing w:line="480" w:lineRule="auto"/>
        <w:rPr>
          <w:rFonts w:ascii="Times New Roman" w:hAnsi="Times New Roman" w:cs="Times New Roman"/>
          <w:sz w:val="24"/>
          <w:szCs w:val="24"/>
        </w:rPr>
      </w:pPr>
    </w:p>
    <w:p w:rsidR="00D27AFF" w:rsidRPr="00944289" w:rsidRDefault="00D27AFF"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lastRenderedPageBreak/>
        <w:t>What impact do you believe the changes projected for 2050 may have on the profession of nursing?</w:t>
      </w:r>
      <w:r w:rsidR="00DA2EB2" w:rsidRPr="00944289">
        <w:rPr>
          <w:rFonts w:ascii="Times New Roman" w:hAnsi="Times New Roman" w:cs="Times New Roman"/>
          <w:sz w:val="24"/>
          <w:szCs w:val="24"/>
        </w:rPr>
        <w:t xml:space="preserve"> </w:t>
      </w:r>
    </w:p>
    <w:p w:rsidR="00DA2EB2" w:rsidRPr="00944289" w:rsidRDefault="00DA2EB2"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The trend is shifting towards a less predominantly white society and patient population. The percentage of people that are white/non-Hispanic is decreases significantly as the percentages of all other minorities climb. The percentage of Hispanic people nearly doubles. This will mean that nurses will need to be in </w:t>
      </w:r>
      <w:proofErr w:type="gramStart"/>
      <w:r w:rsidRPr="00944289">
        <w:rPr>
          <w:rFonts w:ascii="Times New Roman" w:hAnsi="Times New Roman" w:cs="Times New Roman"/>
          <w:sz w:val="24"/>
          <w:szCs w:val="24"/>
        </w:rPr>
        <w:t>tune</w:t>
      </w:r>
      <w:proofErr w:type="gramEnd"/>
      <w:r w:rsidRPr="00944289">
        <w:rPr>
          <w:rFonts w:ascii="Times New Roman" w:hAnsi="Times New Roman" w:cs="Times New Roman"/>
          <w:sz w:val="24"/>
          <w:szCs w:val="24"/>
        </w:rPr>
        <w:t xml:space="preserve"> with other cultures and less ethnocentric. It is our responsibility to be an advocate for our patients. We can’t do that if we know nothing about the cultural values of half of our patient population. </w:t>
      </w:r>
    </w:p>
    <w:p w:rsidR="00D27AFF" w:rsidRPr="00944289" w:rsidRDefault="00D27AFF"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Take several minutes to fill ou</w:t>
      </w:r>
      <w:r w:rsidR="00DA2EB2" w:rsidRPr="00944289">
        <w:rPr>
          <w:rFonts w:ascii="Times New Roman" w:hAnsi="Times New Roman" w:cs="Times New Roman"/>
          <w:sz w:val="24"/>
          <w:szCs w:val="24"/>
        </w:rPr>
        <w:t>t</w:t>
      </w:r>
      <w:r w:rsidRPr="00944289">
        <w:rPr>
          <w:rFonts w:ascii="Times New Roman" w:hAnsi="Times New Roman" w:cs="Times New Roman"/>
          <w:sz w:val="24"/>
          <w:szCs w:val="24"/>
        </w:rPr>
        <w:t xml:space="preserve"> the Heritage Assessment Tool at </w:t>
      </w:r>
      <w:hyperlink r:id="rId9" w:history="1">
        <w:r w:rsidR="00A00572" w:rsidRPr="00944289">
          <w:rPr>
            <w:rStyle w:val="Hyperlink"/>
            <w:rFonts w:ascii="Times New Roman" w:hAnsi="Times New Roman" w:cs="Times New Roman"/>
            <w:sz w:val="24"/>
            <w:szCs w:val="24"/>
          </w:rPr>
          <w:t>http://wps.prenhall.com/wps/media/objects/663/679611/box_6_1.pdf</w:t>
        </w:r>
      </w:hyperlink>
      <w:r w:rsidR="00A00572" w:rsidRPr="00944289">
        <w:rPr>
          <w:rFonts w:ascii="Times New Roman" w:hAnsi="Times New Roman" w:cs="Times New Roman"/>
          <w:sz w:val="24"/>
          <w:szCs w:val="24"/>
        </w:rPr>
        <w:t>. As the instructions indicate, add the positive responses and briefly discuss your personal identification with traditional heritage versus a North American, modern culture.</w:t>
      </w:r>
    </w:p>
    <w:p w:rsidR="00DA2EB2" w:rsidRPr="00944289" w:rsidRDefault="003B67FF" w:rsidP="00944289">
      <w:pPr>
        <w:pStyle w:val="ListParagraph"/>
        <w:numPr>
          <w:ilvl w:val="0"/>
          <w:numId w:val="4"/>
        </w:numPr>
        <w:spacing w:line="480" w:lineRule="auto"/>
        <w:rPr>
          <w:rFonts w:ascii="Times New Roman" w:hAnsi="Times New Roman" w:cs="Times New Roman"/>
          <w:sz w:val="24"/>
          <w:szCs w:val="24"/>
        </w:rPr>
      </w:pPr>
      <w:r w:rsidRPr="00944289">
        <w:rPr>
          <w:rFonts w:ascii="Times New Roman" w:hAnsi="Times New Roman" w:cs="Times New Roman"/>
          <w:sz w:val="24"/>
          <w:szCs w:val="24"/>
        </w:rPr>
        <w:t>Where was your mother born? - Urbana</w:t>
      </w:r>
      <w:r w:rsidRPr="00944289">
        <w:rPr>
          <w:rFonts w:ascii="Times New Roman" w:hAnsi="Times New Roman" w:cs="Times New Roman"/>
          <w:sz w:val="24"/>
          <w:szCs w:val="24"/>
        </w:rPr>
        <w:br/>
        <w:t>2. Where was your father born?  - Chicago</w:t>
      </w:r>
      <w:r w:rsidRPr="00944289">
        <w:rPr>
          <w:rFonts w:ascii="Times New Roman" w:hAnsi="Times New Roman" w:cs="Times New Roman"/>
          <w:sz w:val="24"/>
          <w:szCs w:val="24"/>
        </w:rPr>
        <w:br/>
        <w:t>3. Where were your grandparents born? – Cumberland, MD, and Chicago</w:t>
      </w:r>
      <w:r w:rsidRPr="00944289">
        <w:rPr>
          <w:rFonts w:ascii="Times New Roman" w:hAnsi="Times New Roman" w:cs="Times New Roman"/>
          <w:sz w:val="24"/>
          <w:szCs w:val="24"/>
        </w:rPr>
        <w:br/>
        <w:t xml:space="preserve">a. Your mother’s mother? - </w:t>
      </w:r>
      <w:proofErr w:type="spellStart"/>
      <w:r w:rsidRPr="00944289">
        <w:rPr>
          <w:rFonts w:ascii="Times New Roman" w:hAnsi="Times New Roman" w:cs="Times New Roman"/>
          <w:sz w:val="24"/>
          <w:szCs w:val="24"/>
        </w:rPr>
        <w:t>Elieen</w:t>
      </w:r>
      <w:proofErr w:type="spellEnd"/>
      <w:r w:rsidRPr="00944289">
        <w:rPr>
          <w:rFonts w:ascii="Times New Roman" w:hAnsi="Times New Roman" w:cs="Times New Roman"/>
          <w:sz w:val="24"/>
          <w:szCs w:val="24"/>
        </w:rPr>
        <w:br/>
        <w:t>b. Your mother’s father? - Stan</w:t>
      </w:r>
      <w:r w:rsidRPr="00944289">
        <w:rPr>
          <w:rFonts w:ascii="Times New Roman" w:hAnsi="Times New Roman" w:cs="Times New Roman"/>
          <w:sz w:val="24"/>
          <w:szCs w:val="24"/>
        </w:rPr>
        <w:br/>
        <w:t>c. Your father’s mother? - Edna</w:t>
      </w:r>
      <w:r w:rsidRPr="00944289">
        <w:rPr>
          <w:rFonts w:ascii="Times New Roman" w:hAnsi="Times New Roman" w:cs="Times New Roman"/>
          <w:sz w:val="24"/>
          <w:szCs w:val="24"/>
        </w:rPr>
        <w:br/>
        <w:t>d. Your father’s father?  - Harry</w:t>
      </w:r>
      <w:r w:rsidRPr="00944289">
        <w:rPr>
          <w:rFonts w:ascii="Times New Roman" w:hAnsi="Times New Roman" w:cs="Times New Roman"/>
          <w:sz w:val="24"/>
          <w:szCs w:val="24"/>
        </w:rPr>
        <w:br/>
        <w:t xml:space="preserve">4. How many </w:t>
      </w:r>
      <w:proofErr w:type="gramStart"/>
      <w:r w:rsidRPr="00944289">
        <w:rPr>
          <w:rFonts w:ascii="Times New Roman" w:hAnsi="Times New Roman" w:cs="Times New Roman"/>
          <w:sz w:val="24"/>
          <w:szCs w:val="24"/>
        </w:rPr>
        <w:t>brother’s</w:t>
      </w:r>
      <w:proofErr w:type="gramEnd"/>
      <w:r w:rsidRPr="00944289">
        <w:rPr>
          <w:rFonts w:ascii="Times New Roman" w:hAnsi="Times New Roman" w:cs="Times New Roman"/>
          <w:sz w:val="24"/>
          <w:szCs w:val="24"/>
        </w:rPr>
        <w:t xml:space="preserve"> _5__ and sister’s 4_ do you have?</w:t>
      </w:r>
      <w:r w:rsidRPr="00944289">
        <w:rPr>
          <w:rFonts w:ascii="Times New Roman" w:hAnsi="Times New Roman" w:cs="Times New Roman"/>
          <w:sz w:val="24"/>
          <w:szCs w:val="24"/>
        </w:rPr>
        <w:br/>
        <w:t>5. What setting did you grow up in? Urban _**_ Rural____</w:t>
      </w:r>
      <w:r w:rsidRPr="00944289">
        <w:rPr>
          <w:rFonts w:ascii="Times New Roman" w:hAnsi="Times New Roman" w:cs="Times New Roman"/>
          <w:sz w:val="24"/>
          <w:szCs w:val="24"/>
        </w:rPr>
        <w:br/>
        <w:t>6. What country did your parents grow up in? USA</w:t>
      </w:r>
      <w:r w:rsidRPr="00944289">
        <w:rPr>
          <w:rFonts w:ascii="Times New Roman" w:hAnsi="Times New Roman" w:cs="Times New Roman"/>
          <w:sz w:val="24"/>
          <w:szCs w:val="24"/>
        </w:rPr>
        <w:br/>
        <w:t>a. Father</w:t>
      </w:r>
      <w:r w:rsidRPr="00944289">
        <w:rPr>
          <w:rFonts w:ascii="Times New Roman" w:hAnsi="Times New Roman" w:cs="Times New Roman"/>
          <w:sz w:val="24"/>
          <w:szCs w:val="24"/>
        </w:rPr>
        <w:br/>
      </w:r>
      <w:proofErr w:type="gramStart"/>
      <w:r w:rsidRPr="00944289">
        <w:rPr>
          <w:rFonts w:ascii="Times New Roman" w:hAnsi="Times New Roman" w:cs="Times New Roman"/>
          <w:sz w:val="24"/>
          <w:szCs w:val="24"/>
        </w:rPr>
        <w:lastRenderedPageBreak/>
        <w:t>b</w:t>
      </w:r>
      <w:proofErr w:type="gramEnd"/>
      <w:r w:rsidRPr="00944289">
        <w:rPr>
          <w:rFonts w:ascii="Times New Roman" w:hAnsi="Times New Roman" w:cs="Times New Roman"/>
          <w:sz w:val="24"/>
          <w:szCs w:val="24"/>
        </w:rPr>
        <w:t>. Mother</w:t>
      </w:r>
      <w:r w:rsidRPr="00944289">
        <w:rPr>
          <w:rFonts w:ascii="Times New Roman" w:hAnsi="Times New Roman" w:cs="Times New Roman"/>
          <w:sz w:val="24"/>
          <w:szCs w:val="24"/>
        </w:rPr>
        <w:br/>
        <w:t>7. How old were you when you came to the United States? NA</w:t>
      </w:r>
      <w:r w:rsidRPr="00944289">
        <w:rPr>
          <w:rFonts w:ascii="Times New Roman" w:hAnsi="Times New Roman" w:cs="Times New Roman"/>
          <w:sz w:val="24"/>
          <w:szCs w:val="24"/>
        </w:rPr>
        <w:br/>
        <w:t>8. How old were your parents when they came to the United States?</w:t>
      </w:r>
      <w:r w:rsidRPr="00944289">
        <w:rPr>
          <w:rFonts w:ascii="Times New Roman" w:hAnsi="Times New Roman" w:cs="Times New Roman"/>
          <w:sz w:val="24"/>
          <w:szCs w:val="24"/>
        </w:rPr>
        <w:br/>
        <w:t>a. Father NA</w:t>
      </w:r>
      <w:r w:rsidRPr="00944289">
        <w:rPr>
          <w:rFonts w:ascii="Times New Roman" w:hAnsi="Times New Roman" w:cs="Times New Roman"/>
          <w:sz w:val="24"/>
          <w:szCs w:val="24"/>
        </w:rPr>
        <w:br/>
        <w:t>b. Mother NA</w:t>
      </w:r>
      <w:r w:rsidRPr="00944289">
        <w:rPr>
          <w:rFonts w:ascii="Times New Roman" w:hAnsi="Times New Roman" w:cs="Times New Roman"/>
          <w:sz w:val="24"/>
          <w:szCs w:val="24"/>
        </w:rPr>
        <w:br/>
        <w:t>9. When you were growing up, who lived with you? Champaign</w:t>
      </w:r>
      <w:r w:rsidRPr="00944289">
        <w:rPr>
          <w:rFonts w:ascii="Times New Roman" w:hAnsi="Times New Roman" w:cs="Times New Roman"/>
          <w:sz w:val="24"/>
          <w:szCs w:val="24"/>
        </w:rPr>
        <w:br/>
        <w:t>10. Have you maintained contact with</w:t>
      </w:r>
      <w:r w:rsidRPr="00944289">
        <w:rPr>
          <w:rFonts w:ascii="Times New Roman" w:hAnsi="Times New Roman" w:cs="Times New Roman"/>
          <w:sz w:val="24"/>
          <w:szCs w:val="24"/>
        </w:rPr>
        <w:br/>
        <w:t xml:space="preserve">a. Aunts, uncles, </w:t>
      </w:r>
      <w:proofErr w:type="gramStart"/>
      <w:r w:rsidRPr="00944289">
        <w:rPr>
          <w:rFonts w:ascii="Times New Roman" w:hAnsi="Times New Roman" w:cs="Times New Roman"/>
          <w:sz w:val="24"/>
          <w:szCs w:val="24"/>
        </w:rPr>
        <w:t>cousins</w:t>
      </w:r>
      <w:proofErr w:type="gramEnd"/>
      <w:r w:rsidRPr="00944289">
        <w:rPr>
          <w:rFonts w:ascii="Times New Roman" w:hAnsi="Times New Roman" w:cs="Times New Roman"/>
          <w:sz w:val="24"/>
          <w:szCs w:val="24"/>
        </w:rPr>
        <w:t>? Yes</w:t>
      </w:r>
      <w:r w:rsidRPr="00944289">
        <w:rPr>
          <w:rFonts w:ascii="Times New Roman" w:hAnsi="Times New Roman" w:cs="Times New Roman"/>
          <w:sz w:val="24"/>
          <w:szCs w:val="24"/>
        </w:rPr>
        <w:br/>
        <w:t>b. Brothers and sisters? Yes</w:t>
      </w:r>
      <w:r w:rsidRPr="00944289">
        <w:rPr>
          <w:rFonts w:ascii="Times New Roman" w:hAnsi="Times New Roman" w:cs="Times New Roman"/>
          <w:sz w:val="24"/>
          <w:szCs w:val="24"/>
        </w:rPr>
        <w:br/>
        <w:t>c. Parents? Yes</w:t>
      </w:r>
      <w:r w:rsidRPr="00944289">
        <w:rPr>
          <w:rFonts w:ascii="Times New Roman" w:hAnsi="Times New Roman" w:cs="Times New Roman"/>
          <w:sz w:val="24"/>
          <w:szCs w:val="24"/>
        </w:rPr>
        <w:br/>
        <w:t>d. Your own children?  NO</w:t>
      </w:r>
      <w:r w:rsidRPr="00944289">
        <w:rPr>
          <w:rFonts w:ascii="Times New Roman" w:hAnsi="Times New Roman" w:cs="Times New Roman"/>
          <w:sz w:val="24"/>
          <w:szCs w:val="24"/>
        </w:rPr>
        <w:br/>
        <w:t>11. Did most of your aunts, uncles, cousins live near your home? NO</w:t>
      </w:r>
      <w:r w:rsidRPr="00944289">
        <w:rPr>
          <w:rFonts w:ascii="Times New Roman" w:hAnsi="Times New Roman" w:cs="Times New Roman"/>
          <w:sz w:val="24"/>
          <w:szCs w:val="24"/>
        </w:rPr>
        <w:br/>
        <w:t>Yes or No</w:t>
      </w:r>
      <w:r w:rsidRPr="00944289">
        <w:rPr>
          <w:rFonts w:ascii="Times New Roman" w:hAnsi="Times New Roman" w:cs="Times New Roman"/>
          <w:sz w:val="24"/>
          <w:szCs w:val="24"/>
        </w:rPr>
        <w:br/>
        <w:t>12. Approximately how often did you visit family members who lived outside of your home?</w:t>
      </w:r>
      <w:r w:rsidRPr="00944289">
        <w:rPr>
          <w:rFonts w:ascii="Times New Roman" w:hAnsi="Times New Roman" w:cs="Times New Roman"/>
          <w:sz w:val="24"/>
          <w:szCs w:val="24"/>
        </w:rPr>
        <w:br/>
        <w:t xml:space="preserve">Daily Weekly Monthly </w:t>
      </w:r>
      <w:r w:rsidRPr="00944289">
        <w:rPr>
          <w:rFonts w:ascii="Times New Roman" w:hAnsi="Times New Roman" w:cs="Times New Roman"/>
          <w:sz w:val="24"/>
          <w:szCs w:val="24"/>
          <w:highlight w:val="yellow"/>
        </w:rPr>
        <w:t>Once a year</w:t>
      </w:r>
      <w:r w:rsidRPr="00944289">
        <w:rPr>
          <w:rFonts w:ascii="Times New Roman" w:hAnsi="Times New Roman" w:cs="Times New Roman"/>
          <w:sz w:val="24"/>
          <w:szCs w:val="24"/>
        </w:rPr>
        <w:t xml:space="preserve"> or less Never</w:t>
      </w:r>
      <w:r w:rsidRPr="00944289">
        <w:rPr>
          <w:rFonts w:ascii="Times New Roman" w:hAnsi="Times New Roman" w:cs="Times New Roman"/>
          <w:sz w:val="24"/>
          <w:szCs w:val="24"/>
        </w:rPr>
        <w:br/>
        <w:t>13. Was your original family name changed? NO</w:t>
      </w:r>
      <w:r w:rsidRPr="00944289">
        <w:rPr>
          <w:rFonts w:ascii="Times New Roman" w:hAnsi="Times New Roman" w:cs="Times New Roman"/>
          <w:sz w:val="24"/>
          <w:szCs w:val="24"/>
        </w:rPr>
        <w:br/>
        <w:t>14. What is your religious preference? Christian</w:t>
      </w:r>
      <w:r w:rsidRPr="00944289">
        <w:rPr>
          <w:rFonts w:ascii="Times New Roman" w:hAnsi="Times New Roman" w:cs="Times New Roman"/>
          <w:sz w:val="24"/>
          <w:szCs w:val="24"/>
        </w:rPr>
        <w:br/>
        <w:t>15. Is your spouse the same religion as you?</w:t>
      </w:r>
      <w:r w:rsidRPr="00944289">
        <w:rPr>
          <w:rFonts w:ascii="Times New Roman" w:hAnsi="Times New Roman" w:cs="Times New Roman"/>
          <w:sz w:val="24"/>
          <w:szCs w:val="24"/>
        </w:rPr>
        <w:br/>
        <w:t>Yes or No   NA</w:t>
      </w:r>
      <w:r w:rsidRPr="00944289">
        <w:rPr>
          <w:rFonts w:ascii="Times New Roman" w:hAnsi="Times New Roman" w:cs="Times New Roman"/>
          <w:sz w:val="24"/>
          <w:szCs w:val="24"/>
        </w:rPr>
        <w:br/>
        <w:t xml:space="preserve">16. Is your spouse the same ethnic background as you? </w:t>
      </w:r>
      <w:r w:rsidRPr="00944289">
        <w:rPr>
          <w:rFonts w:ascii="Times New Roman" w:hAnsi="Times New Roman" w:cs="Times New Roman"/>
          <w:sz w:val="24"/>
          <w:szCs w:val="24"/>
        </w:rPr>
        <w:br/>
        <w:t>Yes or No   NA</w:t>
      </w:r>
      <w:r w:rsidRPr="00944289">
        <w:rPr>
          <w:rFonts w:ascii="Times New Roman" w:hAnsi="Times New Roman" w:cs="Times New Roman"/>
          <w:sz w:val="24"/>
          <w:szCs w:val="24"/>
        </w:rPr>
        <w:br/>
        <w:t xml:space="preserve">17. What kind of school did you go to? </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lastRenderedPageBreak/>
        <w:t>Public</w:t>
      </w:r>
      <w:r w:rsidRPr="00944289">
        <w:rPr>
          <w:rFonts w:ascii="Times New Roman" w:hAnsi="Times New Roman" w:cs="Times New Roman"/>
          <w:sz w:val="24"/>
          <w:szCs w:val="24"/>
        </w:rPr>
        <w:t xml:space="preserve"> Private Parochial</w:t>
      </w:r>
      <w:r w:rsidRPr="00944289">
        <w:rPr>
          <w:rFonts w:ascii="Times New Roman" w:hAnsi="Times New Roman" w:cs="Times New Roman"/>
          <w:sz w:val="24"/>
          <w:szCs w:val="24"/>
        </w:rPr>
        <w:br/>
        <w:t>18. As an adult, do you live in a neighborhood where the neighbors are the same religion and ethnic background as yourself?  YES</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t>Yes</w:t>
      </w:r>
      <w:r w:rsidRPr="00944289">
        <w:rPr>
          <w:rFonts w:ascii="Times New Roman" w:hAnsi="Times New Roman" w:cs="Times New Roman"/>
          <w:sz w:val="24"/>
          <w:szCs w:val="24"/>
        </w:rPr>
        <w:t xml:space="preserve"> or No</w:t>
      </w:r>
      <w:r w:rsidRPr="00944289">
        <w:rPr>
          <w:rFonts w:ascii="Times New Roman" w:hAnsi="Times New Roman" w:cs="Times New Roman"/>
          <w:sz w:val="24"/>
          <w:szCs w:val="24"/>
        </w:rPr>
        <w:br/>
        <w:t xml:space="preserve">19. Do you belong to a religious institution? </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t>Yes</w:t>
      </w:r>
      <w:r w:rsidRPr="00944289">
        <w:rPr>
          <w:rFonts w:ascii="Times New Roman" w:hAnsi="Times New Roman" w:cs="Times New Roman"/>
          <w:sz w:val="24"/>
          <w:szCs w:val="24"/>
        </w:rPr>
        <w:t xml:space="preserve"> or No</w:t>
      </w:r>
      <w:r w:rsidRPr="00944289">
        <w:rPr>
          <w:rFonts w:ascii="Times New Roman" w:hAnsi="Times New Roman" w:cs="Times New Roman"/>
          <w:sz w:val="24"/>
          <w:szCs w:val="24"/>
        </w:rPr>
        <w:br/>
        <w:t xml:space="preserve">20. Would you describe yourself as an active member? </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t>Yes</w:t>
      </w:r>
      <w:r w:rsidRPr="00944289">
        <w:rPr>
          <w:rFonts w:ascii="Times New Roman" w:hAnsi="Times New Roman" w:cs="Times New Roman"/>
          <w:sz w:val="24"/>
          <w:szCs w:val="24"/>
        </w:rPr>
        <w:t xml:space="preserve"> or No</w:t>
      </w:r>
      <w:r w:rsidRPr="00944289">
        <w:rPr>
          <w:rFonts w:ascii="Times New Roman" w:hAnsi="Times New Roman" w:cs="Times New Roman"/>
          <w:sz w:val="24"/>
          <w:szCs w:val="24"/>
        </w:rPr>
        <w:br/>
        <w:t>21. How often do you attend your religious institution?</w:t>
      </w:r>
      <w:r w:rsidRPr="00944289">
        <w:rPr>
          <w:rFonts w:ascii="Times New Roman" w:hAnsi="Times New Roman" w:cs="Times New Roman"/>
          <w:sz w:val="24"/>
          <w:szCs w:val="24"/>
        </w:rPr>
        <w:br/>
        <w:t xml:space="preserve">More than once per week </w:t>
      </w:r>
      <w:r w:rsidRPr="00944289">
        <w:rPr>
          <w:rFonts w:ascii="Times New Roman" w:hAnsi="Times New Roman" w:cs="Times New Roman"/>
          <w:sz w:val="24"/>
          <w:szCs w:val="24"/>
          <w:highlight w:val="yellow"/>
        </w:rPr>
        <w:t>Weekly</w:t>
      </w:r>
      <w:r w:rsidRPr="00944289">
        <w:rPr>
          <w:rFonts w:ascii="Times New Roman" w:hAnsi="Times New Roman" w:cs="Times New Roman"/>
          <w:sz w:val="24"/>
          <w:szCs w:val="24"/>
        </w:rPr>
        <w:t xml:space="preserve"> Monthly Special Holidays only Never</w:t>
      </w:r>
      <w:r w:rsidRPr="00944289">
        <w:rPr>
          <w:rFonts w:ascii="Times New Roman" w:hAnsi="Times New Roman" w:cs="Times New Roman"/>
          <w:sz w:val="24"/>
          <w:szCs w:val="24"/>
        </w:rPr>
        <w:br/>
        <w:t>22. Do you practice your religion in your home?</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t>Yes</w:t>
      </w:r>
      <w:r w:rsidRPr="00944289">
        <w:rPr>
          <w:rFonts w:ascii="Times New Roman" w:hAnsi="Times New Roman" w:cs="Times New Roman"/>
          <w:sz w:val="24"/>
          <w:szCs w:val="24"/>
        </w:rPr>
        <w:t xml:space="preserve"> or No</w:t>
      </w:r>
      <w:r w:rsidRPr="00944289">
        <w:rPr>
          <w:rFonts w:ascii="Times New Roman" w:hAnsi="Times New Roman" w:cs="Times New Roman"/>
          <w:sz w:val="24"/>
          <w:szCs w:val="24"/>
        </w:rPr>
        <w:br/>
      </w:r>
      <w:proofErr w:type="gramStart"/>
      <w:r w:rsidRPr="00944289">
        <w:rPr>
          <w:rFonts w:ascii="Times New Roman" w:hAnsi="Times New Roman" w:cs="Times New Roman"/>
          <w:sz w:val="24"/>
          <w:szCs w:val="24"/>
        </w:rPr>
        <w:t>If</w:t>
      </w:r>
      <w:proofErr w:type="gramEnd"/>
      <w:r w:rsidRPr="00944289">
        <w:rPr>
          <w:rFonts w:ascii="Times New Roman" w:hAnsi="Times New Roman" w:cs="Times New Roman"/>
          <w:sz w:val="24"/>
          <w:szCs w:val="24"/>
        </w:rPr>
        <w:t xml:space="preserve"> yes </w:t>
      </w:r>
      <w:r w:rsidRPr="00944289">
        <w:rPr>
          <w:rFonts w:ascii="Times New Roman" w:hAnsi="Times New Roman" w:cs="Times New Roman"/>
          <w:sz w:val="24"/>
          <w:szCs w:val="24"/>
          <w:highlight w:val="yellow"/>
        </w:rPr>
        <w:t>praying</w:t>
      </w:r>
      <w:r w:rsidRPr="00944289">
        <w:rPr>
          <w:rFonts w:ascii="Times New Roman" w:hAnsi="Times New Roman" w:cs="Times New Roman"/>
          <w:sz w:val="24"/>
          <w:szCs w:val="24"/>
        </w:rPr>
        <w:t xml:space="preserve">, bible reading, diet, </w:t>
      </w:r>
      <w:r w:rsidRPr="00944289">
        <w:rPr>
          <w:rFonts w:ascii="Times New Roman" w:hAnsi="Times New Roman" w:cs="Times New Roman"/>
          <w:sz w:val="24"/>
          <w:szCs w:val="24"/>
          <w:highlight w:val="yellow"/>
        </w:rPr>
        <w:t>celebrate religious holidays?</w:t>
      </w:r>
      <w:r w:rsidRPr="00944289">
        <w:rPr>
          <w:rFonts w:ascii="Times New Roman" w:hAnsi="Times New Roman" w:cs="Times New Roman"/>
          <w:sz w:val="24"/>
          <w:szCs w:val="24"/>
        </w:rPr>
        <w:br/>
        <w:t>23. Do you prepare foods special to your ethnic background?</w:t>
      </w:r>
      <w:r w:rsidRPr="00944289">
        <w:rPr>
          <w:rFonts w:ascii="Times New Roman" w:hAnsi="Times New Roman" w:cs="Times New Roman"/>
          <w:sz w:val="24"/>
          <w:szCs w:val="24"/>
        </w:rPr>
        <w:br/>
        <w:t xml:space="preserve">Yes or </w:t>
      </w:r>
      <w:r w:rsidRPr="00944289">
        <w:rPr>
          <w:rFonts w:ascii="Times New Roman" w:hAnsi="Times New Roman" w:cs="Times New Roman"/>
          <w:sz w:val="24"/>
          <w:szCs w:val="24"/>
          <w:highlight w:val="yellow"/>
        </w:rPr>
        <w:t>No</w:t>
      </w:r>
      <w:r w:rsidRPr="00944289">
        <w:rPr>
          <w:rFonts w:ascii="Times New Roman" w:hAnsi="Times New Roman" w:cs="Times New Roman"/>
          <w:sz w:val="24"/>
          <w:szCs w:val="24"/>
        </w:rPr>
        <w:br/>
        <w:t xml:space="preserve">24. Do you participate in ethnic activities? </w:t>
      </w:r>
      <w:r w:rsidRPr="00944289">
        <w:rPr>
          <w:rFonts w:ascii="Times New Roman" w:hAnsi="Times New Roman" w:cs="Times New Roman"/>
          <w:sz w:val="24"/>
          <w:szCs w:val="24"/>
        </w:rPr>
        <w:br/>
        <w:t xml:space="preserve">Yes or </w:t>
      </w:r>
      <w:r w:rsidRPr="00944289">
        <w:rPr>
          <w:rFonts w:ascii="Times New Roman" w:hAnsi="Times New Roman" w:cs="Times New Roman"/>
          <w:sz w:val="24"/>
          <w:szCs w:val="24"/>
          <w:highlight w:val="yellow"/>
        </w:rPr>
        <w:t>No</w:t>
      </w:r>
      <w:r w:rsidRPr="00944289">
        <w:rPr>
          <w:rFonts w:ascii="Times New Roman" w:hAnsi="Times New Roman" w:cs="Times New Roman"/>
          <w:sz w:val="24"/>
          <w:szCs w:val="24"/>
        </w:rPr>
        <w:br/>
        <w:t>If Yes</w:t>
      </w:r>
      <w:proofErr w:type="gramStart"/>
      <w:r w:rsidRPr="00944289">
        <w:rPr>
          <w:rFonts w:ascii="Times New Roman" w:hAnsi="Times New Roman" w:cs="Times New Roman"/>
          <w:sz w:val="24"/>
          <w:szCs w:val="24"/>
        </w:rPr>
        <w:t>..</w:t>
      </w:r>
      <w:proofErr w:type="gramEnd"/>
      <w:r w:rsidRPr="00944289">
        <w:rPr>
          <w:rFonts w:ascii="Times New Roman" w:hAnsi="Times New Roman" w:cs="Times New Roman"/>
          <w:sz w:val="24"/>
          <w:szCs w:val="24"/>
        </w:rPr>
        <w:t xml:space="preserve"> </w:t>
      </w:r>
      <w:proofErr w:type="gramStart"/>
      <w:r w:rsidRPr="00944289">
        <w:rPr>
          <w:rFonts w:ascii="Times New Roman" w:hAnsi="Times New Roman" w:cs="Times New Roman"/>
          <w:sz w:val="24"/>
          <w:szCs w:val="24"/>
        </w:rPr>
        <w:t>singing</w:t>
      </w:r>
      <w:proofErr w:type="gramEnd"/>
      <w:r w:rsidRPr="00944289">
        <w:rPr>
          <w:rFonts w:ascii="Times New Roman" w:hAnsi="Times New Roman" w:cs="Times New Roman"/>
          <w:sz w:val="24"/>
          <w:szCs w:val="24"/>
        </w:rPr>
        <w:t>, dancing, holiday celebrations, festivals, costumes?</w:t>
      </w:r>
      <w:r w:rsidRPr="00944289">
        <w:rPr>
          <w:rFonts w:ascii="Times New Roman" w:hAnsi="Times New Roman" w:cs="Times New Roman"/>
          <w:sz w:val="24"/>
          <w:szCs w:val="24"/>
        </w:rPr>
        <w:br/>
        <w:t>25. Are your friends from the same religious background as you? YES</w:t>
      </w:r>
      <w:r w:rsidRPr="00944289">
        <w:rPr>
          <w:rFonts w:ascii="Times New Roman" w:hAnsi="Times New Roman" w:cs="Times New Roman"/>
          <w:sz w:val="24"/>
          <w:szCs w:val="24"/>
        </w:rPr>
        <w:br/>
      </w:r>
      <w:r w:rsidRPr="00944289">
        <w:rPr>
          <w:rFonts w:ascii="Times New Roman" w:hAnsi="Times New Roman" w:cs="Times New Roman"/>
          <w:sz w:val="24"/>
          <w:szCs w:val="24"/>
          <w:highlight w:val="yellow"/>
        </w:rPr>
        <w:t>Yes</w:t>
      </w:r>
      <w:r w:rsidRPr="00944289">
        <w:rPr>
          <w:rFonts w:ascii="Times New Roman" w:hAnsi="Times New Roman" w:cs="Times New Roman"/>
          <w:sz w:val="24"/>
          <w:szCs w:val="24"/>
        </w:rPr>
        <w:t xml:space="preserve"> or No</w:t>
      </w:r>
      <w:r w:rsidRPr="00944289">
        <w:rPr>
          <w:rFonts w:ascii="Times New Roman" w:hAnsi="Times New Roman" w:cs="Times New Roman"/>
          <w:sz w:val="24"/>
          <w:szCs w:val="24"/>
        </w:rPr>
        <w:br/>
        <w:t>26. Are your friends from the same ethnic background as you?</w:t>
      </w:r>
      <w:r w:rsidRPr="00944289">
        <w:rPr>
          <w:rFonts w:ascii="Times New Roman" w:hAnsi="Times New Roman" w:cs="Times New Roman"/>
          <w:sz w:val="24"/>
          <w:szCs w:val="24"/>
        </w:rPr>
        <w:br/>
        <w:t xml:space="preserve">Yes or </w:t>
      </w:r>
      <w:r w:rsidRPr="00944289">
        <w:rPr>
          <w:rFonts w:ascii="Times New Roman" w:hAnsi="Times New Roman" w:cs="Times New Roman"/>
          <w:sz w:val="24"/>
          <w:szCs w:val="24"/>
          <w:highlight w:val="yellow"/>
        </w:rPr>
        <w:t>No</w:t>
      </w:r>
      <w:r w:rsidRPr="00944289">
        <w:rPr>
          <w:rFonts w:ascii="Times New Roman" w:hAnsi="Times New Roman" w:cs="Times New Roman"/>
          <w:sz w:val="24"/>
          <w:szCs w:val="24"/>
        </w:rPr>
        <w:br/>
        <w:t>27. What is your native language? English</w:t>
      </w:r>
      <w:r w:rsidRPr="00944289">
        <w:rPr>
          <w:rFonts w:ascii="Times New Roman" w:hAnsi="Times New Roman" w:cs="Times New Roman"/>
          <w:sz w:val="24"/>
          <w:szCs w:val="24"/>
        </w:rPr>
        <w:br/>
      </w:r>
      <w:r w:rsidRPr="00944289">
        <w:rPr>
          <w:rFonts w:ascii="Times New Roman" w:hAnsi="Times New Roman" w:cs="Times New Roman"/>
          <w:sz w:val="24"/>
          <w:szCs w:val="24"/>
        </w:rPr>
        <w:lastRenderedPageBreak/>
        <w:t>28. Do you speak this language? Yes</w:t>
      </w:r>
      <w:r w:rsidRPr="00944289">
        <w:rPr>
          <w:rFonts w:ascii="Times New Roman" w:hAnsi="Times New Roman" w:cs="Times New Roman"/>
          <w:sz w:val="24"/>
          <w:szCs w:val="24"/>
        </w:rPr>
        <w:br/>
        <w:t xml:space="preserve">29. Do you read your native </w:t>
      </w:r>
      <w:proofErr w:type="spellStart"/>
      <w:r w:rsidRPr="00944289">
        <w:rPr>
          <w:rFonts w:ascii="Times New Roman" w:hAnsi="Times New Roman" w:cs="Times New Roman"/>
          <w:sz w:val="24"/>
          <w:szCs w:val="24"/>
        </w:rPr>
        <w:t>language?Yes</w:t>
      </w:r>
      <w:proofErr w:type="spellEnd"/>
    </w:p>
    <w:p w:rsidR="003B67FF" w:rsidRPr="00944289" w:rsidRDefault="003B67FF" w:rsidP="00944289">
      <w:pPr>
        <w:pStyle w:val="ListParagraph"/>
        <w:spacing w:line="480" w:lineRule="auto"/>
        <w:ind w:left="1080"/>
        <w:rPr>
          <w:rFonts w:ascii="Times New Roman" w:hAnsi="Times New Roman" w:cs="Times New Roman"/>
          <w:sz w:val="24"/>
          <w:szCs w:val="24"/>
        </w:rPr>
      </w:pPr>
      <w:r w:rsidRPr="00944289">
        <w:rPr>
          <w:rFonts w:ascii="Times New Roman" w:hAnsi="Times New Roman" w:cs="Times New Roman"/>
          <w:sz w:val="24"/>
          <w:szCs w:val="24"/>
        </w:rPr>
        <w:t xml:space="preserve">Taking this survey made me realize how much I am </w:t>
      </w:r>
      <w:proofErr w:type="spellStart"/>
      <w:r w:rsidRPr="00944289">
        <w:rPr>
          <w:rFonts w:ascii="Times New Roman" w:hAnsi="Times New Roman" w:cs="Times New Roman"/>
          <w:sz w:val="24"/>
          <w:szCs w:val="24"/>
        </w:rPr>
        <w:t>apart</w:t>
      </w:r>
      <w:proofErr w:type="spellEnd"/>
      <w:r w:rsidRPr="00944289">
        <w:rPr>
          <w:rFonts w:ascii="Times New Roman" w:hAnsi="Times New Roman" w:cs="Times New Roman"/>
          <w:sz w:val="24"/>
          <w:szCs w:val="24"/>
        </w:rPr>
        <w:t xml:space="preserve"> of my North American heritage and not from my </w:t>
      </w:r>
      <w:proofErr w:type="gramStart"/>
      <w:r w:rsidRPr="00944289">
        <w:rPr>
          <w:rFonts w:ascii="Times New Roman" w:hAnsi="Times New Roman" w:cs="Times New Roman"/>
          <w:sz w:val="24"/>
          <w:szCs w:val="24"/>
        </w:rPr>
        <w:t>families</w:t>
      </w:r>
      <w:proofErr w:type="gramEnd"/>
      <w:r w:rsidRPr="00944289">
        <w:rPr>
          <w:rFonts w:ascii="Times New Roman" w:hAnsi="Times New Roman" w:cs="Times New Roman"/>
          <w:sz w:val="24"/>
          <w:szCs w:val="24"/>
        </w:rPr>
        <w:t xml:space="preserve"> traditional heritage. I would be very interested to see my </w:t>
      </w:r>
      <w:proofErr w:type="gramStart"/>
      <w:r w:rsidRPr="00944289">
        <w:rPr>
          <w:rFonts w:ascii="Times New Roman" w:hAnsi="Times New Roman" w:cs="Times New Roman"/>
          <w:sz w:val="24"/>
          <w:szCs w:val="24"/>
        </w:rPr>
        <w:t>classmates</w:t>
      </w:r>
      <w:proofErr w:type="gramEnd"/>
      <w:r w:rsidRPr="00944289">
        <w:rPr>
          <w:rFonts w:ascii="Times New Roman" w:hAnsi="Times New Roman" w:cs="Times New Roman"/>
          <w:sz w:val="24"/>
          <w:szCs w:val="24"/>
        </w:rPr>
        <w:t xml:space="preserve"> answers to these questions and learn a little bit about them. </w:t>
      </w:r>
    </w:p>
    <w:p w:rsidR="00A00572" w:rsidRPr="00944289" w:rsidRDefault="00A00572"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What additional strategies would be appropriate in preparing to assess culture in an older person? Select all that apply. </w:t>
      </w:r>
    </w:p>
    <w:p w:rsidR="00A00572" w:rsidRPr="00944289" w:rsidRDefault="00A00572" w:rsidP="00944289">
      <w:pPr>
        <w:pStyle w:val="ListParagraph"/>
        <w:numPr>
          <w:ilvl w:val="1"/>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Addressing the individual by the first name. </w:t>
      </w:r>
    </w:p>
    <w:p w:rsidR="00A00572" w:rsidRPr="00944289" w:rsidRDefault="00A00572" w:rsidP="00944289">
      <w:pPr>
        <w:pStyle w:val="ListParagraph"/>
        <w:numPr>
          <w:ilvl w:val="1"/>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Avoid any type of informal conversation (a.k.a. “chit-chat”)</w:t>
      </w:r>
    </w:p>
    <w:p w:rsidR="00A00572" w:rsidRPr="00944289" w:rsidRDefault="00A00572" w:rsidP="00944289">
      <w:pPr>
        <w:pStyle w:val="ListParagraph"/>
        <w:numPr>
          <w:ilvl w:val="1"/>
          <w:numId w:val="1"/>
        </w:numPr>
        <w:spacing w:line="480" w:lineRule="auto"/>
        <w:rPr>
          <w:rFonts w:ascii="Times New Roman" w:hAnsi="Times New Roman" w:cs="Times New Roman"/>
          <w:sz w:val="24"/>
          <w:szCs w:val="24"/>
          <w:highlight w:val="yellow"/>
        </w:rPr>
      </w:pPr>
      <w:r w:rsidRPr="00944289">
        <w:rPr>
          <w:rFonts w:ascii="Times New Roman" w:hAnsi="Times New Roman" w:cs="Times New Roman"/>
          <w:sz w:val="24"/>
          <w:szCs w:val="24"/>
          <w:highlight w:val="yellow"/>
        </w:rPr>
        <w:t>Avoid the “invisible patient syndrome”</w:t>
      </w:r>
    </w:p>
    <w:p w:rsidR="00A00572" w:rsidRPr="00944289" w:rsidRDefault="00A00572" w:rsidP="00944289">
      <w:pPr>
        <w:pStyle w:val="ListParagraph"/>
        <w:numPr>
          <w:ilvl w:val="1"/>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highlight w:val="yellow"/>
        </w:rPr>
        <w:t>Ask for help in understanding the client’s cultural components as needed.</w:t>
      </w:r>
      <w:r w:rsidRPr="00944289">
        <w:rPr>
          <w:rFonts w:ascii="Times New Roman" w:hAnsi="Times New Roman" w:cs="Times New Roman"/>
          <w:sz w:val="24"/>
          <w:szCs w:val="24"/>
        </w:rPr>
        <w:t xml:space="preserve"> </w:t>
      </w:r>
    </w:p>
    <w:p w:rsidR="00DC0527" w:rsidRPr="00944289" w:rsidRDefault="00DC0527" w:rsidP="00944289">
      <w:pPr>
        <w:pStyle w:val="ListParagraph"/>
        <w:spacing w:line="480" w:lineRule="auto"/>
        <w:ind w:left="1440"/>
        <w:rPr>
          <w:rFonts w:ascii="Times New Roman" w:hAnsi="Times New Roman" w:cs="Times New Roman"/>
          <w:sz w:val="24"/>
          <w:szCs w:val="24"/>
        </w:rPr>
      </w:pPr>
      <w:proofErr w:type="gramStart"/>
      <w:r w:rsidRPr="00944289">
        <w:rPr>
          <w:rFonts w:ascii="Times New Roman" w:hAnsi="Times New Roman" w:cs="Times New Roman"/>
          <w:sz w:val="24"/>
          <w:szCs w:val="24"/>
          <w:lang w:val="en"/>
        </w:rPr>
        <w:t xml:space="preserve">( </w:t>
      </w:r>
      <w:r w:rsidRPr="00944289">
        <w:rPr>
          <w:rFonts w:ascii="Times New Roman" w:hAnsi="Times New Roman" w:cs="Times New Roman"/>
          <w:sz w:val="24"/>
          <w:szCs w:val="24"/>
        </w:rPr>
        <w:t>McBride</w:t>
      </w:r>
      <w:proofErr w:type="gramEnd"/>
      <w:r w:rsidRPr="00944289">
        <w:rPr>
          <w:rFonts w:ascii="Times New Roman" w:hAnsi="Times New Roman" w:cs="Times New Roman"/>
          <w:sz w:val="24"/>
          <w:szCs w:val="24"/>
        </w:rPr>
        <w:t xml:space="preserve">, </w:t>
      </w:r>
      <w:proofErr w:type="spellStart"/>
      <w:r w:rsidRPr="00944289">
        <w:rPr>
          <w:rFonts w:ascii="Times New Roman" w:hAnsi="Times New Roman" w:cs="Times New Roman"/>
          <w:sz w:val="24"/>
          <w:szCs w:val="24"/>
        </w:rPr>
        <w:t>n.d.</w:t>
      </w:r>
      <w:proofErr w:type="spellEnd"/>
      <w:r w:rsidRPr="00944289">
        <w:rPr>
          <w:rFonts w:ascii="Times New Roman" w:hAnsi="Times New Roman" w:cs="Times New Roman"/>
          <w:sz w:val="24"/>
          <w:szCs w:val="24"/>
        </w:rPr>
        <w:t>)</w:t>
      </w:r>
    </w:p>
    <w:p w:rsidR="00A00572" w:rsidRPr="00944289" w:rsidRDefault="00A00572"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For each of the following categories, list one strategy the nurse should implement for a specific identified cultural group: physical distance, eye contact, emotional expressiveness, and body movements. </w:t>
      </w:r>
    </w:p>
    <w:p w:rsidR="00636D64" w:rsidRPr="00944289" w:rsidRDefault="00636D64"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Eye contact: some Asian cultures find eye contact to be disrespectful</w:t>
      </w:r>
    </w:p>
    <w:p w:rsidR="00636D64" w:rsidRPr="00944289" w:rsidRDefault="00636D64"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Physical distance:  some Asian cultures find it </w:t>
      </w:r>
      <w:proofErr w:type="gramStart"/>
      <w:r w:rsidRPr="00944289">
        <w:rPr>
          <w:rFonts w:ascii="Times New Roman" w:hAnsi="Times New Roman" w:cs="Times New Roman"/>
          <w:sz w:val="24"/>
          <w:szCs w:val="24"/>
        </w:rPr>
        <w:t>appropriate  to</w:t>
      </w:r>
      <w:proofErr w:type="gramEnd"/>
      <w:r w:rsidRPr="00944289">
        <w:rPr>
          <w:rFonts w:ascii="Times New Roman" w:hAnsi="Times New Roman" w:cs="Times New Roman"/>
          <w:sz w:val="24"/>
          <w:szCs w:val="24"/>
        </w:rPr>
        <w:t xml:space="preserve"> be more than an arm’s length away. </w:t>
      </w:r>
    </w:p>
    <w:p w:rsidR="00636D64" w:rsidRPr="00944289" w:rsidRDefault="00636D64"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Emotional expressiveness: some cultures like Japanese value stoicism</w:t>
      </w:r>
    </w:p>
    <w:p w:rsidR="003B67FF" w:rsidRPr="00944289" w:rsidRDefault="00636D64"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Body movements:  some Asians may consider some hand movements, finger pointing, or gestures to be obscene or rude. </w:t>
      </w:r>
    </w:p>
    <w:p w:rsidR="00DC0527" w:rsidRPr="00944289" w:rsidRDefault="00DC0527" w:rsidP="00944289">
      <w:pPr>
        <w:pStyle w:val="ListParagraph"/>
        <w:spacing w:line="480" w:lineRule="auto"/>
        <w:rPr>
          <w:rFonts w:ascii="Times New Roman" w:hAnsi="Times New Roman" w:cs="Times New Roman"/>
          <w:sz w:val="24"/>
          <w:szCs w:val="24"/>
        </w:rPr>
      </w:pPr>
      <w:proofErr w:type="gramStart"/>
      <w:r w:rsidRPr="00944289">
        <w:rPr>
          <w:rFonts w:ascii="Times New Roman" w:hAnsi="Times New Roman" w:cs="Times New Roman"/>
          <w:sz w:val="24"/>
          <w:szCs w:val="24"/>
          <w:lang w:val="en"/>
        </w:rPr>
        <w:t xml:space="preserve">( </w:t>
      </w:r>
      <w:r w:rsidRPr="00944289">
        <w:rPr>
          <w:rFonts w:ascii="Times New Roman" w:hAnsi="Times New Roman" w:cs="Times New Roman"/>
          <w:sz w:val="24"/>
          <w:szCs w:val="24"/>
        </w:rPr>
        <w:t>McBride</w:t>
      </w:r>
      <w:proofErr w:type="gramEnd"/>
      <w:r w:rsidRPr="00944289">
        <w:rPr>
          <w:rFonts w:ascii="Times New Roman" w:hAnsi="Times New Roman" w:cs="Times New Roman"/>
          <w:sz w:val="24"/>
          <w:szCs w:val="24"/>
        </w:rPr>
        <w:t xml:space="preserve">, </w:t>
      </w:r>
      <w:proofErr w:type="spellStart"/>
      <w:r w:rsidRPr="00944289">
        <w:rPr>
          <w:rFonts w:ascii="Times New Roman" w:hAnsi="Times New Roman" w:cs="Times New Roman"/>
          <w:sz w:val="24"/>
          <w:szCs w:val="24"/>
        </w:rPr>
        <w:t>n.d.</w:t>
      </w:r>
      <w:proofErr w:type="spellEnd"/>
      <w:r w:rsidRPr="00944289">
        <w:rPr>
          <w:rFonts w:ascii="Times New Roman" w:hAnsi="Times New Roman" w:cs="Times New Roman"/>
          <w:sz w:val="24"/>
          <w:szCs w:val="24"/>
        </w:rPr>
        <w:t>)</w:t>
      </w:r>
    </w:p>
    <w:p w:rsidR="00A00572" w:rsidRPr="00944289" w:rsidRDefault="00A00572" w:rsidP="00944289">
      <w:pPr>
        <w:pStyle w:val="ListParagraph"/>
        <w:numPr>
          <w:ilvl w:val="0"/>
          <w:numId w:val="1"/>
        </w:numPr>
        <w:spacing w:line="480" w:lineRule="auto"/>
        <w:rPr>
          <w:rFonts w:ascii="Times New Roman" w:hAnsi="Times New Roman" w:cs="Times New Roman"/>
          <w:sz w:val="24"/>
          <w:szCs w:val="24"/>
        </w:rPr>
      </w:pPr>
      <w:r w:rsidRPr="00944289">
        <w:rPr>
          <w:rFonts w:ascii="Times New Roman" w:hAnsi="Times New Roman" w:cs="Times New Roman"/>
          <w:sz w:val="24"/>
          <w:szCs w:val="24"/>
        </w:rPr>
        <w:lastRenderedPageBreak/>
        <w:t xml:space="preserve">Watch the video entitled “Cultural Competence for Healthcare Providers” (2009) at </w:t>
      </w:r>
      <w:hyperlink r:id="rId10" w:history="1">
        <w:r w:rsidRPr="00944289">
          <w:rPr>
            <w:rStyle w:val="Hyperlink"/>
            <w:rFonts w:ascii="Times New Roman" w:hAnsi="Times New Roman" w:cs="Times New Roman"/>
            <w:sz w:val="24"/>
            <w:szCs w:val="24"/>
          </w:rPr>
          <w:t>http://www.youtube.com/watch?v=dNLtAj0wy61</w:t>
        </w:r>
      </w:hyperlink>
      <w:r w:rsidRPr="00944289">
        <w:rPr>
          <w:rFonts w:ascii="Times New Roman" w:hAnsi="Times New Roman" w:cs="Times New Roman"/>
          <w:sz w:val="24"/>
          <w:szCs w:val="24"/>
        </w:rPr>
        <w:t xml:space="preserve">. Comment on any new information you acquired or your reaction to the content. </w:t>
      </w:r>
    </w:p>
    <w:p w:rsidR="00636D64" w:rsidRPr="00944289" w:rsidRDefault="00636D64"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The biggest </w:t>
      </w:r>
      <w:r w:rsidR="006651F1" w:rsidRPr="00944289">
        <w:rPr>
          <w:rFonts w:ascii="Times New Roman" w:hAnsi="Times New Roman" w:cs="Times New Roman"/>
          <w:sz w:val="24"/>
          <w:szCs w:val="24"/>
        </w:rPr>
        <w:t xml:space="preserve">thing </w:t>
      </w:r>
      <w:r w:rsidRPr="00944289">
        <w:rPr>
          <w:rFonts w:ascii="Times New Roman" w:hAnsi="Times New Roman" w:cs="Times New Roman"/>
          <w:sz w:val="24"/>
          <w:szCs w:val="24"/>
        </w:rPr>
        <w:t>I took away</w:t>
      </w:r>
      <w:r w:rsidR="006651F1" w:rsidRPr="00944289">
        <w:rPr>
          <w:rFonts w:ascii="Times New Roman" w:hAnsi="Times New Roman" w:cs="Times New Roman"/>
          <w:sz w:val="24"/>
          <w:szCs w:val="24"/>
        </w:rPr>
        <w:t xml:space="preserve"> from this video, which</w:t>
      </w:r>
      <w:r w:rsidRPr="00944289">
        <w:rPr>
          <w:rFonts w:ascii="Times New Roman" w:hAnsi="Times New Roman" w:cs="Times New Roman"/>
          <w:sz w:val="24"/>
          <w:szCs w:val="24"/>
        </w:rPr>
        <w:t xml:space="preserve"> I didn’t </w:t>
      </w:r>
      <w:r w:rsidR="00DC0527" w:rsidRPr="00944289">
        <w:rPr>
          <w:rFonts w:ascii="Times New Roman" w:hAnsi="Times New Roman" w:cs="Times New Roman"/>
          <w:sz w:val="24"/>
          <w:szCs w:val="24"/>
        </w:rPr>
        <w:t>think about before,</w:t>
      </w:r>
      <w:r w:rsidR="006651F1" w:rsidRPr="00944289">
        <w:rPr>
          <w:rFonts w:ascii="Times New Roman" w:hAnsi="Times New Roman" w:cs="Times New Roman"/>
          <w:sz w:val="24"/>
          <w:szCs w:val="24"/>
        </w:rPr>
        <w:t xml:space="preserve"> are</w:t>
      </w:r>
      <w:r w:rsidR="00DC0527" w:rsidRPr="00944289">
        <w:rPr>
          <w:rFonts w:ascii="Times New Roman" w:hAnsi="Times New Roman" w:cs="Times New Roman"/>
          <w:sz w:val="24"/>
          <w:szCs w:val="24"/>
        </w:rPr>
        <w:t xml:space="preserve"> the difficulties someone that does not speak English, has receiving care</w:t>
      </w:r>
      <w:r w:rsidR="006651F1" w:rsidRPr="00944289">
        <w:rPr>
          <w:rFonts w:ascii="Times New Roman" w:hAnsi="Times New Roman" w:cs="Times New Roman"/>
          <w:sz w:val="24"/>
          <w:szCs w:val="24"/>
        </w:rPr>
        <w:t xml:space="preserve"> in</w:t>
      </w:r>
      <w:r w:rsidR="00DC0527" w:rsidRPr="00944289">
        <w:rPr>
          <w:rFonts w:ascii="Times New Roman" w:hAnsi="Times New Roman" w:cs="Times New Roman"/>
          <w:sz w:val="24"/>
          <w:szCs w:val="24"/>
        </w:rPr>
        <w:t xml:space="preserve"> the US. There is a discrepancy in the quality of care received for many non-English speaking patients. They are often not cared for or treated appropriately due to the cultural/language difficulties. </w:t>
      </w:r>
    </w:p>
    <w:p w:rsidR="00A00572" w:rsidRPr="00944289" w:rsidRDefault="00A00572" w:rsidP="00944289">
      <w:pPr>
        <w:spacing w:line="480" w:lineRule="auto"/>
        <w:rPr>
          <w:rFonts w:ascii="Times New Roman" w:hAnsi="Times New Roman" w:cs="Times New Roman"/>
          <w:sz w:val="24"/>
          <w:szCs w:val="24"/>
        </w:rPr>
      </w:pPr>
    </w:p>
    <w:p w:rsidR="00A00572" w:rsidRPr="00944289" w:rsidRDefault="00A00572" w:rsidP="00944289">
      <w:pPr>
        <w:spacing w:line="480" w:lineRule="auto"/>
        <w:jc w:val="center"/>
        <w:rPr>
          <w:rFonts w:ascii="Times New Roman" w:hAnsi="Times New Roman" w:cs="Times New Roman"/>
          <w:sz w:val="24"/>
          <w:szCs w:val="24"/>
        </w:rPr>
      </w:pPr>
      <w:r w:rsidRPr="00944289">
        <w:rPr>
          <w:rFonts w:ascii="Times New Roman" w:hAnsi="Times New Roman" w:cs="Times New Roman"/>
          <w:sz w:val="24"/>
          <w:szCs w:val="24"/>
        </w:rPr>
        <w:t>Case 18.2: Culturally Specific Care—Part II</w:t>
      </w:r>
    </w:p>
    <w:p w:rsidR="00A00572" w:rsidRPr="00944289" w:rsidRDefault="00A00572" w:rsidP="00944289">
      <w:pPr>
        <w:pStyle w:val="ListParagraph"/>
        <w:numPr>
          <w:ilvl w:val="0"/>
          <w:numId w:val="2"/>
        </w:num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Ethnogeriatrics</w:t>
      </w:r>
      <w:proofErr w:type="spellEnd"/>
      <w:r w:rsidRPr="00944289">
        <w:rPr>
          <w:rFonts w:ascii="Times New Roman" w:hAnsi="Times New Roman" w:cs="Times New Roman"/>
          <w:sz w:val="24"/>
          <w:szCs w:val="24"/>
        </w:rPr>
        <w:t xml:space="preserve"> may be a term students and nurses are unfamiliar with; provide a definition. </w:t>
      </w:r>
    </w:p>
    <w:p w:rsidR="006651F1" w:rsidRPr="00944289" w:rsidRDefault="006651F1" w:rsidP="00944289">
      <w:pPr>
        <w:pStyle w:val="ListParagraph"/>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Ethnogeriatrics</w:t>
      </w:r>
      <w:proofErr w:type="spellEnd"/>
      <w:r w:rsidRPr="00944289">
        <w:rPr>
          <w:rFonts w:ascii="Times New Roman" w:hAnsi="Times New Roman" w:cs="Times New Roman"/>
          <w:sz w:val="24"/>
          <w:szCs w:val="24"/>
        </w:rPr>
        <w:t xml:space="preserve"> is a term used to describe the integration of </w:t>
      </w:r>
      <w:r w:rsidR="009A2540" w:rsidRPr="00944289">
        <w:rPr>
          <w:rFonts w:ascii="Times New Roman" w:hAnsi="Times New Roman" w:cs="Times New Roman"/>
          <w:sz w:val="24"/>
          <w:szCs w:val="24"/>
        </w:rPr>
        <w:t xml:space="preserve">ethnic/cultural consideration and the health treatment of older adults. It is about understanding and integrating a person’s culture and ethnicity into their care plans and the way they receive communication and services. </w:t>
      </w:r>
    </w:p>
    <w:p w:rsidR="009A2540" w:rsidRPr="00944289" w:rsidRDefault="009A2540" w:rsidP="00944289">
      <w:pPr>
        <w:spacing w:line="480" w:lineRule="auto"/>
        <w:rPr>
          <w:rFonts w:ascii="Times New Roman" w:hAnsi="Times New Roman" w:cs="Times New Roman"/>
          <w:sz w:val="24"/>
          <w:szCs w:val="24"/>
        </w:rPr>
      </w:pPr>
    </w:p>
    <w:p w:rsidR="00A00572" w:rsidRPr="00944289" w:rsidRDefault="00A0057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Mr. Rivera was noted as being Hispanic; what further definition is used by the U.S. Census to note the countries included for this ethnicity category?</w:t>
      </w:r>
    </w:p>
    <w:p w:rsidR="009A2540" w:rsidRPr="00944289" w:rsidRDefault="009A2540"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The term Hispanic is used to describe individuals from Mexican American, Puerto Rican, and Cuban decent. </w:t>
      </w:r>
    </w:p>
    <w:p w:rsidR="00A00572" w:rsidRPr="00944289" w:rsidRDefault="00A0057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Describe what a “level of acculturation” entails? Why is it important to know?</w:t>
      </w:r>
    </w:p>
    <w:p w:rsidR="009A2540" w:rsidRPr="00944289" w:rsidRDefault="009A2540"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lastRenderedPageBreak/>
        <w:t xml:space="preserve">It is important for the health care provider to determine the level of acculturation for their patients. This is a “continuum” on which a person progresses; at one end the person maintains the values, cultures, beliefs, and lifestyles of their cultural background, and at the other end of the spectrum the patient has fully adopted the Current “American” cultural beliefs, cultures, values and health practices. Knowing where a person is on that continuum will better enhance communication between provider and patient and will also help the provider to better predict what heath disparities they might be more prone to be suffering from. </w:t>
      </w:r>
    </w:p>
    <w:p w:rsidR="00A00572" w:rsidRPr="00944289" w:rsidRDefault="00A0057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What is recommended as informal indicators of acculturation that can be used quickly by a health care provider for assessment?</w:t>
      </w:r>
    </w:p>
    <w:p w:rsidR="00A9733F" w:rsidRPr="00944289" w:rsidRDefault="00A9733F"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The use of standard assessment equipment, like taking vital signs, can quickly show a provider how accustom an individual is to our basic culture in the hospital.  They can observe the individual’s use of language, their country of origin, length of residence, parental expectations, and food preferences as indicators of acculturation also. </w:t>
      </w:r>
    </w:p>
    <w:p w:rsidR="00A00572" w:rsidRPr="00944289" w:rsidRDefault="00A0057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Will an interpreter or a translator be contacted to assist with the health intake interview?</w:t>
      </w:r>
    </w:p>
    <w:p w:rsidR="00A9733F" w:rsidRPr="00944289" w:rsidRDefault="00A9733F"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Yes, it is appropriate to utilize an interpreter or a translator whenever possible.  Sometimes families feel most comfortable just using their family at their interpreters, but with as vital as the subjective information from the patient is, there is no room for misinterpretation. The family may not be familiar with the English medical terminology used and may not know how to interpret correctly. Using a trained medical interpreter is the only way to know the individual is receiving the right information and correctly worded questions. </w:t>
      </w:r>
    </w:p>
    <w:p w:rsidR="00A00572" w:rsidRPr="00944289" w:rsidRDefault="00A37EE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lastRenderedPageBreak/>
        <w:t>Which of the following is included in suggestions for successful communication with an elderly Hispanic/Latina client? Select all that apply.</w:t>
      </w:r>
    </w:p>
    <w:p w:rsidR="00A37EE2" w:rsidRPr="00944289" w:rsidRDefault="00A37EE2" w:rsidP="00944289">
      <w:pPr>
        <w:pStyle w:val="ListParagraph"/>
        <w:numPr>
          <w:ilvl w:val="1"/>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Gesturing with hands is encouraged</w:t>
      </w:r>
    </w:p>
    <w:p w:rsidR="00A37EE2" w:rsidRPr="00944289" w:rsidRDefault="00A37EE2" w:rsidP="00944289">
      <w:pPr>
        <w:pStyle w:val="ListParagraph"/>
        <w:numPr>
          <w:ilvl w:val="1"/>
          <w:numId w:val="2"/>
        </w:numPr>
        <w:spacing w:line="480" w:lineRule="auto"/>
        <w:rPr>
          <w:rFonts w:ascii="Times New Roman" w:hAnsi="Times New Roman" w:cs="Times New Roman"/>
          <w:sz w:val="24"/>
          <w:szCs w:val="24"/>
          <w:highlight w:val="yellow"/>
        </w:rPr>
      </w:pPr>
      <w:r w:rsidRPr="00944289">
        <w:rPr>
          <w:rFonts w:ascii="Times New Roman" w:hAnsi="Times New Roman" w:cs="Times New Roman"/>
          <w:sz w:val="24"/>
          <w:szCs w:val="24"/>
          <w:highlight w:val="yellow"/>
        </w:rPr>
        <w:t>Address the individual by their last name</w:t>
      </w:r>
    </w:p>
    <w:p w:rsidR="00A37EE2" w:rsidRPr="00944289" w:rsidRDefault="00A37EE2" w:rsidP="00944289">
      <w:pPr>
        <w:pStyle w:val="ListParagraph"/>
        <w:numPr>
          <w:ilvl w:val="1"/>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highlight w:val="yellow"/>
        </w:rPr>
        <w:t>Knowing some persons nod “yes”, but do not comprehend the message</w:t>
      </w:r>
    </w:p>
    <w:p w:rsidR="00A37EE2" w:rsidRPr="00944289" w:rsidRDefault="00A37EE2" w:rsidP="00944289">
      <w:pPr>
        <w:pStyle w:val="ListParagraph"/>
        <w:numPr>
          <w:ilvl w:val="1"/>
          <w:numId w:val="2"/>
        </w:numPr>
        <w:spacing w:line="480" w:lineRule="auto"/>
        <w:rPr>
          <w:rFonts w:ascii="Times New Roman" w:hAnsi="Times New Roman" w:cs="Times New Roman"/>
          <w:sz w:val="24"/>
          <w:szCs w:val="24"/>
          <w:highlight w:val="yellow"/>
        </w:rPr>
      </w:pPr>
      <w:r w:rsidRPr="00944289">
        <w:rPr>
          <w:rFonts w:ascii="Times New Roman" w:hAnsi="Times New Roman" w:cs="Times New Roman"/>
          <w:sz w:val="24"/>
          <w:szCs w:val="24"/>
          <w:highlight w:val="yellow"/>
        </w:rPr>
        <w:t>Realizing questioning of authority may be considered unacceptable</w:t>
      </w:r>
    </w:p>
    <w:p w:rsidR="00A37EE2" w:rsidRPr="00944289" w:rsidRDefault="00A37EE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Complete the following table using the Web site suggested. </w:t>
      </w:r>
    </w:p>
    <w:p w:rsidR="00A37EE2" w:rsidRPr="00944289" w:rsidRDefault="00A37EE2" w:rsidP="00944289">
      <w:pPr>
        <w:spacing w:line="480" w:lineRule="auto"/>
        <w:jc w:val="center"/>
        <w:rPr>
          <w:rFonts w:ascii="Times New Roman" w:hAnsi="Times New Roman" w:cs="Times New Roman"/>
          <w:sz w:val="24"/>
          <w:szCs w:val="24"/>
        </w:rPr>
      </w:pPr>
      <w:r w:rsidRPr="00944289">
        <w:rPr>
          <w:rFonts w:ascii="Times New Roman" w:hAnsi="Times New Roman" w:cs="Times New Roman"/>
          <w:sz w:val="24"/>
          <w:szCs w:val="24"/>
        </w:rPr>
        <w:t>Table 18.2 Description of Hispanic/Latino Cultural Themes</w:t>
      </w:r>
    </w:p>
    <w:tbl>
      <w:tblPr>
        <w:tblStyle w:val="LightShading"/>
        <w:tblW w:w="0" w:type="auto"/>
        <w:tblLook w:val="04A0" w:firstRow="1" w:lastRow="0" w:firstColumn="1" w:lastColumn="0" w:noHBand="0" w:noVBand="1"/>
      </w:tblPr>
      <w:tblGrid>
        <w:gridCol w:w="3618"/>
        <w:gridCol w:w="5958"/>
      </w:tblGrid>
      <w:tr w:rsidR="00A37EE2" w:rsidRPr="00944289" w:rsidTr="00DC12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jc w:val="center"/>
              <w:rPr>
                <w:rFonts w:ascii="Times New Roman" w:hAnsi="Times New Roman" w:cs="Times New Roman"/>
                <w:b w:val="0"/>
                <w:sz w:val="24"/>
                <w:szCs w:val="24"/>
              </w:rPr>
            </w:pPr>
            <w:r w:rsidRPr="00944289">
              <w:rPr>
                <w:rFonts w:ascii="Times New Roman" w:hAnsi="Times New Roman" w:cs="Times New Roman"/>
                <w:b w:val="0"/>
                <w:sz w:val="24"/>
                <w:szCs w:val="24"/>
              </w:rPr>
              <w:t>Cultural Theme</w:t>
            </w:r>
          </w:p>
        </w:tc>
        <w:tc>
          <w:tcPr>
            <w:tcW w:w="5958" w:type="dxa"/>
          </w:tcPr>
          <w:p w:rsidR="00A37EE2" w:rsidRPr="00944289" w:rsidRDefault="00A37EE2" w:rsidP="0094428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944289">
              <w:rPr>
                <w:rFonts w:ascii="Times New Roman" w:hAnsi="Times New Roman" w:cs="Times New Roman"/>
                <w:b w:val="0"/>
                <w:sz w:val="24"/>
                <w:szCs w:val="24"/>
              </w:rPr>
              <w:t>Description</w:t>
            </w:r>
          </w:p>
        </w:tc>
      </w:tr>
      <w:tr w:rsidR="00A37EE2" w:rsidRPr="00944289" w:rsidTr="00DC1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Familismo</w:t>
            </w:r>
            <w:proofErr w:type="spellEnd"/>
          </w:p>
        </w:tc>
        <w:tc>
          <w:tcPr>
            <w:tcW w:w="5958" w:type="dxa"/>
          </w:tcPr>
          <w:p w:rsidR="00A37EE2" w:rsidRPr="00944289" w:rsidRDefault="00DC12A1" w:rsidP="009442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Importance of family at all levels: nuclear, extended, fictive kin (</w:t>
            </w:r>
            <w:proofErr w:type="spellStart"/>
            <w:r w:rsidRPr="00944289">
              <w:rPr>
                <w:rFonts w:ascii="Times New Roman" w:hAnsi="Times New Roman" w:cs="Times New Roman"/>
                <w:sz w:val="24"/>
                <w:szCs w:val="24"/>
              </w:rPr>
              <w:t>compadres</w:t>
            </w:r>
            <w:proofErr w:type="spellEnd"/>
            <w:r w:rsidRPr="00944289">
              <w:rPr>
                <w:rFonts w:ascii="Times New Roman" w:hAnsi="Times New Roman" w:cs="Times New Roman"/>
                <w:sz w:val="24"/>
                <w:szCs w:val="24"/>
              </w:rPr>
              <w:t xml:space="preserve">). Needs of family take precedence over individual </w:t>
            </w:r>
            <w:proofErr w:type="gramStart"/>
            <w:r w:rsidRPr="00944289">
              <w:rPr>
                <w:rFonts w:ascii="Times New Roman" w:hAnsi="Times New Roman" w:cs="Times New Roman"/>
                <w:sz w:val="24"/>
                <w:szCs w:val="24"/>
              </w:rPr>
              <w:t>needs.</w:t>
            </w:r>
            <w:proofErr w:type="gramEnd"/>
            <w:r w:rsidRPr="00944289">
              <w:rPr>
                <w:rFonts w:ascii="Times New Roman" w:hAnsi="Times New Roman" w:cs="Times New Roman"/>
                <w:sz w:val="24"/>
                <w:szCs w:val="24"/>
              </w:rPr>
              <w:t xml:space="preserve"> </w:t>
            </w:r>
            <w:proofErr w:type="spellStart"/>
            <w:r w:rsidRPr="00944289">
              <w:rPr>
                <w:rFonts w:ascii="Times New Roman" w:hAnsi="Times New Roman" w:cs="Times New Roman"/>
                <w:sz w:val="24"/>
                <w:szCs w:val="24"/>
              </w:rPr>
              <w:t>Mutal</w:t>
            </w:r>
            <w:proofErr w:type="spellEnd"/>
            <w:r w:rsidRPr="00944289">
              <w:rPr>
                <w:rFonts w:ascii="Times New Roman" w:hAnsi="Times New Roman" w:cs="Times New Roman"/>
                <w:sz w:val="24"/>
                <w:szCs w:val="24"/>
              </w:rPr>
              <w:t xml:space="preserve"> reciprocity. </w:t>
            </w:r>
          </w:p>
        </w:tc>
      </w:tr>
      <w:tr w:rsidR="00A37EE2" w:rsidRPr="00944289" w:rsidTr="00DC12A1">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Personalismo</w:t>
            </w:r>
            <w:proofErr w:type="spellEnd"/>
          </w:p>
        </w:tc>
        <w:tc>
          <w:tcPr>
            <w:tcW w:w="5958" w:type="dxa"/>
          </w:tcPr>
          <w:p w:rsidR="00A37EE2" w:rsidRPr="00944289" w:rsidRDefault="00DC12A1" w:rsidP="0094428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Display of mutual respect, trust building</w:t>
            </w:r>
          </w:p>
        </w:tc>
      </w:tr>
      <w:tr w:rsidR="00A37EE2" w:rsidRPr="00944289" w:rsidTr="00DC1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Jerarquismo</w:t>
            </w:r>
            <w:proofErr w:type="spellEnd"/>
          </w:p>
        </w:tc>
        <w:tc>
          <w:tcPr>
            <w:tcW w:w="5958" w:type="dxa"/>
          </w:tcPr>
          <w:p w:rsidR="00A37EE2" w:rsidRPr="00944289" w:rsidRDefault="00DC12A1" w:rsidP="009442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 xml:space="preserve">Respect for </w:t>
            </w:r>
            <w:proofErr w:type="spellStart"/>
            <w:r w:rsidRPr="00944289">
              <w:rPr>
                <w:rFonts w:ascii="Times New Roman" w:hAnsi="Times New Roman" w:cs="Times New Roman"/>
                <w:sz w:val="24"/>
                <w:szCs w:val="24"/>
              </w:rPr>
              <w:t>heirarchy</w:t>
            </w:r>
            <w:proofErr w:type="spellEnd"/>
          </w:p>
        </w:tc>
      </w:tr>
      <w:tr w:rsidR="00A37EE2" w:rsidRPr="00944289" w:rsidTr="00DC12A1">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Presentismo</w:t>
            </w:r>
            <w:proofErr w:type="spellEnd"/>
          </w:p>
        </w:tc>
        <w:tc>
          <w:tcPr>
            <w:tcW w:w="5958" w:type="dxa"/>
          </w:tcPr>
          <w:p w:rsidR="00A37EE2" w:rsidRPr="00944289" w:rsidRDefault="00DC12A1" w:rsidP="0094428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Emphasis on present</w:t>
            </w:r>
          </w:p>
        </w:tc>
      </w:tr>
      <w:tr w:rsidR="00A37EE2" w:rsidRPr="00944289" w:rsidTr="00DC12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rsidR="00A37EE2" w:rsidRPr="00944289" w:rsidRDefault="00A37EE2" w:rsidP="00944289">
            <w:pPr>
              <w:spacing w:line="480" w:lineRule="auto"/>
              <w:rPr>
                <w:rFonts w:ascii="Times New Roman" w:hAnsi="Times New Roman" w:cs="Times New Roman"/>
                <w:sz w:val="24"/>
                <w:szCs w:val="24"/>
              </w:rPr>
            </w:pPr>
            <w:proofErr w:type="spellStart"/>
            <w:r w:rsidRPr="00944289">
              <w:rPr>
                <w:rFonts w:ascii="Times New Roman" w:hAnsi="Times New Roman" w:cs="Times New Roman"/>
                <w:sz w:val="24"/>
                <w:szCs w:val="24"/>
              </w:rPr>
              <w:t>Espiritismo</w:t>
            </w:r>
            <w:proofErr w:type="spellEnd"/>
          </w:p>
        </w:tc>
        <w:tc>
          <w:tcPr>
            <w:tcW w:w="5958" w:type="dxa"/>
          </w:tcPr>
          <w:p w:rsidR="00A37EE2" w:rsidRPr="00944289" w:rsidRDefault="00DC12A1" w:rsidP="0094428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44289">
              <w:rPr>
                <w:rFonts w:ascii="Times New Roman" w:hAnsi="Times New Roman" w:cs="Times New Roman"/>
                <w:sz w:val="24"/>
                <w:szCs w:val="24"/>
              </w:rPr>
              <w:t>Belief that good/evil spirits can affect well-being and spirit of the dead person</w:t>
            </w:r>
          </w:p>
        </w:tc>
      </w:tr>
    </w:tbl>
    <w:p w:rsidR="00A37EE2" w:rsidRPr="00944289" w:rsidRDefault="00A37EE2" w:rsidP="00944289">
      <w:pPr>
        <w:spacing w:line="480" w:lineRule="auto"/>
        <w:rPr>
          <w:rFonts w:ascii="Times New Roman" w:hAnsi="Times New Roman" w:cs="Times New Roman"/>
          <w:sz w:val="24"/>
          <w:szCs w:val="24"/>
        </w:rPr>
      </w:pPr>
    </w:p>
    <w:p w:rsidR="00A37EE2" w:rsidRPr="00944289" w:rsidRDefault="00A37EE2" w:rsidP="00944289">
      <w:pPr>
        <w:pStyle w:val="ListParagraph"/>
        <w:numPr>
          <w:ilvl w:val="0"/>
          <w:numId w:val="2"/>
        </w:numPr>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What role does a </w:t>
      </w:r>
      <w:proofErr w:type="spellStart"/>
      <w:r w:rsidRPr="00944289">
        <w:rPr>
          <w:rFonts w:ascii="Times New Roman" w:hAnsi="Times New Roman" w:cs="Times New Roman"/>
          <w:sz w:val="24"/>
          <w:szCs w:val="24"/>
        </w:rPr>
        <w:t>Curandero</w:t>
      </w:r>
      <w:proofErr w:type="spellEnd"/>
      <w:r w:rsidRPr="00944289">
        <w:rPr>
          <w:rFonts w:ascii="Times New Roman" w:hAnsi="Times New Roman" w:cs="Times New Roman"/>
          <w:sz w:val="24"/>
          <w:szCs w:val="24"/>
        </w:rPr>
        <w:t xml:space="preserve"> serve in the Hispanic culture? Provide at least two herbs commonly used for depression as a complementary health measure. </w:t>
      </w:r>
    </w:p>
    <w:p w:rsidR="00A37EE2" w:rsidRPr="00944289" w:rsidRDefault="00A9733F" w:rsidP="00944289">
      <w:pPr>
        <w:pStyle w:val="ListParagraph"/>
        <w:spacing w:line="480" w:lineRule="auto"/>
        <w:rPr>
          <w:rFonts w:ascii="Times New Roman" w:hAnsi="Times New Roman" w:cs="Times New Roman"/>
          <w:sz w:val="24"/>
          <w:szCs w:val="24"/>
        </w:rPr>
      </w:pPr>
      <w:r w:rsidRPr="00944289">
        <w:rPr>
          <w:rFonts w:ascii="Times New Roman" w:hAnsi="Times New Roman" w:cs="Times New Roman"/>
          <w:sz w:val="24"/>
          <w:szCs w:val="24"/>
        </w:rPr>
        <w:t xml:space="preserve">A </w:t>
      </w:r>
      <w:proofErr w:type="spellStart"/>
      <w:r w:rsidRPr="00944289">
        <w:rPr>
          <w:rFonts w:ascii="Times New Roman" w:hAnsi="Times New Roman" w:cs="Times New Roman"/>
          <w:sz w:val="24"/>
          <w:szCs w:val="24"/>
        </w:rPr>
        <w:t>Curandero</w:t>
      </w:r>
      <w:proofErr w:type="spellEnd"/>
      <w:r w:rsidRPr="00944289">
        <w:rPr>
          <w:rFonts w:ascii="Times New Roman" w:hAnsi="Times New Roman" w:cs="Times New Roman"/>
          <w:sz w:val="24"/>
          <w:szCs w:val="24"/>
        </w:rPr>
        <w:t xml:space="preserve"> is a general practitioner of Mexican folk healing.</w:t>
      </w:r>
      <w:r w:rsidR="00944289" w:rsidRPr="00944289">
        <w:rPr>
          <w:rFonts w:ascii="Times New Roman" w:hAnsi="Times New Roman" w:cs="Times New Roman"/>
          <w:sz w:val="24"/>
          <w:szCs w:val="24"/>
        </w:rPr>
        <w:t xml:space="preserve"> A couple herbs used for healing from the </w:t>
      </w:r>
      <w:proofErr w:type="spellStart"/>
      <w:r w:rsidR="00944289" w:rsidRPr="00944289">
        <w:rPr>
          <w:rFonts w:ascii="Times New Roman" w:hAnsi="Times New Roman" w:cs="Times New Roman"/>
          <w:sz w:val="24"/>
          <w:szCs w:val="24"/>
        </w:rPr>
        <w:t>Curandero’s</w:t>
      </w:r>
      <w:proofErr w:type="spellEnd"/>
      <w:r w:rsidR="00944289" w:rsidRPr="00944289">
        <w:rPr>
          <w:rFonts w:ascii="Times New Roman" w:hAnsi="Times New Roman" w:cs="Times New Roman"/>
          <w:sz w:val="24"/>
          <w:szCs w:val="24"/>
        </w:rPr>
        <w:t xml:space="preserve"> include</w:t>
      </w:r>
      <w:r w:rsidRPr="00944289">
        <w:rPr>
          <w:rFonts w:ascii="Times New Roman" w:hAnsi="Times New Roman" w:cs="Times New Roman"/>
          <w:sz w:val="24"/>
          <w:szCs w:val="24"/>
        </w:rPr>
        <w:t xml:space="preserve"> </w:t>
      </w:r>
      <w:proofErr w:type="spellStart"/>
      <w:r w:rsidR="00944289" w:rsidRPr="00944289">
        <w:rPr>
          <w:rFonts w:ascii="Times New Roman" w:hAnsi="Times New Roman" w:cs="Times New Roman"/>
          <w:sz w:val="24"/>
          <w:szCs w:val="24"/>
        </w:rPr>
        <w:t>nopal</w:t>
      </w:r>
      <w:proofErr w:type="spellEnd"/>
      <w:r w:rsidR="00944289" w:rsidRPr="00944289">
        <w:rPr>
          <w:rFonts w:ascii="Times New Roman" w:hAnsi="Times New Roman" w:cs="Times New Roman"/>
          <w:sz w:val="24"/>
          <w:szCs w:val="24"/>
        </w:rPr>
        <w:t xml:space="preserve"> (cactus) and aloe </w:t>
      </w:r>
      <w:proofErr w:type="spellStart"/>
      <w:r w:rsidR="00944289" w:rsidRPr="00944289">
        <w:rPr>
          <w:rFonts w:ascii="Times New Roman" w:hAnsi="Times New Roman" w:cs="Times New Roman"/>
          <w:sz w:val="24"/>
          <w:szCs w:val="24"/>
        </w:rPr>
        <w:t>vera</w:t>
      </w:r>
      <w:proofErr w:type="spellEnd"/>
      <w:r w:rsidR="00944289" w:rsidRPr="00944289">
        <w:rPr>
          <w:rFonts w:ascii="Times New Roman" w:hAnsi="Times New Roman" w:cs="Times New Roman"/>
          <w:sz w:val="24"/>
          <w:szCs w:val="24"/>
        </w:rPr>
        <w:t xml:space="preserve">. </w:t>
      </w:r>
    </w:p>
    <w:p w:rsidR="00DC0527" w:rsidRPr="00944289" w:rsidRDefault="00DC0527" w:rsidP="00944289">
      <w:pPr>
        <w:spacing w:line="480" w:lineRule="auto"/>
        <w:rPr>
          <w:rFonts w:ascii="Times New Roman" w:hAnsi="Times New Roman" w:cs="Times New Roman"/>
          <w:sz w:val="24"/>
          <w:szCs w:val="24"/>
        </w:rPr>
      </w:pPr>
    </w:p>
    <w:p w:rsidR="00DC0527" w:rsidRPr="00944289" w:rsidRDefault="00DC0527" w:rsidP="00944289">
      <w:pPr>
        <w:spacing w:line="480" w:lineRule="auto"/>
        <w:rPr>
          <w:rFonts w:ascii="Times New Roman" w:hAnsi="Times New Roman" w:cs="Times New Roman"/>
          <w:sz w:val="24"/>
          <w:szCs w:val="24"/>
        </w:rPr>
      </w:pPr>
    </w:p>
    <w:p w:rsidR="00DC0527" w:rsidRPr="00944289" w:rsidRDefault="00DC0527" w:rsidP="00944289">
      <w:pPr>
        <w:spacing w:line="480" w:lineRule="auto"/>
        <w:rPr>
          <w:rFonts w:ascii="Times New Roman" w:hAnsi="Times New Roman" w:cs="Times New Roman"/>
          <w:sz w:val="24"/>
          <w:szCs w:val="24"/>
        </w:rPr>
      </w:pPr>
    </w:p>
    <w:p w:rsidR="00DC0527" w:rsidRPr="00944289" w:rsidRDefault="00DC0527" w:rsidP="00944289">
      <w:pPr>
        <w:spacing w:line="480" w:lineRule="auto"/>
        <w:jc w:val="center"/>
        <w:rPr>
          <w:rFonts w:ascii="Times New Roman" w:hAnsi="Times New Roman" w:cs="Times New Roman"/>
          <w:sz w:val="24"/>
          <w:szCs w:val="24"/>
        </w:rPr>
      </w:pPr>
      <w:r w:rsidRPr="00944289">
        <w:rPr>
          <w:rFonts w:ascii="Times New Roman" w:hAnsi="Times New Roman" w:cs="Times New Roman"/>
          <w:sz w:val="24"/>
          <w:szCs w:val="24"/>
        </w:rPr>
        <w:t>References</w:t>
      </w:r>
    </w:p>
    <w:p w:rsidR="00DC0527" w:rsidRPr="00944289" w:rsidRDefault="00DC0527" w:rsidP="00944289">
      <w:pPr>
        <w:spacing w:line="480" w:lineRule="auto"/>
        <w:ind w:left="720" w:hanging="720"/>
        <w:rPr>
          <w:rFonts w:ascii="Times New Roman" w:hAnsi="Times New Roman" w:cs="Times New Roman"/>
          <w:sz w:val="24"/>
          <w:szCs w:val="24"/>
        </w:rPr>
      </w:pPr>
      <w:proofErr w:type="gramStart"/>
      <w:r w:rsidRPr="00944289">
        <w:rPr>
          <w:rFonts w:ascii="Times New Roman" w:hAnsi="Times New Roman" w:cs="Times New Roman"/>
          <w:sz w:val="24"/>
          <w:szCs w:val="24"/>
        </w:rPr>
        <w:t>McBride, M. (</w:t>
      </w:r>
      <w:proofErr w:type="spellStart"/>
      <w:r w:rsidRPr="00944289">
        <w:rPr>
          <w:rFonts w:ascii="Times New Roman" w:hAnsi="Times New Roman" w:cs="Times New Roman"/>
          <w:sz w:val="24"/>
          <w:szCs w:val="24"/>
        </w:rPr>
        <w:t>n.d.</w:t>
      </w:r>
      <w:proofErr w:type="spellEnd"/>
      <w:r w:rsidRPr="00944289">
        <w:rPr>
          <w:rFonts w:ascii="Times New Roman" w:hAnsi="Times New Roman" w:cs="Times New Roman"/>
          <w:sz w:val="24"/>
          <w:szCs w:val="24"/>
        </w:rPr>
        <w:t>).</w:t>
      </w:r>
      <w:proofErr w:type="gramEnd"/>
      <w:r w:rsidRPr="00944289">
        <w:rPr>
          <w:rFonts w:ascii="Times New Roman" w:hAnsi="Times New Roman" w:cs="Times New Roman"/>
          <w:sz w:val="24"/>
          <w:szCs w:val="24"/>
        </w:rPr>
        <w:t xml:space="preserve"> </w:t>
      </w:r>
      <w:proofErr w:type="spellStart"/>
      <w:proofErr w:type="gramStart"/>
      <w:r w:rsidRPr="00944289">
        <w:rPr>
          <w:rFonts w:ascii="Times New Roman" w:hAnsi="Times New Roman" w:cs="Times New Roman"/>
          <w:i/>
          <w:sz w:val="24"/>
          <w:szCs w:val="24"/>
        </w:rPr>
        <w:t>Ethnogeriatrics</w:t>
      </w:r>
      <w:proofErr w:type="spellEnd"/>
      <w:r w:rsidRPr="00944289">
        <w:rPr>
          <w:rFonts w:ascii="Times New Roman" w:hAnsi="Times New Roman" w:cs="Times New Roman"/>
          <w:i/>
          <w:sz w:val="24"/>
          <w:szCs w:val="24"/>
        </w:rPr>
        <w:t xml:space="preserve"> and cultural competence for nursing practice.</w:t>
      </w:r>
      <w:proofErr w:type="gramEnd"/>
      <w:r w:rsidRPr="00944289">
        <w:rPr>
          <w:rFonts w:ascii="Times New Roman" w:hAnsi="Times New Roman" w:cs="Times New Roman"/>
          <w:i/>
          <w:sz w:val="24"/>
          <w:szCs w:val="24"/>
        </w:rPr>
        <w:t xml:space="preserve"> </w:t>
      </w:r>
      <w:proofErr w:type="gramStart"/>
      <w:r w:rsidRPr="00944289">
        <w:rPr>
          <w:rFonts w:ascii="Times New Roman" w:hAnsi="Times New Roman" w:cs="Times New Roman"/>
          <w:sz w:val="24"/>
          <w:szCs w:val="24"/>
        </w:rPr>
        <w:t>Hartford Institute for Geriatric Nursing.</w:t>
      </w:r>
      <w:proofErr w:type="gramEnd"/>
      <w:r w:rsidRPr="00944289">
        <w:rPr>
          <w:rFonts w:ascii="Times New Roman" w:hAnsi="Times New Roman" w:cs="Times New Roman"/>
          <w:sz w:val="24"/>
          <w:szCs w:val="24"/>
        </w:rPr>
        <w:t xml:space="preserve"> Retrieved from </w:t>
      </w:r>
      <w:hyperlink r:id="rId11" w:history="1">
        <w:r w:rsidR="00944289" w:rsidRPr="00944289">
          <w:rPr>
            <w:rStyle w:val="Hyperlink"/>
            <w:rFonts w:ascii="Times New Roman" w:hAnsi="Times New Roman" w:cs="Times New Roman"/>
            <w:sz w:val="24"/>
            <w:szCs w:val="24"/>
          </w:rPr>
          <w:t>http://consultgerirn.org/topics/ethnogeriatrics_and_cultural_competence_for_nursing_practice/want_to_know_more</w:t>
        </w:r>
      </w:hyperlink>
    </w:p>
    <w:p w:rsidR="00944289" w:rsidRPr="00944289" w:rsidRDefault="00944289" w:rsidP="00944289">
      <w:pPr>
        <w:spacing w:line="480" w:lineRule="auto"/>
        <w:ind w:left="720" w:hanging="720"/>
        <w:rPr>
          <w:rFonts w:ascii="Times New Roman" w:hAnsi="Times New Roman" w:cs="Times New Roman"/>
          <w:sz w:val="24"/>
          <w:szCs w:val="24"/>
        </w:rPr>
      </w:pPr>
      <w:proofErr w:type="spellStart"/>
      <w:proofErr w:type="gramStart"/>
      <w:r w:rsidRPr="00944289">
        <w:rPr>
          <w:rFonts w:ascii="Times New Roman" w:hAnsi="Times New Roman" w:cs="Times New Roman"/>
          <w:sz w:val="24"/>
          <w:szCs w:val="24"/>
        </w:rPr>
        <w:t>Talmantes</w:t>
      </w:r>
      <w:proofErr w:type="spellEnd"/>
      <w:r w:rsidRPr="00944289">
        <w:rPr>
          <w:rFonts w:ascii="Times New Roman" w:hAnsi="Times New Roman" w:cs="Times New Roman"/>
          <w:sz w:val="24"/>
          <w:szCs w:val="24"/>
        </w:rPr>
        <w:t>, M. (2001).</w:t>
      </w:r>
      <w:proofErr w:type="gramEnd"/>
      <w:r w:rsidRPr="00944289">
        <w:rPr>
          <w:rFonts w:ascii="Times New Roman" w:hAnsi="Times New Roman" w:cs="Times New Roman"/>
          <w:sz w:val="24"/>
          <w:szCs w:val="24"/>
        </w:rPr>
        <w:t xml:space="preserve"> </w:t>
      </w:r>
      <w:r w:rsidRPr="00944289">
        <w:rPr>
          <w:rFonts w:ascii="Times New Roman" w:hAnsi="Times New Roman" w:cs="Times New Roman"/>
          <w:i/>
          <w:sz w:val="24"/>
          <w:szCs w:val="24"/>
        </w:rPr>
        <w:t xml:space="preserve">Health and health care of Hispanic/Latino American elders </w:t>
      </w:r>
      <w:r w:rsidRPr="00944289">
        <w:rPr>
          <w:rFonts w:ascii="Times New Roman" w:hAnsi="Times New Roman" w:cs="Times New Roman"/>
          <w:sz w:val="24"/>
          <w:szCs w:val="24"/>
        </w:rPr>
        <w:t>(2</w:t>
      </w:r>
      <w:r w:rsidRPr="00944289">
        <w:rPr>
          <w:rFonts w:ascii="Times New Roman" w:hAnsi="Times New Roman" w:cs="Times New Roman"/>
          <w:sz w:val="24"/>
          <w:szCs w:val="24"/>
          <w:vertAlign w:val="superscript"/>
        </w:rPr>
        <w:t>nd</w:t>
      </w:r>
      <w:r w:rsidRPr="00944289">
        <w:rPr>
          <w:rFonts w:ascii="Times New Roman" w:hAnsi="Times New Roman" w:cs="Times New Roman"/>
          <w:sz w:val="24"/>
          <w:szCs w:val="24"/>
        </w:rPr>
        <w:t xml:space="preserve"> </w:t>
      </w:r>
      <w:proofErr w:type="gramStart"/>
      <w:r w:rsidRPr="00944289">
        <w:rPr>
          <w:rFonts w:ascii="Times New Roman" w:hAnsi="Times New Roman" w:cs="Times New Roman"/>
          <w:sz w:val="24"/>
          <w:szCs w:val="24"/>
        </w:rPr>
        <w:t>ed</w:t>
      </w:r>
      <w:proofErr w:type="gramEnd"/>
      <w:r w:rsidRPr="00944289">
        <w:rPr>
          <w:rFonts w:ascii="Times New Roman" w:hAnsi="Times New Roman" w:cs="Times New Roman"/>
          <w:sz w:val="24"/>
          <w:szCs w:val="24"/>
        </w:rPr>
        <w:t xml:space="preserve">.). </w:t>
      </w:r>
      <w:proofErr w:type="gramStart"/>
      <w:r w:rsidRPr="00944289">
        <w:rPr>
          <w:rFonts w:ascii="Times New Roman" w:hAnsi="Times New Roman" w:cs="Times New Roman"/>
          <w:sz w:val="24"/>
          <w:szCs w:val="24"/>
        </w:rPr>
        <w:t>Stanford Geriatric Center.</w:t>
      </w:r>
      <w:proofErr w:type="gramEnd"/>
      <w:r w:rsidRPr="00944289">
        <w:rPr>
          <w:rFonts w:ascii="Times New Roman" w:hAnsi="Times New Roman" w:cs="Times New Roman"/>
          <w:sz w:val="24"/>
          <w:szCs w:val="24"/>
        </w:rPr>
        <w:t xml:space="preserve"> </w:t>
      </w:r>
      <w:proofErr w:type="gramStart"/>
      <w:r w:rsidRPr="00944289">
        <w:rPr>
          <w:rFonts w:ascii="Times New Roman" w:hAnsi="Times New Roman" w:cs="Times New Roman"/>
          <w:sz w:val="24"/>
          <w:szCs w:val="24"/>
        </w:rPr>
        <w:t>Supported by the Bureau of Health Professions Health Resources and Services Administration U.S. Department of Health and Human Services.</w:t>
      </w:r>
      <w:proofErr w:type="gramEnd"/>
      <w:r w:rsidRPr="00944289">
        <w:rPr>
          <w:rFonts w:ascii="Times New Roman" w:hAnsi="Times New Roman" w:cs="Times New Roman"/>
          <w:sz w:val="24"/>
          <w:szCs w:val="24"/>
        </w:rPr>
        <w:t xml:space="preserve"> Retrieved from </w:t>
      </w:r>
      <w:hyperlink r:id="rId12" w:history="1">
        <w:r w:rsidRPr="00944289">
          <w:rPr>
            <w:rStyle w:val="Hyperlink"/>
            <w:rFonts w:ascii="Times New Roman" w:hAnsi="Times New Roman" w:cs="Times New Roman"/>
            <w:sz w:val="24"/>
            <w:szCs w:val="24"/>
          </w:rPr>
          <w:t>http://www.stanford.edu/group/ethnoger/index/html</w:t>
        </w:r>
      </w:hyperlink>
      <w:r w:rsidRPr="00944289">
        <w:rPr>
          <w:rFonts w:ascii="Times New Roman" w:hAnsi="Times New Roman" w:cs="Times New Roman"/>
          <w:sz w:val="24"/>
          <w:szCs w:val="24"/>
        </w:rPr>
        <w:t xml:space="preserve"> </w:t>
      </w:r>
    </w:p>
    <w:sectPr w:rsidR="00944289" w:rsidRPr="00944289" w:rsidSect="0094428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40E" w:rsidRDefault="0086540E" w:rsidP="00944289">
      <w:pPr>
        <w:spacing w:after="0" w:line="240" w:lineRule="auto"/>
      </w:pPr>
      <w:r>
        <w:separator/>
      </w:r>
    </w:p>
  </w:endnote>
  <w:endnote w:type="continuationSeparator" w:id="0">
    <w:p w:rsidR="0086540E" w:rsidRDefault="0086540E" w:rsidP="0094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40E" w:rsidRDefault="0086540E" w:rsidP="00944289">
      <w:pPr>
        <w:spacing w:after="0" w:line="240" w:lineRule="auto"/>
      </w:pPr>
      <w:r>
        <w:separator/>
      </w:r>
    </w:p>
  </w:footnote>
  <w:footnote w:type="continuationSeparator" w:id="0">
    <w:p w:rsidR="0086540E" w:rsidRDefault="0086540E" w:rsidP="00944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89" w:rsidRDefault="00944289">
    <w:pPr>
      <w:pStyle w:val="Header"/>
    </w:pPr>
    <w:r>
      <w:t>CASE STUDY</w:t>
    </w:r>
    <w:r>
      <w:tab/>
    </w:r>
    <w:r>
      <w:ptab w:relativeTo="margin" w:alignment="center" w:leader="none"/>
    </w:r>
    <w:sdt>
      <w:sdtPr>
        <w:id w:val="968859947"/>
        <w:placeholder>
          <w:docPart w:val="AD2D9C300958483E84E1C70452BEBE3D"/>
        </w:placeholder>
        <w:temporary/>
        <w:showingPlcHdr/>
      </w:sdtPr>
      <w:sdtContent>
        <w:r>
          <w:t>[Type text</w:t>
        </w:r>
        <w:proofErr w:type="gramStart"/>
        <w:r>
          <w:t>]</w:t>
        </w:r>
        <w:proofErr w:type="gramEnd"/>
      </w:sdtContent>
    </w:sdt>
    <w:r>
      <w:ptab w:relativeTo="margin" w:alignment="right" w:leader="none"/>
    </w: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289" w:rsidRDefault="00944289">
    <w:pPr>
      <w:pStyle w:val="Header"/>
    </w:pPr>
    <w:r>
      <w:t>Running head: CASE STUDY</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DCA"/>
    <w:multiLevelType w:val="hybridMultilevel"/>
    <w:tmpl w:val="B05E9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B5FFB"/>
    <w:multiLevelType w:val="hybridMultilevel"/>
    <w:tmpl w:val="9E5CA838"/>
    <w:lvl w:ilvl="0" w:tplc="245C57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D42249"/>
    <w:multiLevelType w:val="hybridMultilevel"/>
    <w:tmpl w:val="FCCE3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A2529"/>
    <w:multiLevelType w:val="hybridMultilevel"/>
    <w:tmpl w:val="A5D43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8EC"/>
    <w:rsid w:val="001F38EC"/>
    <w:rsid w:val="003B67FF"/>
    <w:rsid w:val="00636D64"/>
    <w:rsid w:val="006651F1"/>
    <w:rsid w:val="006C5CEE"/>
    <w:rsid w:val="0072582E"/>
    <w:rsid w:val="0086540E"/>
    <w:rsid w:val="00944289"/>
    <w:rsid w:val="009A2540"/>
    <w:rsid w:val="00A00572"/>
    <w:rsid w:val="00A37EE2"/>
    <w:rsid w:val="00A9733F"/>
    <w:rsid w:val="00D27AFF"/>
    <w:rsid w:val="00DA2EB2"/>
    <w:rsid w:val="00DC0527"/>
    <w:rsid w:val="00DC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AFF"/>
    <w:pPr>
      <w:ind w:left="720"/>
      <w:contextualSpacing/>
    </w:pPr>
  </w:style>
  <w:style w:type="character" w:styleId="Hyperlink">
    <w:name w:val="Hyperlink"/>
    <w:basedOn w:val="DefaultParagraphFont"/>
    <w:uiPriority w:val="99"/>
    <w:unhideWhenUsed/>
    <w:rsid w:val="00D27AFF"/>
    <w:rPr>
      <w:color w:val="0000FF" w:themeColor="hyperlink"/>
      <w:u w:val="single"/>
    </w:rPr>
  </w:style>
  <w:style w:type="table" w:styleId="TableGrid">
    <w:name w:val="Table Grid"/>
    <w:basedOn w:val="TableNormal"/>
    <w:uiPriority w:val="59"/>
    <w:rsid w:val="00D27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27A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4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89"/>
  </w:style>
  <w:style w:type="paragraph" w:styleId="Footer">
    <w:name w:val="footer"/>
    <w:basedOn w:val="Normal"/>
    <w:link w:val="FooterChar"/>
    <w:uiPriority w:val="99"/>
    <w:unhideWhenUsed/>
    <w:rsid w:val="0094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89"/>
  </w:style>
  <w:style w:type="paragraph" w:styleId="BalloonText">
    <w:name w:val="Balloon Text"/>
    <w:basedOn w:val="Normal"/>
    <w:link w:val="BalloonTextChar"/>
    <w:uiPriority w:val="99"/>
    <w:semiHidden/>
    <w:unhideWhenUsed/>
    <w:rsid w:val="00944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AFF"/>
    <w:pPr>
      <w:ind w:left="720"/>
      <w:contextualSpacing/>
    </w:pPr>
  </w:style>
  <w:style w:type="character" w:styleId="Hyperlink">
    <w:name w:val="Hyperlink"/>
    <w:basedOn w:val="DefaultParagraphFont"/>
    <w:uiPriority w:val="99"/>
    <w:unhideWhenUsed/>
    <w:rsid w:val="00D27AFF"/>
    <w:rPr>
      <w:color w:val="0000FF" w:themeColor="hyperlink"/>
      <w:u w:val="single"/>
    </w:rPr>
  </w:style>
  <w:style w:type="table" w:styleId="TableGrid">
    <w:name w:val="Table Grid"/>
    <w:basedOn w:val="TableNormal"/>
    <w:uiPriority w:val="59"/>
    <w:rsid w:val="00D27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D27AF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44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289"/>
  </w:style>
  <w:style w:type="paragraph" w:styleId="Footer">
    <w:name w:val="footer"/>
    <w:basedOn w:val="Normal"/>
    <w:link w:val="FooterChar"/>
    <w:uiPriority w:val="99"/>
    <w:unhideWhenUsed/>
    <w:rsid w:val="00944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289"/>
  </w:style>
  <w:style w:type="paragraph" w:styleId="BalloonText">
    <w:name w:val="Balloon Text"/>
    <w:basedOn w:val="Normal"/>
    <w:link w:val="BalloonTextChar"/>
    <w:uiPriority w:val="99"/>
    <w:semiHidden/>
    <w:unhideWhenUsed/>
    <w:rsid w:val="00944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s.kff.org/chart.aspx?ch=364"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anford.edu/group/ethnoger/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gerirn.org/topics/ethnogeriatrics_and_cultural_competence_for_nursing_practice/want_to_know_mo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dNLtAj0wy61" TargetMode="External"/><Relationship Id="rId4" Type="http://schemas.openxmlformats.org/officeDocument/2006/relationships/settings" Target="settings.xml"/><Relationship Id="rId9" Type="http://schemas.openxmlformats.org/officeDocument/2006/relationships/hyperlink" Target="http://wps.prenhall.com/wps/media/objects/663/679611/box_6_1.pdf"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2D9C300958483E84E1C70452BEBE3D"/>
        <w:category>
          <w:name w:val="General"/>
          <w:gallery w:val="placeholder"/>
        </w:category>
        <w:types>
          <w:type w:val="bbPlcHdr"/>
        </w:types>
        <w:behaviors>
          <w:behavior w:val="content"/>
        </w:behaviors>
        <w:guid w:val="{59ACA215-3B22-4DCA-8CD2-6ED7AC9BCC61}"/>
      </w:docPartPr>
      <w:docPartBody>
        <w:p w:rsidR="00000000" w:rsidRDefault="00637900" w:rsidP="00637900">
          <w:pPr>
            <w:pStyle w:val="AD2D9C300958483E84E1C70452BEBE3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900"/>
    <w:rsid w:val="00637900"/>
    <w:rsid w:val="00C5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2D9C300958483E84E1C70452BEBE3D">
    <w:name w:val="AD2D9C300958483E84E1C70452BEBE3D"/>
    <w:rsid w:val="006379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2D9C300958483E84E1C70452BEBE3D">
    <w:name w:val="AD2D9C300958483E84E1C70452BEBE3D"/>
    <w:rsid w:val="00637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3129</TotalTime>
  <Pages>10</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2012-04-13T22:47:00Z</dcterms:created>
  <dcterms:modified xsi:type="dcterms:W3CDTF">2012-04-16T02:56:00Z</dcterms:modified>
</cp:coreProperties>
</file>