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6F17D6" w:rsidP="00891586">
      <w:pPr>
        <w:spacing w:after="0"/>
        <w:jc w:val="center"/>
        <w:rPr>
          <w:rFonts w:cs="Times New Roman"/>
          <w:szCs w:val="24"/>
        </w:rPr>
      </w:pPr>
      <w:r>
        <w:rPr>
          <w:rFonts w:cs="Times New Roman"/>
          <w:szCs w:val="24"/>
        </w:rPr>
        <w:t>Case Study 3.1</w:t>
      </w:r>
    </w:p>
    <w:p w:rsidR="004679D0" w:rsidRDefault="004679D0" w:rsidP="00891586">
      <w:pPr>
        <w:spacing w:after="0"/>
        <w:jc w:val="center"/>
        <w:rPr>
          <w:rFonts w:cs="Times New Roman"/>
          <w:szCs w:val="24"/>
        </w:rPr>
      </w:pPr>
      <w:r>
        <w:rPr>
          <w:rFonts w:cs="Times New Roman"/>
          <w:szCs w:val="24"/>
        </w:rPr>
        <w:t>Katie 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0578F2" w:rsidP="00891586">
      <w:pPr>
        <w:spacing w:after="0"/>
        <w:jc w:val="center"/>
        <w:rPr>
          <w:rFonts w:cs="Times New Roman"/>
          <w:szCs w:val="24"/>
        </w:rPr>
      </w:pPr>
      <w:r>
        <w:rPr>
          <w:rFonts w:cs="Times New Roman"/>
          <w:szCs w:val="24"/>
        </w:rPr>
        <w:t>N309</w:t>
      </w:r>
    </w:p>
    <w:p w:rsidR="008B269A" w:rsidRDefault="006F17D6" w:rsidP="00891586">
      <w:pPr>
        <w:spacing w:after="0"/>
        <w:jc w:val="center"/>
        <w:rPr>
          <w:rFonts w:cs="Times New Roman"/>
          <w:szCs w:val="24"/>
        </w:rPr>
      </w:pPr>
      <w:r>
        <w:rPr>
          <w:rFonts w:cs="Times New Roman"/>
          <w:szCs w:val="24"/>
        </w:rPr>
        <w:t>10/7/12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2F2A07">
      <w:pPr>
        <w:spacing w:after="0"/>
        <w:rPr>
          <w:rFonts w:cs="Times New Roman"/>
          <w:szCs w:val="24"/>
        </w:rPr>
      </w:pPr>
    </w:p>
    <w:p w:rsidR="00AA12C1" w:rsidRDefault="006F17D6" w:rsidP="002F2A07">
      <w:pPr>
        <w:spacing w:after="0"/>
        <w:jc w:val="center"/>
        <w:rPr>
          <w:rFonts w:cs="Times New Roman"/>
          <w:szCs w:val="24"/>
        </w:rPr>
      </w:pPr>
      <w:r>
        <w:rPr>
          <w:rFonts w:cs="Times New Roman"/>
          <w:szCs w:val="24"/>
        </w:rPr>
        <w:lastRenderedPageBreak/>
        <w:t>Case Study 3.1</w:t>
      </w:r>
    </w:p>
    <w:p w:rsidR="00065513" w:rsidRPr="006B2B18" w:rsidRDefault="006F17D6" w:rsidP="006F17D6">
      <w:pPr>
        <w:pStyle w:val="ListParagraph"/>
        <w:numPr>
          <w:ilvl w:val="0"/>
          <w:numId w:val="13"/>
        </w:numPr>
        <w:spacing w:after="0"/>
        <w:rPr>
          <w:rFonts w:cs="Times New Roman"/>
          <w:szCs w:val="24"/>
        </w:rPr>
      </w:pPr>
      <w:r>
        <w:rPr>
          <w:rFonts w:cs="Times New Roman"/>
          <w:i/>
          <w:szCs w:val="24"/>
        </w:rPr>
        <w:t>At this point, are there any risk factors for physical abuse for either Mr. or Mrs. Sable that the nurse should be alert to?</w:t>
      </w:r>
    </w:p>
    <w:p w:rsidR="006B2B18" w:rsidRPr="006F17D6" w:rsidRDefault="006B2B18" w:rsidP="006B2B18">
      <w:pPr>
        <w:pStyle w:val="ListParagraph"/>
        <w:numPr>
          <w:ilvl w:val="1"/>
          <w:numId w:val="13"/>
        </w:numPr>
        <w:spacing w:after="0"/>
        <w:rPr>
          <w:rFonts w:cs="Times New Roman"/>
          <w:szCs w:val="24"/>
        </w:rPr>
      </w:pPr>
      <w:r>
        <w:rPr>
          <w:rFonts w:cs="Times New Roman"/>
          <w:szCs w:val="24"/>
        </w:rPr>
        <w:t>Yes, there are some risk factors. These are: a lack of interest in activities that used to cause someone a lot of joy and this occurred after a fall, Mrs. Sable depending on her husband for transportation who has some cognitive impairment (</w:t>
      </w:r>
      <w:proofErr w:type="gramStart"/>
      <w:r>
        <w:rPr>
          <w:rFonts w:cs="Times New Roman"/>
          <w:szCs w:val="24"/>
        </w:rPr>
        <w:t>Alzheimer’s</w:t>
      </w:r>
      <w:r w:rsidR="00C44A25">
        <w:rPr>
          <w:rFonts w:cs="Times New Roman"/>
          <w:szCs w:val="24"/>
        </w:rPr>
        <w:t xml:space="preserve"> Disease</w:t>
      </w:r>
      <w:proofErr w:type="gramEnd"/>
      <w:r w:rsidR="00C44A25">
        <w:rPr>
          <w:rFonts w:cs="Times New Roman"/>
          <w:szCs w:val="24"/>
        </w:rPr>
        <w:t xml:space="preserve">) and the lack of interaction with the neighbors. </w:t>
      </w:r>
      <w:r w:rsidR="0091221B">
        <w:rPr>
          <w:color w:val="000000"/>
          <w:shd w:val="clear" w:color="auto" w:fill="FFFFFF"/>
        </w:rPr>
        <w:t>(</w:t>
      </w:r>
      <w:proofErr w:type="spellStart"/>
      <w:r w:rsidR="0091221B">
        <w:rPr>
          <w:color w:val="000000"/>
          <w:shd w:val="clear" w:color="auto" w:fill="FFFFFF"/>
        </w:rPr>
        <w:t>Keltner</w:t>
      </w:r>
      <w:proofErr w:type="spellEnd"/>
      <w:r w:rsidR="0091221B">
        <w:rPr>
          <w:color w:val="000000"/>
          <w:shd w:val="clear" w:color="auto" w:fill="FFFFFF"/>
        </w:rPr>
        <w:t xml:space="preserve">, </w:t>
      </w:r>
      <w:proofErr w:type="spellStart"/>
      <w:r w:rsidR="0091221B">
        <w:rPr>
          <w:color w:val="000000"/>
          <w:shd w:val="clear" w:color="auto" w:fill="FFFFFF"/>
        </w:rPr>
        <w:t>Bostrom</w:t>
      </w:r>
      <w:proofErr w:type="spellEnd"/>
      <w:r w:rsidR="0091221B">
        <w:rPr>
          <w:color w:val="000000"/>
          <w:shd w:val="clear" w:color="auto" w:fill="FFFFFF"/>
        </w:rPr>
        <w:t xml:space="preserve"> &amp; </w:t>
      </w:r>
      <w:proofErr w:type="spellStart"/>
      <w:r w:rsidR="0091221B">
        <w:rPr>
          <w:color w:val="000000"/>
          <w:shd w:val="clear" w:color="auto" w:fill="FFFFFF"/>
        </w:rPr>
        <w:t>McGuinness</w:t>
      </w:r>
      <w:proofErr w:type="spellEnd"/>
      <w:r w:rsidR="0091221B">
        <w:rPr>
          <w:color w:val="000000"/>
          <w:shd w:val="clear" w:color="auto" w:fill="FFFFFF"/>
        </w:rPr>
        <w:t>, 2012)</w:t>
      </w:r>
    </w:p>
    <w:p w:rsidR="006F17D6" w:rsidRPr="00C44A25" w:rsidRDefault="006F17D6" w:rsidP="006F17D6">
      <w:pPr>
        <w:pStyle w:val="ListParagraph"/>
        <w:numPr>
          <w:ilvl w:val="0"/>
          <w:numId w:val="13"/>
        </w:numPr>
        <w:spacing w:after="0"/>
        <w:rPr>
          <w:rFonts w:cs="Times New Roman"/>
          <w:szCs w:val="24"/>
        </w:rPr>
      </w:pPr>
      <w:r>
        <w:rPr>
          <w:rFonts w:cs="Times New Roman"/>
          <w:i/>
          <w:szCs w:val="24"/>
        </w:rPr>
        <w:t>What signs, if any, suggest that the nurse should ask some follow-up questions regarding safety in the home for Mrs. Sable?</w:t>
      </w:r>
    </w:p>
    <w:p w:rsidR="00C44A25" w:rsidRDefault="00C44A25" w:rsidP="00C44A25">
      <w:pPr>
        <w:pStyle w:val="ListParagraph"/>
        <w:numPr>
          <w:ilvl w:val="1"/>
          <w:numId w:val="13"/>
        </w:numPr>
        <w:spacing w:after="0"/>
        <w:rPr>
          <w:rFonts w:cs="Times New Roman"/>
          <w:szCs w:val="24"/>
        </w:rPr>
      </w:pPr>
      <w:r>
        <w:rPr>
          <w:rFonts w:cs="Times New Roman"/>
          <w:szCs w:val="24"/>
        </w:rPr>
        <w:t xml:space="preserve">Weight loss </w:t>
      </w:r>
    </w:p>
    <w:p w:rsidR="00C44A25" w:rsidRDefault="00C44A25" w:rsidP="00C44A25">
      <w:pPr>
        <w:pStyle w:val="ListParagraph"/>
        <w:numPr>
          <w:ilvl w:val="1"/>
          <w:numId w:val="13"/>
        </w:numPr>
        <w:spacing w:after="0"/>
        <w:rPr>
          <w:rFonts w:cs="Times New Roman"/>
          <w:szCs w:val="24"/>
        </w:rPr>
      </w:pPr>
      <w:r>
        <w:rPr>
          <w:rFonts w:cs="Times New Roman"/>
          <w:szCs w:val="24"/>
        </w:rPr>
        <w:t xml:space="preserve">High heart rate </w:t>
      </w:r>
    </w:p>
    <w:p w:rsidR="00C44A25" w:rsidRDefault="00C44A25" w:rsidP="00C44A25">
      <w:pPr>
        <w:pStyle w:val="ListParagraph"/>
        <w:numPr>
          <w:ilvl w:val="1"/>
          <w:numId w:val="13"/>
        </w:numPr>
        <w:spacing w:after="0"/>
        <w:rPr>
          <w:rFonts w:cs="Times New Roman"/>
          <w:szCs w:val="24"/>
        </w:rPr>
      </w:pPr>
      <w:r>
        <w:rPr>
          <w:rFonts w:cs="Times New Roman"/>
          <w:szCs w:val="24"/>
        </w:rPr>
        <w:t xml:space="preserve">Quiet, withdrawn, lack of eye contact </w:t>
      </w:r>
      <w:r w:rsidR="0091221B">
        <w:rPr>
          <w:color w:val="000000"/>
          <w:shd w:val="clear" w:color="auto" w:fill="FFFFFF"/>
        </w:rPr>
        <w:t>(</w:t>
      </w:r>
      <w:proofErr w:type="spellStart"/>
      <w:r w:rsidR="0091221B">
        <w:rPr>
          <w:color w:val="000000"/>
          <w:shd w:val="clear" w:color="auto" w:fill="FFFFFF"/>
        </w:rPr>
        <w:t>Keltner</w:t>
      </w:r>
      <w:proofErr w:type="spellEnd"/>
      <w:r w:rsidR="0091221B">
        <w:rPr>
          <w:color w:val="000000"/>
          <w:shd w:val="clear" w:color="auto" w:fill="FFFFFF"/>
        </w:rPr>
        <w:t xml:space="preserve">, </w:t>
      </w:r>
      <w:proofErr w:type="spellStart"/>
      <w:r w:rsidR="0091221B">
        <w:rPr>
          <w:color w:val="000000"/>
          <w:shd w:val="clear" w:color="auto" w:fill="FFFFFF"/>
        </w:rPr>
        <w:t>Bostrom</w:t>
      </w:r>
      <w:proofErr w:type="spellEnd"/>
      <w:r w:rsidR="0091221B">
        <w:rPr>
          <w:color w:val="000000"/>
          <w:shd w:val="clear" w:color="auto" w:fill="FFFFFF"/>
        </w:rPr>
        <w:t xml:space="preserve"> &amp; </w:t>
      </w:r>
      <w:proofErr w:type="spellStart"/>
      <w:r w:rsidR="0091221B">
        <w:rPr>
          <w:color w:val="000000"/>
          <w:shd w:val="clear" w:color="auto" w:fill="FFFFFF"/>
        </w:rPr>
        <w:t>McGuinness</w:t>
      </w:r>
      <w:proofErr w:type="spellEnd"/>
      <w:r w:rsidR="0091221B">
        <w:rPr>
          <w:color w:val="000000"/>
          <w:shd w:val="clear" w:color="auto" w:fill="FFFFFF"/>
        </w:rPr>
        <w:t>, 2012)</w:t>
      </w:r>
    </w:p>
    <w:p w:rsidR="0091221B" w:rsidRPr="0091221B" w:rsidRDefault="00C44A25" w:rsidP="0091221B">
      <w:pPr>
        <w:pStyle w:val="ListParagraph"/>
        <w:numPr>
          <w:ilvl w:val="1"/>
          <w:numId w:val="13"/>
        </w:numPr>
        <w:spacing w:after="0"/>
        <w:rPr>
          <w:rFonts w:cs="Times New Roman"/>
          <w:szCs w:val="24"/>
        </w:rPr>
      </w:pPr>
      <w:r>
        <w:rPr>
          <w:rFonts w:cs="Times New Roman"/>
          <w:szCs w:val="24"/>
        </w:rPr>
        <w:t>Hesitancy to put on gown</w:t>
      </w:r>
      <w:r w:rsidR="0091221B">
        <w:rPr>
          <w:rFonts w:cs="Times New Roman"/>
          <w:szCs w:val="24"/>
        </w:rPr>
        <w:t xml:space="preserve"> </w:t>
      </w:r>
    </w:p>
    <w:p w:rsidR="006F17D6" w:rsidRPr="00C44A25" w:rsidRDefault="006F17D6" w:rsidP="006F17D6">
      <w:pPr>
        <w:pStyle w:val="ListParagraph"/>
        <w:numPr>
          <w:ilvl w:val="0"/>
          <w:numId w:val="13"/>
        </w:numPr>
        <w:spacing w:after="0"/>
        <w:rPr>
          <w:rFonts w:cs="Times New Roman"/>
          <w:szCs w:val="24"/>
        </w:rPr>
      </w:pPr>
      <w:r>
        <w:rPr>
          <w:rFonts w:cs="Times New Roman"/>
          <w:i/>
          <w:szCs w:val="24"/>
        </w:rPr>
        <w:t xml:space="preserve">At this point, what questions should the nurse </w:t>
      </w:r>
      <w:proofErr w:type="gramStart"/>
      <w:r>
        <w:rPr>
          <w:rFonts w:cs="Times New Roman"/>
          <w:i/>
          <w:szCs w:val="24"/>
        </w:rPr>
        <w:t>be</w:t>
      </w:r>
      <w:proofErr w:type="gramEnd"/>
      <w:r>
        <w:rPr>
          <w:rFonts w:cs="Times New Roman"/>
          <w:i/>
          <w:szCs w:val="24"/>
        </w:rPr>
        <w:t xml:space="preserve"> asking?</w:t>
      </w:r>
    </w:p>
    <w:p w:rsidR="001D3EB6" w:rsidRDefault="001D3EB6" w:rsidP="001D3EB6">
      <w:pPr>
        <w:pStyle w:val="ListParagraph"/>
        <w:numPr>
          <w:ilvl w:val="1"/>
          <w:numId w:val="13"/>
        </w:numPr>
        <w:spacing w:after="0"/>
        <w:rPr>
          <w:rFonts w:cs="Times New Roman"/>
          <w:szCs w:val="24"/>
        </w:rPr>
      </w:pPr>
      <w:r>
        <w:rPr>
          <w:rFonts w:cs="Times New Roman"/>
          <w:szCs w:val="24"/>
        </w:rPr>
        <w:t>If she feels safe at home</w:t>
      </w:r>
      <w:r w:rsidR="0091221B">
        <w:rPr>
          <w:rFonts w:cs="Times New Roman"/>
          <w:szCs w:val="24"/>
        </w:rPr>
        <w:t xml:space="preserve"> </w:t>
      </w:r>
      <w:r w:rsidR="0091221B">
        <w:rPr>
          <w:color w:val="000000"/>
          <w:shd w:val="clear" w:color="auto" w:fill="FFFFFF"/>
        </w:rPr>
        <w:t>(</w:t>
      </w:r>
      <w:proofErr w:type="spellStart"/>
      <w:r w:rsidR="0091221B">
        <w:rPr>
          <w:color w:val="000000"/>
          <w:shd w:val="clear" w:color="auto" w:fill="FFFFFF"/>
        </w:rPr>
        <w:t>Keltner</w:t>
      </w:r>
      <w:proofErr w:type="spellEnd"/>
      <w:r w:rsidR="0091221B">
        <w:rPr>
          <w:color w:val="000000"/>
          <w:shd w:val="clear" w:color="auto" w:fill="FFFFFF"/>
        </w:rPr>
        <w:t xml:space="preserve">, </w:t>
      </w:r>
      <w:proofErr w:type="spellStart"/>
      <w:r w:rsidR="0091221B">
        <w:rPr>
          <w:color w:val="000000"/>
          <w:shd w:val="clear" w:color="auto" w:fill="FFFFFF"/>
        </w:rPr>
        <w:t>Bostrom</w:t>
      </w:r>
      <w:proofErr w:type="spellEnd"/>
      <w:r w:rsidR="0091221B">
        <w:rPr>
          <w:color w:val="000000"/>
          <w:shd w:val="clear" w:color="auto" w:fill="FFFFFF"/>
        </w:rPr>
        <w:t xml:space="preserve"> &amp; </w:t>
      </w:r>
      <w:proofErr w:type="spellStart"/>
      <w:r w:rsidR="0091221B">
        <w:rPr>
          <w:color w:val="000000"/>
          <w:shd w:val="clear" w:color="auto" w:fill="FFFFFF"/>
        </w:rPr>
        <w:t>McGuinness</w:t>
      </w:r>
      <w:proofErr w:type="spellEnd"/>
      <w:r w:rsidR="0091221B">
        <w:rPr>
          <w:color w:val="000000"/>
          <w:shd w:val="clear" w:color="auto" w:fill="FFFFFF"/>
        </w:rPr>
        <w:t>, 2012)</w:t>
      </w:r>
    </w:p>
    <w:p w:rsidR="00C44A25" w:rsidRPr="001D3EB6" w:rsidRDefault="001D3EB6" w:rsidP="001D3EB6">
      <w:pPr>
        <w:pStyle w:val="ListParagraph"/>
        <w:numPr>
          <w:ilvl w:val="1"/>
          <w:numId w:val="13"/>
        </w:numPr>
        <w:spacing w:after="0"/>
        <w:rPr>
          <w:rFonts w:cs="Times New Roman"/>
          <w:szCs w:val="24"/>
        </w:rPr>
      </w:pPr>
      <w:r>
        <w:rPr>
          <w:rFonts w:cs="Times New Roman"/>
          <w:szCs w:val="24"/>
        </w:rPr>
        <w:t>Where she thinks the bruises originated from</w:t>
      </w:r>
    </w:p>
    <w:p w:rsidR="006F17D6" w:rsidRPr="001D3EB6" w:rsidRDefault="006F17D6" w:rsidP="006F17D6">
      <w:pPr>
        <w:pStyle w:val="ListParagraph"/>
        <w:numPr>
          <w:ilvl w:val="0"/>
          <w:numId w:val="13"/>
        </w:numPr>
        <w:spacing w:after="0"/>
        <w:rPr>
          <w:rFonts w:cs="Times New Roman"/>
          <w:szCs w:val="24"/>
        </w:rPr>
      </w:pPr>
      <w:r>
        <w:rPr>
          <w:rFonts w:cs="Times New Roman"/>
          <w:i/>
          <w:szCs w:val="24"/>
        </w:rPr>
        <w:t>What additional questions should Christine ask?</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“Has anyone ever tried to hurt you in any way?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Have you had any recent injuries?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Are you afraid of anyone?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Has anyone ever touched </w:t>
      </w:r>
      <w:proofErr w:type="gramStart"/>
      <w:r>
        <w:rPr>
          <w:rFonts w:cs="Times New Roman"/>
          <w:szCs w:val="24"/>
        </w:rPr>
        <w:t>your</w:t>
      </w:r>
      <w:proofErr w:type="gramEnd"/>
      <w:r>
        <w:rPr>
          <w:rFonts w:cs="Times New Roman"/>
          <w:szCs w:val="24"/>
        </w:rPr>
        <w:t xml:space="preserve"> without permission?</w:t>
      </w:r>
    </w:p>
    <w:p w:rsidR="001D3EB6" w:rsidRPr="002F381F" w:rsidRDefault="001D3EB6" w:rsidP="001D3EB6">
      <w:pPr>
        <w:pStyle w:val="ListParagraph"/>
        <w:numPr>
          <w:ilvl w:val="1"/>
          <w:numId w:val="13"/>
        </w:numPr>
        <w:spacing w:after="0"/>
        <w:rPr>
          <w:rFonts w:cs="Times New Roman"/>
          <w:szCs w:val="24"/>
        </w:rPr>
      </w:pPr>
      <w:r>
        <w:rPr>
          <w:rFonts w:cs="Times New Roman"/>
          <w:szCs w:val="24"/>
        </w:rPr>
        <w:t>Have you ever been tied down?”</w:t>
      </w:r>
      <w:r w:rsidR="00313446">
        <w:rPr>
          <w:rFonts w:cs="Times New Roman"/>
          <w:szCs w:val="24"/>
        </w:rPr>
        <w:t xml:space="preserve"> (Fulmer, 2012)</w:t>
      </w:r>
    </w:p>
    <w:p w:rsidR="006F17D6" w:rsidRPr="001D3EB6" w:rsidRDefault="006F17D6" w:rsidP="006F17D6">
      <w:pPr>
        <w:pStyle w:val="ListParagraph"/>
        <w:numPr>
          <w:ilvl w:val="0"/>
          <w:numId w:val="13"/>
        </w:numPr>
        <w:spacing w:after="0"/>
        <w:rPr>
          <w:rFonts w:cs="Times New Roman"/>
          <w:szCs w:val="24"/>
        </w:rPr>
      </w:pPr>
      <w:r>
        <w:rPr>
          <w:rFonts w:cs="Times New Roman"/>
          <w:i/>
          <w:szCs w:val="24"/>
        </w:rPr>
        <w:lastRenderedPageBreak/>
        <w:t xml:space="preserve">What is the next course of action that Christine should take? Visit </w:t>
      </w:r>
      <w:hyperlink r:id="rId8" w:history="1">
        <w:r w:rsidRPr="0075346F">
          <w:rPr>
            <w:rStyle w:val="Hyperlink"/>
            <w:i/>
            <w:szCs w:val="24"/>
          </w:rPr>
          <w:t>www.consultgerirn.com</w:t>
        </w:r>
      </w:hyperlink>
      <w:r>
        <w:rPr>
          <w:rFonts w:cs="Times New Roman"/>
          <w:i/>
          <w:szCs w:val="24"/>
        </w:rPr>
        <w:t xml:space="preserve"> and look under the evidence-based geriatric topic of elder mistreatment and abuse. Explore the assessments tools and review the article.</w:t>
      </w:r>
    </w:p>
    <w:p w:rsidR="00313446" w:rsidRDefault="00313446" w:rsidP="001D3EB6">
      <w:pPr>
        <w:pStyle w:val="ListParagraph"/>
        <w:numPr>
          <w:ilvl w:val="1"/>
          <w:numId w:val="13"/>
        </w:numPr>
        <w:spacing w:after="0"/>
        <w:rPr>
          <w:rFonts w:cs="Times New Roman"/>
          <w:szCs w:val="24"/>
        </w:rPr>
      </w:pPr>
      <w:r>
        <w:rPr>
          <w:rFonts w:cs="Times New Roman"/>
          <w:szCs w:val="24"/>
        </w:rPr>
        <w:t xml:space="preserve">Refer to her institution’s policy on how to deal with someone who is being abused </w:t>
      </w:r>
    </w:p>
    <w:p w:rsidR="001D3EB6" w:rsidRDefault="00313446" w:rsidP="00313446">
      <w:pPr>
        <w:pStyle w:val="ListParagraph"/>
        <w:numPr>
          <w:ilvl w:val="1"/>
          <w:numId w:val="13"/>
        </w:numPr>
        <w:spacing w:after="0"/>
        <w:rPr>
          <w:rFonts w:cs="Times New Roman"/>
          <w:szCs w:val="24"/>
        </w:rPr>
      </w:pPr>
      <w:r>
        <w:rPr>
          <w:rFonts w:cs="Times New Roman"/>
          <w:szCs w:val="24"/>
        </w:rPr>
        <w:t>Provide information of agencies that help with this kind of situation (Fulmer, 2012)</w:t>
      </w:r>
    </w:p>
    <w:p w:rsidR="00313446" w:rsidRPr="00313446" w:rsidRDefault="00313446" w:rsidP="00313446">
      <w:pPr>
        <w:pStyle w:val="ListParagraph"/>
        <w:numPr>
          <w:ilvl w:val="1"/>
          <w:numId w:val="13"/>
        </w:numPr>
        <w:spacing w:after="0"/>
        <w:rPr>
          <w:rFonts w:cs="Times New Roman"/>
          <w:szCs w:val="24"/>
        </w:rPr>
      </w:pPr>
      <w:r>
        <w:rPr>
          <w:rFonts w:cs="Times New Roman"/>
          <w:szCs w:val="24"/>
        </w:rPr>
        <w:t xml:space="preserve">Help her report this abuse to the police possibly and maybe even helping her find a temporary place to stay at. </w:t>
      </w:r>
    </w:p>
    <w:p w:rsidR="006F17D6" w:rsidRPr="00313446" w:rsidRDefault="006F17D6" w:rsidP="006F17D6">
      <w:pPr>
        <w:pStyle w:val="ListParagraph"/>
        <w:numPr>
          <w:ilvl w:val="0"/>
          <w:numId w:val="13"/>
        </w:numPr>
        <w:spacing w:after="0"/>
        <w:rPr>
          <w:rFonts w:cs="Times New Roman"/>
          <w:szCs w:val="24"/>
        </w:rPr>
      </w:pPr>
      <w:r>
        <w:rPr>
          <w:rFonts w:cs="Times New Roman"/>
          <w:i/>
          <w:szCs w:val="24"/>
        </w:rPr>
        <w:t xml:space="preserve">What is the appropriate action for the staff to take? </w:t>
      </w:r>
    </w:p>
    <w:p w:rsidR="00313446" w:rsidRPr="006F17D6" w:rsidRDefault="00313446" w:rsidP="00313446">
      <w:pPr>
        <w:pStyle w:val="ListParagraph"/>
        <w:numPr>
          <w:ilvl w:val="1"/>
          <w:numId w:val="13"/>
        </w:numPr>
        <w:spacing w:after="0"/>
        <w:rPr>
          <w:rFonts w:cs="Times New Roman"/>
          <w:szCs w:val="24"/>
        </w:rPr>
      </w:pPr>
      <w:r>
        <w:rPr>
          <w:rFonts w:cs="Times New Roman"/>
          <w:szCs w:val="24"/>
        </w:rPr>
        <w:t xml:space="preserve">Use therapeutic communication to try to calm him down </w:t>
      </w:r>
    </w:p>
    <w:p w:rsidR="00A9517B" w:rsidRPr="00A9517B" w:rsidRDefault="006F17D6" w:rsidP="006F17D6">
      <w:pPr>
        <w:pStyle w:val="ListParagraph"/>
        <w:numPr>
          <w:ilvl w:val="0"/>
          <w:numId w:val="13"/>
        </w:numPr>
        <w:spacing w:after="0"/>
        <w:rPr>
          <w:rFonts w:cs="Times New Roman"/>
          <w:szCs w:val="24"/>
        </w:rPr>
      </w:pPr>
      <w:r>
        <w:rPr>
          <w:rFonts w:cs="Times New Roman"/>
          <w:i/>
          <w:szCs w:val="24"/>
        </w:rPr>
        <w:t>Since APS laws vary by state, find the guidelines for your particular state and apply them to this situation. What must the physician do to report physical abuse? Can he do so anonymousl</w:t>
      </w:r>
      <w:r w:rsidR="00B26C40">
        <w:rPr>
          <w:rFonts w:cs="Times New Roman"/>
          <w:i/>
          <w:szCs w:val="24"/>
        </w:rPr>
        <w:t>y</w:t>
      </w:r>
      <w:r>
        <w:rPr>
          <w:rFonts w:cs="Times New Roman"/>
          <w:i/>
          <w:szCs w:val="24"/>
        </w:rPr>
        <w:t>?</w:t>
      </w:r>
    </w:p>
    <w:p w:rsidR="00A9517B" w:rsidRPr="00A9517B" w:rsidRDefault="00A9517B" w:rsidP="00A9517B">
      <w:pPr>
        <w:pStyle w:val="ListParagraph"/>
        <w:numPr>
          <w:ilvl w:val="1"/>
          <w:numId w:val="13"/>
        </w:numPr>
        <w:spacing w:after="0"/>
        <w:rPr>
          <w:rFonts w:cs="Times New Roman"/>
          <w:szCs w:val="24"/>
        </w:rPr>
      </w:pPr>
      <w:r>
        <w:rPr>
          <w:rFonts w:cs="Times New Roman"/>
          <w:szCs w:val="24"/>
        </w:rPr>
        <w:t xml:space="preserve">The only time that his identity would be revealed is if it was required by a court of law </w:t>
      </w:r>
      <w:r>
        <w:rPr>
          <w:color w:val="000000"/>
          <w:shd w:val="clear" w:color="auto" w:fill="FFFFFF"/>
        </w:rPr>
        <w:t>("Illinois department on,</w:t>
      </w:r>
      <w:proofErr w:type="gramStart"/>
      <w:r>
        <w:rPr>
          <w:color w:val="000000"/>
          <w:shd w:val="clear" w:color="auto" w:fill="FFFFFF"/>
        </w:rPr>
        <w:t>" )</w:t>
      </w:r>
      <w:proofErr w:type="gramEnd"/>
      <w:r>
        <w:rPr>
          <w:color w:val="000000"/>
          <w:shd w:val="clear" w:color="auto" w:fill="FFFFFF"/>
        </w:rPr>
        <w:t xml:space="preserve">. </w:t>
      </w:r>
    </w:p>
    <w:p w:rsidR="00A9517B" w:rsidRPr="00A9517B" w:rsidRDefault="006F17D6" w:rsidP="00A9517B">
      <w:pPr>
        <w:pStyle w:val="ListParagraph"/>
        <w:numPr>
          <w:ilvl w:val="1"/>
          <w:numId w:val="13"/>
        </w:numPr>
        <w:spacing w:after="0"/>
        <w:rPr>
          <w:rFonts w:cs="Times New Roman"/>
          <w:szCs w:val="24"/>
        </w:rPr>
      </w:pPr>
      <w:r>
        <w:rPr>
          <w:rFonts w:cs="Times New Roman"/>
          <w:i/>
          <w:szCs w:val="24"/>
        </w:rPr>
        <w:t>Is reporting mandatory for him and/or Christine?</w:t>
      </w:r>
    </w:p>
    <w:p w:rsidR="006F17D6" w:rsidRPr="006F17D6" w:rsidRDefault="00A9517B" w:rsidP="00A9517B">
      <w:pPr>
        <w:pStyle w:val="ListParagraph"/>
        <w:numPr>
          <w:ilvl w:val="2"/>
          <w:numId w:val="13"/>
        </w:numPr>
        <w:spacing w:after="0"/>
        <w:rPr>
          <w:rFonts w:cs="Times New Roman"/>
          <w:szCs w:val="24"/>
        </w:rPr>
      </w:pPr>
      <w:r>
        <w:rPr>
          <w:rFonts w:cs="Times New Roman"/>
          <w:szCs w:val="24"/>
        </w:rPr>
        <w:t xml:space="preserve">As health care professionals both of them are mandated reporters </w:t>
      </w:r>
      <w:r>
        <w:rPr>
          <w:color w:val="000000"/>
          <w:shd w:val="clear" w:color="auto" w:fill="FFFFFF"/>
        </w:rPr>
        <w:t>("Illinois department on,</w:t>
      </w:r>
      <w:proofErr w:type="gramStart"/>
      <w:r>
        <w:rPr>
          <w:color w:val="000000"/>
          <w:shd w:val="clear" w:color="auto" w:fill="FFFFFF"/>
        </w:rPr>
        <w:t>" )</w:t>
      </w:r>
      <w:proofErr w:type="gramEnd"/>
      <w:r>
        <w:rPr>
          <w:color w:val="000000"/>
          <w:shd w:val="clear" w:color="auto" w:fill="FFFFFF"/>
        </w:rPr>
        <w:t xml:space="preserve">. </w:t>
      </w:r>
      <w:r w:rsidR="006F17D6">
        <w:rPr>
          <w:rFonts w:cs="Times New Roman"/>
          <w:i/>
          <w:szCs w:val="24"/>
        </w:rPr>
        <w:t xml:space="preserve"> </w:t>
      </w:r>
    </w:p>
    <w:p w:rsidR="00A9517B" w:rsidRPr="00A9517B" w:rsidRDefault="006F17D6" w:rsidP="006F17D6">
      <w:pPr>
        <w:pStyle w:val="ListParagraph"/>
        <w:numPr>
          <w:ilvl w:val="0"/>
          <w:numId w:val="13"/>
        </w:numPr>
        <w:spacing w:after="0"/>
        <w:rPr>
          <w:rFonts w:cs="Times New Roman"/>
          <w:szCs w:val="24"/>
        </w:rPr>
      </w:pPr>
      <w:r>
        <w:rPr>
          <w:rFonts w:cs="Times New Roman"/>
          <w:i/>
          <w:szCs w:val="24"/>
        </w:rPr>
        <w:t>What do you think Mr. Sable’s reaction will be to that fact his wife is not going home with him?</w:t>
      </w:r>
    </w:p>
    <w:p w:rsidR="00A9517B" w:rsidRDefault="00A9517B" w:rsidP="00A9517B">
      <w:pPr>
        <w:pStyle w:val="ListParagraph"/>
        <w:numPr>
          <w:ilvl w:val="1"/>
          <w:numId w:val="13"/>
        </w:numPr>
        <w:spacing w:after="0"/>
        <w:rPr>
          <w:rFonts w:cs="Times New Roman"/>
          <w:szCs w:val="24"/>
        </w:rPr>
      </w:pPr>
      <w:r>
        <w:rPr>
          <w:rFonts w:cs="Times New Roman"/>
          <w:szCs w:val="24"/>
        </w:rPr>
        <w:t xml:space="preserve">Mr. Sable will most likely be outraged at first and might react violently so a manner such as this should be dealt with extreme care. Later, if he becomes more </w:t>
      </w:r>
      <w:r>
        <w:rPr>
          <w:rFonts w:cs="Times New Roman"/>
          <w:szCs w:val="24"/>
        </w:rPr>
        <w:lastRenderedPageBreak/>
        <w:t xml:space="preserve">cognitively “with it” then he might be grateful that someone was able to protect her from him. </w:t>
      </w:r>
    </w:p>
    <w:p w:rsidR="00A9517B" w:rsidRPr="00A9517B" w:rsidRDefault="006F17D6" w:rsidP="00A9517B">
      <w:pPr>
        <w:pStyle w:val="ListParagraph"/>
        <w:numPr>
          <w:ilvl w:val="1"/>
          <w:numId w:val="13"/>
        </w:numPr>
        <w:spacing w:after="0"/>
        <w:rPr>
          <w:rFonts w:cs="Times New Roman"/>
          <w:szCs w:val="24"/>
        </w:rPr>
      </w:pPr>
      <w:r>
        <w:rPr>
          <w:rFonts w:cs="Times New Roman"/>
          <w:i/>
          <w:szCs w:val="24"/>
        </w:rPr>
        <w:t xml:space="preserve"> Do patients usually arrive at the decision to tell about abuse early in the process or later after the abuse has become more serious?</w:t>
      </w:r>
    </w:p>
    <w:p w:rsidR="00A9517B" w:rsidRDefault="00A9517B" w:rsidP="00A9517B">
      <w:pPr>
        <w:pStyle w:val="ListParagraph"/>
        <w:numPr>
          <w:ilvl w:val="2"/>
          <w:numId w:val="13"/>
        </w:numPr>
        <w:spacing w:after="0"/>
        <w:rPr>
          <w:rFonts w:cs="Times New Roman"/>
          <w:szCs w:val="24"/>
        </w:rPr>
      </w:pPr>
      <w:r>
        <w:rPr>
          <w:rFonts w:cs="Times New Roman"/>
          <w:szCs w:val="24"/>
        </w:rPr>
        <w:t xml:space="preserve">Usually there’s some trigger or event that they cannot rationalize their way out of which makes them want to seek help. </w:t>
      </w:r>
      <w:r w:rsidR="0091221B">
        <w:rPr>
          <w:color w:val="000000"/>
          <w:shd w:val="clear" w:color="auto" w:fill="FFFFFF"/>
        </w:rPr>
        <w:t>(</w:t>
      </w:r>
      <w:proofErr w:type="spellStart"/>
      <w:r w:rsidR="0091221B">
        <w:rPr>
          <w:color w:val="000000"/>
          <w:shd w:val="clear" w:color="auto" w:fill="FFFFFF"/>
        </w:rPr>
        <w:t>Keltner</w:t>
      </w:r>
      <w:proofErr w:type="spellEnd"/>
      <w:r w:rsidR="0091221B">
        <w:rPr>
          <w:color w:val="000000"/>
          <w:shd w:val="clear" w:color="auto" w:fill="FFFFFF"/>
        </w:rPr>
        <w:t xml:space="preserve">, </w:t>
      </w:r>
      <w:proofErr w:type="spellStart"/>
      <w:r w:rsidR="0091221B">
        <w:rPr>
          <w:color w:val="000000"/>
          <w:shd w:val="clear" w:color="auto" w:fill="FFFFFF"/>
        </w:rPr>
        <w:t>Bostrom</w:t>
      </w:r>
      <w:proofErr w:type="spellEnd"/>
      <w:r w:rsidR="0091221B">
        <w:rPr>
          <w:color w:val="000000"/>
          <w:shd w:val="clear" w:color="auto" w:fill="FFFFFF"/>
        </w:rPr>
        <w:t xml:space="preserve"> &amp; </w:t>
      </w:r>
      <w:proofErr w:type="spellStart"/>
      <w:r w:rsidR="0091221B">
        <w:rPr>
          <w:color w:val="000000"/>
          <w:shd w:val="clear" w:color="auto" w:fill="FFFFFF"/>
        </w:rPr>
        <w:t>McGuinness</w:t>
      </w:r>
      <w:proofErr w:type="spellEnd"/>
      <w:r w:rsidR="0091221B">
        <w:rPr>
          <w:color w:val="000000"/>
          <w:shd w:val="clear" w:color="auto" w:fill="FFFFFF"/>
        </w:rPr>
        <w:t>, 2012)</w:t>
      </w:r>
    </w:p>
    <w:p w:rsidR="006F17D6" w:rsidRPr="00A9517B" w:rsidRDefault="006F17D6" w:rsidP="00A9517B">
      <w:pPr>
        <w:pStyle w:val="ListParagraph"/>
        <w:numPr>
          <w:ilvl w:val="2"/>
          <w:numId w:val="13"/>
        </w:numPr>
        <w:spacing w:after="0"/>
        <w:rPr>
          <w:rFonts w:cs="Times New Roman"/>
          <w:szCs w:val="24"/>
        </w:rPr>
      </w:pPr>
      <w:r>
        <w:rPr>
          <w:rFonts w:cs="Times New Roman"/>
          <w:i/>
          <w:szCs w:val="24"/>
        </w:rPr>
        <w:t xml:space="preserve"> What types of assistance is this family going to need?</w:t>
      </w:r>
    </w:p>
    <w:p w:rsidR="00A9517B" w:rsidRPr="00313446" w:rsidRDefault="00A9517B" w:rsidP="00A9517B">
      <w:pPr>
        <w:pStyle w:val="ListParagraph"/>
        <w:numPr>
          <w:ilvl w:val="3"/>
          <w:numId w:val="13"/>
        </w:numPr>
        <w:spacing w:after="0"/>
        <w:rPr>
          <w:rFonts w:cs="Times New Roman"/>
          <w:szCs w:val="24"/>
        </w:rPr>
      </w:pPr>
      <w:r>
        <w:rPr>
          <w:rFonts w:cs="Times New Roman"/>
          <w:szCs w:val="24"/>
        </w:rPr>
        <w:t xml:space="preserve">Lots of consoling and therapy. Abuse is very traumatic, especially because it’s usually from someone who claims they love you. </w:t>
      </w:r>
      <w:r w:rsidR="0091221B">
        <w:rPr>
          <w:color w:val="000000"/>
          <w:shd w:val="clear" w:color="auto" w:fill="FFFFFF"/>
        </w:rPr>
        <w:t>(</w:t>
      </w:r>
      <w:proofErr w:type="spellStart"/>
      <w:r w:rsidR="0091221B">
        <w:rPr>
          <w:color w:val="000000"/>
          <w:shd w:val="clear" w:color="auto" w:fill="FFFFFF"/>
        </w:rPr>
        <w:t>Keltner</w:t>
      </w:r>
      <w:proofErr w:type="spellEnd"/>
      <w:r w:rsidR="0091221B">
        <w:rPr>
          <w:color w:val="000000"/>
          <w:shd w:val="clear" w:color="auto" w:fill="FFFFFF"/>
        </w:rPr>
        <w:t xml:space="preserve">, </w:t>
      </w:r>
      <w:proofErr w:type="spellStart"/>
      <w:r w:rsidR="0091221B">
        <w:rPr>
          <w:color w:val="000000"/>
          <w:shd w:val="clear" w:color="auto" w:fill="FFFFFF"/>
        </w:rPr>
        <w:t>Bostrom</w:t>
      </w:r>
      <w:proofErr w:type="spellEnd"/>
      <w:r w:rsidR="0091221B">
        <w:rPr>
          <w:color w:val="000000"/>
          <w:shd w:val="clear" w:color="auto" w:fill="FFFFFF"/>
        </w:rPr>
        <w:t xml:space="preserve"> &amp; </w:t>
      </w:r>
      <w:proofErr w:type="spellStart"/>
      <w:r w:rsidR="0091221B">
        <w:rPr>
          <w:color w:val="000000"/>
          <w:shd w:val="clear" w:color="auto" w:fill="FFFFFF"/>
        </w:rPr>
        <w:t>McGuinness</w:t>
      </w:r>
      <w:proofErr w:type="spellEnd"/>
      <w:r w:rsidR="0091221B">
        <w:rPr>
          <w:color w:val="000000"/>
          <w:shd w:val="clear" w:color="auto" w:fill="FFFFFF"/>
        </w:rPr>
        <w:t>, 2012)</w:t>
      </w: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jc w:val="center"/>
        <w:rPr>
          <w:rFonts w:cs="Times New Roman"/>
          <w:szCs w:val="24"/>
        </w:rPr>
      </w:pPr>
      <w:r>
        <w:rPr>
          <w:rFonts w:cs="Times New Roman"/>
          <w:szCs w:val="24"/>
        </w:rPr>
        <w:lastRenderedPageBreak/>
        <w:t>References</w:t>
      </w:r>
    </w:p>
    <w:p w:rsidR="00313446" w:rsidRDefault="00313446" w:rsidP="00313446">
      <w:pPr>
        <w:spacing w:after="0"/>
        <w:ind w:left="720" w:hanging="720"/>
        <w:rPr>
          <w:color w:val="000000"/>
          <w:shd w:val="clear" w:color="auto" w:fill="FFFFFF"/>
        </w:rPr>
      </w:pPr>
      <w:r w:rsidRPr="00313446">
        <w:rPr>
          <w:color w:val="000000"/>
          <w:shd w:val="clear" w:color="auto" w:fill="FFFFFF"/>
        </w:rPr>
        <w:t xml:space="preserve">Fulmer, T. (2012, </w:t>
      </w:r>
      <w:proofErr w:type="gramStart"/>
      <w:r w:rsidRPr="00313446">
        <w:rPr>
          <w:color w:val="000000"/>
          <w:shd w:val="clear" w:color="auto" w:fill="FFFFFF"/>
        </w:rPr>
        <w:t>August )</w:t>
      </w:r>
      <w:proofErr w:type="gramEnd"/>
      <w:r w:rsidRPr="00313446">
        <w:rPr>
          <w:color w:val="000000"/>
          <w:shd w:val="clear" w:color="auto" w:fill="FFFFFF"/>
        </w:rPr>
        <w:t>.</w:t>
      </w:r>
      <w:r w:rsidRPr="00313446">
        <w:rPr>
          <w:color w:val="000000"/>
        </w:rPr>
        <w:t> </w:t>
      </w:r>
      <w:r w:rsidRPr="00313446">
        <w:rPr>
          <w:i/>
          <w:iCs/>
          <w:color w:val="000000"/>
          <w:shd w:val="clear" w:color="auto" w:fill="FFFFFF"/>
        </w:rPr>
        <w:t>Elder mistreatment and abuse: Detection of elder mistreatment</w:t>
      </w:r>
      <w:r w:rsidRPr="00313446">
        <w:rPr>
          <w:color w:val="000000"/>
          <w:shd w:val="clear" w:color="auto" w:fill="FFFFFF"/>
        </w:rPr>
        <w:t>. Retrieved from</w:t>
      </w:r>
      <w:r w:rsidRPr="00313446">
        <w:rPr>
          <w:color w:val="000000"/>
        </w:rPr>
        <w:t> </w:t>
      </w:r>
      <w:hyperlink r:id="rId9" w:history="1">
        <w:r w:rsidR="00A9517B" w:rsidRPr="0075346F">
          <w:rPr>
            <w:rStyle w:val="Hyperlink"/>
            <w:rFonts w:cstheme="minorBidi"/>
            <w:shd w:val="clear" w:color="auto" w:fill="FFFFFF"/>
          </w:rPr>
          <w:t>http://www.consultgerirn.com/topics/elder_mistreatment_and_abuse/want_to_know_more</w:t>
        </w:r>
      </w:hyperlink>
    </w:p>
    <w:p w:rsidR="00A9517B" w:rsidRDefault="00A9517B" w:rsidP="00313446">
      <w:pPr>
        <w:spacing w:after="0"/>
        <w:ind w:left="720" w:hanging="720"/>
        <w:rPr>
          <w:color w:val="000000"/>
          <w:shd w:val="clear" w:color="auto" w:fill="FFFFFF"/>
        </w:rPr>
      </w:pPr>
      <w:proofErr w:type="gramStart"/>
      <w:r>
        <w:rPr>
          <w:i/>
          <w:iCs/>
          <w:color w:val="000000"/>
          <w:shd w:val="clear" w:color="auto" w:fill="FFFFFF"/>
        </w:rPr>
        <w:t>Illinois department on aging</w:t>
      </w:r>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w:t>
      </w:r>
      <w:proofErr w:type="spellStart"/>
      <w:r>
        <w:rPr>
          <w:color w:val="000000"/>
          <w:shd w:val="clear" w:color="auto" w:fill="FFFFFF"/>
        </w:rPr>
        <w:t>n.d</w:t>
      </w:r>
      <w:proofErr w:type="spellEnd"/>
      <w:r>
        <w:rPr>
          <w:color w:val="000000"/>
          <w:shd w:val="clear" w:color="auto" w:fill="FFFFFF"/>
        </w:rPr>
        <w:t>.).</w:t>
      </w:r>
      <w:proofErr w:type="gramEnd"/>
      <w:r>
        <w:rPr>
          <w:color w:val="000000"/>
          <w:shd w:val="clear" w:color="auto" w:fill="FFFFFF"/>
        </w:rPr>
        <w:t xml:space="preserve"> Retrieved from </w:t>
      </w:r>
      <w:hyperlink r:id="rId10" w:history="1">
        <w:r w:rsidR="0091221B" w:rsidRPr="0075346F">
          <w:rPr>
            <w:rStyle w:val="Hyperlink"/>
            <w:rFonts w:cstheme="minorBidi"/>
            <w:shd w:val="clear" w:color="auto" w:fill="FFFFFF"/>
          </w:rPr>
          <w:t>http://www.state.il.us/aging/1abuselegal/abuse_reporting.htm</w:t>
        </w:r>
      </w:hyperlink>
    </w:p>
    <w:p w:rsidR="0091221B" w:rsidRPr="00313446" w:rsidRDefault="0091221B" w:rsidP="00313446">
      <w:pPr>
        <w:spacing w:after="0"/>
        <w:ind w:left="720" w:hanging="720"/>
        <w:rPr>
          <w:rFonts w:cs="Times New Roman"/>
          <w:szCs w:val="24"/>
        </w:rPr>
      </w:pPr>
      <w:proofErr w:type="spellStart"/>
      <w:proofErr w:type="gramStart"/>
      <w:r>
        <w:rPr>
          <w:color w:val="000000"/>
          <w:shd w:val="clear" w:color="auto" w:fill="FFFFFF"/>
        </w:rPr>
        <w:t>Keltner</w:t>
      </w:r>
      <w:proofErr w:type="spellEnd"/>
      <w:r>
        <w:rPr>
          <w:color w:val="000000"/>
          <w:shd w:val="clear" w:color="auto" w:fill="FFFFFF"/>
        </w:rPr>
        <w:t xml:space="preserve">, N. L., </w:t>
      </w:r>
      <w:proofErr w:type="spellStart"/>
      <w:r>
        <w:rPr>
          <w:color w:val="000000"/>
          <w:shd w:val="clear" w:color="auto" w:fill="FFFFFF"/>
        </w:rPr>
        <w:t>Bostrom</w:t>
      </w:r>
      <w:proofErr w:type="spellEnd"/>
      <w:r>
        <w:rPr>
          <w:color w:val="000000"/>
          <w:shd w:val="clear" w:color="auto" w:fill="FFFFFF"/>
        </w:rPr>
        <w:t xml:space="preserve">, C. E., &amp; </w:t>
      </w:r>
      <w:proofErr w:type="spellStart"/>
      <w:r>
        <w:rPr>
          <w:color w:val="000000"/>
          <w:shd w:val="clear" w:color="auto" w:fill="FFFFFF"/>
        </w:rPr>
        <w:t>McGuinness</w:t>
      </w:r>
      <w:proofErr w:type="spellEnd"/>
      <w:r>
        <w:rPr>
          <w:color w:val="000000"/>
          <w:shd w:val="clear" w:color="auto" w:fill="FFFFFF"/>
        </w:rPr>
        <w:t>, T. (2012).</w:t>
      </w:r>
      <w:r>
        <w:rPr>
          <w:i/>
          <w:iCs/>
          <w:color w:val="000000"/>
          <w:shd w:val="clear" w:color="auto" w:fill="FFFFFF"/>
        </w:rPr>
        <w:t>Psychiatric nursing</w:t>
      </w:r>
      <w:r>
        <w:rPr>
          <w:color w:val="000000"/>
          <w:shd w:val="clear" w:color="auto" w:fill="FFFFFF"/>
        </w:rPr>
        <w:t>.</w:t>
      </w:r>
      <w:proofErr w:type="gramEnd"/>
      <w:r>
        <w:rPr>
          <w:color w:val="000000"/>
          <w:shd w:val="clear" w:color="auto" w:fill="FFFFFF"/>
        </w:rPr>
        <w:t xml:space="preserve"> (6th </w:t>
      </w:r>
      <w:proofErr w:type="gramStart"/>
      <w:r>
        <w:rPr>
          <w:color w:val="000000"/>
          <w:shd w:val="clear" w:color="auto" w:fill="FFFFFF"/>
        </w:rPr>
        <w:t>ed</w:t>
      </w:r>
      <w:proofErr w:type="gramEnd"/>
      <w:r>
        <w:rPr>
          <w:color w:val="000000"/>
          <w:shd w:val="clear" w:color="auto" w:fill="FFFFFF"/>
        </w:rPr>
        <w:t>.). Mosby.</w:t>
      </w:r>
    </w:p>
    <w:sectPr w:rsidR="0091221B" w:rsidRPr="00313446" w:rsidSect="004679D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301" w:rsidRDefault="007E5301" w:rsidP="00AC2DD4">
      <w:pPr>
        <w:spacing w:after="0" w:line="240" w:lineRule="auto"/>
      </w:pPr>
      <w:r>
        <w:separator/>
      </w:r>
    </w:p>
  </w:endnote>
  <w:endnote w:type="continuationSeparator" w:id="0">
    <w:p w:rsidR="007E5301" w:rsidRDefault="007E5301" w:rsidP="00AC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301" w:rsidRDefault="007E5301" w:rsidP="00AC2DD4">
      <w:pPr>
        <w:spacing w:after="0" w:line="240" w:lineRule="auto"/>
      </w:pPr>
      <w:r>
        <w:separator/>
      </w:r>
    </w:p>
  </w:footnote>
  <w:footnote w:type="continuationSeparator" w:id="0">
    <w:p w:rsidR="007E5301" w:rsidRDefault="007E5301" w:rsidP="00AC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D6" w:rsidRDefault="006F17D6">
    <w:pPr>
      <w:pStyle w:val="Header"/>
    </w:pPr>
    <w:r>
      <w:t>CASE STUDY 3.1</w:t>
    </w:r>
    <w:r>
      <w:tab/>
    </w:r>
    <w:r>
      <w:tab/>
    </w:r>
    <w:fldSimple w:instr=" PAGE   \* MERGEFORMAT ">
      <w:r w:rsidR="0091221B">
        <w:rPr>
          <w:noProof/>
        </w:rPr>
        <w:t>4</w:t>
      </w:r>
    </w:fldSimple>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D6" w:rsidRDefault="006F17D6" w:rsidP="004679D0">
    <w:pPr>
      <w:pStyle w:val="Header"/>
    </w:pPr>
    <w:r>
      <w:t xml:space="preserve">Running head: CASE STUDY 3.1 </w:t>
    </w:r>
    <w:r>
      <w:tab/>
    </w:r>
    <w:r>
      <w:tab/>
    </w:r>
    <w:fldSimple w:instr=" PAGE   \* MERGEFORMAT ">
      <w:r w:rsidR="0091221B">
        <w:rPr>
          <w:noProof/>
        </w:rPr>
        <w:t>1</w:t>
      </w:r>
    </w:fldSimple>
  </w:p>
  <w:p w:rsidR="006F17D6" w:rsidRDefault="006F17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15"/>
    <w:multiLevelType w:val="multilevel"/>
    <w:tmpl w:val="EC08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71E35"/>
    <w:multiLevelType w:val="multilevel"/>
    <w:tmpl w:val="A9D266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4F6434"/>
    <w:multiLevelType w:val="hybridMultilevel"/>
    <w:tmpl w:val="BA283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66D8F"/>
    <w:multiLevelType w:val="multilevel"/>
    <w:tmpl w:val="9746D380"/>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
    <w:nsid w:val="2A412FD6"/>
    <w:multiLevelType w:val="multilevel"/>
    <w:tmpl w:val="D1DA4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F80218"/>
    <w:multiLevelType w:val="multilevel"/>
    <w:tmpl w:val="115A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1B3559"/>
    <w:multiLevelType w:val="hybridMultilevel"/>
    <w:tmpl w:val="98382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E75AAD"/>
    <w:multiLevelType w:val="hybridMultilevel"/>
    <w:tmpl w:val="E7A2ADC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51E74BED"/>
    <w:multiLevelType w:val="hybridMultilevel"/>
    <w:tmpl w:val="44FA8B5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0">
    <w:nsid w:val="64E578D8"/>
    <w:multiLevelType w:val="hybridMultilevel"/>
    <w:tmpl w:val="9D4C1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257BA"/>
    <w:multiLevelType w:val="hybridMultilevel"/>
    <w:tmpl w:val="83F244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72394709"/>
    <w:multiLevelType w:val="hybridMultilevel"/>
    <w:tmpl w:val="A9D266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1"/>
  </w:num>
  <w:num w:numId="4">
    <w:abstractNumId w:val="11"/>
  </w:num>
  <w:num w:numId="5">
    <w:abstractNumId w:val="7"/>
  </w:num>
  <w:num w:numId="6">
    <w:abstractNumId w:val="10"/>
  </w:num>
  <w:num w:numId="7">
    <w:abstractNumId w:val="6"/>
  </w:num>
  <w:num w:numId="8">
    <w:abstractNumId w:val="8"/>
  </w:num>
  <w:num w:numId="9">
    <w:abstractNumId w:val="3"/>
  </w:num>
  <w:num w:numId="10">
    <w:abstractNumId w:val="5"/>
  </w:num>
  <w:num w:numId="11">
    <w:abstractNumId w:val="0"/>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DD4"/>
    <w:rsid w:val="00025189"/>
    <w:rsid w:val="000427CA"/>
    <w:rsid w:val="00047E0B"/>
    <w:rsid w:val="000578F2"/>
    <w:rsid w:val="00057C4B"/>
    <w:rsid w:val="00065513"/>
    <w:rsid w:val="00083E00"/>
    <w:rsid w:val="000A02AB"/>
    <w:rsid w:val="000A3614"/>
    <w:rsid w:val="000C60AD"/>
    <w:rsid w:val="000D7823"/>
    <w:rsid w:val="000E73BC"/>
    <w:rsid w:val="000F0E6C"/>
    <w:rsid w:val="000F588D"/>
    <w:rsid w:val="00141EF0"/>
    <w:rsid w:val="00146439"/>
    <w:rsid w:val="00183AF8"/>
    <w:rsid w:val="00184625"/>
    <w:rsid w:val="001C30E8"/>
    <w:rsid w:val="001D3EB6"/>
    <w:rsid w:val="001D5D66"/>
    <w:rsid w:val="00201142"/>
    <w:rsid w:val="0020676A"/>
    <w:rsid w:val="00232C34"/>
    <w:rsid w:val="0024619B"/>
    <w:rsid w:val="002530E9"/>
    <w:rsid w:val="002635EA"/>
    <w:rsid w:val="00265121"/>
    <w:rsid w:val="00292DEC"/>
    <w:rsid w:val="00295D1B"/>
    <w:rsid w:val="002A264C"/>
    <w:rsid w:val="002B6B9A"/>
    <w:rsid w:val="002C2EA0"/>
    <w:rsid w:val="002D46E2"/>
    <w:rsid w:val="002F0736"/>
    <w:rsid w:val="002F2A07"/>
    <w:rsid w:val="002F381F"/>
    <w:rsid w:val="00313446"/>
    <w:rsid w:val="0031709E"/>
    <w:rsid w:val="00323CFA"/>
    <w:rsid w:val="00326366"/>
    <w:rsid w:val="003356DA"/>
    <w:rsid w:val="00341FE4"/>
    <w:rsid w:val="00342B4D"/>
    <w:rsid w:val="0034447D"/>
    <w:rsid w:val="00357A82"/>
    <w:rsid w:val="0038089B"/>
    <w:rsid w:val="00390C06"/>
    <w:rsid w:val="003D5B47"/>
    <w:rsid w:val="003F2CC3"/>
    <w:rsid w:val="003F477C"/>
    <w:rsid w:val="004004AE"/>
    <w:rsid w:val="00441A24"/>
    <w:rsid w:val="0044248D"/>
    <w:rsid w:val="00445FC3"/>
    <w:rsid w:val="00460AA0"/>
    <w:rsid w:val="00463B40"/>
    <w:rsid w:val="004679D0"/>
    <w:rsid w:val="0049038F"/>
    <w:rsid w:val="004B3155"/>
    <w:rsid w:val="004B3729"/>
    <w:rsid w:val="004C5554"/>
    <w:rsid w:val="004D1695"/>
    <w:rsid w:val="004E5D25"/>
    <w:rsid w:val="004E709C"/>
    <w:rsid w:val="004F7B0A"/>
    <w:rsid w:val="00504A95"/>
    <w:rsid w:val="00512790"/>
    <w:rsid w:val="00515751"/>
    <w:rsid w:val="00523B46"/>
    <w:rsid w:val="005352EF"/>
    <w:rsid w:val="005653E5"/>
    <w:rsid w:val="0056674B"/>
    <w:rsid w:val="005678DF"/>
    <w:rsid w:val="0057201B"/>
    <w:rsid w:val="005759C7"/>
    <w:rsid w:val="005852D4"/>
    <w:rsid w:val="00591B37"/>
    <w:rsid w:val="005A05E2"/>
    <w:rsid w:val="005B280B"/>
    <w:rsid w:val="005C3BAF"/>
    <w:rsid w:val="005D1C8E"/>
    <w:rsid w:val="005D471E"/>
    <w:rsid w:val="00606A48"/>
    <w:rsid w:val="0061033B"/>
    <w:rsid w:val="0063085E"/>
    <w:rsid w:val="00651561"/>
    <w:rsid w:val="00661B5B"/>
    <w:rsid w:val="006649AE"/>
    <w:rsid w:val="00666A8A"/>
    <w:rsid w:val="006724F1"/>
    <w:rsid w:val="00684B93"/>
    <w:rsid w:val="006A67AB"/>
    <w:rsid w:val="006B1D42"/>
    <w:rsid w:val="006B2B18"/>
    <w:rsid w:val="006C523E"/>
    <w:rsid w:val="006D2FDD"/>
    <w:rsid w:val="006F17D6"/>
    <w:rsid w:val="00702419"/>
    <w:rsid w:val="00726AED"/>
    <w:rsid w:val="00734F57"/>
    <w:rsid w:val="00740C48"/>
    <w:rsid w:val="00740D4E"/>
    <w:rsid w:val="007448F5"/>
    <w:rsid w:val="00755040"/>
    <w:rsid w:val="00761432"/>
    <w:rsid w:val="007627FB"/>
    <w:rsid w:val="00782970"/>
    <w:rsid w:val="00782AF8"/>
    <w:rsid w:val="007B1DB7"/>
    <w:rsid w:val="007C77EC"/>
    <w:rsid w:val="007D030A"/>
    <w:rsid w:val="007E3ED3"/>
    <w:rsid w:val="007E5301"/>
    <w:rsid w:val="007F2E41"/>
    <w:rsid w:val="00801362"/>
    <w:rsid w:val="00832C3F"/>
    <w:rsid w:val="0084540B"/>
    <w:rsid w:val="00850339"/>
    <w:rsid w:val="00882D81"/>
    <w:rsid w:val="00891586"/>
    <w:rsid w:val="00893220"/>
    <w:rsid w:val="008A40DA"/>
    <w:rsid w:val="008B06C3"/>
    <w:rsid w:val="008B269A"/>
    <w:rsid w:val="008B4CE6"/>
    <w:rsid w:val="008E6E9F"/>
    <w:rsid w:val="0091221B"/>
    <w:rsid w:val="00915985"/>
    <w:rsid w:val="00924488"/>
    <w:rsid w:val="00924F6D"/>
    <w:rsid w:val="00943247"/>
    <w:rsid w:val="009528DF"/>
    <w:rsid w:val="00971DD9"/>
    <w:rsid w:val="0097627E"/>
    <w:rsid w:val="0099697D"/>
    <w:rsid w:val="009B23C5"/>
    <w:rsid w:val="009C7A6C"/>
    <w:rsid w:val="009D1002"/>
    <w:rsid w:val="009E445F"/>
    <w:rsid w:val="009F25DA"/>
    <w:rsid w:val="00A00D7D"/>
    <w:rsid w:val="00A226BB"/>
    <w:rsid w:val="00A37E2E"/>
    <w:rsid w:val="00A4734C"/>
    <w:rsid w:val="00A52937"/>
    <w:rsid w:val="00A65B64"/>
    <w:rsid w:val="00A72CF2"/>
    <w:rsid w:val="00A85112"/>
    <w:rsid w:val="00A9132C"/>
    <w:rsid w:val="00A9517B"/>
    <w:rsid w:val="00A9626F"/>
    <w:rsid w:val="00AA12C1"/>
    <w:rsid w:val="00AC2DD4"/>
    <w:rsid w:val="00AC381B"/>
    <w:rsid w:val="00AD1BEA"/>
    <w:rsid w:val="00AD576A"/>
    <w:rsid w:val="00B20315"/>
    <w:rsid w:val="00B25B11"/>
    <w:rsid w:val="00B26C40"/>
    <w:rsid w:val="00B3322E"/>
    <w:rsid w:val="00B50217"/>
    <w:rsid w:val="00B52BBC"/>
    <w:rsid w:val="00B53AEE"/>
    <w:rsid w:val="00B67A95"/>
    <w:rsid w:val="00B77E8F"/>
    <w:rsid w:val="00B8227A"/>
    <w:rsid w:val="00B847B7"/>
    <w:rsid w:val="00BA1E88"/>
    <w:rsid w:val="00BA6706"/>
    <w:rsid w:val="00BB6E8F"/>
    <w:rsid w:val="00BC725E"/>
    <w:rsid w:val="00BE745C"/>
    <w:rsid w:val="00C0345F"/>
    <w:rsid w:val="00C153D1"/>
    <w:rsid w:val="00C15EA3"/>
    <w:rsid w:val="00C22456"/>
    <w:rsid w:val="00C40BB3"/>
    <w:rsid w:val="00C44A25"/>
    <w:rsid w:val="00C568BB"/>
    <w:rsid w:val="00C57BE0"/>
    <w:rsid w:val="00C73F98"/>
    <w:rsid w:val="00C74337"/>
    <w:rsid w:val="00C7784C"/>
    <w:rsid w:val="00C82103"/>
    <w:rsid w:val="00C87F12"/>
    <w:rsid w:val="00C9035E"/>
    <w:rsid w:val="00C94B2C"/>
    <w:rsid w:val="00C96ED7"/>
    <w:rsid w:val="00C97898"/>
    <w:rsid w:val="00CC46E2"/>
    <w:rsid w:val="00CC696D"/>
    <w:rsid w:val="00CC69A5"/>
    <w:rsid w:val="00D0208F"/>
    <w:rsid w:val="00D16FCB"/>
    <w:rsid w:val="00D411B8"/>
    <w:rsid w:val="00D42AB7"/>
    <w:rsid w:val="00D57199"/>
    <w:rsid w:val="00D66DCD"/>
    <w:rsid w:val="00D90174"/>
    <w:rsid w:val="00DB1652"/>
    <w:rsid w:val="00DB6F7A"/>
    <w:rsid w:val="00DD5E7C"/>
    <w:rsid w:val="00DD6F61"/>
    <w:rsid w:val="00DE3992"/>
    <w:rsid w:val="00DF0E21"/>
    <w:rsid w:val="00E07675"/>
    <w:rsid w:val="00E34144"/>
    <w:rsid w:val="00E36065"/>
    <w:rsid w:val="00E75682"/>
    <w:rsid w:val="00EB3C0E"/>
    <w:rsid w:val="00EC5807"/>
    <w:rsid w:val="00ED7A35"/>
    <w:rsid w:val="00EE1CDB"/>
    <w:rsid w:val="00F11BB9"/>
    <w:rsid w:val="00F131C1"/>
    <w:rsid w:val="00F27403"/>
    <w:rsid w:val="00F42CEA"/>
    <w:rsid w:val="00F44B69"/>
    <w:rsid w:val="00F62783"/>
    <w:rsid w:val="00F835E0"/>
    <w:rsid w:val="00FC1CA5"/>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2F2A07"/>
    <w:rPr>
      <w:rFonts w:cs="Times New Roman"/>
      <w:color w:val="0000FF" w:themeColor="hyperlink"/>
      <w:u w:val="single"/>
    </w:rPr>
  </w:style>
  <w:style w:type="character" w:styleId="FollowedHyperlink">
    <w:name w:val="FollowedHyperlink"/>
    <w:basedOn w:val="DefaultParagraphFont"/>
    <w:uiPriority w:val="99"/>
    <w:semiHidden/>
    <w:unhideWhenUsed/>
    <w:rsid w:val="000A02AB"/>
    <w:rPr>
      <w:rFonts w:cs="Times New Roman"/>
      <w:color w:val="800080" w:themeColor="followedHyperlink"/>
      <w:u w:val="single"/>
    </w:rPr>
  </w:style>
  <w:style w:type="paragraph" w:styleId="EndnoteText">
    <w:name w:val="endnote text"/>
    <w:basedOn w:val="Normal"/>
    <w:link w:val="EndnoteTextChar"/>
    <w:uiPriority w:val="99"/>
    <w:semiHidden/>
    <w:unhideWhenUsed/>
    <w:rsid w:val="00263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35EA"/>
    <w:rPr>
      <w:rFonts w:ascii="Times New Roman" w:hAnsi="Times New Roman" w:cstheme="minorBidi"/>
      <w:sz w:val="20"/>
      <w:szCs w:val="20"/>
    </w:rPr>
  </w:style>
  <w:style w:type="character" w:styleId="EndnoteReference">
    <w:name w:val="endnote reference"/>
    <w:basedOn w:val="DefaultParagraphFont"/>
    <w:uiPriority w:val="99"/>
    <w:semiHidden/>
    <w:unhideWhenUsed/>
    <w:rsid w:val="002635EA"/>
    <w:rPr>
      <w:vertAlign w:val="superscript"/>
    </w:rPr>
  </w:style>
</w:styles>
</file>

<file path=word/webSettings.xml><?xml version="1.0" encoding="utf-8"?>
<w:webSettings xmlns:r="http://schemas.openxmlformats.org/officeDocument/2006/relationships" xmlns:w="http://schemas.openxmlformats.org/wordprocessingml/2006/main">
  <w:divs>
    <w:div w:id="1727952023">
      <w:marLeft w:val="0"/>
      <w:marRight w:val="0"/>
      <w:marTop w:val="0"/>
      <w:marBottom w:val="0"/>
      <w:divBdr>
        <w:top w:val="none" w:sz="0" w:space="0" w:color="auto"/>
        <w:left w:val="none" w:sz="0" w:space="0" w:color="auto"/>
        <w:bottom w:val="none" w:sz="0" w:space="0" w:color="auto"/>
        <w:right w:val="none" w:sz="0" w:space="0" w:color="auto"/>
      </w:divBdr>
    </w:div>
    <w:div w:id="1727952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gerir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ate.il.us/aging/1abuselegal/abuse_reporting.htm" TargetMode="External"/><Relationship Id="rId4" Type="http://schemas.openxmlformats.org/officeDocument/2006/relationships/settings" Target="settings.xml"/><Relationship Id="rId9" Type="http://schemas.openxmlformats.org/officeDocument/2006/relationships/hyperlink" Target="http://www.consultgerirn.com/topics/elder_mistreatment_and_abuse/want_to_know_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590CB6-C619-498A-B260-6F70E12A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4</cp:revision>
  <dcterms:created xsi:type="dcterms:W3CDTF">2012-10-08T01:18:00Z</dcterms:created>
  <dcterms:modified xsi:type="dcterms:W3CDTF">2012-10-08T01:30:00Z</dcterms:modified>
</cp:coreProperties>
</file>