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B6" w:rsidRPr="00C67CF3" w:rsidRDefault="00BB1CB6" w:rsidP="00974E4D">
      <w:pPr>
        <w:spacing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r w:rsidRPr="00C67CF3">
        <w:rPr>
          <w:rFonts w:ascii="Times New Roman" w:hAnsi="Times New Roman" w:cs="Times New Roman"/>
          <w:sz w:val="24"/>
          <w:szCs w:val="24"/>
        </w:rPr>
        <w:t>Running head: CASE STUDY 14.3</w:t>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t>1</w:t>
      </w: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rPr>
          <w:rFonts w:ascii="Times New Roman" w:hAnsi="Times New Roman" w:cs="Times New Roman"/>
          <w:sz w:val="24"/>
          <w:szCs w:val="24"/>
        </w:rPr>
      </w:pP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Case Study 14.3</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Emily Karraker</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Lakeview College of Nursing</w:t>
      </w:r>
    </w:p>
    <w:p w:rsidR="00BB1CB6" w:rsidRPr="00C67CF3" w:rsidRDefault="00BB1CB6" w:rsidP="00974E4D">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t>March, 8, 2012</w:t>
      </w:r>
    </w:p>
    <w:p w:rsidR="00BB1CB6" w:rsidRPr="00C67CF3" w:rsidRDefault="00BB1CB6" w:rsidP="00974E4D">
      <w:pPr>
        <w:spacing w:line="480" w:lineRule="auto"/>
        <w:rPr>
          <w:rFonts w:ascii="Times New Roman" w:hAnsi="Times New Roman" w:cs="Times New Roman"/>
          <w:sz w:val="24"/>
          <w:szCs w:val="24"/>
        </w:rPr>
      </w:pPr>
      <w:r w:rsidRPr="00C67CF3">
        <w:rPr>
          <w:rFonts w:ascii="Times New Roman" w:hAnsi="Times New Roman" w:cs="Times New Roman"/>
          <w:sz w:val="24"/>
          <w:szCs w:val="24"/>
        </w:rPr>
        <w:br w:type="page"/>
      </w:r>
    </w:p>
    <w:p w:rsidR="00BB1CB6" w:rsidRPr="00C67CF3" w:rsidRDefault="00BB1CB6" w:rsidP="00974E4D">
      <w:pPr>
        <w:spacing w:line="480" w:lineRule="auto"/>
        <w:rPr>
          <w:rFonts w:ascii="Times New Roman" w:hAnsi="Times New Roman" w:cs="Times New Roman"/>
          <w:sz w:val="24"/>
          <w:szCs w:val="24"/>
        </w:rPr>
      </w:pPr>
      <w:r w:rsidRPr="00C67CF3">
        <w:rPr>
          <w:rFonts w:ascii="Times New Roman" w:hAnsi="Times New Roman" w:cs="Times New Roman"/>
          <w:sz w:val="24"/>
          <w:szCs w:val="24"/>
        </w:rPr>
        <w:lastRenderedPageBreak/>
        <w:t>CASE STUDY 14.3</w:t>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r>
      <w:r w:rsidRPr="00C67CF3">
        <w:rPr>
          <w:rFonts w:ascii="Times New Roman" w:hAnsi="Times New Roman" w:cs="Times New Roman"/>
          <w:sz w:val="24"/>
          <w:szCs w:val="24"/>
        </w:rPr>
        <w:tab/>
        <w:t>2</w:t>
      </w:r>
    </w:p>
    <w:p w:rsidR="00E70889" w:rsidRPr="00C67CF3" w:rsidRDefault="007D625F"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According to </w:t>
      </w: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(2010), functional urinary incontinence “Results from factors external to the lower urinary tract such as cognitive impairments, physical disabilities, and environmental barriers,” (</w:t>
      </w: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2010, p. 809). The way the nurse would know Mr. Carson’s instance of incontinence was functional would be related to his fall. He was obviously trying to get to the bathroom due to the urge to void but was stopped by environmental barriers such as trying to get out of bed move with the IV pole. </w:t>
      </w:r>
    </w:p>
    <w:p w:rsidR="007D625F" w:rsidRPr="00C67CF3" w:rsidRDefault="007D625F"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As mentioned above, the instance of incontinence was related to environmental barriers that caused his fall and inability to reach the bathroom. As the case study states, he knew he had the urge to void but no one answered his call light. He then tried making his way out of the bed but struggled to untangle the IV pole from the side rail. He then tried rushing to the bathroom and fell to the floor. </w:t>
      </w:r>
      <w:r w:rsidR="00DC1A82" w:rsidRPr="00C67CF3">
        <w:rPr>
          <w:rFonts w:ascii="Times New Roman" w:hAnsi="Times New Roman" w:cs="Times New Roman"/>
          <w:sz w:val="24"/>
          <w:szCs w:val="24"/>
        </w:rPr>
        <w:t>So the two main factors that contributed to the environmental barriers would be the side rail and IV pole.</w:t>
      </w:r>
    </w:p>
    <w:p w:rsidR="00DC1A82" w:rsidRPr="00C67CF3" w:rsidRDefault="00DC1A82"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The dietary factor that contributed to Mr. Carson’s incontinence would be the sweet tea that his daughter brought in for him. Tea is known to increase the need to void, plus the intake of fluids in itself would also cause the need for Mr. Carson to use the restroom. </w:t>
      </w:r>
    </w:p>
    <w:p w:rsidR="00DC1A82" w:rsidRPr="00C67CF3" w:rsidRDefault="00DC1A82"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Functional incontinence is most likely to be a rare occasion. And the insertion of an indwelling catheter increases one’s risk for infection. Also, long-term effects of an indwelling catheter could be difficulty training the bladder after the removal of the catheter. </w:t>
      </w:r>
    </w:p>
    <w:p w:rsidR="00DC1A82" w:rsidRPr="00C67CF3" w:rsidRDefault="00DC1A82"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According Hartford Institute for Geriatric Nursing, nursing care strategies that would help Mr. Carson with his functional incontinence include, “Identify and treat causes, develop an individualized plan, avoid medications that may contribute to UI, monitor </w:t>
      </w:r>
      <w:r w:rsidRPr="00C67CF3">
        <w:rPr>
          <w:rFonts w:ascii="Times New Roman" w:hAnsi="Times New Roman" w:cs="Times New Roman"/>
          <w:sz w:val="24"/>
          <w:szCs w:val="24"/>
        </w:rPr>
        <w:lastRenderedPageBreak/>
        <w:t xml:space="preserve">fluid intake and appropriate fluid </w:t>
      </w:r>
      <w:r w:rsidR="00BB1CB6" w:rsidRPr="00C67CF3">
        <w:rPr>
          <w:rFonts w:ascii="Times New Roman" w:hAnsi="Times New Roman" w:cs="Times New Roman"/>
          <w:sz w:val="24"/>
          <w:szCs w:val="24"/>
        </w:rPr>
        <w:t>schedule, and limit dietary irritants,” (Dowling-</w:t>
      </w:r>
      <w:proofErr w:type="spellStart"/>
      <w:r w:rsidR="00BB1CB6" w:rsidRPr="00C67CF3">
        <w:rPr>
          <w:rFonts w:ascii="Times New Roman" w:hAnsi="Times New Roman" w:cs="Times New Roman"/>
          <w:sz w:val="24"/>
          <w:szCs w:val="24"/>
        </w:rPr>
        <w:t>Castronovo</w:t>
      </w:r>
      <w:proofErr w:type="spellEnd"/>
      <w:r w:rsidR="00BB1CB6" w:rsidRPr="00C67CF3">
        <w:rPr>
          <w:rFonts w:ascii="Times New Roman" w:hAnsi="Times New Roman" w:cs="Times New Roman"/>
          <w:sz w:val="24"/>
          <w:szCs w:val="24"/>
        </w:rPr>
        <w:t xml:space="preserve"> &amp; </w:t>
      </w:r>
      <w:proofErr w:type="spellStart"/>
      <w:r w:rsidR="00BB1CB6" w:rsidRPr="00C67CF3">
        <w:rPr>
          <w:rFonts w:ascii="Times New Roman" w:hAnsi="Times New Roman" w:cs="Times New Roman"/>
          <w:sz w:val="24"/>
          <w:szCs w:val="24"/>
        </w:rPr>
        <w:t>Bradway</w:t>
      </w:r>
      <w:proofErr w:type="spellEnd"/>
      <w:r w:rsidR="00BB1CB6" w:rsidRPr="00C67CF3">
        <w:rPr>
          <w:rFonts w:ascii="Times New Roman" w:hAnsi="Times New Roman" w:cs="Times New Roman"/>
          <w:sz w:val="24"/>
          <w:szCs w:val="24"/>
        </w:rPr>
        <w:t>, 2008). There are also many other strategies that can improve functional incontinence.</w:t>
      </w:r>
    </w:p>
    <w:p w:rsidR="00BB1CB6" w:rsidRPr="00C67CF3" w:rsidRDefault="00BB1CB6"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 xml:space="preserve">A good discharge plan for Mr. Carson may include, suggesting he start a voiding schedule. Such as, voiding every four hours regardless of the urge to void. Also, reduce the amount of fluids consumed starting four hours before bed time. Make a trip to the bathroom at the first sign of the urge to void. Make the environment functional incontinence friendly by ridding any environmental barriers such as the ones that caused the instance in the hospital. </w:t>
      </w:r>
    </w:p>
    <w:p w:rsidR="00BB1CB6" w:rsidRPr="00C67CF3" w:rsidRDefault="00974E4D"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My concern</w:t>
      </w:r>
      <w:r w:rsidR="00BB1CB6" w:rsidRPr="00C67CF3">
        <w:rPr>
          <w:rFonts w:ascii="Times New Roman" w:hAnsi="Times New Roman" w:cs="Times New Roman"/>
          <w:sz w:val="24"/>
          <w:szCs w:val="24"/>
        </w:rPr>
        <w:t xml:space="preserve"> with orthostatic hypotension in someone with functional incontinence </w:t>
      </w:r>
      <w:r w:rsidRPr="00C67CF3">
        <w:rPr>
          <w:rFonts w:ascii="Times New Roman" w:hAnsi="Times New Roman" w:cs="Times New Roman"/>
          <w:sz w:val="24"/>
          <w:szCs w:val="24"/>
        </w:rPr>
        <w:t xml:space="preserve">is that symptoms of orthostatic hypotension include blurry vision, weakness, fainting, dizziness, confusion, nausea, and lightheadedness upon standing up. Each of these symptoms would increase the likelihood of functional incontinence due to the delay of being able to make it to the bathroom. </w:t>
      </w:r>
    </w:p>
    <w:p w:rsidR="00974E4D" w:rsidRPr="00C67CF3" w:rsidRDefault="00974E4D" w:rsidP="00974E4D">
      <w:pPr>
        <w:pStyle w:val="ListParagraph"/>
        <w:numPr>
          <w:ilvl w:val="0"/>
          <w:numId w:val="1"/>
        </w:numPr>
        <w:spacing w:line="480" w:lineRule="auto"/>
        <w:rPr>
          <w:rFonts w:ascii="Times New Roman" w:hAnsi="Times New Roman" w:cs="Times New Roman"/>
          <w:sz w:val="24"/>
          <w:szCs w:val="24"/>
        </w:rPr>
      </w:pPr>
      <w:r w:rsidRPr="00C67CF3">
        <w:rPr>
          <w:rFonts w:ascii="Times New Roman" w:hAnsi="Times New Roman" w:cs="Times New Roman"/>
          <w:sz w:val="24"/>
          <w:szCs w:val="24"/>
        </w:rPr>
        <w:t>According to Hartford Institute for Geriatric Nursing interventions that the home health nurse should implement include, “Modify the environment to facilitate continence, provide patient’s with usual undergarments in expectation of continence, if possible, prevent skin breakdown by providing immediate cleansing after an incontinent episode and utilizing barrier ointments,” (Dowling-</w:t>
      </w:r>
      <w:proofErr w:type="spellStart"/>
      <w:r w:rsidRPr="00C67CF3">
        <w:rPr>
          <w:rFonts w:ascii="Times New Roman" w:hAnsi="Times New Roman" w:cs="Times New Roman"/>
          <w:sz w:val="24"/>
          <w:szCs w:val="24"/>
        </w:rPr>
        <w:t>Castronovo</w:t>
      </w:r>
      <w:proofErr w:type="spellEnd"/>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proofErr w:type="spellEnd"/>
      <w:r w:rsidRPr="00C67CF3">
        <w:rPr>
          <w:rFonts w:ascii="Times New Roman" w:hAnsi="Times New Roman" w:cs="Times New Roman"/>
          <w:sz w:val="24"/>
          <w:szCs w:val="24"/>
        </w:rPr>
        <w:t>, 2008). Each of these interventions should not only decrease the amount of incidences where functional incontinence is a problem, but it should also put Mr. Carson at ease for the pr</w:t>
      </w:r>
      <w:r w:rsidR="00C17790" w:rsidRPr="00C67CF3">
        <w:rPr>
          <w:rFonts w:ascii="Times New Roman" w:hAnsi="Times New Roman" w:cs="Times New Roman"/>
          <w:sz w:val="24"/>
          <w:szCs w:val="24"/>
        </w:rPr>
        <w:t>evention of incidences and also how to handle them when they do occur.</w:t>
      </w:r>
    </w:p>
    <w:p w:rsidR="00C67CF3" w:rsidRPr="00C67CF3" w:rsidRDefault="00C67CF3" w:rsidP="00974E4D">
      <w:pPr>
        <w:spacing w:line="480" w:lineRule="auto"/>
        <w:rPr>
          <w:rFonts w:ascii="Times New Roman" w:hAnsi="Times New Roman" w:cs="Times New Roman"/>
          <w:sz w:val="24"/>
          <w:szCs w:val="24"/>
        </w:rPr>
      </w:pPr>
    </w:p>
    <w:p w:rsidR="00C67CF3" w:rsidRPr="00C67CF3" w:rsidRDefault="00C67CF3" w:rsidP="00C67CF3">
      <w:pPr>
        <w:spacing w:after="0" w:line="480" w:lineRule="auto"/>
        <w:jc w:val="center"/>
        <w:rPr>
          <w:rFonts w:ascii="Times New Roman" w:hAnsi="Times New Roman" w:cs="Times New Roman"/>
          <w:sz w:val="24"/>
          <w:szCs w:val="24"/>
        </w:rPr>
      </w:pPr>
      <w:r w:rsidRPr="00C67CF3">
        <w:rPr>
          <w:rFonts w:ascii="Times New Roman" w:hAnsi="Times New Roman" w:cs="Times New Roman"/>
          <w:sz w:val="24"/>
          <w:szCs w:val="24"/>
        </w:rPr>
        <w:lastRenderedPageBreak/>
        <w:t>References</w:t>
      </w:r>
    </w:p>
    <w:p w:rsidR="00C67CF3" w:rsidRPr="00C67CF3" w:rsidRDefault="00C67CF3" w:rsidP="00C67CF3">
      <w:pPr>
        <w:spacing w:after="0" w:line="480" w:lineRule="auto"/>
        <w:ind w:left="720" w:hanging="720"/>
        <w:rPr>
          <w:rFonts w:ascii="Times New Roman" w:hAnsi="Times New Roman" w:cs="Times New Roman"/>
          <w:sz w:val="24"/>
          <w:szCs w:val="24"/>
        </w:rPr>
      </w:pPr>
      <w:proofErr w:type="spellStart"/>
      <w:r w:rsidRPr="00C67CF3">
        <w:rPr>
          <w:rFonts w:ascii="Times New Roman" w:hAnsi="Times New Roman" w:cs="Times New Roman"/>
          <w:sz w:val="24"/>
          <w:szCs w:val="24"/>
        </w:rPr>
        <w:t>Mauk</w:t>
      </w:r>
      <w:proofErr w:type="spellEnd"/>
      <w:r w:rsidRPr="00C67CF3">
        <w:rPr>
          <w:rFonts w:ascii="Times New Roman" w:hAnsi="Times New Roman" w:cs="Times New Roman"/>
          <w:sz w:val="24"/>
          <w:szCs w:val="24"/>
        </w:rPr>
        <w:t xml:space="preserve">, K. L. (2010). </w:t>
      </w:r>
      <w:proofErr w:type="spellStart"/>
      <w:proofErr w:type="gramStart"/>
      <w:r w:rsidRPr="00C67CF3">
        <w:rPr>
          <w:rFonts w:ascii="Times New Roman" w:hAnsi="Times New Roman" w:cs="Times New Roman"/>
          <w:i/>
          <w:sz w:val="24"/>
          <w:szCs w:val="24"/>
        </w:rPr>
        <w:t>Gerontological</w:t>
      </w:r>
      <w:proofErr w:type="spellEnd"/>
      <w:r w:rsidRPr="00C67CF3">
        <w:rPr>
          <w:rFonts w:ascii="Times New Roman" w:hAnsi="Times New Roman" w:cs="Times New Roman"/>
          <w:i/>
          <w:sz w:val="24"/>
          <w:szCs w:val="24"/>
        </w:rPr>
        <w:t xml:space="preserve"> nursing, competencies for care.</w:t>
      </w:r>
      <w:proofErr w:type="gramEnd"/>
      <w:r w:rsidRPr="00C67CF3">
        <w:rPr>
          <w:rFonts w:ascii="Times New Roman" w:hAnsi="Times New Roman" w:cs="Times New Roman"/>
          <w:i/>
          <w:sz w:val="24"/>
          <w:szCs w:val="24"/>
        </w:rPr>
        <w:t xml:space="preserve"> </w:t>
      </w:r>
      <w:r w:rsidRPr="00C67CF3">
        <w:rPr>
          <w:rFonts w:ascii="Times New Roman" w:hAnsi="Times New Roman" w:cs="Times New Roman"/>
          <w:sz w:val="24"/>
          <w:szCs w:val="24"/>
        </w:rPr>
        <w:t xml:space="preserve">(2 </w:t>
      </w:r>
      <w:proofErr w:type="gramStart"/>
      <w:r w:rsidRPr="00C67CF3">
        <w:rPr>
          <w:rFonts w:ascii="Times New Roman" w:hAnsi="Times New Roman" w:cs="Times New Roman"/>
          <w:sz w:val="24"/>
          <w:szCs w:val="24"/>
        </w:rPr>
        <w:t>ed</w:t>
      </w:r>
      <w:proofErr w:type="gramEnd"/>
      <w:r w:rsidRPr="00C67CF3">
        <w:rPr>
          <w:rFonts w:ascii="Times New Roman" w:hAnsi="Times New Roman" w:cs="Times New Roman"/>
          <w:sz w:val="24"/>
          <w:szCs w:val="24"/>
        </w:rPr>
        <w:t xml:space="preserve">.). Sudbury: </w:t>
      </w:r>
      <w:proofErr w:type="spellStart"/>
      <w:r w:rsidRPr="00C67CF3">
        <w:rPr>
          <w:rFonts w:ascii="Times New Roman" w:hAnsi="Times New Roman" w:cs="Times New Roman"/>
          <w:sz w:val="24"/>
          <w:szCs w:val="24"/>
        </w:rPr>
        <w:t>Jonest</w:t>
      </w:r>
      <w:proofErr w:type="spellEnd"/>
      <w:r w:rsidRPr="00C67CF3">
        <w:rPr>
          <w:rFonts w:ascii="Times New Roman" w:hAnsi="Times New Roman" w:cs="Times New Roman"/>
          <w:sz w:val="24"/>
          <w:szCs w:val="24"/>
        </w:rPr>
        <w:t xml:space="preserve"> &amp; </w:t>
      </w:r>
      <w:proofErr w:type="gramStart"/>
      <w:r w:rsidRPr="00C67CF3">
        <w:rPr>
          <w:rFonts w:ascii="Times New Roman" w:hAnsi="Times New Roman" w:cs="Times New Roman"/>
          <w:sz w:val="24"/>
          <w:szCs w:val="24"/>
        </w:rPr>
        <w:t>Bartlett Learning.</w:t>
      </w:r>
      <w:proofErr w:type="gramEnd"/>
    </w:p>
    <w:p w:rsidR="00C67CF3" w:rsidRPr="00C67CF3" w:rsidRDefault="00C67CF3" w:rsidP="00C67CF3">
      <w:pPr>
        <w:spacing w:after="0" w:line="480" w:lineRule="auto"/>
        <w:ind w:left="720" w:hanging="720"/>
        <w:rPr>
          <w:rFonts w:ascii="Times New Roman" w:hAnsi="Times New Roman" w:cs="Times New Roman"/>
          <w:sz w:val="24"/>
          <w:szCs w:val="24"/>
        </w:rPr>
      </w:pPr>
      <w:proofErr w:type="gramStart"/>
      <w:r w:rsidRPr="00C67CF3">
        <w:rPr>
          <w:rFonts w:ascii="Times New Roman" w:hAnsi="Times New Roman" w:cs="Times New Roman"/>
          <w:sz w:val="24"/>
          <w:szCs w:val="24"/>
        </w:rPr>
        <w:t>Dowling-</w:t>
      </w:r>
      <w:proofErr w:type="spellStart"/>
      <w:r w:rsidRPr="00C67CF3">
        <w:rPr>
          <w:rFonts w:ascii="Times New Roman" w:hAnsi="Times New Roman" w:cs="Times New Roman"/>
          <w:sz w:val="24"/>
          <w:szCs w:val="24"/>
        </w:rPr>
        <w:t>Castronovo</w:t>
      </w:r>
      <w:proofErr w:type="spellEnd"/>
      <w:r w:rsidRPr="00C67CF3">
        <w:rPr>
          <w:rFonts w:ascii="Times New Roman" w:hAnsi="Times New Roman" w:cs="Times New Roman"/>
          <w:sz w:val="24"/>
          <w:szCs w:val="24"/>
        </w:rPr>
        <w:t xml:space="preserve"> &amp; </w:t>
      </w:r>
      <w:proofErr w:type="spellStart"/>
      <w:r w:rsidRPr="00C67CF3">
        <w:rPr>
          <w:rFonts w:ascii="Times New Roman" w:hAnsi="Times New Roman" w:cs="Times New Roman"/>
          <w:sz w:val="24"/>
          <w:szCs w:val="24"/>
        </w:rPr>
        <w:t>Bradway</w:t>
      </w:r>
      <w:proofErr w:type="spellEnd"/>
      <w:r w:rsidRPr="00C67CF3">
        <w:rPr>
          <w:rFonts w:ascii="Times New Roman" w:hAnsi="Times New Roman" w:cs="Times New Roman"/>
          <w:sz w:val="24"/>
          <w:szCs w:val="24"/>
        </w:rPr>
        <w:t>.</w:t>
      </w:r>
      <w:proofErr w:type="gramEnd"/>
      <w:r w:rsidRPr="00C67CF3">
        <w:rPr>
          <w:rFonts w:ascii="Times New Roman" w:hAnsi="Times New Roman" w:cs="Times New Roman"/>
          <w:sz w:val="24"/>
          <w:szCs w:val="24"/>
        </w:rPr>
        <w:t xml:space="preserve"> </w:t>
      </w:r>
      <w:proofErr w:type="gramStart"/>
      <w:r w:rsidRPr="00C67CF3">
        <w:rPr>
          <w:rFonts w:ascii="Times New Roman" w:hAnsi="Times New Roman" w:cs="Times New Roman"/>
          <w:sz w:val="24"/>
          <w:szCs w:val="24"/>
        </w:rPr>
        <w:t>(2008). Urinary Incontinence.</w:t>
      </w:r>
      <w:proofErr w:type="gramEnd"/>
      <w:r w:rsidRPr="00C67CF3">
        <w:rPr>
          <w:rFonts w:ascii="Times New Roman" w:hAnsi="Times New Roman" w:cs="Times New Roman"/>
          <w:sz w:val="24"/>
          <w:szCs w:val="24"/>
        </w:rPr>
        <w:t xml:space="preserve"> ConsultGeriRN.org. Retrieved from http://consultgerirn.org/topics/urinary_incontinence/want_to_know_more#item_5</w:t>
      </w:r>
    </w:p>
    <w:p w:rsidR="00C67CF3" w:rsidRPr="00C67CF3" w:rsidRDefault="00C67CF3" w:rsidP="00974E4D">
      <w:pPr>
        <w:spacing w:line="480" w:lineRule="auto"/>
        <w:rPr>
          <w:rFonts w:ascii="Times New Roman" w:hAnsi="Times New Roman" w:cs="Times New Roman"/>
          <w:sz w:val="24"/>
          <w:szCs w:val="24"/>
        </w:rPr>
      </w:pPr>
    </w:p>
    <w:sectPr w:rsidR="00C67CF3" w:rsidRPr="00C67CF3" w:rsidSect="00E708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B4F98"/>
    <w:multiLevelType w:val="hybridMultilevel"/>
    <w:tmpl w:val="D162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D625F"/>
    <w:rsid w:val="007D625F"/>
    <w:rsid w:val="00974E4D"/>
    <w:rsid w:val="00BB1CB6"/>
    <w:rsid w:val="00C17790"/>
    <w:rsid w:val="00C67CF3"/>
    <w:rsid w:val="00DC1A82"/>
    <w:rsid w:val="00E70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5F"/>
    <w:pPr>
      <w:ind w:left="720"/>
      <w:contextualSpacing/>
    </w:pPr>
  </w:style>
  <w:style w:type="character" w:styleId="Hyperlink">
    <w:name w:val="Hyperlink"/>
    <w:basedOn w:val="DefaultParagraphFont"/>
    <w:uiPriority w:val="99"/>
    <w:semiHidden/>
    <w:unhideWhenUsed/>
    <w:rsid w:val="00974E4D"/>
    <w:rPr>
      <w:strike w:val="0"/>
      <w:dstrike w:val="0"/>
      <w:color w:val="4A70A4"/>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1725056586">
      <w:bodyDiv w:val="1"/>
      <w:marLeft w:val="0"/>
      <w:marRight w:val="0"/>
      <w:marTop w:val="0"/>
      <w:marBottom w:val="0"/>
      <w:divBdr>
        <w:top w:val="none" w:sz="0" w:space="0" w:color="auto"/>
        <w:left w:val="none" w:sz="0" w:space="0" w:color="auto"/>
        <w:bottom w:val="none" w:sz="0" w:space="0" w:color="auto"/>
        <w:right w:val="none" w:sz="0" w:space="0" w:color="auto"/>
      </w:divBdr>
      <w:divsChild>
        <w:div w:id="1006593741">
          <w:marLeft w:val="0"/>
          <w:marRight w:val="0"/>
          <w:marTop w:val="175"/>
          <w:marBottom w:val="175"/>
          <w:divBdr>
            <w:top w:val="none" w:sz="0" w:space="0" w:color="auto"/>
            <w:left w:val="none" w:sz="0" w:space="0" w:color="auto"/>
            <w:bottom w:val="none" w:sz="0" w:space="0" w:color="auto"/>
            <w:right w:val="none" w:sz="0" w:space="0" w:color="auto"/>
          </w:divBdr>
          <w:divsChild>
            <w:div w:id="1795054667">
              <w:marLeft w:val="0"/>
              <w:marRight w:val="0"/>
              <w:marTop w:val="0"/>
              <w:marBottom w:val="0"/>
              <w:divBdr>
                <w:top w:val="none" w:sz="0" w:space="0" w:color="auto"/>
                <w:left w:val="none" w:sz="0" w:space="0" w:color="auto"/>
                <w:bottom w:val="none" w:sz="0" w:space="0" w:color="auto"/>
                <w:right w:val="none" w:sz="0" w:space="0" w:color="auto"/>
              </w:divBdr>
              <w:divsChild>
                <w:div w:id="1703896931">
                  <w:marLeft w:val="0"/>
                  <w:marRight w:val="0"/>
                  <w:marTop w:val="0"/>
                  <w:marBottom w:val="0"/>
                  <w:divBdr>
                    <w:top w:val="none" w:sz="0" w:space="0" w:color="auto"/>
                    <w:left w:val="none" w:sz="0" w:space="0" w:color="auto"/>
                    <w:bottom w:val="none" w:sz="0" w:space="0" w:color="auto"/>
                    <w:right w:val="none" w:sz="0" w:space="0" w:color="auto"/>
                  </w:divBdr>
                  <w:divsChild>
                    <w:div w:id="63648727">
                      <w:marLeft w:val="0"/>
                      <w:marRight w:val="0"/>
                      <w:marTop w:val="0"/>
                      <w:marBottom w:val="0"/>
                      <w:divBdr>
                        <w:top w:val="none" w:sz="0" w:space="0" w:color="auto"/>
                        <w:left w:val="none" w:sz="0" w:space="0" w:color="auto"/>
                        <w:bottom w:val="none" w:sz="0" w:space="0" w:color="auto"/>
                        <w:right w:val="none" w:sz="0" w:space="0" w:color="auto"/>
                      </w:divBdr>
                      <w:divsChild>
                        <w:div w:id="7080648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2</cp:revision>
  <dcterms:created xsi:type="dcterms:W3CDTF">2012-03-08T21:28:00Z</dcterms:created>
  <dcterms:modified xsi:type="dcterms:W3CDTF">2012-03-08T22:37:00Z</dcterms:modified>
</cp:coreProperties>
</file>