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316ADC">
      <w:pPr>
        <w:rPr>
          <w:rFonts w:ascii="Times New Roman" w:hAnsi="Times New Roman" w:cs="Times New Roman"/>
          <w:sz w:val="24"/>
          <w:szCs w:val="24"/>
        </w:rPr>
      </w:pPr>
      <w:r>
        <w:rPr>
          <w:rFonts w:ascii="Times New Roman" w:hAnsi="Times New Roman" w:cs="Times New Roman"/>
          <w:sz w:val="24"/>
          <w:szCs w:val="24"/>
        </w:rPr>
        <w:t>Running head: CASE STUDY 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16ADC" w:rsidRDefault="00316ADC">
      <w:pPr>
        <w:rPr>
          <w:rFonts w:ascii="Times New Roman" w:hAnsi="Times New Roman" w:cs="Times New Roman"/>
          <w:sz w:val="24"/>
          <w:szCs w:val="24"/>
        </w:rPr>
      </w:pPr>
    </w:p>
    <w:p w:rsidR="00316ADC" w:rsidRDefault="00316ADC">
      <w:pPr>
        <w:rPr>
          <w:rFonts w:ascii="Times New Roman" w:hAnsi="Times New Roman" w:cs="Times New Roman"/>
          <w:sz w:val="24"/>
          <w:szCs w:val="24"/>
        </w:rPr>
      </w:pPr>
    </w:p>
    <w:p w:rsidR="00316ADC" w:rsidRDefault="00316ADC">
      <w:pPr>
        <w:rPr>
          <w:rFonts w:ascii="Times New Roman" w:hAnsi="Times New Roman" w:cs="Times New Roman"/>
          <w:sz w:val="24"/>
          <w:szCs w:val="24"/>
        </w:rPr>
      </w:pPr>
    </w:p>
    <w:p w:rsidR="00316ADC" w:rsidRDefault="00316ADC">
      <w:pPr>
        <w:rPr>
          <w:rFonts w:ascii="Times New Roman" w:hAnsi="Times New Roman" w:cs="Times New Roman"/>
          <w:sz w:val="24"/>
          <w:szCs w:val="24"/>
        </w:rPr>
      </w:pPr>
    </w:p>
    <w:p w:rsidR="00316ADC" w:rsidRDefault="00316ADC">
      <w:pPr>
        <w:rPr>
          <w:rFonts w:ascii="Times New Roman" w:hAnsi="Times New Roman" w:cs="Times New Roman"/>
          <w:sz w:val="24"/>
          <w:szCs w:val="24"/>
        </w:rPr>
      </w:pPr>
    </w:p>
    <w:p w:rsidR="00316ADC" w:rsidRDefault="00316ADC">
      <w:pP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r>
        <w:rPr>
          <w:rFonts w:ascii="Times New Roman" w:hAnsi="Times New Roman" w:cs="Times New Roman"/>
          <w:sz w:val="24"/>
          <w:szCs w:val="24"/>
        </w:rPr>
        <w:t>Case Study 8-1</w:t>
      </w:r>
    </w:p>
    <w:p w:rsidR="00316ADC" w:rsidRDefault="00316ADC" w:rsidP="00316ADC">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316ADC" w:rsidRDefault="00316ADC" w:rsidP="00316ADC">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16ADC" w:rsidRDefault="00316ADC" w:rsidP="00316ADC">
      <w:pPr>
        <w:jc w:val="center"/>
        <w:rPr>
          <w:rFonts w:ascii="Times New Roman" w:hAnsi="Times New Roman" w:cs="Times New Roman"/>
          <w:sz w:val="24"/>
          <w:szCs w:val="24"/>
        </w:rPr>
      </w:pPr>
      <w:r>
        <w:rPr>
          <w:rFonts w:ascii="Times New Roman" w:hAnsi="Times New Roman" w:cs="Times New Roman"/>
          <w:sz w:val="24"/>
          <w:szCs w:val="24"/>
        </w:rPr>
        <w:t>N309</w:t>
      </w:r>
    </w:p>
    <w:p w:rsidR="00316ADC" w:rsidRDefault="00316ADC" w:rsidP="00316ADC">
      <w:pPr>
        <w:jc w:val="center"/>
        <w:rPr>
          <w:rFonts w:ascii="Times New Roman" w:hAnsi="Times New Roman" w:cs="Times New Roman"/>
          <w:sz w:val="24"/>
          <w:szCs w:val="24"/>
        </w:rPr>
      </w:pPr>
      <w:r>
        <w:rPr>
          <w:rFonts w:ascii="Times New Roman" w:hAnsi="Times New Roman" w:cs="Times New Roman"/>
          <w:sz w:val="24"/>
          <w:szCs w:val="24"/>
        </w:rPr>
        <w:t>September 16</w:t>
      </w:r>
      <w:r w:rsidRPr="00316ADC">
        <w:rPr>
          <w:rFonts w:ascii="Times New Roman" w:hAnsi="Times New Roman" w:cs="Times New Roman"/>
          <w:sz w:val="24"/>
          <w:szCs w:val="24"/>
          <w:vertAlign w:val="superscript"/>
        </w:rPr>
        <w:t>th</w:t>
      </w:r>
      <w:r>
        <w:rPr>
          <w:rFonts w:ascii="Times New Roman" w:hAnsi="Times New Roman" w:cs="Times New Roman"/>
          <w:sz w:val="24"/>
          <w:szCs w:val="24"/>
        </w:rPr>
        <w:t>, 2011</w:t>
      </w: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rPr>
          <w:rFonts w:ascii="Times New Roman" w:hAnsi="Times New Roman" w:cs="Times New Roman"/>
          <w:sz w:val="24"/>
          <w:szCs w:val="24"/>
        </w:rPr>
      </w:pPr>
      <w:r>
        <w:rPr>
          <w:rFonts w:ascii="Times New Roman" w:hAnsi="Times New Roman" w:cs="Times New Roman"/>
          <w:sz w:val="24"/>
          <w:szCs w:val="24"/>
        </w:rPr>
        <w:lastRenderedPageBreak/>
        <w:t xml:space="preserve">CASE STUDY 8-1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16ADC" w:rsidRDefault="00316ADC" w:rsidP="00316ADC">
      <w:pPr>
        <w:jc w:val="center"/>
        <w:rPr>
          <w:rFonts w:ascii="Times New Roman" w:hAnsi="Times New Roman" w:cs="Times New Roman"/>
          <w:sz w:val="24"/>
          <w:szCs w:val="24"/>
        </w:rPr>
      </w:pPr>
      <w:r>
        <w:rPr>
          <w:rFonts w:ascii="Times New Roman" w:hAnsi="Times New Roman" w:cs="Times New Roman"/>
          <w:sz w:val="24"/>
          <w:szCs w:val="24"/>
        </w:rPr>
        <w:t>Case Study 8-1</w:t>
      </w:r>
    </w:p>
    <w:p w:rsidR="00316ADC" w:rsidRDefault="00316ADC" w:rsidP="000C18C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medications that could have contributed to Ms. Espinoza’s altered mental status could have been </w:t>
      </w:r>
      <w:proofErr w:type="spellStart"/>
      <w:r>
        <w:rPr>
          <w:rFonts w:ascii="Times New Roman" w:hAnsi="Times New Roman" w:cs="Times New Roman"/>
          <w:sz w:val="24"/>
          <w:szCs w:val="24"/>
        </w:rPr>
        <w:t>coricidin</w:t>
      </w:r>
      <w:proofErr w:type="spellEnd"/>
      <w:r>
        <w:rPr>
          <w:rFonts w:ascii="Times New Roman" w:hAnsi="Times New Roman" w:cs="Times New Roman"/>
          <w:sz w:val="24"/>
          <w:szCs w:val="24"/>
        </w:rPr>
        <w:t xml:space="preserve"> and Tylenol PM. These drugs help to alter the status of </w:t>
      </w:r>
      <w:proofErr w:type="spellStart"/>
      <w:r>
        <w:rPr>
          <w:rFonts w:ascii="Times New Roman" w:hAnsi="Times New Roman" w:cs="Times New Roman"/>
          <w:sz w:val="24"/>
          <w:szCs w:val="24"/>
        </w:rPr>
        <w:t>ones</w:t>
      </w:r>
      <w:proofErr w:type="spellEnd"/>
      <w:r>
        <w:rPr>
          <w:rFonts w:ascii="Times New Roman" w:hAnsi="Times New Roman" w:cs="Times New Roman"/>
          <w:sz w:val="24"/>
          <w:szCs w:val="24"/>
        </w:rPr>
        <w:t xml:space="preserve"> brain by eliminating the pain.</w:t>
      </w:r>
    </w:p>
    <w:p w:rsidR="00316ADC" w:rsidRDefault="00316ADC" w:rsidP="000C18C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Yes Ms. Espinoza has a history of dementia and a stroke that has caused some issues physically within her abilities and mentally because of the dementia. With dementia already dealing with confusion, the choice of choosing to take this medications could only alter the situation to a worse point for Ms. Espinoza.</w:t>
      </w:r>
    </w:p>
    <w:p w:rsidR="00316ADC" w:rsidRDefault="00316ADC" w:rsidP="000C18C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alter the over the counter medications she is taking because this turns in a great risk for this </w:t>
      </w:r>
      <w:r w:rsidR="000C18CA">
        <w:rPr>
          <w:rFonts w:ascii="Times New Roman" w:hAnsi="Times New Roman" w:cs="Times New Roman"/>
          <w:sz w:val="24"/>
          <w:szCs w:val="24"/>
        </w:rPr>
        <w:t>her continue to have altered changes in her cognitive levels. She is already within a state of mind of not knowing this just causes it to become unbearable for Ms. Espinoza.</w:t>
      </w: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CASE STUDY 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0C18CA" w:rsidRDefault="000C18CA" w:rsidP="000C18CA">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Reference</w:t>
      </w:r>
    </w:p>
    <w:p w:rsidR="000C18CA" w:rsidRPr="000C18CA" w:rsidRDefault="000C18CA" w:rsidP="000C18CA">
      <w:pPr>
        <w:pStyle w:val="NormalWeb"/>
        <w:shd w:val="clear" w:color="auto" w:fill="FFFFFF"/>
      </w:pPr>
      <w:proofErr w:type="spellStart"/>
      <w:r w:rsidRPr="000C18CA">
        <w:t>Mauk</w:t>
      </w:r>
      <w:proofErr w:type="spellEnd"/>
      <w:r w:rsidRPr="000C18CA">
        <w:t xml:space="preserve">, K. L. (2010). </w:t>
      </w:r>
      <w:proofErr w:type="spellStart"/>
      <w:r w:rsidRPr="000C18CA">
        <w:rPr>
          <w:rStyle w:val="Emphasis"/>
        </w:rPr>
        <w:t>Gerontological</w:t>
      </w:r>
      <w:proofErr w:type="spellEnd"/>
      <w:r w:rsidRPr="000C18CA">
        <w:rPr>
          <w:rStyle w:val="Emphasis"/>
        </w:rPr>
        <w:t xml:space="preserve"> nursing: Competencies for care (2nd </w:t>
      </w:r>
      <w:proofErr w:type="gramStart"/>
      <w:r w:rsidRPr="000C18CA">
        <w:rPr>
          <w:rStyle w:val="Emphasis"/>
        </w:rPr>
        <w:t>ed</w:t>
      </w:r>
      <w:proofErr w:type="gramEnd"/>
      <w:r w:rsidRPr="000C18CA">
        <w:rPr>
          <w:rStyle w:val="Emphasis"/>
        </w:rPr>
        <w:t xml:space="preserve">.). </w:t>
      </w:r>
      <w:r w:rsidRPr="000C18CA">
        <w:t>Sudbury, MA: Jones and Bartlett</w:t>
      </w:r>
    </w:p>
    <w:p w:rsidR="000C18CA" w:rsidRDefault="000C18CA" w:rsidP="000C18CA">
      <w:pPr>
        <w:spacing w:line="480" w:lineRule="auto"/>
        <w:jc w:val="center"/>
        <w:rPr>
          <w:rFonts w:ascii="Times New Roman" w:hAnsi="Times New Roman" w:cs="Times New Roman"/>
          <w:sz w:val="24"/>
          <w:szCs w:val="24"/>
        </w:rPr>
      </w:pPr>
    </w:p>
    <w:p w:rsidR="000C18CA" w:rsidRPr="000C18CA" w:rsidRDefault="000C18CA" w:rsidP="000C18CA">
      <w:pPr>
        <w:spacing w:line="480" w:lineRule="auto"/>
        <w:rPr>
          <w:rFonts w:ascii="Times New Roman" w:hAnsi="Times New Roman" w:cs="Times New Roman"/>
          <w:sz w:val="24"/>
          <w:szCs w:val="24"/>
        </w:rPr>
      </w:pPr>
    </w:p>
    <w:sectPr w:rsidR="000C18CA" w:rsidRPr="000C18CA" w:rsidSect="00FB0C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A0D24"/>
    <w:multiLevelType w:val="hybridMultilevel"/>
    <w:tmpl w:val="9A400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6ADC"/>
    <w:rsid w:val="000C18CA"/>
    <w:rsid w:val="00316ADC"/>
    <w:rsid w:val="00822738"/>
    <w:rsid w:val="00892338"/>
    <w:rsid w:val="00FB0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C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ADC"/>
    <w:pPr>
      <w:ind w:left="720"/>
      <w:contextualSpacing/>
    </w:pPr>
  </w:style>
  <w:style w:type="paragraph" w:styleId="NormalWeb">
    <w:name w:val="Normal (Web)"/>
    <w:basedOn w:val="Normal"/>
    <w:uiPriority w:val="99"/>
    <w:semiHidden/>
    <w:unhideWhenUsed/>
    <w:rsid w:val="000C18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18CA"/>
    <w:rPr>
      <w:i/>
      <w:iCs/>
    </w:rPr>
  </w:style>
</w:styles>
</file>

<file path=word/webSettings.xml><?xml version="1.0" encoding="utf-8"?>
<w:webSettings xmlns:r="http://schemas.openxmlformats.org/officeDocument/2006/relationships" xmlns:w="http://schemas.openxmlformats.org/wordprocessingml/2006/main">
  <w:divs>
    <w:div w:id="626277341">
      <w:bodyDiv w:val="1"/>
      <w:marLeft w:val="0"/>
      <w:marRight w:val="0"/>
      <w:marTop w:val="0"/>
      <w:marBottom w:val="0"/>
      <w:divBdr>
        <w:top w:val="none" w:sz="0" w:space="0" w:color="auto"/>
        <w:left w:val="none" w:sz="0" w:space="0" w:color="auto"/>
        <w:bottom w:val="none" w:sz="0" w:space="0" w:color="auto"/>
        <w:right w:val="none" w:sz="0" w:space="0" w:color="auto"/>
      </w:divBdr>
      <w:divsChild>
        <w:div w:id="1715081522">
          <w:marLeft w:val="0"/>
          <w:marRight w:val="0"/>
          <w:marTop w:val="0"/>
          <w:marBottom w:val="0"/>
          <w:divBdr>
            <w:top w:val="none" w:sz="0" w:space="0" w:color="auto"/>
            <w:left w:val="none" w:sz="0" w:space="0" w:color="auto"/>
            <w:bottom w:val="none" w:sz="0" w:space="0" w:color="auto"/>
            <w:right w:val="none" w:sz="0" w:space="0" w:color="auto"/>
          </w:divBdr>
          <w:divsChild>
            <w:div w:id="2057506666">
              <w:marLeft w:val="0"/>
              <w:marRight w:val="0"/>
              <w:marTop w:val="0"/>
              <w:marBottom w:val="0"/>
              <w:divBdr>
                <w:top w:val="none" w:sz="0" w:space="0" w:color="auto"/>
                <w:left w:val="none" w:sz="0" w:space="0" w:color="auto"/>
                <w:bottom w:val="none" w:sz="0" w:space="0" w:color="auto"/>
                <w:right w:val="none" w:sz="0" w:space="0" w:color="auto"/>
              </w:divBdr>
              <w:divsChild>
                <w:div w:id="1241603078">
                  <w:marLeft w:val="0"/>
                  <w:marRight w:val="0"/>
                  <w:marTop w:val="0"/>
                  <w:marBottom w:val="0"/>
                  <w:divBdr>
                    <w:top w:val="none" w:sz="0" w:space="0" w:color="auto"/>
                    <w:left w:val="none" w:sz="0" w:space="0" w:color="auto"/>
                    <w:bottom w:val="none" w:sz="0" w:space="0" w:color="auto"/>
                    <w:right w:val="none" w:sz="0" w:space="0" w:color="auto"/>
                  </w:divBdr>
                  <w:divsChild>
                    <w:div w:id="286393937">
                      <w:marLeft w:val="300"/>
                      <w:marRight w:val="300"/>
                      <w:marTop w:val="150"/>
                      <w:marBottom w:val="0"/>
                      <w:divBdr>
                        <w:top w:val="none" w:sz="0" w:space="0" w:color="auto"/>
                        <w:left w:val="none" w:sz="0" w:space="0" w:color="auto"/>
                        <w:bottom w:val="none" w:sz="0" w:space="0" w:color="auto"/>
                        <w:right w:val="none" w:sz="0" w:space="0" w:color="auto"/>
                      </w:divBdr>
                      <w:divsChild>
                        <w:div w:id="1680617576">
                          <w:marLeft w:val="0"/>
                          <w:marRight w:val="0"/>
                          <w:marTop w:val="150"/>
                          <w:marBottom w:val="0"/>
                          <w:divBdr>
                            <w:top w:val="single" w:sz="12" w:space="0" w:color="666666"/>
                            <w:left w:val="none" w:sz="0" w:space="0" w:color="auto"/>
                            <w:bottom w:val="none" w:sz="0" w:space="0" w:color="auto"/>
                            <w:right w:val="none" w:sz="0" w:space="0" w:color="auto"/>
                          </w:divBdr>
                          <w:divsChild>
                            <w:div w:id="388765697">
                              <w:marLeft w:val="0"/>
                              <w:marRight w:val="0"/>
                              <w:marTop w:val="0"/>
                              <w:marBottom w:val="0"/>
                              <w:divBdr>
                                <w:top w:val="none" w:sz="0" w:space="0" w:color="auto"/>
                                <w:left w:val="none" w:sz="0" w:space="0" w:color="auto"/>
                                <w:bottom w:val="none" w:sz="0" w:space="0" w:color="auto"/>
                                <w:right w:val="none" w:sz="0" w:space="0" w:color="auto"/>
                              </w:divBdr>
                              <w:divsChild>
                                <w:div w:id="694574737">
                                  <w:marLeft w:val="0"/>
                                  <w:marRight w:val="0"/>
                                  <w:marTop w:val="0"/>
                                  <w:marBottom w:val="75"/>
                                  <w:divBdr>
                                    <w:top w:val="single" w:sz="6" w:space="2" w:color="CCCCCC"/>
                                    <w:left w:val="single" w:sz="6" w:space="2" w:color="CCCCCC"/>
                                    <w:bottom w:val="single" w:sz="6" w:space="2" w:color="CCCCCC"/>
                                    <w:right w:val="single" w:sz="6" w:space="2" w:color="CCCCCC"/>
                                  </w:divBdr>
                                  <w:divsChild>
                                    <w:div w:id="1112439120">
                                      <w:marLeft w:val="150"/>
                                      <w:marRight w:val="150"/>
                                      <w:marTop w:val="150"/>
                                      <w:marBottom w:val="150"/>
                                      <w:divBdr>
                                        <w:top w:val="none" w:sz="0" w:space="0" w:color="auto"/>
                                        <w:left w:val="none" w:sz="0" w:space="0" w:color="auto"/>
                                        <w:bottom w:val="none" w:sz="0" w:space="0" w:color="auto"/>
                                        <w:right w:val="none" w:sz="0" w:space="0" w:color="auto"/>
                                      </w:divBdr>
                                      <w:divsChild>
                                        <w:div w:id="19495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567968">
      <w:bodyDiv w:val="1"/>
      <w:marLeft w:val="0"/>
      <w:marRight w:val="0"/>
      <w:marTop w:val="0"/>
      <w:marBottom w:val="0"/>
      <w:divBdr>
        <w:top w:val="none" w:sz="0" w:space="0" w:color="auto"/>
        <w:left w:val="none" w:sz="0" w:space="0" w:color="auto"/>
        <w:bottom w:val="none" w:sz="0" w:space="0" w:color="auto"/>
        <w:right w:val="none" w:sz="0" w:space="0" w:color="auto"/>
      </w:divBdr>
      <w:divsChild>
        <w:div w:id="1111169852">
          <w:marLeft w:val="0"/>
          <w:marRight w:val="0"/>
          <w:marTop w:val="0"/>
          <w:marBottom w:val="0"/>
          <w:divBdr>
            <w:top w:val="none" w:sz="0" w:space="0" w:color="auto"/>
            <w:left w:val="none" w:sz="0" w:space="0" w:color="auto"/>
            <w:bottom w:val="none" w:sz="0" w:space="0" w:color="auto"/>
            <w:right w:val="none" w:sz="0" w:space="0" w:color="auto"/>
          </w:divBdr>
          <w:divsChild>
            <w:div w:id="249855000">
              <w:marLeft w:val="0"/>
              <w:marRight w:val="0"/>
              <w:marTop w:val="0"/>
              <w:marBottom w:val="0"/>
              <w:divBdr>
                <w:top w:val="none" w:sz="0" w:space="0" w:color="auto"/>
                <w:left w:val="none" w:sz="0" w:space="0" w:color="auto"/>
                <w:bottom w:val="none" w:sz="0" w:space="0" w:color="auto"/>
                <w:right w:val="none" w:sz="0" w:space="0" w:color="auto"/>
              </w:divBdr>
              <w:divsChild>
                <w:div w:id="1195535561">
                  <w:marLeft w:val="0"/>
                  <w:marRight w:val="0"/>
                  <w:marTop w:val="0"/>
                  <w:marBottom w:val="0"/>
                  <w:divBdr>
                    <w:top w:val="none" w:sz="0" w:space="0" w:color="auto"/>
                    <w:left w:val="none" w:sz="0" w:space="0" w:color="auto"/>
                    <w:bottom w:val="none" w:sz="0" w:space="0" w:color="auto"/>
                    <w:right w:val="none" w:sz="0" w:space="0" w:color="auto"/>
                  </w:divBdr>
                  <w:divsChild>
                    <w:div w:id="29453338">
                      <w:marLeft w:val="300"/>
                      <w:marRight w:val="300"/>
                      <w:marTop w:val="150"/>
                      <w:marBottom w:val="0"/>
                      <w:divBdr>
                        <w:top w:val="none" w:sz="0" w:space="0" w:color="auto"/>
                        <w:left w:val="none" w:sz="0" w:space="0" w:color="auto"/>
                        <w:bottom w:val="none" w:sz="0" w:space="0" w:color="auto"/>
                        <w:right w:val="none" w:sz="0" w:space="0" w:color="auto"/>
                      </w:divBdr>
                      <w:divsChild>
                        <w:div w:id="2140368814">
                          <w:marLeft w:val="0"/>
                          <w:marRight w:val="0"/>
                          <w:marTop w:val="150"/>
                          <w:marBottom w:val="0"/>
                          <w:divBdr>
                            <w:top w:val="single" w:sz="12" w:space="0" w:color="666666"/>
                            <w:left w:val="none" w:sz="0" w:space="0" w:color="auto"/>
                            <w:bottom w:val="none" w:sz="0" w:space="0" w:color="auto"/>
                            <w:right w:val="none" w:sz="0" w:space="0" w:color="auto"/>
                          </w:divBdr>
                          <w:divsChild>
                            <w:div w:id="1918975000">
                              <w:marLeft w:val="0"/>
                              <w:marRight w:val="0"/>
                              <w:marTop w:val="0"/>
                              <w:marBottom w:val="0"/>
                              <w:divBdr>
                                <w:top w:val="none" w:sz="0" w:space="0" w:color="auto"/>
                                <w:left w:val="none" w:sz="0" w:space="0" w:color="auto"/>
                                <w:bottom w:val="none" w:sz="0" w:space="0" w:color="auto"/>
                                <w:right w:val="none" w:sz="0" w:space="0" w:color="auto"/>
                              </w:divBdr>
                              <w:divsChild>
                                <w:div w:id="1494906731">
                                  <w:marLeft w:val="0"/>
                                  <w:marRight w:val="0"/>
                                  <w:marTop w:val="0"/>
                                  <w:marBottom w:val="75"/>
                                  <w:divBdr>
                                    <w:top w:val="single" w:sz="6" w:space="2" w:color="CCCCCC"/>
                                    <w:left w:val="single" w:sz="6" w:space="2" w:color="CCCCCC"/>
                                    <w:bottom w:val="single" w:sz="6" w:space="2" w:color="CCCCCC"/>
                                    <w:right w:val="single" w:sz="6" w:space="2" w:color="CCCCCC"/>
                                  </w:divBdr>
                                  <w:divsChild>
                                    <w:div w:id="911475568">
                                      <w:marLeft w:val="150"/>
                                      <w:marRight w:val="150"/>
                                      <w:marTop w:val="150"/>
                                      <w:marBottom w:val="150"/>
                                      <w:divBdr>
                                        <w:top w:val="none" w:sz="0" w:space="0" w:color="auto"/>
                                        <w:left w:val="none" w:sz="0" w:space="0" w:color="auto"/>
                                        <w:bottom w:val="none" w:sz="0" w:space="0" w:color="auto"/>
                                        <w:right w:val="none" w:sz="0" w:space="0" w:color="auto"/>
                                      </w:divBdr>
                                      <w:divsChild>
                                        <w:div w:id="6168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Tbaby</cp:lastModifiedBy>
  <cp:revision>1</cp:revision>
  <dcterms:created xsi:type="dcterms:W3CDTF">2011-09-17T23:40:00Z</dcterms:created>
  <dcterms:modified xsi:type="dcterms:W3CDTF">2011-09-17T23:54:00Z</dcterms:modified>
</cp:coreProperties>
</file>