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93" w:rsidRPr="00BC085B" w:rsidRDefault="002A6ABA" w:rsidP="00BC085B">
      <w:pPr>
        <w:spacing w:line="360" w:lineRule="auto"/>
        <w:jc w:val="center"/>
        <w:rPr>
          <w:rFonts w:ascii="Arial" w:hAnsi="Arial" w:cs="Arial"/>
          <w:color w:val="auto"/>
          <w:sz w:val="20"/>
          <w:szCs w:val="20"/>
        </w:rPr>
      </w:pPr>
      <w:r w:rsidRPr="00BC085B">
        <w:rPr>
          <w:rFonts w:ascii="Arial" w:hAnsi="Arial" w:cs="Arial"/>
          <w:color w:val="auto"/>
          <w:sz w:val="20"/>
          <w:szCs w:val="20"/>
        </w:rPr>
        <w:t xml:space="preserve">Cardiovascular system --- med </w:t>
      </w:r>
      <w:proofErr w:type="spellStart"/>
      <w:r w:rsidRPr="00BC085B">
        <w:rPr>
          <w:rFonts w:ascii="Arial" w:hAnsi="Arial" w:cs="Arial"/>
          <w:color w:val="auto"/>
          <w:sz w:val="20"/>
          <w:szCs w:val="20"/>
        </w:rPr>
        <w:t>surg</w:t>
      </w:r>
      <w:proofErr w:type="spellEnd"/>
    </w:p>
    <w:p w:rsidR="00A774CE" w:rsidRPr="00BC085B" w:rsidRDefault="00A774CE" w:rsidP="00BC085B">
      <w:pPr>
        <w:spacing w:line="360" w:lineRule="auto"/>
        <w:rPr>
          <w:rFonts w:ascii="Arial" w:hAnsi="Arial" w:cs="Arial"/>
          <w:b/>
          <w:color w:val="auto"/>
          <w:sz w:val="20"/>
          <w:szCs w:val="20"/>
        </w:rPr>
      </w:pPr>
      <w:r w:rsidRPr="00BC085B">
        <w:rPr>
          <w:rFonts w:ascii="Arial" w:hAnsi="Arial" w:cs="Arial"/>
          <w:b/>
          <w:color w:val="auto"/>
          <w:sz w:val="20"/>
          <w:szCs w:val="20"/>
        </w:rPr>
        <w:t>Vascular system:</w:t>
      </w:r>
    </w:p>
    <w:p w:rsidR="00A774CE" w:rsidRPr="00BC085B" w:rsidRDefault="00A774CE" w:rsidP="00BC085B">
      <w:pPr>
        <w:pStyle w:val="ListParagraph"/>
        <w:numPr>
          <w:ilvl w:val="0"/>
          <w:numId w:val="6"/>
        </w:numPr>
        <w:spacing w:line="360" w:lineRule="auto"/>
        <w:rPr>
          <w:rFonts w:ascii="Arial" w:hAnsi="Arial" w:cs="Arial"/>
          <w:color w:val="auto"/>
          <w:sz w:val="20"/>
          <w:szCs w:val="20"/>
        </w:rPr>
      </w:pPr>
      <w:r w:rsidRPr="00BC085B">
        <w:rPr>
          <w:rFonts w:ascii="Arial" w:hAnsi="Arial" w:cs="Arial"/>
          <w:color w:val="auto"/>
          <w:sz w:val="20"/>
          <w:szCs w:val="20"/>
        </w:rPr>
        <w:t xml:space="preserve">Arteries (blood away from heart)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arterioles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capillaries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w:t>
      </w:r>
      <w:proofErr w:type="spellStart"/>
      <w:r w:rsidRPr="00BC085B">
        <w:rPr>
          <w:rFonts w:ascii="Arial" w:hAnsi="Arial" w:cs="Arial"/>
          <w:color w:val="auto"/>
          <w:sz w:val="20"/>
          <w:szCs w:val="20"/>
        </w:rPr>
        <w:t>venules</w:t>
      </w:r>
      <w:proofErr w:type="spellEnd"/>
      <w:r w:rsidRPr="00BC085B">
        <w:rPr>
          <w:rFonts w:ascii="Arial" w:hAnsi="Arial" w:cs="Arial"/>
          <w:color w:val="auto"/>
          <w:sz w:val="20"/>
          <w:szCs w:val="20"/>
        </w:rPr>
        <w:t xml:space="preserve">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veins (blood back to heart)</w:t>
      </w:r>
    </w:p>
    <w:p w:rsidR="00A774CE" w:rsidRPr="00BC085B" w:rsidRDefault="0001279C" w:rsidP="00BC085B">
      <w:pPr>
        <w:spacing w:line="360" w:lineRule="auto"/>
        <w:rPr>
          <w:rFonts w:ascii="Arial" w:hAnsi="Arial" w:cs="Arial"/>
          <w:color w:val="auto"/>
          <w:sz w:val="20"/>
          <w:szCs w:val="20"/>
        </w:rPr>
      </w:pPr>
      <w:r w:rsidRPr="00BC085B">
        <w:rPr>
          <w:rFonts w:ascii="Arial" w:hAnsi="Arial" w:cs="Arial"/>
          <w:b/>
          <w:color w:val="auto"/>
          <w:sz w:val="20"/>
          <w:szCs w:val="20"/>
        </w:rPr>
        <w:t>Heart</w:t>
      </w:r>
      <w:r w:rsidRPr="00BC085B">
        <w:rPr>
          <w:rFonts w:ascii="Arial" w:hAnsi="Arial" w:cs="Arial"/>
          <w:color w:val="auto"/>
          <w:sz w:val="20"/>
          <w:szCs w:val="20"/>
        </w:rPr>
        <w:t>:</w:t>
      </w:r>
    </w:p>
    <w:p w:rsidR="0001279C" w:rsidRPr="00BC085B" w:rsidRDefault="0001279C" w:rsidP="00BC085B">
      <w:pPr>
        <w:pStyle w:val="ListParagraph"/>
        <w:numPr>
          <w:ilvl w:val="0"/>
          <w:numId w:val="5"/>
        </w:numPr>
        <w:spacing w:line="360" w:lineRule="auto"/>
        <w:rPr>
          <w:rFonts w:ascii="Arial" w:hAnsi="Arial" w:cs="Arial"/>
          <w:color w:val="auto"/>
          <w:sz w:val="20"/>
          <w:szCs w:val="20"/>
        </w:rPr>
      </w:pPr>
      <w:r w:rsidRPr="00BC085B">
        <w:rPr>
          <w:rFonts w:ascii="Arial" w:hAnsi="Arial" w:cs="Arial"/>
          <w:color w:val="auto"/>
          <w:sz w:val="20"/>
          <w:szCs w:val="20"/>
        </w:rPr>
        <w:t xml:space="preserve">Hollow, muscular organ located in the </w:t>
      </w:r>
      <w:proofErr w:type="spellStart"/>
      <w:r w:rsidRPr="00BC085B">
        <w:rPr>
          <w:rFonts w:ascii="Arial" w:hAnsi="Arial" w:cs="Arial"/>
          <w:color w:val="auto"/>
          <w:sz w:val="20"/>
          <w:szCs w:val="20"/>
        </w:rPr>
        <w:t>mediastinum</w:t>
      </w:r>
      <w:proofErr w:type="spellEnd"/>
      <w:r w:rsidRPr="00BC085B">
        <w:rPr>
          <w:rFonts w:ascii="Arial" w:hAnsi="Arial" w:cs="Arial"/>
          <w:color w:val="auto"/>
          <w:sz w:val="20"/>
          <w:szCs w:val="20"/>
        </w:rPr>
        <w:t xml:space="preserve"> </w:t>
      </w:r>
    </w:p>
    <w:p w:rsidR="0001279C" w:rsidRPr="00BC085B" w:rsidRDefault="0001279C" w:rsidP="00BC085B">
      <w:pPr>
        <w:pStyle w:val="ListParagraph"/>
        <w:numPr>
          <w:ilvl w:val="0"/>
          <w:numId w:val="5"/>
        </w:numPr>
        <w:spacing w:line="360" w:lineRule="auto"/>
        <w:rPr>
          <w:rFonts w:ascii="Arial" w:hAnsi="Arial" w:cs="Arial"/>
          <w:color w:val="auto"/>
          <w:sz w:val="20"/>
          <w:szCs w:val="20"/>
        </w:rPr>
      </w:pPr>
      <w:r w:rsidRPr="00BC085B">
        <w:rPr>
          <w:rFonts w:ascii="Arial" w:hAnsi="Arial" w:cs="Arial"/>
          <w:color w:val="auto"/>
          <w:sz w:val="20"/>
          <w:szCs w:val="20"/>
        </w:rPr>
        <w:t>Has 3 layers:</w:t>
      </w:r>
    </w:p>
    <w:p w:rsidR="0001279C" w:rsidRPr="00BC085B" w:rsidRDefault="0001279C" w:rsidP="00BC085B">
      <w:pPr>
        <w:pStyle w:val="ListParagraph"/>
        <w:numPr>
          <w:ilvl w:val="1"/>
          <w:numId w:val="5"/>
        </w:numPr>
        <w:spacing w:line="360" w:lineRule="auto"/>
        <w:rPr>
          <w:rFonts w:ascii="Arial" w:hAnsi="Arial" w:cs="Arial"/>
          <w:color w:val="auto"/>
          <w:sz w:val="20"/>
          <w:szCs w:val="20"/>
        </w:rPr>
      </w:pPr>
      <w:proofErr w:type="spellStart"/>
      <w:r w:rsidRPr="00BC085B">
        <w:rPr>
          <w:rFonts w:ascii="Arial" w:hAnsi="Arial" w:cs="Arial"/>
          <w:b/>
          <w:color w:val="auto"/>
          <w:sz w:val="20"/>
          <w:szCs w:val="20"/>
        </w:rPr>
        <w:t>Endocardium</w:t>
      </w:r>
      <w:proofErr w:type="spellEnd"/>
      <w:r w:rsidRPr="00BC085B">
        <w:rPr>
          <w:rFonts w:ascii="Arial" w:hAnsi="Arial" w:cs="Arial"/>
          <w:color w:val="auto"/>
          <w:sz w:val="20"/>
          <w:szCs w:val="20"/>
        </w:rPr>
        <w:t xml:space="preserve"> --- inner most layer that lines the inside of the heart and valves </w:t>
      </w:r>
    </w:p>
    <w:p w:rsidR="0001279C" w:rsidRPr="00BC085B" w:rsidRDefault="00AE7430" w:rsidP="00BC085B">
      <w:pPr>
        <w:pStyle w:val="ListParagraph"/>
        <w:numPr>
          <w:ilvl w:val="1"/>
          <w:numId w:val="5"/>
        </w:numPr>
        <w:spacing w:line="360" w:lineRule="auto"/>
        <w:rPr>
          <w:rFonts w:ascii="Arial" w:hAnsi="Arial" w:cs="Arial"/>
          <w:color w:val="auto"/>
          <w:sz w:val="20"/>
          <w:szCs w:val="20"/>
        </w:rPr>
      </w:pPr>
      <w:r w:rsidRPr="00BC085B">
        <w:rPr>
          <w:rFonts w:ascii="Arial" w:hAnsi="Arial" w:cs="Arial"/>
          <w:b/>
          <w:color w:val="auto"/>
          <w:sz w:val="20"/>
          <w:szCs w:val="20"/>
        </w:rPr>
        <w:t>Myocardium</w:t>
      </w:r>
      <w:r w:rsidRPr="00BC085B">
        <w:rPr>
          <w:rFonts w:ascii="Arial" w:hAnsi="Arial" w:cs="Arial"/>
          <w:color w:val="auto"/>
          <w:sz w:val="20"/>
          <w:szCs w:val="20"/>
        </w:rPr>
        <w:t xml:space="preserve"> --- middle layer; muscles of the heart </w:t>
      </w:r>
    </w:p>
    <w:p w:rsidR="00AE7430" w:rsidRPr="00BC085B" w:rsidRDefault="00AE7430" w:rsidP="00BC085B">
      <w:pPr>
        <w:pStyle w:val="ListParagraph"/>
        <w:numPr>
          <w:ilvl w:val="1"/>
          <w:numId w:val="5"/>
        </w:numPr>
        <w:spacing w:line="360" w:lineRule="auto"/>
        <w:rPr>
          <w:rFonts w:ascii="Arial" w:hAnsi="Arial" w:cs="Arial"/>
          <w:color w:val="auto"/>
          <w:sz w:val="20"/>
          <w:szCs w:val="20"/>
        </w:rPr>
      </w:pPr>
      <w:proofErr w:type="spellStart"/>
      <w:r w:rsidRPr="00BC085B">
        <w:rPr>
          <w:rFonts w:ascii="Arial" w:hAnsi="Arial" w:cs="Arial"/>
          <w:b/>
          <w:color w:val="auto"/>
          <w:sz w:val="20"/>
          <w:szCs w:val="20"/>
        </w:rPr>
        <w:t>Epicardium</w:t>
      </w:r>
      <w:proofErr w:type="spellEnd"/>
      <w:r w:rsidRPr="00BC085B">
        <w:rPr>
          <w:rFonts w:ascii="Arial" w:hAnsi="Arial" w:cs="Arial"/>
          <w:color w:val="auto"/>
          <w:sz w:val="20"/>
          <w:szCs w:val="20"/>
        </w:rPr>
        <w:t xml:space="preserve"> --- exterior layer of the heart</w:t>
      </w:r>
    </w:p>
    <w:p w:rsidR="00AE7430" w:rsidRPr="00BC085B" w:rsidRDefault="00AE7430" w:rsidP="00BC085B">
      <w:pPr>
        <w:pStyle w:val="ListParagraph"/>
        <w:numPr>
          <w:ilvl w:val="0"/>
          <w:numId w:val="5"/>
        </w:numPr>
        <w:spacing w:line="360" w:lineRule="auto"/>
        <w:rPr>
          <w:rFonts w:ascii="Arial" w:hAnsi="Arial" w:cs="Arial"/>
          <w:color w:val="auto"/>
          <w:sz w:val="20"/>
          <w:szCs w:val="20"/>
        </w:rPr>
      </w:pPr>
      <w:r w:rsidRPr="00BC085B">
        <w:rPr>
          <w:rFonts w:ascii="Arial" w:hAnsi="Arial" w:cs="Arial"/>
          <w:color w:val="auto"/>
          <w:sz w:val="20"/>
          <w:szCs w:val="20"/>
        </w:rPr>
        <w:t>The heart is encased in a thin fibrous sac called the pericardium, which is composed of two layers:</w:t>
      </w:r>
    </w:p>
    <w:p w:rsidR="00AE7430" w:rsidRPr="00BC085B" w:rsidRDefault="00AE7430" w:rsidP="00BC085B">
      <w:pPr>
        <w:pStyle w:val="ListParagraph"/>
        <w:numPr>
          <w:ilvl w:val="1"/>
          <w:numId w:val="5"/>
        </w:numPr>
        <w:spacing w:line="360" w:lineRule="auto"/>
        <w:rPr>
          <w:rFonts w:ascii="Arial" w:hAnsi="Arial" w:cs="Arial"/>
          <w:color w:val="auto"/>
          <w:sz w:val="20"/>
          <w:szCs w:val="20"/>
        </w:rPr>
      </w:pPr>
      <w:r w:rsidRPr="00BC085B">
        <w:rPr>
          <w:rFonts w:ascii="Arial" w:hAnsi="Arial" w:cs="Arial"/>
          <w:color w:val="auto"/>
          <w:sz w:val="20"/>
          <w:szCs w:val="20"/>
          <w:u w:val="single"/>
        </w:rPr>
        <w:t>Visceral pericardium</w:t>
      </w:r>
      <w:r w:rsidRPr="00BC085B">
        <w:rPr>
          <w:rFonts w:ascii="Arial" w:hAnsi="Arial" w:cs="Arial"/>
          <w:color w:val="auto"/>
          <w:sz w:val="20"/>
          <w:szCs w:val="20"/>
        </w:rPr>
        <w:t xml:space="preserve"> --- adheres to the </w:t>
      </w:r>
      <w:proofErr w:type="spellStart"/>
      <w:r w:rsidRPr="00BC085B">
        <w:rPr>
          <w:rFonts w:ascii="Arial" w:hAnsi="Arial" w:cs="Arial"/>
          <w:color w:val="auto"/>
          <w:sz w:val="20"/>
          <w:szCs w:val="20"/>
        </w:rPr>
        <w:t>edpicardium</w:t>
      </w:r>
      <w:proofErr w:type="spellEnd"/>
      <w:r w:rsidRPr="00BC085B">
        <w:rPr>
          <w:rFonts w:ascii="Arial" w:hAnsi="Arial" w:cs="Arial"/>
          <w:color w:val="auto"/>
          <w:sz w:val="20"/>
          <w:szCs w:val="20"/>
        </w:rPr>
        <w:t xml:space="preserve">  </w:t>
      </w:r>
    </w:p>
    <w:p w:rsidR="00AE7430" w:rsidRPr="00BC085B" w:rsidRDefault="00AE7430" w:rsidP="00BC085B">
      <w:pPr>
        <w:pStyle w:val="ListParagraph"/>
        <w:numPr>
          <w:ilvl w:val="1"/>
          <w:numId w:val="5"/>
        </w:numPr>
        <w:spacing w:line="360" w:lineRule="auto"/>
        <w:rPr>
          <w:rFonts w:ascii="Arial" w:hAnsi="Arial" w:cs="Arial"/>
          <w:color w:val="auto"/>
          <w:sz w:val="20"/>
          <w:szCs w:val="20"/>
        </w:rPr>
      </w:pPr>
      <w:r w:rsidRPr="00BC085B">
        <w:rPr>
          <w:rFonts w:ascii="Arial" w:hAnsi="Arial" w:cs="Arial"/>
          <w:color w:val="auto"/>
          <w:sz w:val="20"/>
          <w:szCs w:val="20"/>
          <w:u w:val="single"/>
        </w:rPr>
        <w:t>Parietal pericardium</w:t>
      </w:r>
      <w:r w:rsidRPr="00BC085B">
        <w:rPr>
          <w:rFonts w:ascii="Arial" w:hAnsi="Arial" w:cs="Arial"/>
          <w:color w:val="auto"/>
          <w:sz w:val="20"/>
          <w:szCs w:val="20"/>
        </w:rPr>
        <w:t xml:space="preserve"> --- outer layer of fibrous tissue which attaches to the great vessels, diaphragm, sternum, and vertebral column and supports the heart in the </w:t>
      </w:r>
      <w:proofErr w:type="spellStart"/>
      <w:r w:rsidRPr="00BC085B">
        <w:rPr>
          <w:rFonts w:ascii="Arial" w:hAnsi="Arial" w:cs="Arial"/>
          <w:color w:val="auto"/>
          <w:sz w:val="20"/>
          <w:szCs w:val="20"/>
        </w:rPr>
        <w:t>medistenum</w:t>
      </w:r>
      <w:proofErr w:type="spellEnd"/>
      <w:r w:rsidRPr="00BC085B">
        <w:rPr>
          <w:rFonts w:ascii="Arial" w:hAnsi="Arial" w:cs="Arial"/>
          <w:color w:val="auto"/>
          <w:sz w:val="20"/>
          <w:szCs w:val="20"/>
        </w:rPr>
        <w:t xml:space="preserve"> </w:t>
      </w:r>
    </w:p>
    <w:p w:rsidR="00AE7430" w:rsidRPr="00BC085B" w:rsidRDefault="00AE7430" w:rsidP="00BC085B">
      <w:pPr>
        <w:pStyle w:val="ListParagraph"/>
        <w:numPr>
          <w:ilvl w:val="2"/>
          <w:numId w:val="5"/>
        </w:numPr>
        <w:spacing w:line="360" w:lineRule="auto"/>
        <w:rPr>
          <w:rFonts w:ascii="Arial" w:hAnsi="Arial" w:cs="Arial"/>
          <w:color w:val="auto"/>
          <w:sz w:val="20"/>
          <w:szCs w:val="20"/>
        </w:rPr>
      </w:pPr>
      <w:r w:rsidRPr="00BC085B">
        <w:rPr>
          <w:rFonts w:ascii="Arial" w:hAnsi="Arial" w:cs="Arial"/>
          <w:color w:val="auto"/>
          <w:sz w:val="20"/>
          <w:szCs w:val="20"/>
        </w:rPr>
        <w:t xml:space="preserve">In between these two layers (pericardial space) if filled with about 30 </w:t>
      </w:r>
      <w:proofErr w:type="spellStart"/>
      <w:r w:rsidRPr="00BC085B">
        <w:rPr>
          <w:rFonts w:ascii="Arial" w:hAnsi="Arial" w:cs="Arial"/>
          <w:color w:val="auto"/>
          <w:sz w:val="20"/>
          <w:szCs w:val="20"/>
        </w:rPr>
        <w:t>mL</w:t>
      </w:r>
      <w:proofErr w:type="spellEnd"/>
      <w:r w:rsidRPr="00BC085B">
        <w:rPr>
          <w:rFonts w:ascii="Arial" w:hAnsi="Arial" w:cs="Arial"/>
          <w:color w:val="auto"/>
          <w:sz w:val="20"/>
          <w:szCs w:val="20"/>
        </w:rPr>
        <w:t xml:space="preserve"> of fluid, which lubricates the heart and reduces friction during systole </w:t>
      </w:r>
    </w:p>
    <w:p w:rsidR="002A6ABA" w:rsidRPr="00BC085B" w:rsidRDefault="002A6ABA" w:rsidP="00BC085B">
      <w:pPr>
        <w:spacing w:line="360" w:lineRule="auto"/>
        <w:rPr>
          <w:rFonts w:ascii="Arial" w:hAnsi="Arial" w:cs="Arial"/>
          <w:color w:val="auto"/>
          <w:sz w:val="20"/>
          <w:szCs w:val="20"/>
        </w:rPr>
      </w:pPr>
      <w:r w:rsidRPr="00BC085B">
        <w:rPr>
          <w:rFonts w:ascii="Arial" w:hAnsi="Arial" w:cs="Arial"/>
          <w:b/>
          <w:color w:val="auto"/>
          <w:sz w:val="20"/>
          <w:szCs w:val="20"/>
        </w:rPr>
        <w:t>Blood flow through heart</w:t>
      </w:r>
      <w:r w:rsidRPr="00BC085B">
        <w:rPr>
          <w:rFonts w:ascii="Arial" w:hAnsi="Arial" w:cs="Arial"/>
          <w:color w:val="auto"/>
          <w:sz w:val="20"/>
          <w:szCs w:val="20"/>
        </w:rPr>
        <w:t xml:space="preserve">: deoxygenated blood enters the right atrium by the SVC and IVC. This deoxygenated blood then passes through the tricuspid valve and into the right ventricle. Blood </w:t>
      </w:r>
      <w:proofErr w:type="gramStart"/>
      <w:r w:rsidRPr="00BC085B">
        <w:rPr>
          <w:rFonts w:ascii="Arial" w:hAnsi="Arial" w:cs="Arial"/>
          <w:color w:val="auto"/>
          <w:sz w:val="20"/>
          <w:szCs w:val="20"/>
        </w:rPr>
        <w:t>is then pumped up</w:t>
      </w:r>
      <w:proofErr w:type="gramEnd"/>
      <w:r w:rsidRPr="00BC085B">
        <w:rPr>
          <w:rFonts w:ascii="Arial" w:hAnsi="Arial" w:cs="Arial"/>
          <w:color w:val="auto"/>
          <w:sz w:val="20"/>
          <w:szCs w:val="20"/>
        </w:rPr>
        <w:t xml:space="preserve"> through the </w:t>
      </w:r>
      <w:proofErr w:type="spellStart"/>
      <w:r w:rsidRPr="00BC085B">
        <w:rPr>
          <w:rFonts w:ascii="Arial" w:hAnsi="Arial" w:cs="Arial"/>
          <w:color w:val="auto"/>
          <w:sz w:val="20"/>
          <w:szCs w:val="20"/>
        </w:rPr>
        <w:t>pulmonic</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semilunar</w:t>
      </w:r>
      <w:proofErr w:type="spellEnd"/>
      <w:r w:rsidRPr="00BC085B">
        <w:rPr>
          <w:rFonts w:ascii="Arial" w:hAnsi="Arial" w:cs="Arial"/>
          <w:color w:val="auto"/>
          <w:sz w:val="20"/>
          <w:szCs w:val="20"/>
        </w:rPr>
        <w:t xml:space="preserve"> valve and into the right and left pulmonary arteries that go to the lungs for oxygenation. Once the blood has oxygen, it leaves the lungs via left and right pulmonary veins and enters the left atrium. Oxygenated blood </w:t>
      </w:r>
      <w:proofErr w:type="gramStart"/>
      <w:r w:rsidRPr="00BC085B">
        <w:rPr>
          <w:rFonts w:ascii="Arial" w:hAnsi="Arial" w:cs="Arial"/>
          <w:color w:val="auto"/>
          <w:sz w:val="20"/>
          <w:szCs w:val="20"/>
        </w:rPr>
        <w:t>is pumped</w:t>
      </w:r>
      <w:proofErr w:type="gramEnd"/>
      <w:r w:rsidRPr="00BC085B">
        <w:rPr>
          <w:rFonts w:ascii="Arial" w:hAnsi="Arial" w:cs="Arial"/>
          <w:color w:val="auto"/>
          <w:sz w:val="20"/>
          <w:szCs w:val="20"/>
        </w:rPr>
        <w:t xml:space="preserve"> through the mitral valve and into the left ventricle. Then the blood </w:t>
      </w:r>
      <w:proofErr w:type="gramStart"/>
      <w:r w:rsidRPr="00BC085B">
        <w:rPr>
          <w:rFonts w:ascii="Arial" w:hAnsi="Arial" w:cs="Arial"/>
          <w:color w:val="auto"/>
          <w:sz w:val="20"/>
          <w:szCs w:val="20"/>
        </w:rPr>
        <w:t>is pumped up</w:t>
      </w:r>
      <w:proofErr w:type="gramEnd"/>
      <w:r w:rsidRPr="00BC085B">
        <w:rPr>
          <w:rFonts w:ascii="Arial" w:hAnsi="Arial" w:cs="Arial"/>
          <w:color w:val="auto"/>
          <w:sz w:val="20"/>
          <w:szCs w:val="20"/>
        </w:rPr>
        <w:t xml:space="preserve"> through the aortic </w:t>
      </w:r>
      <w:proofErr w:type="spellStart"/>
      <w:r w:rsidRPr="00BC085B">
        <w:rPr>
          <w:rFonts w:ascii="Arial" w:hAnsi="Arial" w:cs="Arial"/>
          <w:color w:val="auto"/>
          <w:sz w:val="20"/>
          <w:szCs w:val="20"/>
        </w:rPr>
        <w:t>semilunar</w:t>
      </w:r>
      <w:proofErr w:type="spellEnd"/>
      <w:r w:rsidRPr="00BC085B">
        <w:rPr>
          <w:rFonts w:ascii="Arial" w:hAnsi="Arial" w:cs="Arial"/>
          <w:color w:val="auto"/>
          <w:sz w:val="20"/>
          <w:szCs w:val="20"/>
        </w:rPr>
        <w:t xml:space="preserve"> valve and into the aorta to be circulated throughout the system. </w:t>
      </w:r>
    </w:p>
    <w:p w:rsidR="00764387" w:rsidRPr="00BC085B" w:rsidRDefault="00764387" w:rsidP="00BC085B">
      <w:pPr>
        <w:spacing w:line="360" w:lineRule="auto"/>
        <w:rPr>
          <w:rFonts w:ascii="Arial" w:hAnsi="Arial" w:cs="Arial"/>
          <w:color w:val="auto"/>
          <w:sz w:val="20"/>
          <w:szCs w:val="20"/>
        </w:rPr>
      </w:pPr>
      <w:r w:rsidRPr="00BC085B">
        <w:rPr>
          <w:rFonts w:ascii="Arial" w:hAnsi="Arial" w:cs="Arial"/>
          <w:b/>
          <w:color w:val="auto"/>
          <w:sz w:val="20"/>
          <w:szCs w:val="20"/>
        </w:rPr>
        <w:t xml:space="preserve">Coronary arteries </w:t>
      </w:r>
      <w:r w:rsidRPr="00BC085B">
        <w:rPr>
          <w:rFonts w:ascii="Arial" w:hAnsi="Arial" w:cs="Arial"/>
          <w:color w:val="auto"/>
          <w:sz w:val="20"/>
          <w:szCs w:val="20"/>
        </w:rPr>
        <w:t xml:space="preserve">--- supply blood to the heart </w:t>
      </w:r>
    </w:p>
    <w:p w:rsidR="002A6ABA" w:rsidRPr="00BC085B" w:rsidRDefault="002A6ABA" w:rsidP="00BC085B">
      <w:pPr>
        <w:spacing w:line="360" w:lineRule="auto"/>
        <w:rPr>
          <w:rFonts w:ascii="Arial" w:hAnsi="Arial" w:cs="Arial"/>
          <w:b/>
          <w:color w:val="auto"/>
          <w:sz w:val="20"/>
          <w:szCs w:val="20"/>
        </w:rPr>
      </w:pPr>
      <w:r w:rsidRPr="00BC085B">
        <w:rPr>
          <w:rFonts w:ascii="Arial" w:hAnsi="Arial" w:cs="Arial"/>
          <w:b/>
          <w:color w:val="auto"/>
          <w:sz w:val="20"/>
          <w:szCs w:val="20"/>
        </w:rPr>
        <w:t>Cardiac conduction system:</w:t>
      </w:r>
    </w:p>
    <w:p w:rsidR="002A6ABA" w:rsidRPr="00BC085B" w:rsidRDefault="002A6ABA"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SA node (pacemaker)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AV node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w:t>
      </w:r>
      <w:r w:rsidR="00764387" w:rsidRPr="00BC085B">
        <w:rPr>
          <w:rFonts w:ascii="Arial" w:hAnsi="Arial" w:cs="Arial"/>
          <w:color w:val="auto"/>
          <w:sz w:val="20"/>
          <w:szCs w:val="20"/>
        </w:rPr>
        <w:t xml:space="preserve">Bundle of His </w:t>
      </w:r>
      <w:r w:rsidR="00764387" w:rsidRPr="00BC085B">
        <w:rPr>
          <w:rFonts w:ascii="Arial" w:hAnsi="Arial" w:cs="Arial"/>
          <w:color w:val="auto"/>
          <w:sz w:val="20"/>
          <w:szCs w:val="20"/>
        </w:rPr>
        <w:sym w:font="Wingdings" w:char="F0E0"/>
      </w:r>
      <w:r w:rsidR="00764387" w:rsidRPr="00BC085B">
        <w:rPr>
          <w:rFonts w:ascii="Arial" w:hAnsi="Arial" w:cs="Arial"/>
          <w:color w:val="auto"/>
          <w:sz w:val="20"/>
          <w:szCs w:val="20"/>
        </w:rPr>
        <w:t xml:space="preserve"> left and right bundle branches </w:t>
      </w:r>
      <w:r w:rsidR="00764387" w:rsidRPr="00BC085B">
        <w:rPr>
          <w:rFonts w:ascii="Arial" w:hAnsi="Arial" w:cs="Arial"/>
          <w:color w:val="auto"/>
          <w:sz w:val="20"/>
          <w:szCs w:val="20"/>
        </w:rPr>
        <w:sym w:font="Wingdings" w:char="F0E0"/>
      </w:r>
      <w:r w:rsidR="00764387" w:rsidRPr="00BC085B">
        <w:rPr>
          <w:rFonts w:ascii="Arial" w:hAnsi="Arial" w:cs="Arial"/>
          <w:color w:val="auto"/>
          <w:sz w:val="20"/>
          <w:szCs w:val="20"/>
        </w:rPr>
        <w:t xml:space="preserve"> Purkinje fibers </w:t>
      </w:r>
    </w:p>
    <w:p w:rsidR="0006775F" w:rsidRPr="00BC085B" w:rsidRDefault="0006775F" w:rsidP="00BC085B">
      <w:pPr>
        <w:spacing w:line="360" w:lineRule="auto"/>
        <w:rPr>
          <w:rFonts w:ascii="Arial" w:hAnsi="Arial" w:cs="Arial"/>
          <w:color w:val="auto"/>
          <w:sz w:val="20"/>
          <w:szCs w:val="20"/>
        </w:rPr>
      </w:pPr>
      <w:r w:rsidRPr="00BC085B">
        <w:rPr>
          <w:rFonts w:ascii="Arial" w:hAnsi="Arial" w:cs="Arial"/>
          <w:b/>
          <w:color w:val="auto"/>
          <w:sz w:val="20"/>
          <w:szCs w:val="20"/>
        </w:rPr>
        <w:t xml:space="preserve">Diastole </w:t>
      </w:r>
      <w:r w:rsidRPr="00BC085B">
        <w:rPr>
          <w:rFonts w:ascii="Arial" w:hAnsi="Arial" w:cs="Arial"/>
          <w:color w:val="auto"/>
          <w:sz w:val="20"/>
          <w:szCs w:val="20"/>
        </w:rPr>
        <w:t xml:space="preserve">--- period in which atria and ventricles are relaxed to allow the ventricles to fill with blood </w:t>
      </w:r>
    </w:p>
    <w:p w:rsidR="0006775F" w:rsidRPr="00BC085B" w:rsidRDefault="0006775F" w:rsidP="00BC085B">
      <w:pPr>
        <w:spacing w:line="360" w:lineRule="auto"/>
        <w:rPr>
          <w:rFonts w:ascii="Arial" w:hAnsi="Arial" w:cs="Arial"/>
          <w:color w:val="auto"/>
          <w:sz w:val="20"/>
          <w:szCs w:val="20"/>
        </w:rPr>
      </w:pPr>
      <w:r w:rsidRPr="00BC085B">
        <w:rPr>
          <w:rFonts w:ascii="Arial" w:hAnsi="Arial" w:cs="Arial"/>
          <w:b/>
          <w:color w:val="auto"/>
          <w:sz w:val="20"/>
          <w:szCs w:val="20"/>
        </w:rPr>
        <w:t xml:space="preserve">Systole </w:t>
      </w:r>
      <w:r w:rsidRPr="00BC085B">
        <w:rPr>
          <w:rFonts w:ascii="Arial" w:hAnsi="Arial" w:cs="Arial"/>
          <w:color w:val="auto"/>
          <w:sz w:val="20"/>
          <w:szCs w:val="20"/>
        </w:rPr>
        <w:t xml:space="preserve">--- period of myocardial contraction </w:t>
      </w:r>
    </w:p>
    <w:p w:rsidR="00AD0F15" w:rsidRPr="00BC085B" w:rsidRDefault="00AD0F15" w:rsidP="00BC085B">
      <w:pPr>
        <w:spacing w:line="360" w:lineRule="auto"/>
        <w:rPr>
          <w:rFonts w:ascii="Arial" w:hAnsi="Arial" w:cs="Arial"/>
          <w:color w:val="auto"/>
          <w:sz w:val="20"/>
          <w:szCs w:val="20"/>
        </w:rPr>
      </w:pPr>
      <w:r w:rsidRPr="00BC085B">
        <w:rPr>
          <w:rFonts w:ascii="Arial" w:hAnsi="Arial" w:cs="Arial"/>
          <w:b/>
          <w:color w:val="auto"/>
          <w:sz w:val="20"/>
          <w:szCs w:val="20"/>
        </w:rPr>
        <w:t>Cardiac output</w:t>
      </w:r>
      <w:r w:rsidRPr="00BC085B">
        <w:rPr>
          <w:rFonts w:ascii="Arial" w:hAnsi="Arial" w:cs="Arial"/>
          <w:color w:val="auto"/>
          <w:sz w:val="20"/>
          <w:szCs w:val="20"/>
        </w:rPr>
        <w:t xml:space="preserve"> --- the amount of blood pumped by each ventricle in liters per minute</w:t>
      </w:r>
    </w:p>
    <w:p w:rsidR="00AD0F15" w:rsidRPr="00BC085B" w:rsidRDefault="00AD0F15"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4-6 L/min at rest</w:t>
      </w:r>
    </w:p>
    <w:p w:rsidR="00AD0F15" w:rsidRPr="00BC085B" w:rsidRDefault="00AD0F15"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Cardiac output = stroke volume X heart rate </w:t>
      </w:r>
    </w:p>
    <w:p w:rsidR="00AD0F15" w:rsidRPr="00BC085B" w:rsidRDefault="00AD0F15"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b/>
          <w:color w:val="auto"/>
          <w:sz w:val="20"/>
          <w:szCs w:val="20"/>
        </w:rPr>
        <w:t>Stroke volume</w:t>
      </w:r>
      <w:r w:rsidRPr="00BC085B">
        <w:rPr>
          <w:rFonts w:ascii="Arial" w:hAnsi="Arial" w:cs="Arial"/>
          <w:color w:val="auto"/>
          <w:sz w:val="20"/>
          <w:szCs w:val="20"/>
        </w:rPr>
        <w:t xml:space="preserve"> is the amount of blood ejected with each heartbeat (70 </w:t>
      </w:r>
      <w:proofErr w:type="spellStart"/>
      <w:r w:rsidRPr="00BC085B">
        <w:rPr>
          <w:rFonts w:ascii="Arial" w:hAnsi="Arial" w:cs="Arial"/>
          <w:color w:val="auto"/>
          <w:sz w:val="20"/>
          <w:szCs w:val="20"/>
        </w:rPr>
        <w:t>mL</w:t>
      </w:r>
      <w:proofErr w:type="spellEnd"/>
      <w:r w:rsidRPr="00BC085B">
        <w:rPr>
          <w:rFonts w:ascii="Arial" w:hAnsi="Arial" w:cs="Arial"/>
          <w:color w:val="auto"/>
          <w:sz w:val="20"/>
          <w:szCs w:val="20"/>
        </w:rPr>
        <w:t>)</w:t>
      </w:r>
    </w:p>
    <w:p w:rsidR="00AD0F15" w:rsidRPr="00BC085B" w:rsidRDefault="00AD0F15" w:rsidP="00BC085B">
      <w:pPr>
        <w:spacing w:line="360" w:lineRule="auto"/>
        <w:rPr>
          <w:rFonts w:ascii="Arial" w:hAnsi="Arial" w:cs="Arial"/>
          <w:color w:val="auto"/>
          <w:sz w:val="20"/>
          <w:szCs w:val="20"/>
        </w:rPr>
      </w:pPr>
      <w:r w:rsidRPr="00BC085B">
        <w:rPr>
          <w:rFonts w:ascii="Arial" w:hAnsi="Arial" w:cs="Arial"/>
          <w:b/>
          <w:color w:val="auto"/>
          <w:sz w:val="20"/>
          <w:szCs w:val="20"/>
        </w:rPr>
        <w:t>Parasympathetic NS</w:t>
      </w:r>
      <w:r w:rsidRPr="00BC085B">
        <w:rPr>
          <w:rFonts w:ascii="Arial" w:hAnsi="Arial" w:cs="Arial"/>
          <w:color w:val="auto"/>
          <w:sz w:val="20"/>
          <w:szCs w:val="20"/>
        </w:rPr>
        <w:t xml:space="preserve">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w:t>
      </w:r>
      <w:proofErr w:type="spellStart"/>
      <w:r w:rsidRPr="00BC085B">
        <w:rPr>
          <w:rFonts w:ascii="Arial" w:hAnsi="Arial" w:cs="Arial"/>
          <w:color w:val="auto"/>
          <w:sz w:val="20"/>
          <w:szCs w:val="20"/>
        </w:rPr>
        <w:t>vagus</w:t>
      </w:r>
      <w:proofErr w:type="spellEnd"/>
      <w:r w:rsidRPr="00BC085B">
        <w:rPr>
          <w:rFonts w:ascii="Arial" w:hAnsi="Arial" w:cs="Arial"/>
          <w:color w:val="auto"/>
          <w:sz w:val="20"/>
          <w:szCs w:val="20"/>
        </w:rPr>
        <w:t xml:space="preserve"> nerve; slow the heart rate</w:t>
      </w:r>
    </w:p>
    <w:p w:rsidR="00AD0F15" w:rsidRPr="00BC085B" w:rsidRDefault="00AD0F15" w:rsidP="00BC085B">
      <w:pPr>
        <w:spacing w:line="360" w:lineRule="auto"/>
        <w:rPr>
          <w:rFonts w:ascii="Arial" w:hAnsi="Arial" w:cs="Arial"/>
          <w:color w:val="auto"/>
          <w:sz w:val="20"/>
          <w:szCs w:val="20"/>
        </w:rPr>
      </w:pPr>
      <w:r w:rsidRPr="00BC085B">
        <w:rPr>
          <w:rFonts w:ascii="Arial" w:hAnsi="Arial" w:cs="Arial"/>
          <w:b/>
          <w:color w:val="auto"/>
          <w:sz w:val="20"/>
          <w:szCs w:val="20"/>
        </w:rPr>
        <w:t>Sympathetic NS</w:t>
      </w:r>
      <w:r w:rsidRPr="00BC085B">
        <w:rPr>
          <w:rFonts w:ascii="Arial" w:hAnsi="Arial" w:cs="Arial"/>
          <w:color w:val="auto"/>
          <w:sz w:val="20"/>
          <w:szCs w:val="20"/>
        </w:rPr>
        <w:t xml:space="preserve">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increase heart rate </w:t>
      </w:r>
    </w:p>
    <w:p w:rsidR="007F079D" w:rsidRPr="00BC085B" w:rsidRDefault="007F079D"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Heart rate is also stimulated by an increased level of </w:t>
      </w:r>
      <w:proofErr w:type="spellStart"/>
      <w:r w:rsidRPr="00BC085B">
        <w:rPr>
          <w:rFonts w:ascii="Arial" w:hAnsi="Arial" w:cs="Arial"/>
          <w:color w:val="auto"/>
          <w:sz w:val="20"/>
          <w:szCs w:val="20"/>
        </w:rPr>
        <w:t>catecholamines</w:t>
      </w:r>
      <w:proofErr w:type="spellEnd"/>
      <w:r w:rsidRPr="00BC085B">
        <w:rPr>
          <w:rFonts w:ascii="Arial" w:hAnsi="Arial" w:cs="Arial"/>
          <w:color w:val="auto"/>
          <w:sz w:val="20"/>
          <w:szCs w:val="20"/>
        </w:rPr>
        <w:t xml:space="preserve"> </w:t>
      </w:r>
    </w:p>
    <w:p w:rsidR="007F079D" w:rsidRPr="00BC085B" w:rsidRDefault="007F079D" w:rsidP="00BC085B">
      <w:pPr>
        <w:spacing w:line="360" w:lineRule="auto"/>
        <w:rPr>
          <w:rFonts w:ascii="Arial" w:hAnsi="Arial" w:cs="Arial"/>
          <w:color w:val="auto"/>
          <w:sz w:val="20"/>
          <w:szCs w:val="20"/>
        </w:rPr>
      </w:pPr>
      <w:proofErr w:type="spellStart"/>
      <w:r w:rsidRPr="00BC085B">
        <w:rPr>
          <w:rFonts w:ascii="Arial" w:hAnsi="Arial" w:cs="Arial"/>
          <w:b/>
          <w:color w:val="auto"/>
          <w:sz w:val="20"/>
          <w:szCs w:val="20"/>
        </w:rPr>
        <w:lastRenderedPageBreak/>
        <w:t>Baroreceptors</w:t>
      </w:r>
      <w:proofErr w:type="spellEnd"/>
      <w:r w:rsidRPr="00BC085B">
        <w:rPr>
          <w:rFonts w:ascii="Arial" w:hAnsi="Arial" w:cs="Arial"/>
          <w:color w:val="auto"/>
          <w:sz w:val="20"/>
          <w:szCs w:val="20"/>
        </w:rPr>
        <w:t xml:space="preserve"> --- located in </w:t>
      </w:r>
      <w:r w:rsidR="008D69DC" w:rsidRPr="00BC085B">
        <w:rPr>
          <w:rFonts w:ascii="Arial" w:hAnsi="Arial" w:cs="Arial"/>
          <w:color w:val="auto"/>
          <w:sz w:val="20"/>
          <w:szCs w:val="20"/>
        </w:rPr>
        <w:t>the</w:t>
      </w:r>
      <w:r w:rsidRPr="00BC085B">
        <w:rPr>
          <w:rFonts w:ascii="Arial" w:hAnsi="Arial" w:cs="Arial"/>
          <w:color w:val="auto"/>
          <w:sz w:val="20"/>
          <w:szCs w:val="20"/>
        </w:rPr>
        <w:t xml:space="preserve"> aorta arch and carotid arteries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during HTN </w:t>
      </w:r>
      <w:proofErr w:type="spellStart"/>
      <w:r w:rsidRPr="00BC085B">
        <w:rPr>
          <w:rFonts w:ascii="Arial" w:hAnsi="Arial" w:cs="Arial"/>
          <w:color w:val="auto"/>
          <w:sz w:val="20"/>
          <w:szCs w:val="20"/>
        </w:rPr>
        <w:t>baroreceptor</w:t>
      </w:r>
      <w:proofErr w:type="spellEnd"/>
      <w:r w:rsidRPr="00BC085B">
        <w:rPr>
          <w:rFonts w:ascii="Arial" w:hAnsi="Arial" w:cs="Arial"/>
          <w:color w:val="auto"/>
          <w:sz w:val="20"/>
          <w:szCs w:val="20"/>
        </w:rPr>
        <w:t xml:space="preserve"> cells increases their rate of discharge, which travel to the medulla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stimulates parasympathetic activity and inhibits sympathetic response </w:t>
      </w:r>
    </w:p>
    <w:p w:rsidR="00764387" w:rsidRPr="00BC085B" w:rsidRDefault="00764387" w:rsidP="00BC085B">
      <w:pPr>
        <w:spacing w:line="360" w:lineRule="auto"/>
        <w:rPr>
          <w:rFonts w:ascii="Arial" w:hAnsi="Arial" w:cs="Arial"/>
          <w:color w:val="auto"/>
          <w:sz w:val="20"/>
          <w:szCs w:val="20"/>
        </w:rPr>
      </w:pPr>
      <w:r w:rsidRPr="00BC085B">
        <w:rPr>
          <w:rFonts w:ascii="Arial" w:hAnsi="Arial" w:cs="Arial"/>
          <w:b/>
          <w:color w:val="auto"/>
          <w:sz w:val="20"/>
          <w:szCs w:val="20"/>
        </w:rPr>
        <w:t>Preload</w:t>
      </w:r>
      <w:r w:rsidRPr="00BC085B">
        <w:rPr>
          <w:rFonts w:ascii="Arial" w:hAnsi="Arial" w:cs="Arial"/>
          <w:color w:val="auto"/>
          <w:sz w:val="20"/>
          <w:szCs w:val="20"/>
        </w:rPr>
        <w:t xml:space="preserve"> --- involves blood </w:t>
      </w:r>
      <w:r w:rsidRPr="00BC085B">
        <w:rPr>
          <w:rFonts w:ascii="Arial" w:hAnsi="Arial" w:cs="Arial"/>
          <w:color w:val="auto"/>
          <w:sz w:val="20"/>
          <w:szCs w:val="20"/>
          <w:u w:val="single"/>
        </w:rPr>
        <w:t>volume</w:t>
      </w:r>
      <w:r w:rsidRPr="00BC085B">
        <w:rPr>
          <w:rFonts w:ascii="Arial" w:hAnsi="Arial" w:cs="Arial"/>
          <w:color w:val="auto"/>
          <w:sz w:val="20"/>
          <w:szCs w:val="20"/>
        </w:rPr>
        <w:t xml:space="preserve"> returning to the ventricles</w:t>
      </w:r>
    </w:p>
    <w:p w:rsidR="00764387" w:rsidRPr="00BC085B" w:rsidRDefault="00764387" w:rsidP="00BC085B">
      <w:pPr>
        <w:spacing w:line="360" w:lineRule="auto"/>
        <w:rPr>
          <w:rFonts w:ascii="Arial" w:hAnsi="Arial" w:cs="Arial"/>
          <w:color w:val="auto"/>
          <w:sz w:val="20"/>
          <w:szCs w:val="20"/>
        </w:rPr>
      </w:pPr>
      <w:proofErr w:type="spellStart"/>
      <w:r w:rsidRPr="00BC085B">
        <w:rPr>
          <w:rFonts w:ascii="Arial" w:hAnsi="Arial" w:cs="Arial"/>
          <w:b/>
          <w:color w:val="auto"/>
          <w:sz w:val="20"/>
          <w:szCs w:val="20"/>
        </w:rPr>
        <w:t>Afterload</w:t>
      </w:r>
      <w:proofErr w:type="spellEnd"/>
      <w:r w:rsidRPr="00BC085B">
        <w:rPr>
          <w:rFonts w:ascii="Arial" w:hAnsi="Arial" w:cs="Arial"/>
          <w:color w:val="auto"/>
          <w:sz w:val="20"/>
          <w:szCs w:val="20"/>
        </w:rPr>
        <w:t xml:space="preserve"> --- amount of </w:t>
      </w:r>
      <w:r w:rsidRPr="00BC085B">
        <w:rPr>
          <w:rFonts w:ascii="Arial" w:hAnsi="Arial" w:cs="Arial"/>
          <w:color w:val="auto"/>
          <w:sz w:val="20"/>
          <w:szCs w:val="20"/>
          <w:u w:val="single"/>
        </w:rPr>
        <w:t>resistance</w:t>
      </w:r>
      <w:r w:rsidRPr="00BC085B">
        <w:rPr>
          <w:rFonts w:ascii="Arial" w:hAnsi="Arial" w:cs="Arial"/>
          <w:color w:val="auto"/>
          <w:sz w:val="20"/>
          <w:szCs w:val="20"/>
        </w:rPr>
        <w:t xml:space="preserve"> to eject blood from the ventricles </w:t>
      </w:r>
    </w:p>
    <w:p w:rsidR="007F079D" w:rsidRPr="00BC085B" w:rsidRDefault="007F079D" w:rsidP="00BC085B">
      <w:pPr>
        <w:spacing w:line="360" w:lineRule="auto"/>
        <w:rPr>
          <w:rFonts w:ascii="Arial" w:hAnsi="Arial" w:cs="Arial"/>
          <w:color w:val="auto"/>
          <w:sz w:val="20"/>
          <w:szCs w:val="20"/>
        </w:rPr>
      </w:pPr>
      <w:r w:rsidRPr="00BC085B">
        <w:rPr>
          <w:rFonts w:ascii="Arial" w:hAnsi="Arial" w:cs="Arial"/>
          <w:b/>
          <w:color w:val="auto"/>
          <w:sz w:val="20"/>
          <w:szCs w:val="20"/>
        </w:rPr>
        <w:t>Contractility</w:t>
      </w:r>
      <w:r w:rsidRPr="00BC085B">
        <w:rPr>
          <w:rFonts w:ascii="Arial" w:hAnsi="Arial" w:cs="Arial"/>
          <w:color w:val="auto"/>
          <w:sz w:val="20"/>
          <w:szCs w:val="20"/>
        </w:rPr>
        <w:t xml:space="preserve"> --- refers to the force generated by the contracting myocardium. </w:t>
      </w:r>
      <w:proofErr w:type="gramStart"/>
      <w:r w:rsidRPr="00BC085B">
        <w:rPr>
          <w:rFonts w:ascii="Arial" w:hAnsi="Arial" w:cs="Arial"/>
          <w:color w:val="auto"/>
          <w:sz w:val="20"/>
          <w:szCs w:val="20"/>
        </w:rPr>
        <w:t xml:space="preserve">Contractility can be increased by medications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w:t>
      </w:r>
      <w:r w:rsidRPr="00BC085B">
        <w:rPr>
          <w:rFonts w:ascii="Arial" w:hAnsi="Arial" w:cs="Arial"/>
          <w:b/>
          <w:color w:val="auto"/>
          <w:sz w:val="20"/>
          <w:szCs w:val="20"/>
        </w:rPr>
        <w:t xml:space="preserve">positive </w:t>
      </w:r>
      <w:proofErr w:type="spellStart"/>
      <w:r w:rsidRPr="00BC085B">
        <w:rPr>
          <w:rFonts w:ascii="Arial" w:hAnsi="Arial" w:cs="Arial"/>
          <w:b/>
          <w:color w:val="auto"/>
          <w:sz w:val="20"/>
          <w:szCs w:val="20"/>
        </w:rPr>
        <w:t>inotropic</w:t>
      </w:r>
      <w:proofErr w:type="spellEnd"/>
      <w:r w:rsidRPr="00BC085B">
        <w:rPr>
          <w:rFonts w:ascii="Arial" w:hAnsi="Arial" w:cs="Arial"/>
          <w:b/>
          <w:color w:val="auto"/>
          <w:sz w:val="20"/>
          <w:szCs w:val="20"/>
        </w:rPr>
        <w:t xml:space="preserve"> agents</w:t>
      </w:r>
      <w:proofErr w:type="gramEnd"/>
      <w:r w:rsidRPr="00BC085B">
        <w:rPr>
          <w:rFonts w:ascii="Arial" w:hAnsi="Arial" w:cs="Arial"/>
          <w:color w:val="auto"/>
          <w:sz w:val="20"/>
          <w:szCs w:val="20"/>
        </w:rPr>
        <w:t>:</w:t>
      </w:r>
    </w:p>
    <w:p w:rsidR="007F079D" w:rsidRPr="00BC085B" w:rsidRDefault="007F079D" w:rsidP="00BC085B">
      <w:pPr>
        <w:pStyle w:val="ListParagraph"/>
        <w:numPr>
          <w:ilvl w:val="0"/>
          <w:numId w:val="2"/>
        </w:numPr>
        <w:spacing w:line="360" w:lineRule="auto"/>
        <w:rPr>
          <w:rFonts w:ascii="Arial" w:hAnsi="Arial" w:cs="Arial"/>
          <w:color w:val="auto"/>
          <w:sz w:val="20"/>
          <w:szCs w:val="20"/>
        </w:rPr>
      </w:pPr>
      <w:proofErr w:type="spellStart"/>
      <w:r w:rsidRPr="00BC085B">
        <w:rPr>
          <w:rFonts w:ascii="Arial" w:hAnsi="Arial" w:cs="Arial"/>
          <w:color w:val="auto"/>
          <w:sz w:val="20"/>
          <w:szCs w:val="20"/>
        </w:rPr>
        <w:t>Digoxin</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Lanoxin</w:t>
      </w:r>
      <w:proofErr w:type="spellEnd"/>
      <w:r w:rsidRPr="00BC085B">
        <w:rPr>
          <w:rFonts w:ascii="Arial" w:hAnsi="Arial" w:cs="Arial"/>
          <w:color w:val="auto"/>
          <w:sz w:val="20"/>
          <w:szCs w:val="20"/>
        </w:rPr>
        <w:t>)</w:t>
      </w:r>
      <w:r w:rsidR="008D69DC" w:rsidRPr="00BC085B">
        <w:rPr>
          <w:rFonts w:ascii="Arial" w:hAnsi="Arial" w:cs="Arial"/>
          <w:color w:val="auto"/>
          <w:sz w:val="20"/>
          <w:szCs w:val="20"/>
        </w:rPr>
        <w:t>; dopamine (</w:t>
      </w:r>
      <w:proofErr w:type="spellStart"/>
      <w:r w:rsidR="008D69DC" w:rsidRPr="00BC085B">
        <w:rPr>
          <w:rFonts w:ascii="Arial" w:hAnsi="Arial" w:cs="Arial"/>
          <w:color w:val="auto"/>
          <w:sz w:val="20"/>
          <w:szCs w:val="20"/>
        </w:rPr>
        <w:t>Intropin</w:t>
      </w:r>
      <w:proofErr w:type="spellEnd"/>
      <w:r w:rsidR="008D69DC" w:rsidRPr="00BC085B">
        <w:rPr>
          <w:rFonts w:ascii="Arial" w:hAnsi="Arial" w:cs="Arial"/>
          <w:color w:val="auto"/>
          <w:sz w:val="20"/>
          <w:szCs w:val="20"/>
        </w:rPr>
        <w:t xml:space="preserve">); </w:t>
      </w:r>
      <w:proofErr w:type="spellStart"/>
      <w:r w:rsidR="008D69DC" w:rsidRPr="00BC085B">
        <w:rPr>
          <w:rFonts w:ascii="Arial" w:hAnsi="Arial" w:cs="Arial"/>
          <w:color w:val="auto"/>
          <w:sz w:val="20"/>
          <w:szCs w:val="20"/>
        </w:rPr>
        <w:t>dobutamine</w:t>
      </w:r>
      <w:proofErr w:type="spellEnd"/>
      <w:r w:rsidR="008D69DC" w:rsidRPr="00BC085B">
        <w:rPr>
          <w:rFonts w:ascii="Arial" w:hAnsi="Arial" w:cs="Arial"/>
          <w:color w:val="auto"/>
          <w:sz w:val="20"/>
          <w:szCs w:val="20"/>
        </w:rPr>
        <w:t xml:space="preserve"> (</w:t>
      </w:r>
      <w:proofErr w:type="spellStart"/>
      <w:r w:rsidR="008D69DC" w:rsidRPr="00BC085B">
        <w:rPr>
          <w:rFonts w:ascii="Arial" w:hAnsi="Arial" w:cs="Arial"/>
          <w:color w:val="auto"/>
          <w:sz w:val="20"/>
          <w:szCs w:val="20"/>
        </w:rPr>
        <w:t>Dobutrex</w:t>
      </w:r>
      <w:proofErr w:type="spellEnd"/>
      <w:r w:rsidR="008D69DC" w:rsidRPr="00BC085B">
        <w:rPr>
          <w:rFonts w:ascii="Arial" w:hAnsi="Arial" w:cs="Arial"/>
          <w:color w:val="auto"/>
          <w:sz w:val="20"/>
          <w:szCs w:val="20"/>
        </w:rPr>
        <w:t>)</w:t>
      </w:r>
    </w:p>
    <w:p w:rsidR="008D69DC" w:rsidRPr="00BC085B" w:rsidRDefault="008D69DC"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Contractility is decreased by hypoxemia, acidosis, and medications (beta-adrenergic blockers; negative </w:t>
      </w:r>
      <w:proofErr w:type="spellStart"/>
      <w:r w:rsidRPr="00BC085B">
        <w:rPr>
          <w:rFonts w:ascii="Arial" w:hAnsi="Arial" w:cs="Arial"/>
          <w:color w:val="auto"/>
          <w:sz w:val="20"/>
          <w:szCs w:val="20"/>
        </w:rPr>
        <w:t>inotropic</w:t>
      </w:r>
      <w:proofErr w:type="spellEnd"/>
      <w:r w:rsidRPr="00BC085B">
        <w:rPr>
          <w:rFonts w:ascii="Arial" w:hAnsi="Arial" w:cs="Arial"/>
          <w:color w:val="auto"/>
          <w:sz w:val="20"/>
          <w:szCs w:val="20"/>
        </w:rPr>
        <w:t xml:space="preserve"> agents) </w:t>
      </w:r>
    </w:p>
    <w:p w:rsidR="009B4063" w:rsidRPr="00BC085B" w:rsidRDefault="009B4063" w:rsidP="00BC085B">
      <w:pPr>
        <w:spacing w:line="360" w:lineRule="auto"/>
        <w:rPr>
          <w:rFonts w:ascii="Arial" w:hAnsi="Arial" w:cs="Arial"/>
          <w:color w:val="auto"/>
          <w:sz w:val="20"/>
          <w:szCs w:val="20"/>
        </w:rPr>
      </w:pPr>
      <w:r w:rsidRPr="00BC085B">
        <w:rPr>
          <w:rFonts w:ascii="Arial" w:hAnsi="Arial" w:cs="Arial"/>
          <w:b/>
          <w:color w:val="auto"/>
          <w:sz w:val="20"/>
          <w:szCs w:val="20"/>
        </w:rPr>
        <w:t>Layers of arteries</w:t>
      </w:r>
      <w:r w:rsidRPr="00BC085B">
        <w:rPr>
          <w:rFonts w:ascii="Arial" w:hAnsi="Arial" w:cs="Arial"/>
          <w:color w:val="auto"/>
          <w:sz w:val="20"/>
          <w:szCs w:val="20"/>
        </w:rPr>
        <w:t>:</w:t>
      </w:r>
      <w:r w:rsidR="0006775F" w:rsidRPr="00BC085B">
        <w:rPr>
          <w:rFonts w:ascii="Arial" w:hAnsi="Arial" w:cs="Arial"/>
          <w:color w:val="auto"/>
          <w:sz w:val="20"/>
          <w:szCs w:val="20"/>
        </w:rPr>
        <w:t xml:space="preserve"> </w:t>
      </w:r>
    </w:p>
    <w:p w:rsidR="009B4063" w:rsidRPr="00BC085B" w:rsidRDefault="009B4063" w:rsidP="00BC085B">
      <w:pPr>
        <w:pStyle w:val="ListParagraph"/>
        <w:numPr>
          <w:ilvl w:val="0"/>
          <w:numId w:val="2"/>
        </w:numPr>
        <w:spacing w:line="360" w:lineRule="auto"/>
        <w:rPr>
          <w:rFonts w:ascii="Arial" w:hAnsi="Arial" w:cs="Arial"/>
          <w:b/>
          <w:color w:val="auto"/>
          <w:sz w:val="20"/>
          <w:szCs w:val="20"/>
        </w:rPr>
      </w:pPr>
      <w:r w:rsidRPr="00BC085B">
        <w:rPr>
          <w:rFonts w:ascii="Arial" w:hAnsi="Arial" w:cs="Arial"/>
          <w:b/>
          <w:color w:val="auto"/>
          <w:sz w:val="20"/>
          <w:szCs w:val="20"/>
        </w:rPr>
        <w:t xml:space="preserve">Endothelium </w:t>
      </w:r>
    </w:p>
    <w:p w:rsidR="009B4063" w:rsidRPr="00BC085B" w:rsidRDefault="009B4063" w:rsidP="00BC085B">
      <w:pPr>
        <w:pStyle w:val="ListParagraph"/>
        <w:numPr>
          <w:ilvl w:val="0"/>
          <w:numId w:val="2"/>
        </w:numPr>
        <w:spacing w:line="360" w:lineRule="auto"/>
        <w:rPr>
          <w:rFonts w:ascii="Arial" w:hAnsi="Arial" w:cs="Arial"/>
          <w:color w:val="auto"/>
          <w:sz w:val="20"/>
          <w:szCs w:val="20"/>
        </w:rPr>
      </w:pPr>
      <w:proofErr w:type="spellStart"/>
      <w:r w:rsidRPr="00BC085B">
        <w:rPr>
          <w:rFonts w:ascii="Arial" w:hAnsi="Arial" w:cs="Arial"/>
          <w:b/>
          <w:color w:val="auto"/>
          <w:sz w:val="20"/>
          <w:szCs w:val="20"/>
        </w:rPr>
        <w:t>Intima</w:t>
      </w:r>
      <w:proofErr w:type="spellEnd"/>
      <w:r w:rsidRPr="00BC085B">
        <w:rPr>
          <w:rFonts w:ascii="Arial" w:hAnsi="Arial" w:cs="Arial"/>
          <w:color w:val="auto"/>
          <w:sz w:val="20"/>
          <w:szCs w:val="20"/>
        </w:rPr>
        <w:t xml:space="preserve"> --- inner layer of endothelial cells </w:t>
      </w:r>
    </w:p>
    <w:p w:rsidR="009B4063" w:rsidRPr="00BC085B" w:rsidRDefault="009B4063"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b/>
          <w:color w:val="auto"/>
          <w:sz w:val="20"/>
          <w:szCs w:val="20"/>
        </w:rPr>
        <w:t>Media</w:t>
      </w:r>
      <w:r w:rsidRPr="00BC085B">
        <w:rPr>
          <w:rFonts w:ascii="Arial" w:hAnsi="Arial" w:cs="Arial"/>
          <w:color w:val="auto"/>
          <w:sz w:val="20"/>
          <w:szCs w:val="20"/>
        </w:rPr>
        <w:t xml:space="preserve"> --- middle lay of smooth muscle and elastic fibers</w:t>
      </w:r>
    </w:p>
    <w:p w:rsidR="009B4063" w:rsidRPr="00BC085B" w:rsidRDefault="009B4063"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b/>
          <w:color w:val="auto"/>
          <w:sz w:val="20"/>
          <w:szCs w:val="20"/>
        </w:rPr>
        <w:t>Adventitia</w:t>
      </w:r>
      <w:r w:rsidRPr="00BC085B">
        <w:rPr>
          <w:rFonts w:ascii="Arial" w:hAnsi="Arial" w:cs="Arial"/>
          <w:color w:val="auto"/>
          <w:sz w:val="20"/>
          <w:szCs w:val="20"/>
        </w:rPr>
        <w:t xml:space="preserve"> --- protective layer that anchors theses vessels to surrounding tissue</w:t>
      </w:r>
    </w:p>
    <w:p w:rsidR="00764387" w:rsidRPr="00BC085B" w:rsidRDefault="00065384" w:rsidP="00BC085B">
      <w:pPr>
        <w:spacing w:line="360" w:lineRule="auto"/>
        <w:rPr>
          <w:rFonts w:ascii="Arial" w:hAnsi="Arial" w:cs="Arial"/>
          <w:color w:val="auto"/>
          <w:sz w:val="20"/>
          <w:szCs w:val="20"/>
        </w:rPr>
      </w:pPr>
      <w:r w:rsidRPr="00BC085B">
        <w:rPr>
          <w:rFonts w:ascii="Arial" w:hAnsi="Arial" w:cs="Arial"/>
          <w:b/>
          <w:color w:val="auto"/>
          <w:sz w:val="20"/>
          <w:szCs w:val="20"/>
        </w:rPr>
        <w:t xml:space="preserve">Intermittent </w:t>
      </w:r>
      <w:proofErr w:type="spellStart"/>
      <w:r w:rsidRPr="00BC085B">
        <w:rPr>
          <w:rFonts w:ascii="Arial" w:hAnsi="Arial" w:cs="Arial"/>
          <w:b/>
          <w:color w:val="auto"/>
          <w:sz w:val="20"/>
          <w:szCs w:val="20"/>
        </w:rPr>
        <w:t>claudication</w:t>
      </w:r>
      <w:proofErr w:type="spellEnd"/>
      <w:r w:rsidRPr="00BC085B">
        <w:rPr>
          <w:rFonts w:ascii="Arial" w:hAnsi="Arial" w:cs="Arial"/>
          <w:color w:val="auto"/>
          <w:sz w:val="20"/>
          <w:szCs w:val="20"/>
        </w:rPr>
        <w:t xml:space="preserve"> --- pain at rest in the lower extremities, especially at night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peripheral artery disease (PAD)</w:t>
      </w:r>
    </w:p>
    <w:p w:rsidR="006367F6" w:rsidRPr="00BC085B" w:rsidRDefault="00065384" w:rsidP="00BC085B">
      <w:pPr>
        <w:spacing w:line="360" w:lineRule="auto"/>
        <w:rPr>
          <w:rFonts w:ascii="Arial" w:hAnsi="Arial" w:cs="Arial"/>
          <w:color w:val="auto"/>
          <w:sz w:val="20"/>
          <w:szCs w:val="20"/>
        </w:rPr>
      </w:pPr>
      <w:r w:rsidRPr="00BC085B">
        <w:rPr>
          <w:rFonts w:ascii="Arial" w:hAnsi="Arial" w:cs="Arial"/>
          <w:b/>
          <w:color w:val="auto"/>
          <w:sz w:val="20"/>
          <w:szCs w:val="20"/>
        </w:rPr>
        <w:t>Inspection of the skin</w:t>
      </w:r>
      <w:r w:rsidR="006367F6" w:rsidRPr="00BC085B">
        <w:rPr>
          <w:rFonts w:ascii="Arial" w:hAnsi="Arial" w:cs="Arial"/>
          <w:color w:val="auto"/>
          <w:sz w:val="20"/>
          <w:szCs w:val="20"/>
        </w:rPr>
        <w:t>:</w:t>
      </w:r>
    </w:p>
    <w:p w:rsidR="00065384" w:rsidRPr="00BC085B" w:rsidRDefault="006367F6"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S</w:t>
      </w:r>
      <w:r w:rsidR="00065384" w:rsidRPr="00BC085B">
        <w:rPr>
          <w:rFonts w:ascii="Arial" w:hAnsi="Arial" w:cs="Arial"/>
          <w:color w:val="auto"/>
          <w:sz w:val="20"/>
          <w:szCs w:val="20"/>
        </w:rPr>
        <w:t>igns and symptoms of acute obstruction of arterial blood flow include the 6 P’s:</w:t>
      </w:r>
    </w:p>
    <w:p w:rsidR="00065384" w:rsidRPr="00BC085B" w:rsidRDefault="00065384"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Pain --- Pallor --- </w:t>
      </w:r>
      <w:proofErr w:type="spellStart"/>
      <w:r w:rsidRPr="00BC085B">
        <w:rPr>
          <w:rFonts w:ascii="Arial" w:hAnsi="Arial" w:cs="Arial"/>
          <w:color w:val="auto"/>
          <w:sz w:val="20"/>
          <w:szCs w:val="20"/>
        </w:rPr>
        <w:t>Pulselessness</w:t>
      </w:r>
      <w:proofErr w:type="spellEnd"/>
      <w:r w:rsidRPr="00BC085B">
        <w:rPr>
          <w:rFonts w:ascii="Arial" w:hAnsi="Arial" w:cs="Arial"/>
          <w:color w:val="auto"/>
          <w:sz w:val="20"/>
          <w:szCs w:val="20"/>
        </w:rPr>
        <w:t xml:space="preserve"> --- </w:t>
      </w:r>
      <w:proofErr w:type="spellStart"/>
      <w:r w:rsidRPr="00BC085B">
        <w:rPr>
          <w:rFonts w:ascii="Arial" w:hAnsi="Arial" w:cs="Arial"/>
          <w:color w:val="auto"/>
          <w:sz w:val="20"/>
          <w:szCs w:val="20"/>
        </w:rPr>
        <w:t>Parethesia</w:t>
      </w:r>
      <w:proofErr w:type="spellEnd"/>
      <w:r w:rsidRPr="00BC085B">
        <w:rPr>
          <w:rFonts w:ascii="Arial" w:hAnsi="Arial" w:cs="Arial"/>
          <w:color w:val="auto"/>
          <w:sz w:val="20"/>
          <w:szCs w:val="20"/>
        </w:rPr>
        <w:t xml:space="preserve"> --- </w:t>
      </w:r>
      <w:proofErr w:type="spellStart"/>
      <w:r w:rsidRPr="00BC085B">
        <w:rPr>
          <w:rFonts w:ascii="Arial" w:hAnsi="Arial" w:cs="Arial"/>
          <w:color w:val="auto"/>
          <w:sz w:val="20"/>
          <w:szCs w:val="20"/>
        </w:rPr>
        <w:t>Poikilothermia</w:t>
      </w:r>
      <w:proofErr w:type="spellEnd"/>
      <w:r w:rsidRPr="00BC085B">
        <w:rPr>
          <w:rFonts w:ascii="Arial" w:hAnsi="Arial" w:cs="Arial"/>
          <w:color w:val="auto"/>
          <w:sz w:val="20"/>
          <w:szCs w:val="20"/>
        </w:rPr>
        <w:t xml:space="preserve"> (coldness) --- Paralysis </w:t>
      </w:r>
    </w:p>
    <w:p w:rsidR="006367F6" w:rsidRPr="00BC085B" w:rsidRDefault="006367F6"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Capillary refill time:  &lt; 3 seconds indicates adequate arterial perfusion to the extremities. Prolonged capillary times are associated with </w:t>
      </w:r>
      <w:proofErr w:type="spellStart"/>
      <w:r w:rsidRPr="00BC085B">
        <w:rPr>
          <w:rFonts w:ascii="Arial" w:hAnsi="Arial" w:cs="Arial"/>
          <w:color w:val="auto"/>
          <w:sz w:val="20"/>
          <w:szCs w:val="20"/>
        </w:rPr>
        <w:t>cardiogenic</w:t>
      </w:r>
      <w:proofErr w:type="spellEnd"/>
      <w:r w:rsidRPr="00BC085B">
        <w:rPr>
          <w:rFonts w:ascii="Arial" w:hAnsi="Arial" w:cs="Arial"/>
          <w:color w:val="auto"/>
          <w:sz w:val="20"/>
          <w:szCs w:val="20"/>
        </w:rPr>
        <w:t xml:space="preserve"> shock, heart failure, and vasoconstriction (being cold)</w:t>
      </w:r>
    </w:p>
    <w:p w:rsidR="006367F6" w:rsidRPr="00BC085B" w:rsidRDefault="006367F6"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Peripheral edema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right sided heart failure (fluid accumulation in legs, ankles, feet, and sacrum of bedridden patients)</w:t>
      </w:r>
    </w:p>
    <w:p w:rsidR="006367F6" w:rsidRPr="00BC085B" w:rsidRDefault="006367F6"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Pitting edema or non-pitting edema </w:t>
      </w:r>
    </w:p>
    <w:p w:rsidR="006367F6" w:rsidRPr="00BC085B" w:rsidRDefault="006367F6" w:rsidP="00BC085B">
      <w:pPr>
        <w:spacing w:line="360" w:lineRule="auto"/>
        <w:rPr>
          <w:rFonts w:ascii="Arial" w:hAnsi="Arial" w:cs="Arial"/>
          <w:color w:val="auto"/>
          <w:sz w:val="20"/>
          <w:szCs w:val="20"/>
        </w:rPr>
      </w:pPr>
      <w:r w:rsidRPr="00BC085B">
        <w:rPr>
          <w:rFonts w:ascii="Arial" w:hAnsi="Arial" w:cs="Arial"/>
          <w:b/>
          <w:color w:val="auto"/>
          <w:sz w:val="20"/>
          <w:szCs w:val="20"/>
        </w:rPr>
        <w:t>Blood pressure</w:t>
      </w:r>
      <w:r w:rsidRPr="00BC085B">
        <w:rPr>
          <w:rFonts w:ascii="Arial" w:hAnsi="Arial" w:cs="Arial"/>
          <w:color w:val="auto"/>
          <w:sz w:val="20"/>
          <w:szCs w:val="20"/>
        </w:rPr>
        <w:t>:</w:t>
      </w:r>
      <w:r w:rsidRPr="00BC085B">
        <w:rPr>
          <w:rFonts w:ascii="Arial" w:hAnsi="Arial" w:cs="Arial"/>
          <w:color w:val="auto"/>
          <w:sz w:val="20"/>
          <w:szCs w:val="20"/>
        </w:rPr>
        <w:tab/>
      </w:r>
    </w:p>
    <w:p w:rsidR="006367F6" w:rsidRPr="00BC085B" w:rsidRDefault="006367F6"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140/90 mmHg or higher indicates HTN</w:t>
      </w:r>
    </w:p>
    <w:p w:rsidR="006367F6" w:rsidRPr="00BC085B" w:rsidRDefault="006367F6"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90/60 mmHg or less indicates hypotension </w:t>
      </w:r>
    </w:p>
    <w:p w:rsidR="006367F6" w:rsidRPr="00BC085B" w:rsidRDefault="006367F6"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b/>
          <w:color w:val="auto"/>
          <w:sz w:val="20"/>
          <w:szCs w:val="20"/>
        </w:rPr>
        <w:t>Pulse pressure</w:t>
      </w:r>
      <w:r w:rsidRPr="00BC085B">
        <w:rPr>
          <w:rFonts w:ascii="Arial" w:hAnsi="Arial" w:cs="Arial"/>
          <w:color w:val="auto"/>
          <w:sz w:val="20"/>
          <w:szCs w:val="20"/>
        </w:rPr>
        <w:t xml:space="preserve"> --- difference between systolic and diastolic pressures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normally</w:t>
      </w:r>
      <w:r w:rsidR="007670C6" w:rsidRPr="00BC085B">
        <w:rPr>
          <w:rFonts w:ascii="Arial" w:hAnsi="Arial" w:cs="Arial"/>
          <w:color w:val="auto"/>
          <w:sz w:val="20"/>
          <w:szCs w:val="20"/>
        </w:rPr>
        <w:t xml:space="preserve"> is approximately 40</w:t>
      </w:r>
      <w:r w:rsidRPr="00BC085B">
        <w:rPr>
          <w:rFonts w:ascii="Arial" w:hAnsi="Arial" w:cs="Arial"/>
          <w:color w:val="auto"/>
          <w:sz w:val="20"/>
          <w:szCs w:val="20"/>
        </w:rPr>
        <w:t xml:space="preserve"> mmHg</w:t>
      </w:r>
      <w:r w:rsidR="007670C6" w:rsidRPr="00BC085B">
        <w:rPr>
          <w:rFonts w:ascii="Arial" w:hAnsi="Arial" w:cs="Arial"/>
          <w:color w:val="auto"/>
          <w:sz w:val="20"/>
          <w:szCs w:val="20"/>
        </w:rPr>
        <w:t xml:space="preserve">. </w:t>
      </w:r>
    </w:p>
    <w:p w:rsidR="006367F6" w:rsidRPr="00BC085B" w:rsidRDefault="006367F6"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***pulse pressure less than 30 mmHg signifies a seri</w:t>
      </w:r>
      <w:r w:rsidR="007670C6" w:rsidRPr="00BC085B">
        <w:rPr>
          <w:rFonts w:ascii="Arial" w:hAnsi="Arial" w:cs="Arial"/>
          <w:color w:val="auto"/>
          <w:sz w:val="20"/>
          <w:szCs w:val="20"/>
        </w:rPr>
        <w:t xml:space="preserve">ous reduction in cardiac output. Pulse pressure 50 mmHg or greater indicates increased intracranial pressure, atherosclerosis, and aortic insufficiency </w:t>
      </w:r>
    </w:p>
    <w:p w:rsidR="00355103" w:rsidRPr="00BC085B" w:rsidRDefault="00355103"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b/>
          <w:color w:val="auto"/>
          <w:sz w:val="20"/>
          <w:szCs w:val="20"/>
        </w:rPr>
        <w:t>Postural (orthostatic) hypotension</w:t>
      </w:r>
      <w:r w:rsidRPr="00BC085B">
        <w:rPr>
          <w:rFonts w:ascii="Arial" w:hAnsi="Arial" w:cs="Arial"/>
          <w:color w:val="auto"/>
          <w:sz w:val="20"/>
          <w:szCs w:val="20"/>
        </w:rPr>
        <w:t>: decrease in BP when going from supine</w:t>
      </w:r>
      <w:r w:rsidRPr="00BC085B">
        <w:rPr>
          <w:rFonts w:ascii="Arial" w:hAnsi="Arial" w:cs="Arial"/>
          <w:color w:val="auto"/>
          <w:sz w:val="20"/>
          <w:szCs w:val="20"/>
        </w:rPr>
        <w:sym w:font="Wingdings" w:char="F0E0"/>
      </w:r>
      <w:r w:rsidRPr="00BC085B">
        <w:rPr>
          <w:rFonts w:ascii="Arial" w:hAnsi="Arial" w:cs="Arial"/>
          <w:color w:val="auto"/>
          <w:sz w:val="20"/>
          <w:szCs w:val="20"/>
        </w:rPr>
        <w:t>sitting</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standing. It may be accompanied with dizziness, lightheadedness or syncope  </w:t>
      </w:r>
    </w:p>
    <w:p w:rsidR="00022A5D" w:rsidRPr="00BC085B" w:rsidRDefault="00022A5D"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lastRenderedPageBreak/>
        <w:t xml:space="preserve">Increase in heart rate with either a 15 mmHg decrease in systolic pressure or 10 mmHg decrease in diastolic pressure </w:t>
      </w:r>
    </w:p>
    <w:p w:rsidR="00355103" w:rsidRPr="00BC085B" w:rsidRDefault="00355103"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Common causes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CVD due to decreased preload, dehydration, or use of nitrates and </w:t>
      </w:r>
      <w:proofErr w:type="spellStart"/>
      <w:r w:rsidRPr="00BC085B">
        <w:rPr>
          <w:rFonts w:ascii="Arial" w:hAnsi="Arial" w:cs="Arial"/>
          <w:color w:val="auto"/>
          <w:sz w:val="20"/>
          <w:szCs w:val="20"/>
        </w:rPr>
        <w:t>antihypertensives</w:t>
      </w:r>
      <w:proofErr w:type="spellEnd"/>
      <w:r w:rsidRPr="00BC085B">
        <w:rPr>
          <w:rFonts w:ascii="Arial" w:hAnsi="Arial" w:cs="Arial"/>
          <w:color w:val="auto"/>
          <w:sz w:val="20"/>
          <w:szCs w:val="20"/>
        </w:rPr>
        <w:t xml:space="preserve">  </w:t>
      </w:r>
    </w:p>
    <w:p w:rsidR="00355103" w:rsidRPr="00BC085B" w:rsidRDefault="00355103"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Test for orthostatic hypotension:  </w:t>
      </w:r>
    </w:p>
    <w:p w:rsidR="00355103" w:rsidRPr="00BC085B" w:rsidRDefault="00355103"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 xml:space="preserve">Patient will lay supine for 10 min before PB </w:t>
      </w:r>
      <w:proofErr w:type="gramStart"/>
      <w:r w:rsidRPr="00BC085B">
        <w:rPr>
          <w:rFonts w:ascii="Arial" w:hAnsi="Arial" w:cs="Arial"/>
          <w:color w:val="auto"/>
          <w:sz w:val="20"/>
          <w:szCs w:val="20"/>
        </w:rPr>
        <w:t>is taken</w:t>
      </w:r>
      <w:proofErr w:type="gramEnd"/>
      <w:r w:rsidRPr="00BC085B">
        <w:rPr>
          <w:rFonts w:ascii="Arial" w:hAnsi="Arial" w:cs="Arial"/>
          <w:color w:val="auto"/>
          <w:sz w:val="20"/>
          <w:szCs w:val="20"/>
        </w:rPr>
        <w:t xml:space="preserve">. After supine measurement, wait 1-3 minutes then BP </w:t>
      </w:r>
      <w:proofErr w:type="gramStart"/>
      <w:r w:rsidRPr="00BC085B">
        <w:rPr>
          <w:rFonts w:ascii="Arial" w:hAnsi="Arial" w:cs="Arial"/>
          <w:color w:val="auto"/>
          <w:sz w:val="20"/>
          <w:szCs w:val="20"/>
        </w:rPr>
        <w:t>is taken</w:t>
      </w:r>
      <w:proofErr w:type="gramEnd"/>
      <w:r w:rsidRPr="00BC085B">
        <w:rPr>
          <w:rFonts w:ascii="Arial" w:hAnsi="Arial" w:cs="Arial"/>
          <w:color w:val="auto"/>
          <w:sz w:val="20"/>
          <w:szCs w:val="20"/>
        </w:rPr>
        <w:t xml:space="preserve"> with patient sitting at the side of the bed with feet dangling. Then have the patient stand up, wait 1-3 minutes and then take BP </w:t>
      </w:r>
    </w:p>
    <w:p w:rsidR="00022A5D" w:rsidRPr="00BC085B" w:rsidRDefault="00022A5D" w:rsidP="00BC085B">
      <w:pPr>
        <w:spacing w:line="360" w:lineRule="auto"/>
        <w:rPr>
          <w:rFonts w:ascii="Arial" w:hAnsi="Arial" w:cs="Arial"/>
          <w:color w:val="auto"/>
          <w:sz w:val="20"/>
          <w:szCs w:val="20"/>
        </w:rPr>
      </w:pPr>
      <w:r w:rsidRPr="00BC085B">
        <w:rPr>
          <w:rFonts w:ascii="Arial" w:hAnsi="Arial" w:cs="Arial"/>
          <w:b/>
          <w:color w:val="auto"/>
          <w:sz w:val="20"/>
          <w:szCs w:val="20"/>
        </w:rPr>
        <w:t>Arterial pulses</w:t>
      </w:r>
      <w:r w:rsidRPr="00BC085B">
        <w:rPr>
          <w:rFonts w:ascii="Arial" w:hAnsi="Arial" w:cs="Arial"/>
          <w:color w:val="auto"/>
          <w:sz w:val="20"/>
          <w:szCs w:val="20"/>
        </w:rPr>
        <w:t>:</w:t>
      </w:r>
    </w:p>
    <w:p w:rsidR="00022A5D" w:rsidRPr="00BC085B" w:rsidRDefault="00022A5D"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Rate/rhythm/quality </w:t>
      </w:r>
    </w:p>
    <w:p w:rsidR="00022A5D" w:rsidRPr="00BC085B" w:rsidRDefault="00022A5D"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 Pulse quality:</w:t>
      </w:r>
    </w:p>
    <w:p w:rsidR="00022A5D" w:rsidRPr="00BC085B" w:rsidRDefault="00022A5D"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 xml:space="preserve">0 --- not palpable or absent </w:t>
      </w:r>
    </w:p>
    <w:p w:rsidR="00022A5D" w:rsidRPr="00BC085B" w:rsidRDefault="00022A5D"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+1 --- weak, thread pulse; difficult to palpate; obliterated with pressure</w:t>
      </w:r>
    </w:p>
    <w:p w:rsidR="00022A5D" w:rsidRPr="00BC085B" w:rsidRDefault="00022A5D"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 xml:space="preserve">+2 --- diminished pulse; cannot be obliterated </w:t>
      </w:r>
    </w:p>
    <w:p w:rsidR="00022A5D" w:rsidRPr="00BC085B" w:rsidRDefault="00022A5D"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+3 --- full pulse; normal</w:t>
      </w:r>
    </w:p>
    <w:p w:rsidR="00022A5D" w:rsidRPr="00BC085B" w:rsidRDefault="00022A5D"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 xml:space="preserve">+4 --- strong, bounding pulse; may be abnormal </w:t>
      </w:r>
    </w:p>
    <w:p w:rsidR="00022A5D" w:rsidRPr="00BC085B" w:rsidRDefault="00022A5D" w:rsidP="00BC085B">
      <w:pPr>
        <w:spacing w:line="360" w:lineRule="auto"/>
        <w:rPr>
          <w:rFonts w:ascii="Arial" w:hAnsi="Arial" w:cs="Arial"/>
          <w:color w:val="auto"/>
          <w:sz w:val="20"/>
          <w:szCs w:val="20"/>
        </w:rPr>
      </w:pPr>
      <w:r w:rsidRPr="00BC085B">
        <w:rPr>
          <w:rFonts w:ascii="Arial" w:hAnsi="Arial" w:cs="Arial"/>
          <w:b/>
          <w:color w:val="auto"/>
          <w:sz w:val="20"/>
          <w:szCs w:val="20"/>
        </w:rPr>
        <w:t>Distended jugular veins (JVD)</w:t>
      </w:r>
      <w:r w:rsidRPr="00BC085B">
        <w:rPr>
          <w:rFonts w:ascii="Arial" w:hAnsi="Arial" w:cs="Arial"/>
          <w:color w:val="auto"/>
          <w:sz w:val="20"/>
          <w:szCs w:val="20"/>
        </w:rPr>
        <w:t xml:space="preserve"> with the patients head elevated 45-90 degrees indicates an abnormal increase in central venous pressure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occurs with right-sided heart failure </w:t>
      </w:r>
    </w:p>
    <w:p w:rsidR="00706328" w:rsidRPr="00BC085B" w:rsidRDefault="007D77CA" w:rsidP="00BC085B">
      <w:pPr>
        <w:spacing w:line="360" w:lineRule="auto"/>
        <w:rPr>
          <w:rFonts w:ascii="Arial" w:hAnsi="Arial" w:cs="Arial"/>
          <w:b/>
          <w:color w:val="auto"/>
          <w:sz w:val="20"/>
          <w:szCs w:val="20"/>
        </w:rPr>
      </w:pPr>
      <w:r w:rsidRPr="00BC085B">
        <w:rPr>
          <w:rFonts w:ascii="Arial" w:hAnsi="Arial" w:cs="Arial"/>
          <w:b/>
          <w:color w:val="auto"/>
          <w:sz w:val="20"/>
          <w:szCs w:val="20"/>
        </w:rPr>
        <w:t>Cholesterol/lipid levels:</w:t>
      </w:r>
    </w:p>
    <w:p w:rsidR="007D77CA" w:rsidRPr="00BC085B" w:rsidRDefault="007D77CA"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Total cholesterol:  &lt;  200 mg/</w:t>
      </w:r>
      <w:proofErr w:type="spellStart"/>
      <w:r w:rsidRPr="00BC085B">
        <w:rPr>
          <w:rFonts w:ascii="Arial" w:hAnsi="Arial" w:cs="Arial"/>
          <w:color w:val="auto"/>
          <w:sz w:val="20"/>
          <w:szCs w:val="20"/>
        </w:rPr>
        <w:t>dL</w:t>
      </w:r>
      <w:proofErr w:type="spellEnd"/>
    </w:p>
    <w:p w:rsidR="007D77CA" w:rsidRPr="00BC085B" w:rsidRDefault="007D77CA"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LDL:  &lt;  100 mg/</w:t>
      </w:r>
      <w:proofErr w:type="spellStart"/>
      <w:r w:rsidRPr="00BC085B">
        <w:rPr>
          <w:rFonts w:ascii="Arial" w:hAnsi="Arial" w:cs="Arial"/>
          <w:color w:val="auto"/>
          <w:sz w:val="20"/>
          <w:szCs w:val="20"/>
        </w:rPr>
        <w:t>dL</w:t>
      </w:r>
      <w:proofErr w:type="spellEnd"/>
    </w:p>
    <w:p w:rsidR="007D77CA" w:rsidRPr="00BC085B" w:rsidRDefault="007D77CA"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HDL:  &lt;  40 mg/</w:t>
      </w:r>
      <w:proofErr w:type="spellStart"/>
      <w:r w:rsidRPr="00BC085B">
        <w:rPr>
          <w:rFonts w:ascii="Arial" w:hAnsi="Arial" w:cs="Arial"/>
          <w:color w:val="auto"/>
          <w:sz w:val="20"/>
          <w:szCs w:val="20"/>
        </w:rPr>
        <w:t>dL</w:t>
      </w:r>
      <w:proofErr w:type="spellEnd"/>
      <w:r w:rsidRPr="00BC085B">
        <w:rPr>
          <w:rFonts w:ascii="Arial" w:hAnsi="Arial" w:cs="Arial"/>
          <w:color w:val="auto"/>
          <w:sz w:val="20"/>
          <w:szCs w:val="20"/>
        </w:rPr>
        <w:t xml:space="preserve"> or higher </w:t>
      </w:r>
    </w:p>
    <w:p w:rsidR="007D77CA" w:rsidRPr="00BC085B" w:rsidRDefault="007D77CA"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Triglycerides:  &lt;  150 mg/</w:t>
      </w:r>
      <w:proofErr w:type="spellStart"/>
      <w:r w:rsidRPr="00BC085B">
        <w:rPr>
          <w:rFonts w:ascii="Arial" w:hAnsi="Arial" w:cs="Arial"/>
          <w:color w:val="auto"/>
          <w:sz w:val="20"/>
          <w:szCs w:val="20"/>
        </w:rPr>
        <w:t>dL</w:t>
      </w:r>
      <w:proofErr w:type="spellEnd"/>
      <w:r w:rsidRPr="00BC085B">
        <w:rPr>
          <w:rFonts w:ascii="Arial" w:hAnsi="Arial" w:cs="Arial"/>
          <w:color w:val="auto"/>
          <w:sz w:val="20"/>
          <w:szCs w:val="20"/>
        </w:rPr>
        <w:t xml:space="preserve"> </w:t>
      </w:r>
    </w:p>
    <w:p w:rsidR="007D77CA" w:rsidRPr="00BC085B" w:rsidRDefault="007D77CA" w:rsidP="00BC085B">
      <w:pPr>
        <w:spacing w:line="360" w:lineRule="auto"/>
        <w:rPr>
          <w:rFonts w:ascii="Arial" w:hAnsi="Arial" w:cs="Arial"/>
          <w:color w:val="auto"/>
          <w:sz w:val="20"/>
          <w:szCs w:val="20"/>
        </w:rPr>
      </w:pPr>
    </w:p>
    <w:p w:rsidR="00714984" w:rsidRPr="00BC085B" w:rsidRDefault="00714984" w:rsidP="00BC085B">
      <w:pPr>
        <w:spacing w:line="360" w:lineRule="auto"/>
        <w:rPr>
          <w:rFonts w:ascii="Arial" w:hAnsi="Arial" w:cs="Arial"/>
          <w:color w:val="auto"/>
          <w:sz w:val="20"/>
          <w:szCs w:val="20"/>
        </w:rPr>
      </w:pPr>
      <w:r w:rsidRPr="00BC085B">
        <w:rPr>
          <w:rFonts w:ascii="Arial" w:hAnsi="Arial" w:cs="Arial"/>
          <w:b/>
          <w:color w:val="auto"/>
          <w:sz w:val="20"/>
          <w:szCs w:val="20"/>
        </w:rPr>
        <w:t>C-reactive protein</w:t>
      </w:r>
      <w:r w:rsidRPr="00BC085B">
        <w:rPr>
          <w:rFonts w:ascii="Arial" w:hAnsi="Arial" w:cs="Arial"/>
          <w:color w:val="auto"/>
          <w:sz w:val="20"/>
          <w:szCs w:val="20"/>
        </w:rPr>
        <w:t>: 0-1.0 mg/</w:t>
      </w:r>
      <w:proofErr w:type="spellStart"/>
      <w:r w:rsidRPr="00BC085B">
        <w:rPr>
          <w:rFonts w:ascii="Arial" w:hAnsi="Arial" w:cs="Arial"/>
          <w:color w:val="auto"/>
          <w:sz w:val="20"/>
          <w:szCs w:val="20"/>
        </w:rPr>
        <w:t>dL</w:t>
      </w:r>
      <w:proofErr w:type="spellEnd"/>
    </w:p>
    <w:p w:rsidR="00714984" w:rsidRPr="00BC085B" w:rsidRDefault="00714984"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Measure general levels of inflammation, which can play a role in the development of atherosclerosis </w:t>
      </w:r>
    </w:p>
    <w:p w:rsidR="00714984" w:rsidRPr="00BC085B" w:rsidRDefault="00714984" w:rsidP="00BC085B">
      <w:pPr>
        <w:spacing w:line="360" w:lineRule="auto"/>
        <w:rPr>
          <w:rFonts w:ascii="Arial" w:hAnsi="Arial" w:cs="Arial"/>
          <w:color w:val="auto"/>
          <w:sz w:val="20"/>
          <w:szCs w:val="20"/>
        </w:rPr>
      </w:pPr>
      <w:r w:rsidRPr="00BC085B">
        <w:rPr>
          <w:rFonts w:ascii="Arial" w:hAnsi="Arial" w:cs="Arial"/>
          <w:b/>
          <w:color w:val="auto"/>
          <w:sz w:val="20"/>
          <w:szCs w:val="20"/>
        </w:rPr>
        <w:t>Stress testing</w:t>
      </w:r>
      <w:r w:rsidRPr="00BC085B">
        <w:rPr>
          <w:rFonts w:ascii="Arial" w:hAnsi="Arial" w:cs="Arial"/>
          <w:color w:val="auto"/>
          <w:sz w:val="20"/>
          <w:szCs w:val="20"/>
        </w:rPr>
        <w:t xml:space="preserve">: used to evaluate the response of the cardiovascular system to increased demands for oxygen and nutrients </w:t>
      </w:r>
    </w:p>
    <w:p w:rsidR="00714984" w:rsidRPr="00BC085B" w:rsidRDefault="00714984"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Exercise stress test </w:t>
      </w:r>
    </w:p>
    <w:p w:rsidR="00714984" w:rsidRPr="00BC085B" w:rsidRDefault="00714984"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Pharmacologic stress test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injecting</w:t>
      </w:r>
      <w:r w:rsidR="007670C6" w:rsidRPr="00BC085B">
        <w:rPr>
          <w:rFonts w:ascii="Arial" w:hAnsi="Arial" w:cs="Arial"/>
          <w:color w:val="auto"/>
          <w:sz w:val="20"/>
          <w:szCs w:val="20"/>
        </w:rPr>
        <w:t xml:space="preserve"> a vasodilator </w:t>
      </w:r>
      <w:r w:rsidR="007670C6" w:rsidRPr="00BC085B">
        <w:rPr>
          <w:rFonts w:ascii="Arial" w:hAnsi="Arial" w:cs="Arial"/>
          <w:color w:val="auto"/>
          <w:sz w:val="20"/>
          <w:szCs w:val="20"/>
        </w:rPr>
        <w:sym w:font="Wingdings" w:char="F0E0"/>
      </w:r>
      <w:r w:rsidRPr="00BC085B">
        <w:rPr>
          <w:rFonts w:ascii="Arial" w:hAnsi="Arial" w:cs="Arial"/>
          <w:color w:val="auto"/>
          <w:sz w:val="20"/>
          <w:szCs w:val="20"/>
        </w:rPr>
        <w:t xml:space="preserve"> adenosine (</w:t>
      </w:r>
      <w:proofErr w:type="spellStart"/>
      <w:r w:rsidRPr="00BC085B">
        <w:rPr>
          <w:rFonts w:ascii="Arial" w:hAnsi="Arial" w:cs="Arial"/>
          <w:color w:val="auto"/>
          <w:sz w:val="20"/>
          <w:szCs w:val="20"/>
        </w:rPr>
        <w:t>Adenocard</w:t>
      </w:r>
      <w:proofErr w:type="spellEnd"/>
      <w:r w:rsidRPr="00BC085B">
        <w:rPr>
          <w:rFonts w:ascii="Arial" w:hAnsi="Arial" w:cs="Arial"/>
          <w:color w:val="auto"/>
          <w:sz w:val="20"/>
          <w:szCs w:val="20"/>
        </w:rPr>
        <w:t xml:space="preserve">) to mimic physiologic effects of exercise </w:t>
      </w:r>
    </w:p>
    <w:p w:rsidR="00714984" w:rsidRPr="00BC085B" w:rsidRDefault="00714984"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Patient is instructed to fast for 4 hours before test, avoid tobacco, caffeine, and other stimulants </w:t>
      </w:r>
    </w:p>
    <w:p w:rsidR="003B4E75" w:rsidRPr="00BC085B" w:rsidRDefault="003B4E75" w:rsidP="00BC085B">
      <w:pPr>
        <w:spacing w:line="360" w:lineRule="auto"/>
        <w:rPr>
          <w:rFonts w:ascii="Arial" w:hAnsi="Arial" w:cs="Arial"/>
          <w:b/>
          <w:color w:val="auto"/>
          <w:sz w:val="20"/>
          <w:szCs w:val="20"/>
        </w:rPr>
      </w:pPr>
    </w:p>
    <w:p w:rsidR="003B4E75" w:rsidRPr="00BC085B" w:rsidRDefault="003B4E75" w:rsidP="00BC085B">
      <w:pPr>
        <w:spacing w:line="360" w:lineRule="auto"/>
        <w:rPr>
          <w:rFonts w:ascii="Arial" w:hAnsi="Arial" w:cs="Arial"/>
          <w:b/>
          <w:color w:val="auto"/>
          <w:sz w:val="20"/>
          <w:szCs w:val="20"/>
        </w:rPr>
      </w:pPr>
    </w:p>
    <w:p w:rsidR="00E521DB" w:rsidRPr="00BC085B" w:rsidRDefault="00E521DB" w:rsidP="00BC085B">
      <w:pPr>
        <w:spacing w:line="360" w:lineRule="auto"/>
        <w:rPr>
          <w:rFonts w:ascii="Arial" w:hAnsi="Arial" w:cs="Arial"/>
          <w:b/>
          <w:color w:val="auto"/>
          <w:sz w:val="20"/>
          <w:szCs w:val="20"/>
        </w:rPr>
      </w:pPr>
    </w:p>
    <w:p w:rsidR="00E521DB" w:rsidRPr="00BC085B" w:rsidRDefault="00E521DB" w:rsidP="00BC085B">
      <w:pPr>
        <w:spacing w:line="360" w:lineRule="auto"/>
        <w:rPr>
          <w:rFonts w:ascii="Arial" w:hAnsi="Arial" w:cs="Arial"/>
          <w:b/>
          <w:color w:val="auto"/>
          <w:sz w:val="20"/>
          <w:szCs w:val="20"/>
        </w:rPr>
      </w:pPr>
    </w:p>
    <w:p w:rsidR="004A24CA" w:rsidRPr="00BC085B" w:rsidRDefault="00554936" w:rsidP="00BC085B">
      <w:pPr>
        <w:spacing w:line="360" w:lineRule="auto"/>
        <w:rPr>
          <w:rFonts w:ascii="Arial" w:hAnsi="Arial" w:cs="Arial"/>
          <w:b/>
          <w:color w:val="auto"/>
          <w:sz w:val="20"/>
          <w:szCs w:val="20"/>
        </w:rPr>
      </w:pPr>
      <w:r w:rsidRPr="00BC085B">
        <w:rPr>
          <w:rFonts w:ascii="Arial" w:hAnsi="Arial" w:cs="Arial"/>
          <w:b/>
          <w:color w:val="auto"/>
          <w:sz w:val="20"/>
          <w:szCs w:val="20"/>
        </w:rPr>
        <w:lastRenderedPageBreak/>
        <w:t>Cardiac catheterization</w:t>
      </w:r>
      <w:r w:rsidR="004A24CA" w:rsidRPr="00BC085B">
        <w:rPr>
          <w:rFonts w:ascii="Arial" w:hAnsi="Arial" w:cs="Arial"/>
          <w:b/>
          <w:color w:val="auto"/>
          <w:sz w:val="20"/>
          <w:szCs w:val="20"/>
        </w:rPr>
        <w:t>:</w:t>
      </w:r>
    </w:p>
    <w:p w:rsidR="00783F39" w:rsidRPr="00BC085B" w:rsidRDefault="00255D7E" w:rsidP="00BC085B">
      <w:pPr>
        <w:pStyle w:val="ListParagraph"/>
        <w:numPr>
          <w:ilvl w:val="0"/>
          <w:numId w:val="2"/>
        </w:numPr>
        <w:spacing w:line="360" w:lineRule="auto"/>
        <w:rPr>
          <w:rFonts w:ascii="Arial" w:hAnsi="Arial" w:cs="Arial"/>
          <w:color w:val="auto"/>
          <w:sz w:val="20"/>
          <w:szCs w:val="20"/>
        </w:rPr>
      </w:pPr>
      <w:r w:rsidRPr="00BC085B">
        <w:rPr>
          <w:rFonts w:ascii="Arial" w:eastAsia="Times New Roman" w:hAnsi="Arial" w:cs="Arial"/>
          <w:color w:val="auto"/>
          <w:sz w:val="20"/>
          <w:szCs w:val="20"/>
          <w:lang/>
        </w:rPr>
        <w:t xml:space="preserve">A </w:t>
      </w:r>
      <w:hyperlink r:id="rId6" w:history="1">
        <w:r w:rsidRPr="00BC085B">
          <w:rPr>
            <w:rFonts w:ascii="Arial" w:eastAsia="Times New Roman" w:hAnsi="Arial" w:cs="Arial"/>
            <w:color w:val="auto"/>
            <w:sz w:val="20"/>
            <w:szCs w:val="20"/>
            <w:lang/>
          </w:rPr>
          <w:t>cardiac catheterization</w:t>
        </w:r>
      </w:hyperlink>
      <w:r w:rsidRPr="00BC085B">
        <w:rPr>
          <w:rFonts w:ascii="Arial" w:eastAsia="Times New Roman" w:hAnsi="Arial" w:cs="Arial"/>
          <w:color w:val="auto"/>
          <w:sz w:val="20"/>
          <w:szCs w:val="20"/>
          <w:lang/>
        </w:rPr>
        <w:t xml:space="preserve"> can check </w:t>
      </w:r>
      <w:hyperlink r:id="rId7" w:history="1">
        <w:r w:rsidRPr="00BC085B">
          <w:rPr>
            <w:rFonts w:ascii="Arial" w:eastAsia="Times New Roman" w:hAnsi="Arial" w:cs="Arial"/>
            <w:color w:val="auto"/>
            <w:sz w:val="20"/>
            <w:szCs w:val="20"/>
            <w:lang/>
          </w:rPr>
          <w:t>blood</w:t>
        </w:r>
      </w:hyperlink>
      <w:r w:rsidRPr="00BC085B">
        <w:rPr>
          <w:rFonts w:ascii="Arial" w:eastAsia="Times New Roman" w:hAnsi="Arial" w:cs="Arial"/>
          <w:color w:val="auto"/>
          <w:sz w:val="20"/>
          <w:szCs w:val="20"/>
          <w:lang/>
        </w:rPr>
        <w:t xml:space="preserve"> flow in the </w:t>
      </w:r>
      <w:hyperlink r:id="rId8" w:history="1">
        <w:r w:rsidRPr="00BC085B">
          <w:rPr>
            <w:rFonts w:ascii="Arial" w:eastAsia="Times New Roman" w:hAnsi="Arial" w:cs="Arial"/>
            <w:color w:val="auto"/>
            <w:sz w:val="20"/>
            <w:szCs w:val="20"/>
            <w:lang/>
          </w:rPr>
          <w:t>coronary arteries</w:t>
        </w:r>
      </w:hyperlink>
      <w:r w:rsidRPr="00BC085B">
        <w:rPr>
          <w:rFonts w:ascii="Arial" w:eastAsia="Times New Roman" w:hAnsi="Arial" w:cs="Arial"/>
          <w:color w:val="auto"/>
          <w:sz w:val="20"/>
          <w:szCs w:val="20"/>
          <w:lang/>
        </w:rPr>
        <w:t xml:space="preserve">, blood flow and </w:t>
      </w:r>
      <w:hyperlink r:id="rId9" w:history="1">
        <w:r w:rsidRPr="00BC085B">
          <w:rPr>
            <w:rFonts w:ascii="Arial" w:eastAsia="Times New Roman" w:hAnsi="Arial" w:cs="Arial"/>
            <w:color w:val="auto"/>
            <w:sz w:val="20"/>
            <w:szCs w:val="20"/>
            <w:lang/>
          </w:rPr>
          <w:t>blood pressure</w:t>
        </w:r>
      </w:hyperlink>
      <w:r w:rsidRPr="00BC085B">
        <w:rPr>
          <w:rFonts w:ascii="Arial" w:eastAsia="Times New Roman" w:hAnsi="Arial" w:cs="Arial"/>
          <w:color w:val="auto"/>
          <w:sz w:val="20"/>
          <w:szCs w:val="20"/>
          <w:lang/>
        </w:rPr>
        <w:t xml:space="preserve"> in the </w:t>
      </w:r>
      <w:hyperlink r:id="rId10" w:history="1">
        <w:r w:rsidRPr="00BC085B">
          <w:rPr>
            <w:rFonts w:ascii="Arial" w:eastAsia="Times New Roman" w:hAnsi="Arial" w:cs="Arial"/>
            <w:color w:val="auto"/>
            <w:sz w:val="20"/>
            <w:szCs w:val="20"/>
            <w:lang/>
          </w:rPr>
          <w:t>chambers of the heart</w:t>
        </w:r>
      </w:hyperlink>
      <w:r w:rsidR="006E6700" w:rsidRPr="00BC085B">
        <w:rPr>
          <w:rFonts w:ascii="Arial" w:eastAsia="Times New Roman" w:hAnsi="Arial" w:cs="Arial"/>
          <w:color w:val="auto"/>
          <w:sz w:val="20"/>
          <w:szCs w:val="20"/>
          <w:lang/>
        </w:rPr>
        <w:t xml:space="preserve"> </w:t>
      </w:r>
      <w:r w:rsidR="006E6700" w:rsidRPr="00BC085B">
        <w:rPr>
          <w:rFonts w:ascii="Arial" w:eastAsia="Times New Roman" w:hAnsi="Arial" w:cs="Arial"/>
          <w:color w:val="auto"/>
          <w:sz w:val="20"/>
          <w:szCs w:val="20"/>
          <w:lang/>
        </w:rPr>
        <w:sym w:font="Wingdings" w:char="F0E0"/>
      </w:r>
      <w:r w:rsidR="006E6700" w:rsidRPr="00BC085B">
        <w:rPr>
          <w:rFonts w:ascii="Arial" w:eastAsia="Times New Roman" w:hAnsi="Arial" w:cs="Arial"/>
          <w:color w:val="auto"/>
          <w:sz w:val="20"/>
          <w:szCs w:val="20"/>
          <w:lang/>
        </w:rPr>
        <w:t xml:space="preserve"> it is the gold standard for diagnosing CAD </w:t>
      </w:r>
      <w:r w:rsidRPr="00BC085B">
        <w:rPr>
          <w:rFonts w:ascii="Arial" w:eastAsia="Times New Roman" w:hAnsi="Arial" w:cs="Arial"/>
          <w:color w:val="auto"/>
          <w:sz w:val="20"/>
          <w:szCs w:val="20"/>
          <w:lang/>
        </w:rPr>
        <w:t xml:space="preserve"> </w:t>
      </w:r>
    </w:p>
    <w:p w:rsidR="00783F39" w:rsidRPr="00BC085B" w:rsidRDefault="00255D7E" w:rsidP="00BC085B">
      <w:pPr>
        <w:pStyle w:val="ListParagraph"/>
        <w:numPr>
          <w:ilvl w:val="0"/>
          <w:numId w:val="2"/>
        </w:numPr>
        <w:spacing w:line="360" w:lineRule="auto"/>
        <w:rPr>
          <w:rFonts w:ascii="Arial" w:hAnsi="Arial" w:cs="Arial"/>
          <w:color w:val="auto"/>
          <w:sz w:val="20"/>
          <w:szCs w:val="20"/>
        </w:rPr>
      </w:pPr>
      <w:r w:rsidRPr="00BC085B">
        <w:rPr>
          <w:rFonts w:ascii="Arial" w:eastAsia="Times New Roman" w:hAnsi="Arial" w:cs="Arial"/>
          <w:color w:val="auto"/>
          <w:sz w:val="20"/>
          <w:szCs w:val="20"/>
          <w:lang/>
        </w:rPr>
        <w:t xml:space="preserve">A coronary angiogram is used to find out if you have disease in your coronary </w:t>
      </w:r>
      <w:hyperlink r:id="rId11" w:history="1">
        <w:r w:rsidRPr="00BC085B">
          <w:rPr>
            <w:rFonts w:ascii="Arial" w:eastAsia="Times New Roman" w:hAnsi="Arial" w:cs="Arial"/>
            <w:color w:val="auto"/>
            <w:sz w:val="20"/>
            <w:szCs w:val="20"/>
            <w:lang/>
          </w:rPr>
          <w:t>arteries</w:t>
        </w:r>
      </w:hyperlink>
      <w:r w:rsidRPr="00BC085B">
        <w:rPr>
          <w:rFonts w:ascii="Arial" w:eastAsia="Times New Roman" w:hAnsi="Arial" w:cs="Arial"/>
          <w:color w:val="auto"/>
          <w:sz w:val="20"/>
          <w:szCs w:val="20"/>
          <w:lang/>
        </w:rPr>
        <w:t xml:space="preserve"> (</w:t>
      </w:r>
      <w:hyperlink r:id="rId12" w:history="1">
        <w:r w:rsidRPr="00BC085B">
          <w:rPr>
            <w:rFonts w:ascii="Arial" w:eastAsia="Times New Roman" w:hAnsi="Arial" w:cs="Arial"/>
            <w:color w:val="auto"/>
            <w:sz w:val="20"/>
            <w:szCs w:val="20"/>
            <w:lang/>
          </w:rPr>
          <w:t>atherosclerosis</w:t>
        </w:r>
      </w:hyperlink>
      <w:r w:rsidRPr="00BC085B">
        <w:rPr>
          <w:rFonts w:ascii="Arial" w:eastAsia="Times New Roman" w:hAnsi="Arial" w:cs="Arial"/>
          <w:color w:val="auto"/>
          <w:sz w:val="20"/>
          <w:szCs w:val="20"/>
          <w:lang/>
        </w:rPr>
        <w:t>)</w:t>
      </w:r>
    </w:p>
    <w:p w:rsidR="00783F39" w:rsidRPr="00BC085B" w:rsidRDefault="00255D7E" w:rsidP="00BC085B">
      <w:pPr>
        <w:pStyle w:val="ListParagraph"/>
        <w:numPr>
          <w:ilvl w:val="0"/>
          <w:numId w:val="2"/>
        </w:numPr>
        <w:spacing w:line="360" w:lineRule="auto"/>
        <w:rPr>
          <w:rFonts w:ascii="Arial" w:eastAsia="Times New Roman" w:hAnsi="Arial" w:cs="Arial"/>
          <w:color w:val="auto"/>
          <w:sz w:val="20"/>
          <w:szCs w:val="20"/>
          <w:lang/>
        </w:rPr>
      </w:pPr>
      <w:r w:rsidRPr="00BC085B">
        <w:rPr>
          <w:rFonts w:ascii="Arial" w:eastAsia="Times New Roman" w:hAnsi="Arial" w:cs="Arial"/>
          <w:color w:val="auto"/>
          <w:sz w:val="20"/>
          <w:szCs w:val="20"/>
          <w:lang/>
        </w:rPr>
        <w:t>Cardiac catheterization is done to:</w:t>
      </w:r>
    </w:p>
    <w:p w:rsidR="00783F39" w:rsidRPr="00BC085B" w:rsidRDefault="00255D7E" w:rsidP="00BC085B">
      <w:pPr>
        <w:pStyle w:val="ListParagraph"/>
        <w:numPr>
          <w:ilvl w:val="1"/>
          <w:numId w:val="2"/>
        </w:numPr>
        <w:spacing w:line="360" w:lineRule="auto"/>
        <w:rPr>
          <w:rFonts w:ascii="Arial" w:eastAsia="Times New Roman" w:hAnsi="Arial" w:cs="Arial"/>
          <w:color w:val="auto"/>
          <w:sz w:val="20"/>
          <w:szCs w:val="20"/>
          <w:lang/>
        </w:rPr>
      </w:pPr>
      <w:r w:rsidRPr="00BC085B">
        <w:rPr>
          <w:rFonts w:ascii="Arial" w:eastAsia="Times New Roman" w:hAnsi="Arial" w:cs="Arial"/>
          <w:color w:val="auto"/>
          <w:sz w:val="20"/>
          <w:szCs w:val="20"/>
          <w:lang/>
        </w:rPr>
        <w:t>Check blood flow and blood pressure in the chambers of the heart.</w:t>
      </w:r>
    </w:p>
    <w:p w:rsidR="00783F39" w:rsidRPr="00BC085B" w:rsidRDefault="00255D7E" w:rsidP="00BC085B">
      <w:pPr>
        <w:pStyle w:val="ListParagraph"/>
        <w:numPr>
          <w:ilvl w:val="1"/>
          <w:numId w:val="2"/>
        </w:numPr>
        <w:spacing w:line="360" w:lineRule="auto"/>
        <w:rPr>
          <w:rFonts w:ascii="Arial" w:eastAsia="Times New Roman" w:hAnsi="Arial" w:cs="Arial"/>
          <w:color w:val="auto"/>
          <w:sz w:val="20"/>
          <w:szCs w:val="20"/>
          <w:lang/>
        </w:rPr>
      </w:pPr>
      <w:r w:rsidRPr="00BC085B">
        <w:rPr>
          <w:rFonts w:ascii="Arial" w:eastAsia="Times New Roman" w:hAnsi="Arial" w:cs="Arial"/>
          <w:color w:val="auto"/>
          <w:sz w:val="20"/>
          <w:szCs w:val="20"/>
          <w:lang/>
        </w:rPr>
        <w:t xml:space="preserve">Check blood flow in the coronary arteries and, if you have </w:t>
      </w:r>
      <w:hyperlink r:id="rId13" w:history="1">
        <w:r w:rsidRPr="00BC085B">
          <w:rPr>
            <w:rFonts w:ascii="Arial" w:eastAsia="Times New Roman" w:hAnsi="Arial" w:cs="Arial"/>
            <w:color w:val="auto"/>
            <w:sz w:val="20"/>
            <w:szCs w:val="20"/>
            <w:lang/>
          </w:rPr>
          <w:t>coronary artery disease</w:t>
        </w:r>
      </w:hyperlink>
      <w:r w:rsidRPr="00BC085B">
        <w:rPr>
          <w:rFonts w:ascii="Arial" w:eastAsia="Times New Roman" w:hAnsi="Arial" w:cs="Arial"/>
          <w:color w:val="auto"/>
          <w:sz w:val="20"/>
          <w:szCs w:val="20"/>
          <w:lang/>
        </w:rPr>
        <w:t xml:space="preserve"> (CAD), determine whether surgery or another type of procedure, such as angioplasty with </w:t>
      </w:r>
      <w:proofErr w:type="spellStart"/>
      <w:r w:rsidRPr="00BC085B">
        <w:rPr>
          <w:rFonts w:ascii="Arial" w:eastAsia="Times New Roman" w:hAnsi="Arial" w:cs="Arial"/>
          <w:color w:val="auto"/>
          <w:sz w:val="20"/>
          <w:szCs w:val="20"/>
          <w:lang/>
        </w:rPr>
        <w:t>stenting</w:t>
      </w:r>
      <w:proofErr w:type="spellEnd"/>
      <w:r w:rsidRPr="00BC085B">
        <w:rPr>
          <w:rFonts w:ascii="Arial" w:eastAsia="Times New Roman" w:hAnsi="Arial" w:cs="Arial"/>
          <w:color w:val="auto"/>
          <w:sz w:val="20"/>
          <w:szCs w:val="20"/>
          <w:lang/>
        </w:rPr>
        <w:t xml:space="preserve">, </w:t>
      </w:r>
      <w:proofErr w:type="gramStart"/>
      <w:r w:rsidRPr="00BC085B">
        <w:rPr>
          <w:rFonts w:ascii="Arial" w:eastAsia="Times New Roman" w:hAnsi="Arial" w:cs="Arial"/>
          <w:color w:val="auto"/>
          <w:sz w:val="20"/>
          <w:szCs w:val="20"/>
          <w:lang/>
        </w:rPr>
        <w:t>is needed</w:t>
      </w:r>
      <w:proofErr w:type="gramEnd"/>
      <w:r w:rsidRPr="00BC085B">
        <w:rPr>
          <w:rFonts w:ascii="Arial" w:eastAsia="Times New Roman" w:hAnsi="Arial" w:cs="Arial"/>
          <w:color w:val="auto"/>
          <w:sz w:val="20"/>
          <w:szCs w:val="20"/>
          <w:lang/>
        </w:rPr>
        <w:t xml:space="preserve"> to open the blocked blood vessels.</w:t>
      </w:r>
    </w:p>
    <w:p w:rsidR="00783F39" w:rsidRPr="00BC085B" w:rsidRDefault="00255D7E" w:rsidP="00BC085B">
      <w:pPr>
        <w:pStyle w:val="ListParagraph"/>
        <w:numPr>
          <w:ilvl w:val="0"/>
          <w:numId w:val="2"/>
        </w:numPr>
        <w:spacing w:line="360" w:lineRule="auto"/>
        <w:rPr>
          <w:rFonts w:ascii="Arial" w:eastAsia="Times New Roman" w:hAnsi="Arial" w:cs="Arial"/>
          <w:color w:val="auto"/>
          <w:sz w:val="20"/>
          <w:szCs w:val="20"/>
          <w:lang/>
        </w:rPr>
      </w:pPr>
      <w:r w:rsidRPr="00BC085B">
        <w:rPr>
          <w:rFonts w:ascii="Arial" w:eastAsia="Times New Roman" w:hAnsi="Arial" w:cs="Arial"/>
          <w:b/>
          <w:bCs/>
          <w:color w:val="auto"/>
          <w:sz w:val="20"/>
          <w:szCs w:val="20"/>
          <w:lang/>
        </w:rPr>
        <w:t>How To Prepare</w:t>
      </w:r>
      <w:r w:rsidR="00783F39" w:rsidRPr="00BC085B">
        <w:rPr>
          <w:rFonts w:ascii="Arial" w:eastAsia="Times New Roman" w:hAnsi="Arial" w:cs="Arial"/>
          <w:b/>
          <w:bCs/>
          <w:color w:val="auto"/>
          <w:sz w:val="20"/>
          <w:szCs w:val="20"/>
          <w:lang/>
        </w:rPr>
        <w:t>:</w:t>
      </w:r>
      <w:bookmarkStart w:id="0" w:name="tp17421"/>
      <w:bookmarkEnd w:id="0"/>
    </w:p>
    <w:p w:rsidR="00783F39" w:rsidRPr="00BC085B" w:rsidRDefault="00783F39" w:rsidP="00BC085B">
      <w:pPr>
        <w:pStyle w:val="ListParagraph"/>
        <w:numPr>
          <w:ilvl w:val="1"/>
          <w:numId w:val="2"/>
        </w:numPr>
        <w:spacing w:line="360" w:lineRule="auto"/>
        <w:rPr>
          <w:rFonts w:ascii="Arial" w:eastAsia="Times New Roman" w:hAnsi="Arial" w:cs="Arial"/>
          <w:color w:val="auto"/>
          <w:sz w:val="20"/>
          <w:szCs w:val="20"/>
          <w:lang/>
        </w:rPr>
      </w:pPr>
      <w:r w:rsidRPr="00BC085B">
        <w:rPr>
          <w:rFonts w:ascii="Arial" w:eastAsia="Times New Roman" w:hAnsi="Arial" w:cs="Arial"/>
          <w:color w:val="auto"/>
          <w:sz w:val="20"/>
          <w:szCs w:val="20"/>
          <w:lang/>
        </w:rPr>
        <w:t>Tell your doctor if you a</w:t>
      </w:r>
      <w:r w:rsidR="00255D7E" w:rsidRPr="00BC085B">
        <w:rPr>
          <w:rFonts w:ascii="Arial" w:eastAsia="Times New Roman" w:hAnsi="Arial" w:cs="Arial"/>
          <w:color w:val="auto"/>
          <w:sz w:val="20"/>
          <w:szCs w:val="20"/>
          <w:lang/>
        </w:rPr>
        <w:t xml:space="preserve">re allergic to the iodine dye used in the </w:t>
      </w:r>
      <w:hyperlink r:id="rId14" w:history="1">
        <w:r w:rsidR="00255D7E" w:rsidRPr="00BC085B">
          <w:rPr>
            <w:rFonts w:ascii="Arial" w:eastAsia="Times New Roman" w:hAnsi="Arial" w:cs="Arial"/>
            <w:color w:val="auto"/>
            <w:sz w:val="20"/>
            <w:szCs w:val="20"/>
            <w:lang/>
          </w:rPr>
          <w:t>contrast material</w:t>
        </w:r>
      </w:hyperlink>
      <w:r w:rsidR="00255D7E" w:rsidRPr="00BC085B">
        <w:rPr>
          <w:rFonts w:ascii="Arial" w:eastAsia="Times New Roman" w:hAnsi="Arial" w:cs="Arial"/>
          <w:color w:val="auto"/>
          <w:sz w:val="20"/>
          <w:szCs w:val="20"/>
          <w:lang/>
        </w:rPr>
        <w:t xml:space="preserve"> </w:t>
      </w:r>
      <w:r w:rsidRPr="00BC085B">
        <w:rPr>
          <w:rFonts w:ascii="Arial" w:eastAsia="Times New Roman" w:hAnsi="Arial" w:cs="Arial"/>
          <w:color w:val="auto"/>
          <w:sz w:val="20"/>
          <w:szCs w:val="20"/>
          <w:lang/>
        </w:rPr>
        <w:t xml:space="preserve">or currently taking </w:t>
      </w:r>
      <w:r w:rsidRPr="00BC085B">
        <w:rPr>
          <w:rFonts w:ascii="Arial" w:hAnsi="Arial" w:cs="Arial"/>
          <w:color w:val="auto"/>
          <w:sz w:val="20"/>
          <w:szCs w:val="20"/>
          <w:lang/>
        </w:rPr>
        <w:t xml:space="preserve">blood-thinning medicine, such as </w:t>
      </w:r>
      <w:hyperlink r:id="rId15" w:history="1">
        <w:proofErr w:type="spellStart"/>
        <w:r w:rsidRPr="00BC085B">
          <w:rPr>
            <w:rStyle w:val="Hyperlink"/>
            <w:rFonts w:ascii="Arial" w:hAnsi="Arial" w:cs="Arial"/>
            <w:color w:val="auto"/>
            <w:sz w:val="20"/>
            <w:szCs w:val="20"/>
            <w:lang/>
          </w:rPr>
          <w:t>warfarin</w:t>
        </w:r>
        <w:proofErr w:type="spellEnd"/>
      </w:hyperlink>
      <w:r w:rsidR="006E6700" w:rsidRPr="00BC085B">
        <w:rPr>
          <w:rFonts w:ascii="Arial" w:hAnsi="Arial" w:cs="Arial"/>
          <w:color w:val="auto"/>
          <w:sz w:val="20"/>
          <w:szCs w:val="20"/>
          <w:lang/>
        </w:rPr>
        <w:t xml:space="preserve">, </w:t>
      </w:r>
      <w:hyperlink r:id="rId16" w:history="1">
        <w:proofErr w:type="spellStart"/>
        <w:r w:rsidRPr="00BC085B">
          <w:rPr>
            <w:rStyle w:val="Hyperlink"/>
            <w:rFonts w:ascii="Arial" w:hAnsi="Arial" w:cs="Arial"/>
            <w:color w:val="auto"/>
            <w:sz w:val="20"/>
            <w:szCs w:val="20"/>
            <w:lang/>
          </w:rPr>
          <w:t>Plavix</w:t>
        </w:r>
        <w:proofErr w:type="spellEnd"/>
      </w:hyperlink>
      <w:r w:rsidRPr="00BC085B">
        <w:rPr>
          <w:rFonts w:ascii="Arial" w:hAnsi="Arial" w:cs="Arial"/>
          <w:color w:val="auto"/>
          <w:sz w:val="20"/>
          <w:szCs w:val="20"/>
          <w:lang/>
        </w:rPr>
        <w:t xml:space="preserve">, or </w:t>
      </w:r>
      <w:hyperlink r:id="rId17" w:history="1">
        <w:r w:rsidRPr="00BC085B">
          <w:rPr>
            <w:rStyle w:val="Hyperlink"/>
            <w:rFonts w:ascii="Arial" w:hAnsi="Arial" w:cs="Arial"/>
            <w:color w:val="auto"/>
            <w:sz w:val="20"/>
            <w:szCs w:val="20"/>
            <w:lang/>
          </w:rPr>
          <w:t>aspirin</w:t>
        </w:r>
      </w:hyperlink>
    </w:p>
    <w:p w:rsidR="00255D7E" w:rsidRPr="00BC085B" w:rsidRDefault="00255D7E" w:rsidP="00BC085B">
      <w:pPr>
        <w:pStyle w:val="ListParagraph"/>
        <w:numPr>
          <w:ilvl w:val="1"/>
          <w:numId w:val="2"/>
        </w:numPr>
        <w:spacing w:line="360" w:lineRule="auto"/>
        <w:rPr>
          <w:rFonts w:ascii="Arial" w:eastAsia="Times New Roman" w:hAnsi="Arial" w:cs="Arial"/>
          <w:color w:val="auto"/>
          <w:sz w:val="20"/>
          <w:szCs w:val="20"/>
          <w:lang/>
        </w:rPr>
      </w:pPr>
      <w:r w:rsidRPr="00BC085B">
        <w:rPr>
          <w:rFonts w:ascii="Arial" w:eastAsia="Times New Roman" w:hAnsi="Arial" w:cs="Arial"/>
          <w:color w:val="auto"/>
          <w:sz w:val="20"/>
          <w:szCs w:val="20"/>
          <w:lang/>
        </w:rPr>
        <w:t>Do not eat or drink fo</w:t>
      </w:r>
      <w:r w:rsidR="006E6700" w:rsidRPr="00BC085B">
        <w:rPr>
          <w:rFonts w:ascii="Arial" w:eastAsia="Times New Roman" w:hAnsi="Arial" w:cs="Arial"/>
          <w:color w:val="auto"/>
          <w:sz w:val="20"/>
          <w:szCs w:val="20"/>
          <w:lang/>
        </w:rPr>
        <w:t>r 6 to 12 hours before the test</w:t>
      </w:r>
    </w:p>
    <w:p w:rsidR="00255D7E" w:rsidRPr="00BC085B" w:rsidRDefault="00255D7E" w:rsidP="00BC085B">
      <w:pPr>
        <w:pStyle w:val="ListParagraph"/>
        <w:numPr>
          <w:ilvl w:val="0"/>
          <w:numId w:val="2"/>
        </w:numPr>
        <w:spacing w:before="150" w:line="360" w:lineRule="auto"/>
        <w:outlineLvl w:val="3"/>
        <w:rPr>
          <w:rFonts w:ascii="Arial" w:eastAsia="Times New Roman" w:hAnsi="Arial" w:cs="Arial"/>
          <w:b/>
          <w:bCs/>
          <w:color w:val="auto"/>
          <w:sz w:val="20"/>
          <w:szCs w:val="20"/>
          <w:lang/>
        </w:rPr>
      </w:pPr>
      <w:r w:rsidRPr="00BC085B">
        <w:rPr>
          <w:rFonts w:ascii="Arial" w:eastAsia="Times New Roman" w:hAnsi="Arial" w:cs="Arial"/>
          <w:b/>
          <w:bCs/>
          <w:color w:val="auto"/>
          <w:sz w:val="20"/>
          <w:szCs w:val="20"/>
          <w:lang/>
        </w:rPr>
        <w:t>How It Is Done</w:t>
      </w:r>
    </w:p>
    <w:p w:rsidR="00783F39" w:rsidRPr="00BC085B" w:rsidRDefault="00783F39" w:rsidP="00BC085B">
      <w:pPr>
        <w:pStyle w:val="ListParagraph"/>
        <w:numPr>
          <w:ilvl w:val="1"/>
          <w:numId w:val="2"/>
        </w:numPr>
        <w:spacing w:before="150" w:line="360" w:lineRule="auto"/>
        <w:outlineLvl w:val="3"/>
        <w:rPr>
          <w:rFonts w:ascii="Arial" w:eastAsia="Times New Roman" w:hAnsi="Arial" w:cs="Arial"/>
          <w:bCs/>
          <w:color w:val="auto"/>
          <w:sz w:val="20"/>
          <w:szCs w:val="20"/>
          <w:lang/>
        </w:rPr>
      </w:pPr>
      <w:r w:rsidRPr="00BC085B">
        <w:rPr>
          <w:rFonts w:ascii="Arial" w:eastAsia="Times New Roman" w:hAnsi="Arial" w:cs="Arial"/>
          <w:bCs/>
          <w:color w:val="auto"/>
          <w:sz w:val="20"/>
          <w:szCs w:val="20"/>
          <w:lang/>
        </w:rPr>
        <w:t>Fluoroscopy --- an imaging technique that</w:t>
      </w:r>
      <w:r w:rsidR="006E6700" w:rsidRPr="00BC085B">
        <w:rPr>
          <w:rFonts w:ascii="Arial" w:eastAsia="Times New Roman" w:hAnsi="Arial" w:cs="Arial"/>
          <w:bCs/>
          <w:color w:val="auto"/>
          <w:sz w:val="20"/>
          <w:szCs w:val="20"/>
          <w:lang/>
        </w:rPr>
        <w:t xml:space="preserve"> visualizes the heart on an x-r</w:t>
      </w:r>
      <w:r w:rsidRPr="00BC085B">
        <w:rPr>
          <w:rFonts w:ascii="Arial" w:eastAsia="Times New Roman" w:hAnsi="Arial" w:cs="Arial"/>
          <w:bCs/>
          <w:color w:val="auto"/>
          <w:sz w:val="20"/>
          <w:szCs w:val="20"/>
          <w:lang/>
        </w:rPr>
        <w:t xml:space="preserve">ay machine </w:t>
      </w:r>
    </w:p>
    <w:p w:rsidR="006E6700" w:rsidRPr="00BC085B" w:rsidRDefault="00783F39" w:rsidP="00BC085B">
      <w:pPr>
        <w:pStyle w:val="ListParagraph"/>
        <w:numPr>
          <w:ilvl w:val="1"/>
          <w:numId w:val="2"/>
        </w:numPr>
        <w:spacing w:before="150" w:line="360" w:lineRule="auto"/>
        <w:outlineLvl w:val="3"/>
        <w:rPr>
          <w:rFonts w:ascii="Arial" w:eastAsia="Times New Roman" w:hAnsi="Arial" w:cs="Arial"/>
          <w:bCs/>
          <w:color w:val="auto"/>
          <w:sz w:val="20"/>
          <w:szCs w:val="20"/>
          <w:lang/>
        </w:rPr>
      </w:pPr>
      <w:r w:rsidRPr="00BC085B">
        <w:rPr>
          <w:rFonts w:ascii="Arial" w:eastAsia="Times New Roman" w:hAnsi="Arial" w:cs="Arial"/>
          <w:bCs/>
          <w:color w:val="auto"/>
          <w:sz w:val="20"/>
          <w:szCs w:val="20"/>
          <w:lang/>
        </w:rPr>
        <w:t>Patient is hooked up to an ECG monitor</w:t>
      </w:r>
      <w:r w:rsidR="006E6700" w:rsidRPr="00BC085B">
        <w:rPr>
          <w:rFonts w:ascii="Arial" w:eastAsia="Times New Roman" w:hAnsi="Arial" w:cs="Arial"/>
          <w:bCs/>
          <w:color w:val="auto"/>
          <w:sz w:val="20"/>
          <w:szCs w:val="20"/>
          <w:lang/>
        </w:rPr>
        <w:t xml:space="preserve"> and have an IV for sedative meds</w:t>
      </w:r>
      <w:bookmarkStart w:id="1" w:name="tp17422"/>
      <w:bookmarkEnd w:id="1"/>
    </w:p>
    <w:p w:rsidR="006E6700" w:rsidRPr="00BC085B" w:rsidRDefault="00255D7E" w:rsidP="00BC085B">
      <w:pPr>
        <w:pStyle w:val="ListParagraph"/>
        <w:numPr>
          <w:ilvl w:val="1"/>
          <w:numId w:val="2"/>
        </w:numPr>
        <w:spacing w:before="240" w:after="240" w:line="360" w:lineRule="auto"/>
        <w:outlineLvl w:val="3"/>
        <w:rPr>
          <w:rFonts w:ascii="Arial" w:eastAsia="Times New Roman" w:hAnsi="Arial" w:cs="Arial"/>
          <w:color w:val="auto"/>
          <w:sz w:val="20"/>
          <w:szCs w:val="20"/>
          <w:lang/>
        </w:rPr>
      </w:pPr>
      <w:r w:rsidRPr="00BC085B">
        <w:rPr>
          <w:rFonts w:ascii="Arial" w:eastAsia="Times New Roman" w:hAnsi="Arial" w:cs="Arial"/>
          <w:color w:val="auto"/>
          <w:sz w:val="20"/>
          <w:szCs w:val="20"/>
          <w:lang/>
        </w:rPr>
        <w:t>The cardiac catheter</w:t>
      </w:r>
      <w:r w:rsidR="006E6700" w:rsidRPr="00BC085B">
        <w:rPr>
          <w:rFonts w:ascii="Arial" w:eastAsia="Times New Roman" w:hAnsi="Arial" w:cs="Arial"/>
          <w:color w:val="auto"/>
          <w:sz w:val="20"/>
          <w:szCs w:val="20"/>
          <w:lang/>
        </w:rPr>
        <w:t xml:space="preserve"> is usually inserted in your </w:t>
      </w:r>
      <w:r w:rsidRPr="00BC085B">
        <w:rPr>
          <w:rFonts w:ascii="Arial" w:eastAsia="Times New Roman" w:hAnsi="Arial" w:cs="Arial"/>
          <w:color w:val="auto"/>
          <w:sz w:val="20"/>
          <w:szCs w:val="20"/>
          <w:lang/>
        </w:rPr>
        <w:t xml:space="preserve">femoral </w:t>
      </w:r>
      <w:r w:rsidR="006E6700" w:rsidRPr="00BC085B">
        <w:rPr>
          <w:rFonts w:ascii="Arial" w:eastAsia="Times New Roman" w:hAnsi="Arial" w:cs="Arial"/>
          <w:color w:val="auto"/>
          <w:sz w:val="20"/>
          <w:szCs w:val="20"/>
          <w:lang/>
        </w:rPr>
        <w:t>artery</w:t>
      </w:r>
    </w:p>
    <w:p w:rsidR="006E6700" w:rsidRPr="00BC085B" w:rsidRDefault="00255D7E" w:rsidP="00BC085B">
      <w:pPr>
        <w:pStyle w:val="ListParagraph"/>
        <w:numPr>
          <w:ilvl w:val="1"/>
          <w:numId w:val="2"/>
        </w:numPr>
        <w:spacing w:before="240" w:after="240" w:line="360" w:lineRule="auto"/>
        <w:outlineLvl w:val="3"/>
        <w:rPr>
          <w:rFonts w:ascii="Arial" w:eastAsia="Times New Roman" w:hAnsi="Arial" w:cs="Arial"/>
          <w:color w:val="auto"/>
          <w:sz w:val="20"/>
          <w:szCs w:val="20"/>
          <w:lang/>
        </w:rPr>
      </w:pPr>
      <w:r w:rsidRPr="00BC085B">
        <w:rPr>
          <w:rFonts w:ascii="Arial" w:eastAsia="Times New Roman" w:hAnsi="Arial" w:cs="Arial"/>
          <w:color w:val="auto"/>
          <w:sz w:val="20"/>
          <w:szCs w:val="20"/>
          <w:lang/>
        </w:rPr>
        <w:t xml:space="preserve">The catheter </w:t>
      </w:r>
      <w:proofErr w:type="gramStart"/>
      <w:r w:rsidRPr="00BC085B">
        <w:rPr>
          <w:rFonts w:ascii="Arial" w:eastAsia="Times New Roman" w:hAnsi="Arial" w:cs="Arial"/>
          <w:color w:val="auto"/>
          <w:sz w:val="20"/>
          <w:szCs w:val="20"/>
          <w:lang/>
        </w:rPr>
        <w:t>is slowly advanced</w:t>
      </w:r>
      <w:proofErr w:type="gramEnd"/>
      <w:r w:rsidRPr="00BC085B">
        <w:rPr>
          <w:rFonts w:ascii="Arial" w:eastAsia="Times New Roman" w:hAnsi="Arial" w:cs="Arial"/>
          <w:color w:val="auto"/>
          <w:sz w:val="20"/>
          <w:szCs w:val="20"/>
          <w:lang/>
        </w:rPr>
        <w:t xml:space="preserve"> through the blood vessel </w:t>
      </w:r>
      <w:r w:rsidR="006E6700" w:rsidRPr="00BC085B">
        <w:rPr>
          <w:rFonts w:ascii="Arial" w:eastAsia="Times New Roman" w:hAnsi="Arial" w:cs="Arial"/>
          <w:color w:val="auto"/>
          <w:sz w:val="20"/>
          <w:szCs w:val="20"/>
          <w:lang/>
        </w:rPr>
        <w:t>---</w:t>
      </w:r>
      <w:r w:rsidRPr="00BC085B">
        <w:rPr>
          <w:rFonts w:ascii="Arial" w:eastAsia="Times New Roman" w:hAnsi="Arial" w:cs="Arial"/>
          <w:color w:val="auto"/>
          <w:sz w:val="20"/>
          <w:szCs w:val="20"/>
          <w:lang/>
        </w:rPr>
        <w:t xml:space="preserve"> The catheter tip is moved into various positions in the heart's vessels and chambers</w:t>
      </w:r>
      <w:r w:rsidR="006E6700" w:rsidRPr="00BC085B">
        <w:rPr>
          <w:rFonts w:ascii="Arial" w:eastAsia="Times New Roman" w:hAnsi="Arial" w:cs="Arial"/>
          <w:color w:val="auto"/>
          <w:sz w:val="20"/>
          <w:szCs w:val="20"/>
          <w:lang/>
        </w:rPr>
        <w:t>.</w:t>
      </w:r>
      <w:r w:rsidRPr="00BC085B">
        <w:rPr>
          <w:rFonts w:ascii="Arial" w:eastAsia="Times New Roman" w:hAnsi="Arial" w:cs="Arial"/>
          <w:color w:val="auto"/>
          <w:sz w:val="20"/>
          <w:szCs w:val="20"/>
          <w:lang/>
        </w:rPr>
        <w:t xml:space="preserve"> Pressures within the heart chambers </w:t>
      </w:r>
      <w:proofErr w:type="gramStart"/>
      <w:r w:rsidRPr="00BC085B">
        <w:rPr>
          <w:rFonts w:ascii="Arial" w:eastAsia="Times New Roman" w:hAnsi="Arial" w:cs="Arial"/>
          <w:color w:val="auto"/>
          <w:sz w:val="20"/>
          <w:szCs w:val="20"/>
          <w:lang/>
        </w:rPr>
        <w:t>can be measured</w:t>
      </w:r>
      <w:proofErr w:type="gramEnd"/>
      <w:r w:rsidRPr="00BC085B">
        <w:rPr>
          <w:rFonts w:ascii="Arial" w:eastAsia="Times New Roman" w:hAnsi="Arial" w:cs="Arial"/>
          <w:color w:val="auto"/>
          <w:sz w:val="20"/>
          <w:szCs w:val="20"/>
          <w:lang/>
        </w:rPr>
        <w:t xml:space="preserve">. Blood and heart tissue samples may also be removed </w:t>
      </w:r>
    </w:p>
    <w:p w:rsidR="006E6700" w:rsidRPr="00BC085B" w:rsidRDefault="00255D7E" w:rsidP="00BC085B">
      <w:pPr>
        <w:pStyle w:val="ListParagraph"/>
        <w:numPr>
          <w:ilvl w:val="1"/>
          <w:numId w:val="2"/>
        </w:numPr>
        <w:spacing w:before="240" w:after="240" w:line="360" w:lineRule="auto"/>
        <w:outlineLvl w:val="3"/>
        <w:rPr>
          <w:rFonts w:ascii="Arial" w:eastAsia="Times New Roman" w:hAnsi="Arial" w:cs="Arial"/>
          <w:color w:val="auto"/>
          <w:sz w:val="20"/>
          <w:szCs w:val="20"/>
          <w:lang/>
        </w:rPr>
      </w:pPr>
      <w:r w:rsidRPr="00BC085B">
        <w:rPr>
          <w:rFonts w:ascii="Arial" w:eastAsia="Times New Roman" w:hAnsi="Arial" w:cs="Arial"/>
          <w:color w:val="auto"/>
          <w:sz w:val="20"/>
          <w:szCs w:val="20"/>
          <w:lang/>
        </w:rPr>
        <w:t xml:space="preserve">A small amount of dye (contrast material) </w:t>
      </w:r>
      <w:proofErr w:type="gramStart"/>
      <w:r w:rsidRPr="00BC085B">
        <w:rPr>
          <w:rFonts w:ascii="Arial" w:eastAsia="Times New Roman" w:hAnsi="Arial" w:cs="Arial"/>
          <w:color w:val="auto"/>
          <w:sz w:val="20"/>
          <w:szCs w:val="20"/>
          <w:lang/>
        </w:rPr>
        <w:t>will be injected</w:t>
      </w:r>
      <w:proofErr w:type="gramEnd"/>
      <w:r w:rsidRPr="00BC085B">
        <w:rPr>
          <w:rFonts w:ascii="Arial" w:eastAsia="Times New Roman" w:hAnsi="Arial" w:cs="Arial"/>
          <w:color w:val="auto"/>
          <w:sz w:val="20"/>
          <w:szCs w:val="20"/>
          <w:lang/>
        </w:rPr>
        <w:t xml:space="preserve"> through the catheter into your heart chamber or one of your coronary arteries. </w:t>
      </w:r>
    </w:p>
    <w:p w:rsidR="006E6700" w:rsidRPr="00BC085B" w:rsidRDefault="006E6700" w:rsidP="00BC085B">
      <w:pPr>
        <w:pStyle w:val="ListParagraph"/>
        <w:numPr>
          <w:ilvl w:val="0"/>
          <w:numId w:val="2"/>
        </w:numPr>
        <w:spacing w:before="240" w:after="240" w:line="360" w:lineRule="auto"/>
        <w:outlineLvl w:val="3"/>
        <w:rPr>
          <w:rFonts w:ascii="Arial" w:eastAsia="Times New Roman" w:hAnsi="Arial" w:cs="Arial"/>
          <w:color w:val="auto"/>
          <w:sz w:val="20"/>
          <w:szCs w:val="20"/>
          <w:lang/>
        </w:rPr>
      </w:pPr>
      <w:r w:rsidRPr="00BC085B">
        <w:rPr>
          <w:rFonts w:ascii="Arial" w:eastAsia="Times New Roman" w:hAnsi="Arial" w:cs="Arial"/>
          <w:color w:val="auto"/>
          <w:sz w:val="20"/>
          <w:szCs w:val="20"/>
          <w:lang/>
        </w:rPr>
        <w:t>After the test:</w:t>
      </w:r>
    </w:p>
    <w:p w:rsidR="006E6700" w:rsidRPr="00BC085B" w:rsidRDefault="006E6700" w:rsidP="00BC085B">
      <w:pPr>
        <w:pStyle w:val="ListParagraph"/>
        <w:numPr>
          <w:ilvl w:val="1"/>
          <w:numId w:val="2"/>
        </w:numPr>
        <w:spacing w:before="240" w:after="240" w:line="360" w:lineRule="auto"/>
        <w:outlineLvl w:val="3"/>
        <w:rPr>
          <w:rFonts w:ascii="Arial" w:eastAsia="Times New Roman" w:hAnsi="Arial" w:cs="Arial"/>
          <w:color w:val="auto"/>
          <w:sz w:val="20"/>
          <w:szCs w:val="20"/>
          <w:lang/>
        </w:rPr>
      </w:pPr>
      <w:r w:rsidRPr="00BC085B">
        <w:rPr>
          <w:rFonts w:ascii="Arial" w:eastAsia="Times New Roman" w:hAnsi="Arial" w:cs="Arial"/>
          <w:color w:val="auto"/>
          <w:sz w:val="20"/>
          <w:szCs w:val="20"/>
          <w:lang/>
        </w:rPr>
        <w:t xml:space="preserve">Bed rest for 4-6 hours with continuous pressure on the femoral artery </w:t>
      </w:r>
    </w:p>
    <w:p w:rsidR="00822873" w:rsidRPr="00BC085B" w:rsidRDefault="00822873" w:rsidP="00BC085B">
      <w:pPr>
        <w:spacing w:line="360" w:lineRule="auto"/>
        <w:rPr>
          <w:rFonts w:ascii="Arial" w:hAnsi="Arial" w:cs="Arial"/>
          <w:color w:val="auto"/>
          <w:sz w:val="20"/>
          <w:szCs w:val="20"/>
        </w:rPr>
      </w:pPr>
      <w:r w:rsidRPr="00BC085B">
        <w:rPr>
          <w:rFonts w:ascii="Arial" w:hAnsi="Arial" w:cs="Arial"/>
          <w:b/>
          <w:color w:val="auto"/>
          <w:sz w:val="20"/>
          <w:szCs w:val="20"/>
        </w:rPr>
        <w:t xml:space="preserve">Hemodynamic monitoring </w:t>
      </w:r>
      <w:r w:rsidRPr="00BC085B">
        <w:rPr>
          <w:rFonts w:ascii="Arial" w:hAnsi="Arial" w:cs="Arial"/>
          <w:color w:val="auto"/>
          <w:sz w:val="20"/>
          <w:szCs w:val="20"/>
        </w:rPr>
        <w:t xml:space="preserve">--- continuously assessing the cardiovascular function of critically ill patients </w:t>
      </w:r>
    </w:p>
    <w:p w:rsidR="00822873" w:rsidRPr="00BC085B" w:rsidRDefault="00822873"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It requires a special catheter and monitoring system composed of a continuous flushing device to maintain catheter patency, a transducer to convert the pressure coming from the artery or heart chamber into an electrical signal, and a monitor to display pressure reading </w:t>
      </w:r>
    </w:p>
    <w:p w:rsidR="00822873" w:rsidRPr="00BC085B" w:rsidRDefault="00822873"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Intra-arterial BP monitoring:</w:t>
      </w:r>
    </w:p>
    <w:p w:rsidR="00950C66" w:rsidRPr="00BC085B" w:rsidRDefault="00822873" w:rsidP="00BC085B">
      <w:pPr>
        <w:pStyle w:val="ListParagraph"/>
        <w:numPr>
          <w:ilvl w:val="1"/>
          <w:numId w:val="2"/>
        </w:numPr>
        <w:spacing w:line="360" w:lineRule="auto"/>
        <w:rPr>
          <w:rFonts w:ascii="Arial" w:hAnsi="Arial" w:cs="Arial"/>
          <w:color w:val="auto"/>
          <w:sz w:val="20"/>
          <w:szCs w:val="20"/>
        </w:rPr>
      </w:pPr>
      <w:proofErr w:type="gramStart"/>
      <w:r w:rsidRPr="00BC085B">
        <w:rPr>
          <w:rFonts w:ascii="Arial" w:hAnsi="Arial" w:cs="Arial"/>
          <w:color w:val="auto"/>
          <w:sz w:val="20"/>
          <w:szCs w:val="20"/>
        </w:rPr>
        <w:t>Used to obtain continuous systolic, diastolic, and mean arterial pressure (MAP)</w:t>
      </w:r>
      <w:r w:rsidR="00950C66" w:rsidRPr="00BC085B">
        <w:rPr>
          <w:rFonts w:ascii="Arial" w:hAnsi="Arial" w:cs="Arial"/>
          <w:color w:val="auto"/>
          <w:sz w:val="20"/>
          <w:szCs w:val="20"/>
        </w:rPr>
        <w:t>.</w:t>
      </w:r>
      <w:proofErr w:type="gramEnd"/>
      <w:r w:rsidR="00950C66" w:rsidRPr="00BC085B">
        <w:rPr>
          <w:rFonts w:ascii="Arial" w:hAnsi="Arial" w:cs="Arial"/>
          <w:color w:val="auto"/>
          <w:sz w:val="20"/>
          <w:szCs w:val="20"/>
        </w:rPr>
        <w:t xml:space="preserve"> MAP reflects the perfusion pressure to major organs </w:t>
      </w:r>
    </w:p>
    <w:p w:rsidR="00950C66" w:rsidRPr="00BC085B" w:rsidRDefault="00950C66"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Calculating MAP = (2 X diastolic pressure) + systolic pressure / 3 </w:t>
      </w:r>
    </w:p>
    <w:p w:rsidR="00822873" w:rsidRPr="00BC085B" w:rsidRDefault="00950C66"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 xml:space="preserve">Major organs require a MAP of 60 mmHg (normal: 70-100 mmHg) to maintain perfusion </w:t>
      </w:r>
      <w:r w:rsidR="00822873" w:rsidRPr="00BC085B">
        <w:rPr>
          <w:rFonts w:ascii="Arial" w:hAnsi="Arial" w:cs="Arial"/>
          <w:color w:val="auto"/>
          <w:sz w:val="20"/>
          <w:szCs w:val="20"/>
        </w:rPr>
        <w:t xml:space="preserve"> </w:t>
      </w:r>
    </w:p>
    <w:p w:rsidR="00BC085B" w:rsidRDefault="00BC085B" w:rsidP="00BC085B">
      <w:pPr>
        <w:spacing w:line="360" w:lineRule="auto"/>
        <w:rPr>
          <w:rFonts w:ascii="Arial" w:hAnsi="Arial" w:cs="Arial"/>
          <w:b/>
          <w:color w:val="auto"/>
          <w:sz w:val="20"/>
          <w:szCs w:val="20"/>
        </w:rPr>
      </w:pPr>
    </w:p>
    <w:p w:rsidR="00BC085B" w:rsidRDefault="00BC085B" w:rsidP="00BC085B">
      <w:pPr>
        <w:spacing w:line="360" w:lineRule="auto"/>
        <w:rPr>
          <w:rFonts w:ascii="Arial" w:hAnsi="Arial" w:cs="Arial"/>
          <w:b/>
          <w:color w:val="auto"/>
          <w:sz w:val="20"/>
          <w:szCs w:val="20"/>
        </w:rPr>
      </w:pPr>
    </w:p>
    <w:p w:rsidR="00C856C1" w:rsidRPr="00BC085B" w:rsidRDefault="00967771" w:rsidP="00BC085B">
      <w:pPr>
        <w:spacing w:line="360" w:lineRule="auto"/>
        <w:rPr>
          <w:rFonts w:ascii="Arial" w:hAnsi="Arial" w:cs="Arial"/>
          <w:color w:val="auto"/>
          <w:sz w:val="20"/>
          <w:szCs w:val="20"/>
        </w:rPr>
      </w:pPr>
      <w:r w:rsidRPr="00BC085B">
        <w:rPr>
          <w:rFonts w:ascii="Arial" w:hAnsi="Arial" w:cs="Arial"/>
          <w:b/>
          <w:color w:val="auto"/>
          <w:sz w:val="20"/>
          <w:szCs w:val="20"/>
        </w:rPr>
        <w:lastRenderedPageBreak/>
        <w:t>Hypertension</w:t>
      </w:r>
      <w:r w:rsidR="00F97C23" w:rsidRPr="00BC085B">
        <w:rPr>
          <w:rFonts w:ascii="Arial" w:hAnsi="Arial" w:cs="Arial"/>
          <w:color w:val="auto"/>
          <w:sz w:val="20"/>
          <w:szCs w:val="20"/>
        </w:rPr>
        <w:t>:</w:t>
      </w:r>
    </w:p>
    <w:p w:rsidR="00F97C23" w:rsidRPr="00BC085B" w:rsidRDefault="00F97C23"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Pre-HTN: 120-139 systolic OR 80-89 diastolic </w:t>
      </w:r>
    </w:p>
    <w:p w:rsidR="00F97C23" w:rsidRPr="00BC085B" w:rsidRDefault="00F97C23"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Stage 1 HTN: 140-159 systolic OR 90-99 diastolic </w:t>
      </w:r>
    </w:p>
    <w:p w:rsidR="00F97C23" w:rsidRPr="00BC085B" w:rsidRDefault="00F97C23"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Stage 2 HTN:  &gt; 160 systolic OR   &gt; 100 diastolic </w:t>
      </w:r>
    </w:p>
    <w:p w:rsidR="00F97C23" w:rsidRPr="00BC085B" w:rsidRDefault="00967771"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b/>
          <w:color w:val="auto"/>
          <w:sz w:val="20"/>
          <w:szCs w:val="20"/>
        </w:rPr>
        <w:t>Hypertensive</w:t>
      </w:r>
      <w:r w:rsidR="00F97C23" w:rsidRPr="00BC085B">
        <w:rPr>
          <w:rFonts w:ascii="Arial" w:hAnsi="Arial" w:cs="Arial"/>
          <w:b/>
          <w:color w:val="auto"/>
          <w:sz w:val="20"/>
          <w:szCs w:val="20"/>
        </w:rPr>
        <w:t xml:space="preserve"> crisis</w:t>
      </w:r>
      <w:r w:rsidR="00F97C23" w:rsidRPr="00BC085B">
        <w:rPr>
          <w:rFonts w:ascii="Arial" w:hAnsi="Arial" w:cs="Arial"/>
          <w:color w:val="auto"/>
          <w:sz w:val="20"/>
          <w:szCs w:val="20"/>
        </w:rPr>
        <w:t>:  &gt; 180/120 mmHg</w:t>
      </w:r>
    </w:p>
    <w:p w:rsidR="00967771" w:rsidRPr="00BC085B" w:rsidRDefault="00967771"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Damage to blood vessels in the heart, kidneys, brain, and eyes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associated with end-organ damage </w:t>
      </w:r>
    </w:p>
    <w:p w:rsidR="00967771" w:rsidRPr="00BC085B" w:rsidRDefault="00967771"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***needs immediate reduction of BP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administer </w:t>
      </w:r>
      <w:proofErr w:type="spellStart"/>
      <w:r w:rsidRPr="00BC085B">
        <w:rPr>
          <w:rFonts w:ascii="Arial" w:hAnsi="Arial" w:cs="Arial"/>
          <w:color w:val="auto"/>
          <w:sz w:val="20"/>
          <w:szCs w:val="20"/>
        </w:rPr>
        <w:t>enalapril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Vasotec</w:t>
      </w:r>
      <w:proofErr w:type="spellEnd"/>
      <w:r w:rsidRPr="00BC085B">
        <w:rPr>
          <w:rFonts w:ascii="Arial" w:hAnsi="Arial" w:cs="Arial"/>
          <w:color w:val="auto"/>
          <w:sz w:val="20"/>
          <w:szCs w:val="20"/>
        </w:rPr>
        <w:t>) IV</w:t>
      </w:r>
    </w:p>
    <w:p w:rsidR="00F97C23" w:rsidRPr="00BC085B" w:rsidRDefault="00F97C23" w:rsidP="00BC085B">
      <w:pPr>
        <w:pStyle w:val="ListParagraph"/>
        <w:numPr>
          <w:ilvl w:val="0"/>
          <w:numId w:val="7"/>
        </w:numPr>
        <w:spacing w:after="200" w:line="360" w:lineRule="auto"/>
        <w:rPr>
          <w:rFonts w:ascii="Arial" w:hAnsi="Arial" w:cs="Arial"/>
          <w:color w:val="auto"/>
          <w:sz w:val="20"/>
          <w:szCs w:val="20"/>
        </w:rPr>
      </w:pPr>
      <w:proofErr w:type="gramStart"/>
      <w:r w:rsidRPr="00BC085B">
        <w:rPr>
          <w:rFonts w:ascii="Arial" w:hAnsi="Arial" w:cs="Arial"/>
          <w:color w:val="auto"/>
          <w:sz w:val="20"/>
          <w:szCs w:val="20"/>
        </w:rPr>
        <w:t>Primary (essential) HTN --- no known cause; idiopathic</w:t>
      </w:r>
      <w:r w:rsidR="00CE76E0" w:rsidRPr="00BC085B">
        <w:rPr>
          <w:rFonts w:ascii="Arial" w:hAnsi="Arial" w:cs="Arial"/>
          <w:color w:val="auto"/>
          <w:sz w:val="20"/>
          <w:szCs w:val="20"/>
        </w:rPr>
        <w:t>.</w:t>
      </w:r>
      <w:proofErr w:type="gramEnd"/>
      <w:r w:rsidR="00CE76E0" w:rsidRPr="00BC085B">
        <w:rPr>
          <w:rFonts w:ascii="Arial" w:hAnsi="Arial" w:cs="Arial"/>
          <w:color w:val="auto"/>
          <w:sz w:val="20"/>
          <w:szCs w:val="20"/>
        </w:rPr>
        <w:t xml:space="preserve"> No signs or symptoms, much harder to treat)</w:t>
      </w:r>
    </w:p>
    <w:p w:rsidR="00F97C23" w:rsidRPr="00BC085B" w:rsidRDefault="00F97C23"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Secondary HTN --- </w:t>
      </w:r>
      <w:r w:rsidR="00CE76E0" w:rsidRPr="00BC085B">
        <w:rPr>
          <w:rFonts w:ascii="Arial" w:hAnsi="Arial" w:cs="Arial"/>
          <w:color w:val="auto"/>
          <w:sz w:val="20"/>
          <w:szCs w:val="20"/>
        </w:rPr>
        <w:t xml:space="preserve">caused by an identifiable underlying disease process </w:t>
      </w:r>
      <w:r w:rsidR="00CE76E0" w:rsidRPr="00BC085B">
        <w:rPr>
          <w:rFonts w:ascii="Arial" w:hAnsi="Arial" w:cs="Arial"/>
          <w:color w:val="auto"/>
          <w:sz w:val="20"/>
          <w:szCs w:val="20"/>
        </w:rPr>
        <w:sym w:font="Wingdings" w:char="F0E0"/>
      </w:r>
      <w:r w:rsidR="00CE76E0" w:rsidRPr="00BC085B">
        <w:rPr>
          <w:rFonts w:ascii="Arial" w:hAnsi="Arial" w:cs="Arial"/>
          <w:color w:val="auto"/>
          <w:sz w:val="20"/>
          <w:szCs w:val="20"/>
        </w:rPr>
        <w:t xml:space="preserve"> kidney disease, obesity, high sodium intake, and diabetes</w:t>
      </w:r>
    </w:p>
    <w:p w:rsidR="009D0150" w:rsidRPr="00BC085B" w:rsidRDefault="009D0150"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White coat HTN</w:t>
      </w:r>
    </w:p>
    <w:p w:rsidR="009D0150" w:rsidRPr="00BC085B" w:rsidRDefault="009D0150"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Mask HTN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stress at work </w:t>
      </w:r>
    </w:p>
    <w:p w:rsidR="00F97C23" w:rsidRPr="00BC085B" w:rsidRDefault="00F97C23"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Management</w:t>
      </w:r>
      <w:r w:rsidR="00F35859" w:rsidRPr="00BC085B">
        <w:rPr>
          <w:rFonts w:ascii="Arial" w:hAnsi="Arial" w:cs="Arial"/>
          <w:color w:val="auto"/>
          <w:sz w:val="20"/>
          <w:szCs w:val="20"/>
        </w:rPr>
        <w:t>/treatment</w:t>
      </w:r>
      <w:r w:rsidRPr="00BC085B">
        <w:rPr>
          <w:rFonts w:ascii="Arial" w:hAnsi="Arial" w:cs="Arial"/>
          <w:color w:val="auto"/>
          <w:sz w:val="20"/>
          <w:szCs w:val="20"/>
        </w:rPr>
        <w:t xml:space="preserve">: </w:t>
      </w:r>
    </w:p>
    <w:p w:rsidR="009D0150" w:rsidRPr="00BC085B" w:rsidRDefault="00F97C23"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DASH diet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rich in fruits, vegetable</w:t>
      </w:r>
      <w:r w:rsidR="009D0150" w:rsidRPr="00BC085B">
        <w:rPr>
          <w:rFonts w:ascii="Arial" w:hAnsi="Arial" w:cs="Arial"/>
          <w:color w:val="auto"/>
          <w:sz w:val="20"/>
          <w:szCs w:val="20"/>
        </w:rPr>
        <w:t>s, fiber, potassium, and low-fat dairy products, and reduce animal protein, fat and saturated fat</w:t>
      </w:r>
    </w:p>
    <w:p w:rsidR="009D0150" w:rsidRPr="00BC085B" w:rsidRDefault="009D0150" w:rsidP="00BC085B">
      <w:pPr>
        <w:pStyle w:val="ListParagraph"/>
        <w:numPr>
          <w:ilvl w:val="1"/>
          <w:numId w:val="2"/>
        </w:numPr>
        <w:spacing w:line="360" w:lineRule="auto"/>
        <w:rPr>
          <w:rFonts w:ascii="Arial" w:hAnsi="Arial" w:cs="Arial"/>
          <w:color w:val="auto"/>
          <w:sz w:val="20"/>
          <w:szCs w:val="20"/>
        </w:rPr>
      </w:pPr>
      <w:proofErr w:type="gramStart"/>
      <w:r w:rsidRPr="00BC085B">
        <w:rPr>
          <w:rFonts w:ascii="Arial" w:hAnsi="Arial" w:cs="Arial"/>
          <w:color w:val="auto"/>
          <w:sz w:val="20"/>
          <w:szCs w:val="20"/>
        </w:rPr>
        <w:t>Lifestyle change and increase physical activity.</w:t>
      </w:r>
      <w:proofErr w:type="gramEnd"/>
      <w:r w:rsidRPr="00BC085B">
        <w:rPr>
          <w:rFonts w:ascii="Arial" w:hAnsi="Arial" w:cs="Arial"/>
          <w:color w:val="auto"/>
          <w:sz w:val="20"/>
          <w:szCs w:val="20"/>
        </w:rPr>
        <w:t xml:space="preserve"> Stop use of tobacco, alcohol, and caffeine </w:t>
      </w:r>
    </w:p>
    <w:p w:rsidR="009D0150" w:rsidRPr="00BC085B" w:rsidRDefault="009D0150"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b/>
          <w:color w:val="auto"/>
          <w:sz w:val="20"/>
          <w:szCs w:val="20"/>
        </w:rPr>
        <w:t>Diuretics</w:t>
      </w:r>
      <w:r w:rsidRPr="00BC085B">
        <w:rPr>
          <w:rFonts w:ascii="Arial" w:hAnsi="Arial" w:cs="Arial"/>
          <w:color w:val="auto"/>
          <w:sz w:val="20"/>
          <w:szCs w:val="20"/>
        </w:rPr>
        <w:t xml:space="preserve"> (</w:t>
      </w:r>
      <w:proofErr w:type="spellStart"/>
      <w:r w:rsidRPr="00BC085B">
        <w:rPr>
          <w:rFonts w:ascii="Arial" w:hAnsi="Arial" w:cs="Arial"/>
          <w:color w:val="auto"/>
          <w:sz w:val="20"/>
          <w:szCs w:val="20"/>
        </w:rPr>
        <w:t>furosemide</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spironolactone</w:t>
      </w:r>
      <w:proofErr w:type="spellEnd"/>
      <w:r w:rsidRPr="00BC085B">
        <w:rPr>
          <w:rFonts w:ascii="Arial" w:hAnsi="Arial" w:cs="Arial"/>
          <w:color w:val="auto"/>
          <w:sz w:val="20"/>
          <w:szCs w:val="20"/>
        </w:rPr>
        <w:t xml:space="preserve">) </w:t>
      </w:r>
      <w:r w:rsidR="00967771" w:rsidRPr="00BC085B">
        <w:rPr>
          <w:rFonts w:ascii="Arial" w:hAnsi="Arial" w:cs="Arial"/>
          <w:color w:val="auto"/>
          <w:sz w:val="20"/>
          <w:szCs w:val="20"/>
        </w:rPr>
        <w:t>---</w:t>
      </w:r>
      <w:r w:rsidRPr="00BC085B">
        <w:rPr>
          <w:rFonts w:ascii="Arial" w:hAnsi="Arial" w:cs="Arial"/>
          <w:color w:val="auto"/>
          <w:sz w:val="20"/>
          <w:szCs w:val="20"/>
        </w:rPr>
        <w:t xml:space="preserve"> </w:t>
      </w:r>
      <w:r w:rsidRPr="00BC085B">
        <w:rPr>
          <w:rFonts w:ascii="Arial" w:hAnsi="Arial" w:cs="Arial"/>
          <w:b/>
          <w:color w:val="auto"/>
          <w:sz w:val="20"/>
          <w:szCs w:val="20"/>
        </w:rPr>
        <w:t>Beta-Blockers</w:t>
      </w:r>
      <w:r w:rsidRPr="00BC085B">
        <w:rPr>
          <w:rFonts w:ascii="Arial" w:hAnsi="Arial" w:cs="Arial"/>
          <w:color w:val="auto"/>
          <w:sz w:val="20"/>
          <w:szCs w:val="20"/>
        </w:rPr>
        <w:t xml:space="preserve"> (</w:t>
      </w:r>
      <w:proofErr w:type="spellStart"/>
      <w:r w:rsidRPr="00BC085B">
        <w:rPr>
          <w:rFonts w:ascii="Arial" w:hAnsi="Arial" w:cs="Arial"/>
          <w:color w:val="auto"/>
          <w:sz w:val="20"/>
          <w:szCs w:val="20"/>
        </w:rPr>
        <w:t>propranolol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metoprolol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nadolo</w:t>
      </w:r>
      <w:proofErr w:type="spellEnd"/>
      <w:r w:rsidRPr="00BC085B">
        <w:rPr>
          <w:rFonts w:ascii="Arial" w:hAnsi="Arial" w:cs="Arial"/>
          <w:color w:val="auto"/>
          <w:sz w:val="20"/>
          <w:szCs w:val="20"/>
        </w:rPr>
        <w:t xml:space="preserve">) </w:t>
      </w:r>
      <w:r w:rsidR="00967771" w:rsidRPr="00BC085B">
        <w:rPr>
          <w:rFonts w:ascii="Arial" w:hAnsi="Arial" w:cs="Arial"/>
          <w:color w:val="auto"/>
          <w:sz w:val="20"/>
          <w:szCs w:val="20"/>
        </w:rPr>
        <w:t>---</w:t>
      </w:r>
      <w:r w:rsidRPr="00BC085B">
        <w:rPr>
          <w:rFonts w:ascii="Arial" w:hAnsi="Arial" w:cs="Arial"/>
          <w:color w:val="auto"/>
          <w:sz w:val="20"/>
          <w:szCs w:val="20"/>
        </w:rPr>
        <w:t xml:space="preserve"> </w:t>
      </w:r>
      <w:r w:rsidRPr="00BC085B">
        <w:rPr>
          <w:rFonts w:ascii="Arial" w:hAnsi="Arial" w:cs="Arial"/>
          <w:b/>
          <w:color w:val="auto"/>
          <w:sz w:val="20"/>
          <w:szCs w:val="20"/>
        </w:rPr>
        <w:t>ACE inhibitors</w:t>
      </w:r>
      <w:r w:rsidRPr="00BC085B">
        <w:rPr>
          <w:rFonts w:ascii="Arial" w:hAnsi="Arial" w:cs="Arial"/>
          <w:color w:val="auto"/>
          <w:sz w:val="20"/>
          <w:szCs w:val="20"/>
        </w:rPr>
        <w:t xml:space="preserve"> (</w:t>
      </w:r>
      <w:proofErr w:type="spellStart"/>
      <w:r w:rsidRPr="00BC085B">
        <w:rPr>
          <w:rFonts w:ascii="Arial" w:hAnsi="Arial" w:cs="Arial"/>
          <w:color w:val="auto"/>
          <w:sz w:val="20"/>
          <w:szCs w:val="20"/>
        </w:rPr>
        <w:t>captopril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lisinopril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enalapril</w:t>
      </w:r>
      <w:proofErr w:type="spellEnd"/>
      <w:r w:rsidRPr="00BC085B">
        <w:rPr>
          <w:rFonts w:ascii="Arial" w:hAnsi="Arial" w:cs="Arial"/>
          <w:color w:val="auto"/>
          <w:sz w:val="20"/>
          <w:szCs w:val="20"/>
        </w:rPr>
        <w:t xml:space="preserve">) </w:t>
      </w:r>
      <w:r w:rsidR="00967771" w:rsidRPr="00BC085B">
        <w:rPr>
          <w:rFonts w:ascii="Arial" w:hAnsi="Arial" w:cs="Arial"/>
          <w:color w:val="auto"/>
          <w:sz w:val="20"/>
          <w:szCs w:val="20"/>
        </w:rPr>
        <w:t>---</w:t>
      </w:r>
      <w:r w:rsidRPr="00BC085B">
        <w:rPr>
          <w:rFonts w:ascii="Arial" w:hAnsi="Arial" w:cs="Arial"/>
          <w:color w:val="auto"/>
          <w:sz w:val="20"/>
          <w:szCs w:val="20"/>
        </w:rPr>
        <w:t xml:space="preserve"> </w:t>
      </w:r>
      <w:r w:rsidRPr="00BC085B">
        <w:rPr>
          <w:rFonts w:ascii="Arial" w:hAnsi="Arial" w:cs="Arial"/>
          <w:b/>
          <w:color w:val="auto"/>
          <w:sz w:val="20"/>
          <w:szCs w:val="20"/>
        </w:rPr>
        <w:t>Calcium Channel Blockers</w:t>
      </w:r>
      <w:r w:rsidRPr="00BC085B">
        <w:rPr>
          <w:rFonts w:ascii="Arial" w:hAnsi="Arial" w:cs="Arial"/>
          <w:color w:val="auto"/>
          <w:sz w:val="20"/>
          <w:szCs w:val="20"/>
        </w:rPr>
        <w:t xml:space="preserve"> (</w:t>
      </w:r>
      <w:proofErr w:type="spellStart"/>
      <w:r w:rsidRPr="00BC085B">
        <w:rPr>
          <w:rFonts w:ascii="Arial" w:hAnsi="Arial" w:cs="Arial"/>
          <w:color w:val="auto"/>
          <w:sz w:val="20"/>
          <w:szCs w:val="20"/>
        </w:rPr>
        <w:t>verapamil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nifedipine</w:t>
      </w:r>
      <w:proofErr w:type="spellEnd"/>
      <w:r w:rsidRPr="00BC085B">
        <w:rPr>
          <w:rFonts w:ascii="Arial" w:hAnsi="Arial" w:cs="Arial"/>
          <w:color w:val="auto"/>
          <w:sz w:val="20"/>
          <w:szCs w:val="20"/>
        </w:rPr>
        <w:t>)</w:t>
      </w:r>
      <w:r w:rsidR="00967771" w:rsidRPr="00BC085B">
        <w:rPr>
          <w:rFonts w:ascii="Arial" w:hAnsi="Arial" w:cs="Arial"/>
          <w:color w:val="auto"/>
          <w:sz w:val="20"/>
          <w:szCs w:val="20"/>
        </w:rPr>
        <w:t xml:space="preserve"> --- </w:t>
      </w:r>
      <w:r w:rsidR="00967771" w:rsidRPr="00BC085B">
        <w:rPr>
          <w:rFonts w:ascii="Arial" w:hAnsi="Arial" w:cs="Arial"/>
          <w:b/>
          <w:color w:val="auto"/>
          <w:sz w:val="20"/>
          <w:szCs w:val="20"/>
        </w:rPr>
        <w:t>vasodilators</w:t>
      </w:r>
      <w:r w:rsidR="00967771" w:rsidRPr="00BC085B">
        <w:rPr>
          <w:rFonts w:ascii="Arial" w:hAnsi="Arial" w:cs="Arial"/>
          <w:color w:val="auto"/>
          <w:sz w:val="20"/>
          <w:szCs w:val="20"/>
        </w:rPr>
        <w:t xml:space="preserve"> (sodium </w:t>
      </w:r>
      <w:proofErr w:type="spellStart"/>
      <w:r w:rsidR="00967771" w:rsidRPr="00BC085B">
        <w:rPr>
          <w:rFonts w:ascii="Arial" w:hAnsi="Arial" w:cs="Arial"/>
          <w:color w:val="auto"/>
          <w:sz w:val="20"/>
          <w:szCs w:val="20"/>
        </w:rPr>
        <w:t>nitroprusside</w:t>
      </w:r>
      <w:proofErr w:type="spellEnd"/>
      <w:r w:rsidR="00967771" w:rsidRPr="00BC085B">
        <w:rPr>
          <w:rFonts w:ascii="Arial" w:hAnsi="Arial" w:cs="Arial"/>
          <w:color w:val="auto"/>
          <w:sz w:val="20"/>
          <w:szCs w:val="20"/>
        </w:rPr>
        <w:t>; nitroglycerin</w:t>
      </w:r>
      <w:r w:rsidR="00027E96" w:rsidRPr="00BC085B">
        <w:rPr>
          <w:rFonts w:ascii="Arial" w:hAnsi="Arial" w:cs="Arial"/>
          <w:color w:val="auto"/>
          <w:sz w:val="20"/>
          <w:szCs w:val="20"/>
        </w:rPr>
        <w:t>e</w:t>
      </w:r>
      <w:r w:rsidR="00967771" w:rsidRPr="00BC085B">
        <w:rPr>
          <w:rFonts w:ascii="Arial" w:hAnsi="Arial" w:cs="Arial"/>
          <w:color w:val="auto"/>
          <w:sz w:val="20"/>
          <w:szCs w:val="20"/>
        </w:rPr>
        <w:t xml:space="preserve">)  </w:t>
      </w:r>
    </w:p>
    <w:p w:rsidR="009D0150" w:rsidRPr="00BC085B" w:rsidRDefault="009D0150"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 xml:space="preserve">The use of NSAIDs with ACE inhibitors may decrease antihypertensive effects </w:t>
      </w:r>
    </w:p>
    <w:p w:rsidR="00112BF3" w:rsidRPr="00BC085B" w:rsidRDefault="00112BF3" w:rsidP="00BC085B">
      <w:pPr>
        <w:spacing w:line="360" w:lineRule="auto"/>
        <w:rPr>
          <w:rFonts w:ascii="Arial" w:hAnsi="Arial" w:cs="Arial"/>
          <w:b/>
          <w:color w:val="auto"/>
          <w:sz w:val="20"/>
          <w:szCs w:val="20"/>
        </w:rPr>
      </w:pPr>
      <w:proofErr w:type="spellStart"/>
      <w:r w:rsidRPr="00BC085B">
        <w:rPr>
          <w:rFonts w:ascii="Arial" w:hAnsi="Arial" w:cs="Arial"/>
          <w:b/>
          <w:color w:val="auto"/>
          <w:sz w:val="20"/>
          <w:szCs w:val="20"/>
        </w:rPr>
        <w:t>Atheromas</w:t>
      </w:r>
      <w:proofErr w:type="spellEnd"/>
      <w:r w:rsidRPr="00BC085B">
        <w:rPr>
          <w:rFonts w:ascii="Arial" w:hAnsi="Arial" w:cs="Arial"/>
          <w:b/>
          <w:color w:val="auto"/>
          <w:sz w:val="20"/>
          <w:szCs w:val="20"/>
        </w:rPr>
        <w:t xml:space="preserve"> </w:t>
      </w:r>
      <w:r w:rsidRPr="00BC085B">
        <w:rPr>
          <w:rFonts w:ascii="Arial" w:hAnsi="Arial" w:cs="Arial"/>
          <w:color w:val="auto"/>
          <w:sz w:val="20"/>
          <w:szCs w:val="20"/>
        </w:rPr>
        <w:t>--- plaques protruding into the lumen of the blood vessel, narrowing it and blocking blood flow</w:t>
      </w:r>
    </w:p>
    <w:p w:rsidR="008118E2" w:rsidRPr="00BC085B" w:rsidRDefault="008118E2" w:rsidP="00BC085B">
      <w:pPr>
        <w:spacing w:line="360" w:lineRule="auto"/>
        <w:rPr>
          <w:rFonts w:ascii="Arial" w:hAnsi="Arial" w:cs="Arial"/>
          <w:color w:val="auto"/>
          <w:sz w:val="20"/>
          <w:szCs w:val="20"/>
        </w:rPr>
      </w:pPr>
      <w:proofErr w:type="gramStart"/>
      <w:r w:rsidRPr="00BC085B">
        <w:rPr>
          <w:rFonts w:ascii="Arial" w:hAnsi="Arial" w:cs="Arial"/>
          <w:b/>
          <w:color w:val="auto"/>
          <w:sz w:val="20"/>
          <w:szCs w:val="20"/>
        </w:rPr>
        <w:t>Atherosclerosis</w:t>
      </w:r>
      <w:r w:rsidRPr="00BC085B">
        <w:rPr>
          <w:rFonts w:ascii="Arial" w:hAnsi="Arial" w:cs="Arial"/>
          <w:color w:val="auto"/>
          <w:sz w:val="20"/>
          <w:szCs w:val="20"/>
        </w:rPr>
        <w:t xml:space="preserve"> --- the buildup of lipid/fatty substances in the lining of arterial blood vessel walls.</w:t>
      </w:r>
      <w:proofErr w:type="gramEnd"/>
      <w:r w:rsidRPr="00BC085B">
        <w:rPr>
          <w:rFonts w:ascii="Arial" w:hAnsi="Arial" w:cs="Arial"/>
          <w:color w:val="auto"/>
          <w:sz w:val="20"/>
          <w:szCs w:val="20"/>
        </w:rPr>
        <w:t xml:space="preserve"> These substances create blockages and narrow the coronary vessels that redu</w:t>
      </w:r>
      <w:r w:rsidR="00A9028F" w:rsidRPr="00BC085B">
        <w:rPr>
          <w:rFonts w:ascii="Arial" w:hAnsi="Arial" w:cs="Arial"/>
          <w:color w:val="auto"/>
          <w:sz w:val="20"/>
          <w:szCs w:val="20"/>
        </w:rPr>
        <w:t xml:space="preserve">ce blood flow to the myocardium. </w:t>
      </w:r>
    </w:p>
    <w:p w:rsidR="008118E2" w:rsidRPr="00BC085B" w:rsidRDefault="00D32F92"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Most common cause of c</w:t>
      </w:r>
      <w:r w:rsidR="008118E2" w:rsidRPr="00BC085B">
        <w:rPr>
          <w:rFonts w:ascii="Arial" w:hAnsi="Arial" w:cs="Arial"/>
          <w:color w:val="auto"/>
          <w:sz w:val="20"/>
          <w:szCs w:val="20"/>
        </w:rPr>
        <w:t>o</w:t>
      </w:r>
      <w:r w:rsidRPr="00BC085B">
        <w:rPr>
          <w:rFonts w:ascii="Arial" w:hAnsi="Arial" w:cs="Arial"/>
          <w:color w:val="auto"/>
          <w:sz w:val="20"/>
          <w:szCs w:val="20"/>
        </w:rPr>
        <w:t xml:space="preserve">ronary </w:t>
      </w:r>
      <w:r w:rsidR="008118E2" w:rsidRPr="00BC085B">
        <w:rPr>
          <w:rFonts w:ascii="Arial" w:hAnsi="Arial" w:cs="Arial"/>
          <w:color w:val="auto"/>
          <w:sz w:val="20"/>
          <w:szCs w:val="20"/>
        </w:rPr>
        <w:t xml:space="preserve">vascular disease </w:t>
      </w:r>
    </w:p>
    <w:p w:rsidR="009618A6" w:rsidRPr="00BC085B" w:rsidRDefault="009618A6"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Manifestations: </w:t>
      </w:r>
    </w:p>
    <w:p w:rsidR="009618A6" w:rsidRPr="00BC085B" w:rsidRDefault="009618A6"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b/>
          <w:color w:val="auto"/>
          <w:sz w:val="20"/>
          <w:szCs w:val="20"/>
        </w:rPr>
        <w:t>Ischemia</w:t>
      </w:r>
      <w:r w:rsidRPr="00BC085B">
        <w:rPr>
          <w:rFonts w:ascii="Arial" w:hAnsi="Arial" w:cs="Arial"/>
          <w:color w:val="auto"/>
          <w:sz w:val="20"/>
          <w:szCs w:val="20"/>
        </w:rPr>
        <w:t xml:space="preserve"> --- inadequate blood supply that deprives the cardiac muscle cells of oxygen </w:t>
      </w:r>
    </w:p>
    <w:p w:rsidR="00027E96" w:rsidRPr="00BC085B" w:rsidRDefault="00027E96"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 xml:space="preserve">Myocardial ischemia includes acute onset of chest pain (radiating to arms, shoulder, neck, jaw, back) shortness of breath (more common in elderly) extreme fatigue, diaphoresis, and N/V. The pain of an MI </w:t>
      </w:r>
      <w:proofErr w:type="gramStart"/>
      <w:r w:rsidRPr="00BC085B">
        <w:rPr>
          <w:rFonts w:ascii="Arial" w:hAnsi="Arial" w:cs="Arial"/>
          <w:color w:val="auto"/>
          <w:sz w:val="20"/>
          <w:szCs w:val="20"/>
        </w:rPr>
        <w:t>may be differentiated</w:t>
      </w:r>
      <w:proofErr w:type="gramEnd"/>
      <w:r w:rsidRPr="00BC085B">
        <w:rPr>
          <w:rFonts w:ascii="Arial" w:hAnsi="Arial" w:cs="Arial"/>
          <w:color w:val="auto"/>
          <w:sz w:val="20"/>
          <w:szCs w:val="20"/>
        </w:rPr>
        <w:t xml:space="preserve"> from angina by persistence of pain despite rest and nitroglycerine. Women often complain of atypical chest pain and non-specific S&amp;S. </w:t>
      </w:r>
    </w:p>
    <w:p w:rsidR="008118E2" w:rsidRPr="00BC085B" w:rsidRDefault="008118E2" w:rsidP="00BC085B">
      <w:pPr>
        <w:spacing w:line="360" w:lineRule="auto"/>
        <w:rPr>
          <w:rFonts w:ascii="Arial" w:hAnsi="Arial" w:cs="Arial"/>
          <w:color w:val="auto"/>
          <w:sz w:val="20"/>
          <w:szCs w:val="20"/>
        </w:rPr>
      </w:pPr>
      <w:proofErr w:type="gramStart"/>
      <w:r w:rsidRPr="00BC085B">
        <w:rPr>
          <w:rFonts w:ascii="Arial" w:hAnsi="Arial" w:cs="Arial"/>
          <w:b/>
          <w:color w:val="auto"/>
          <w:sz w:val="20"/>
          <w:szCs w:val="20"/>
        </w:rPr>
        <w:t>Metabolic syndrome</w:t>
      </w:r>
      <w:r w:rsidRPr="00BC085B">
        <w:rPr>
          <w:rFonts w:ascii="Arial" w:hAnsi="Arial" w:cs="Arial"/>
          <w:color w:val="auto"/>
          <w:sz w:val="20"/>
          <w:szCs w:val="20"/>
        </w:rPr>
        <w:t xml:space="preserve"> --- major risk for CAD.</w:t>
      </w:r>
      <w:proofErr w:type="gramEnd"/>
      <w:r w:rsidRPr="00BC085B">
        <w:rPr>
          <w:rFonts w:ascii="Arial" w:hAnsi="Arial" w:cs="Arial"/>
          <w:color w:val="auto"/>
          <w:sz w:val="20"/>
          <w:szCs w:val="20"/>
        </w:rPr>
        <w:t xml:space="preserve"> Diagnosis of this syndrome includes </w:t>
      </w:r>
      <w:proofErr w:type="gramStart"/>
      <w:r w:rsidRPr="00BC085B">
        <w:rPr>
          <w:rFonts w:ascii="Arial" w:hAnsi="Arial" w:cs="Arial"/>
          <w:color w:val="auto"/>
          <w:sz w:val="20"/>
          <w:szCs w:val="20"/>
        </w:rPr>
        <w:t>3</w:t>
      </w:r>
      <w:proofErr w:type="gramEnd"/>
      <w:r w:rsidRPr="00BC085B">
        <w:rPr>
          <w:rFonts w:ascii="Arial" w:hAnsi="Arial" w:cs="Arial"/>
          <w:color w:val="auto"/>
          <w:sz w:val="20"/>
          <w:szCs w:val="20"/>
        </w:rPr>
        <w:t xml:space="preserve"> of the following conditions:</w:t>
      </w:r>
    </w:p>
    <w:p w:rsidR="008118E2" w:rsidRPr="00BC085B" w:rsidRDefault="008118E2"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Insulin resistance (fasting glucose &gt;  100 mg/</w:t>
      </w:r>
      <w:proofErr w:type="spellStart"/>
      <w:r w:rsidRPr="00BC085B">
        <w:rPr>
          <w:rFonts w:ascii="Arial" w:hAnsi="Arial" w:cs="Arial"/>
          <w:color w:val="auto"/>
          <w:sz w:val="20"/>
          <w:szCs w:val="20"/>
        </w:rPr>
        <w:t>dL</w:t>
      </w:r>
      <w:proofErr w:type="spellEnd"/>
      <w:r w:rsidRPr="00BC085B">
        <w:rPr>
          <w:rFonts w:ascii="Arial" w:hAnsi="Arial" w:cs="Arial"/>
          <w:color w:val="auto"/>
          <w:sz w:val="20"/>
          <w:szCs w:val="20"/>
        </w:rPr>
        <w:t xml:space="preserve"> or abnormal glucose tolerance test)</w:t>
      </w:r>
    </w:p>
    <w:p w:rsidR="008118E2" w:rsidRPr="00BC085B" w:rsidRDefault="008118E2"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Abdominal </w:t>
      </w:r>
      <w:r w:rsidR="009618A6" w:rsidRPr="00BC085B">
        <w:rPr>
          <w:rFonts w:ascii="Arial" w:hAnsi="Arial" w:cs="Arial"/>
          <w:color w:val="auto"/>
          <w:sz w:val="20"/>
          <w:szCs w:val="20"/>
        </w:rPr>
        <w:t xml:space="preserve">obesity (waist circumference  &gt; </w:t>
      </w:r>
      <w:r w:rsidRPr="00BC085B">
        <w:rPr>
          <w:rFonts w:ascii="Arial" w:hAnsi="Arial" w:cs="Arial"/>
          <w:color w:val="auto"/>
          <w:sz w:val="20"/>
          <w:szCs w:val="20"/>
        </w:rPr>
        <w:t>35 inches in women and</w:t>
      </w:r>
      <w:r w:rsidR="009618A6" w:rsidRPr="00BC085B">
        <w:rPr>
          <w:rFonts w:ascii="Arial" w:hAnsi="Arial" w:cs="Arial"/>
          <w:color w:val="auto"/>
          <w:sz w:val="20"/>
          <w:szCs w:val="20"/>
        </w:rPr>
        <w:t xml:space="preserve"> </w:t>
      </w:r>
      <w:r w:rsidRPr="00BC085B">
        <w:rPr>
          <w:rFonts w:ascii="Arial" w:hAnsi="Arial" w:cs="Arial"/>
          <w:color w:val="auto"/>
          <w:sz w:val="20"/>
          <w:szCs w:val="20"/>
        </w:rPr>
        <w:t xml:space="preserve"> </w:t>
      </w:r>
      <w:r w:rsidR="009618A6" w:rsidRPr="00BC085B">
        <w:rPr>
          <w:rFonts w:ascii="Arial" w:hAnsi="Arial" w:cs="Arial"/>
          <w:color w:val="auto"/>
          <w:sz w:val="20"/>
          <w:szCs w:val="20"/>
        </w:rPr>
        <w:t xml:space="preserve">&gt; </w:t>
      </w:r>
      <w:r w:rsidRPr="00BC085B">
        <w:rPr>
          <w:rFonts w:ascii="Arial" w:hAnsi="Arial" w:cs="Arial"/>
          <w:color w:val="auto"/>
          <w:sz w:val="20"/>
          <w:szCs w:val="20"/>
        </w:rPr>
        <w:t>40</w:t>
      </w:r>
      <w:r w:rsidR="009618A6" w:rsidRPr="00BC085B">
        <w:rPr>
          <w:rFonts w:ascii="Arial" w:hAnsi="Arial" w:cs="Arial"/>
          <w:color w:val="auto"/>
          <w:sz w:val="20"/>
          <w:szCs w:val="20"/>
        </w:rPr>
        <w:t xml:space="preserve"> inches in men)</w:t>
      </w:r>
    </w:p>
    <w:p w:rsidR="009618A6" w:rsidRPr="00BC085B" w:rsidRDefault="009618A6" w:rsidP="00BC085B">
      <w:pPr>
        <w:pStyle w:val="ListParagraph"/>
        <w:numPr>
          <w:ilvl w:val="0"/>
          <w:numId w:val="2"/>
        </w:numPr>
        <w:spacing w:line="360" w:lineRule="auto"/>
        <w:rPr>
          <w:rFonts w:ascii="Arial" w:hAnsi="Arial" w:cs="Arial"/>
          <w:color w:val="auto"/>
          <w:sz w:val="20"/>
          <w:szCs w:val="20"/>
        </w:rPr>
      </w:pPr>
      <w:proofErr w:type="spellStart"/>
      <w:r w:rsidRPr="00BC085B">
        <w:rPr>
          <w:rFonts w:ascii="Arial" w:hAnsi="Arial" w:cs="Arial"/>
          <w:color w:val="auto"/>
          <w:sz w:val="20"/>
          <w:szCs w:val="20"/>
        </w:rPr>
        <w:lastRenderedPageBreak/>
        <w:t>Dyslipidemia</w:t>
      </w:r>
      <w:proofErr w:type="spellEnd"/>
      <w:r w:rsidRPr="00BC085B">
        <w:rPr>
          <w:rFonts w:ascii="Arial" w:hAnsi="Arial" w:cs="Arial"/>
          <w:color w:val="auto"/>
          <w:sz w:val="20"/>
          <w:szCs w:val="20"/>
        </w:rPr>
        <w:t xml:space="preserve"> (abnormal amounts of lipids)</w:t>
      </w:r>
    </w:p>
    <w:p w:rsidR="009618A6" w:rsidRPr="00BC085B" w:rsidRDefault="009618A6"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HTN</w:t>
      </w:r>
    </w:p>
    <w:p w:rsidR="009618A6" w:rsidRPr="00BC085B" w:rsidRDefault="009618A6"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High levels of C-reactive protein </w:t>
      </w:r>
    </w:p>
    <w:p w:rsidR="009618A6" w:rsidRPr="00BC085B" w:rsidRDefault="009618A6" w:rsidP="00BC085B">
      <w:pPr>
        <w:pStyle w:val="ListParagraph"/>
        <w:numPr>
          <w:ilvl w:val="0"/>
          <w:numId w:val="2"/>
        </w:numPr>
        <w:spacing w:line="360" w:lineRule="auto"/>
        <w:rPr>
          <w:rFonts w:ascii="Arial" w:hAnsi="Arial" w:cs="Arial"/>
          <w:color w:val="auto"/>
          <w:sz w:val="20"/>
          <w:szCs w:val="20"/>
        </w:rPr>
      </w:pPr>
      <w:proofErr w:type="spellStart"/>
      <w:r w:rsidRPr="00BC085B">
        <w:rPr>
          <w:rFonts w:ascii="Arial" w:hAnsi="Arial" w:cs="Arial"/>
          <w:color w:val="auto"/>
          <w:sz w:val="20"/>
          <w:szCs w:val="20"/>
        </w:rPr>
        <w:t>Prothrombotic</w:t>
      </w:r>
      <w:proofErr w:type="spellEnd"/>
      <w:r w:rsidRPr="00BC085B">
        <w:rPr>
          <w:rFonts w:ascii="Arial" w:hAnsi="Arial" w:cs="Arial"/>
          <w:color w:val="auto"/>
          <w:sz w:val="20"/>
          <w:szCs w:val="20"/>
        </w:rPr>
        <w:t xml:space="preserve"> state --- clotting (birth control pills increase the risk of developing clots)</w:t>
      </w:r>
    </w:p>
    <w:p w:rsidR="00FE49C4" w:rsidRPr="00BC085B" w:rsidRDefault="00FE49C4" w:rsidP="00BC085B">
      <w:pPr>
        <w:spacing w:line="360" w:lineRule="auto"/>
        <w:rPr>
          <w:rFonts w:ascii="Arial" w:hAnsi="Arial" w:cs="Arial"/>
          <w:color w:val="auto"/>
          <w:sz w:val="20"/>
          <w:szCs w:val="20"/>
        </w:rPr>
      </w:pPr>
    </w:p>
    <w:p w:rsidR="00E114E2" w:rsidRPr="00BC085B" w:rsidRDefault="00E114E2" w:rsidP="00BC085B">
      <w:pPr>
        <w:spacing w:line="360" w:lineRule="auto"/>
        <w:rPr>
          <w:rFonts w:ascii="Arial" w:hAnsi="Arial" w:cs="Arial"/>
          <w:color w:val="auto"/>
          <w:sz w:val="20"/>
          <w:szCs w:val="20"/>
        </w:rPr>
      </w:pPr>
      <w:r w:rsidRPr="00BC085B">
        <w:rPr>
          <w:rFonts w:ascii="Arial" w:hAnsi="Arial" w:cs="Arial"/>
          <w:b/>
          <w:color w:val="auto"/>
          <w:sz w:val="20"/>
          <w:szCs w:val="20"/>
        </w:rPr>
        <w:t>Myocardial infarction (MI):</w:t>
      </w:r>
    </w:p>
    <w:p w:rsidR="00E114E2" w:rsidRPr="00BC085B" w:rsidRDefault="00E114E2"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Usually caused by reduced blood flow in a coronary artery due to rupture of atherosclerotic plaque </w:t>
      </w:r>
      <w:r w:rsidR="00FE49C4" w:rsidRPr="00BC085B">
        <w:rPr>
          <w:rFonts w:ascii="Arial" w:hAnsi="Arial" w:cs="Arial"/>
          <w:color w:val="auto"/>
          <w:sz w:val="20"/>
          <w:szCs w:val="20"/>
        </w:rPr>
        <w:t>and</w:t>
      </w:r>
      <w:r w:rsidRPr="00BC085B">
        <w:rPr>
          <w:rFonts w:ascii="Arial" w:hAnsi="Arial" w:cs="Arial"/>
          <w:color w:val="auto"/>
          <w:sz w:val="20"/>
          <w:szCs w:val="20"/>
        </w:rPr>
        <w:t xml:space="preserve"> subsequent</w:t>
      </w:r>
      <w:r w:rsidR="00FE49C4" w:rsidRPr="00BC085B">
        <w:rPr>
          <w:rFonts w:ascii="Arial" w:hAnsi="Arial" w:cs="Arial"/>
          <w:color w:val="auto"/>
          <w:sz w:val="20"/>
          <w:szCs w:val="20"/>
        </w:rPr>
        <w:t xml:space="preserve"> occlusion of the artery by a thrombus </w:t>
      </w:r>
    </w:p>
    <w:p w:rsidR="00FE49C4" w:rsidRPr="00BC085B" w:rsidRDefault="00FE49C4"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Other causes:</w:t>
      </w:r>
    </w:p>
    <w:p w:rsidR="00FE49C4" w:rsidRPr="00BC085B" w:rsidRDefault="00FE49C4" w:rsidP="00BC085B">
      <w:pPr>
        <w:pStyle w:val="ListParagraph"/>
        <w:numPr>
          <w:ilvl w:val="2"/>
          <w:numId w:val="2"/>
        </w:numPr>
        <w:spacing w:line="360" w:lineRule="auto"/>
        <w:rPr>
          <w:rFonts w:ascii="Arial" w:hAnsi="Arial" w:cs="Arial"/>
          <w:color w:val="auto"/>
          <w:sz w:val="20"/>
          <w:szCs w:val="20"/>
        </w:rPr>
      </w:pPr>
      <w:proofErr w:type="spellStart"/>
      <w:r w:rsidRPr="00BC085B">
        <w:rPr>
          <w:rFonts w:ascii="Arial" w:hAnsi="Arial" w:cs="Arial"/>
          <w:color w:val="auto"/>
          <w:sz w:val="20"/>
          <w:szCs w:val="20"/>
        </w:rPr>
        <w:t>Vasopasm</w:t>
      </w:r>
      <w:proofErr w:type="spellEnd"/>
      <w:r w:rsidRPr="00BC085B">
        <w:rPr>
          <w:rFonts w:ascii="Arial" w:hAnsi="Arial" w:cs="Arial"/>
          <w:color w:val="auto"/>
          <w:sz w:val="20"/>
          <w:szCs w:val="20"/>
        </w:rPr>
        <w:t xml:space="preserve"> of coronary artery </w:t>
      </w:r>
    </w:p>
    <w:p w:rsidR="00FE49C4" w:rsidRPr="00BC085B" w:rsidRDefault="00FE49C4"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Decreased oxygen supply --- acute loss of blood, anemia, or low BP</w:t>
      </w:r>
    </w:p>
    <w:p w:rsidR="00FE49C4" w:rsidRPr="00BC085B" w:rsidRDefault="00FE49C4"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 xml:space="preserve">Increased oxygen </w:t>
      </w:r>
      <w:r w:rsidR="003B4E75" w:rsidRPr="00BC085B">
        <w:rPr>
          <w:rFonts w:ascii="Arial" w:hAnsi="Arial" w:cs="Arial"/>
          <w:color w:val="auto"/>
          <w:sz w:val="20"/>
          <w:szCs w:val="20"/>
        </w:rPr>
        <w:t>demand</w:t>
      </w:r>
      <w:r w:rsidRPr="00BC085B">
        <w:rPr>
          <w:rFonts w:ascii="Arial" w:hAnsi="Arial" w:cs="Arial"/>
          <w:color w:val="auto"/>
          <w:sz w:val="20"/>
          <w:szCs w:val="20"/>
        </w:rPr>
        <w:t xml:space="preserve"> --- from a rapid HR or ingestion of cocaine </w:t>
      </w:r>
    </w:p>
    <w:p w:rsidR="00E114E2" w:rsidRPr="00BC085B" w:rsidRDefault="00FE49C4"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As the cells are deprived of oxygen, ischemia develops, cellular injury occurs and the cells begin to die</w:t>
      </w:r>
    </w:p>
    <w:p w:rsidR="00B800B4" w:rsidRPr="00BC085B" w:rsidRDefault="00B800B4"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Risk factors: obesity, stress, diabetes, HTN, family history </w:t>
      </w:r>
    </w:p>
    <w:p w:rsidR="00B800B4" w:rsidRPr="00BC085B" w:rsidRDefault="00B800B4"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Signs and symptoms --- pain/pressure in the chest; radiating pain to the arms, shoulder, neck, jaw, or back; diaphoresis; fatigue; malaise; nausea/vomiting</w:t>
      </w:r>
    </w:p>
    <w:p w:rsidR="00B800B4" w:rsidRPr="00BC085B" w:rsidRDefault="00B800B4"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Women symptoms are different from men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women have more fatigue, shoulder blade pain and SOB </w:t>
      </w:r>
    </w:p>
    <w:p w:rsidR="00B800B4" w:rsidRPr="00BC085B" w:rsidRDefault="00B800B4"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ECG should be obtained within 10 minutes of patient arriving to ER or complaining of chest pain </w:t>
      </w:r>
    </w:p>
    <w:p w:rsidR="003B4E75" w:rsidRPr="00BC085B" w:rsidRDefault="003B4E75"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MI with </w:t>
      </w:r>
      <w:r w:rsidRPr="00BC085B">
        <w:rPr>
          <w:rFonts w:ascii="Arial" w:hAnsi="Arial" w:cs="Arial"/>
          <w:b/>
          <w:color w:val="auto"/>
          <w:sz w:val="20"/>
          <w:szCs w:val="20"/>
        </w:rPr>
        <w:t xml:space="preserve">non-ST-segment elevation </w:t>
      </w:r>
      <w:r w:rsidRPr="00BC085B">
        <w:rPr>
          <w:rFonts w:ascii="Arial" w:hAnsi="Arial" w:cs="Arial"/>
          <w:b/>
          <w:i/>
          <w:color w:val="auto"/>
          <w:sz w:val="20"/>
          <w:szCs w:val="20"/>
        </w:rPr>
        <w:t>(non-STEMI)</w:t>
      </w:r>
      <w:r w:rsidRPr="00BC085B">
        <w:rPr>
          <w:rFonts w:ascii="Arial" w:hAnsi="Arial" w:cs="Arial"/>
          <w:color w:val="auto"/>
          <w:sz w:val="20"/>
          <w:szCs w:val="20"/>
        </w:rPr>
        <w:t xml:space="preserve">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partial infarcts with severely narrowed coronary arteries</w:t>
      </w:r>
    </w:p>
    <w:p w:rsidR="003B4E75" w:rsidRPr="00BC085B" w:rsidRDefault="003B4E75"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Patient has elevated cardiac biomarkers but no ST elevation </w:t>
      </w:r>
    </w:p>
    <w:p w:rsidR="003B4E75" w:rsidRPr="00BC085B" w:rsidRDefault="003B4E75"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MI with </w:t>
      </w:r>
      <w:r w:rsidRPr="00BC085B">
        <w:rPr>
          <w:rFonts w:ascii="Arial" w:hAnsi="Arial" w:cs="Arial"/>
          <w:b/>
          <w:color w:val="auto"/>
          <w:sz w:val="20"/>
          <w:szCs w:val="20"/>
        </w:rPr>
        <w:t xml:space="preserve">ST-segment elevation </w:t>
      </w:r>
      <w:r w:rsidRPr="00BC085B">
        <w:rPr>
          <w:rFonts w:ascii="Arial" w:hAnsi="Arial" w:cs="Arial"/>
          <w:b/>
          <w:i/>
          <w:color w:val="auto"/>
          <w:sz w:val="20"/>
          <w:szCs w:val="20"/>
        </w:rPr>
        <w:t>(STEMI)</w:t>
      </w:r>
      <w:r w:rsidRPr="00BC085B">
        <w:rPr>
          <w:rFonts w:ascii="Arial" w:hAnsi="Arial" w:cs="Arial"/>
          <w:color w:val="auto"/>
          <w:sz w:val="20"/>
          <w:szCs w:val="20"/>
        </w:rPr>
        <w:t xml:space="preserve">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full thickness infarcts with obstruction of a single coronary artery </w:t>
      </w:r>
    </w:p>
    <w:p w:rsidR="003B4E75" w:rsidRPr="00BC085B" w:rsidRDefault="003B4E75"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There is evidence of acute MI on 12-lead ECG. This type of MI, significant damage occurs </w:t>
      </w:r>
    </w:p>
    <w:p w:rsidR="003B4E75" w:rsidRPr="00BC085B" w:rsidRDefault="003B4E75"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b/>
          <w:color w:val="auto"/>
          <w:sz w:val="20"/>
          <w:szCs w:val="20"/>
        </w:rPr>
        <w:t>Cardiac Biomarker analysis</w:t>
      </w:r>
      <w:r w:rsidRPr="00BC085B">
        <w:rPr>
          <w:rFonts w:ascii="Arial" w:hAnsi="Arial" w:cs="Arial"/>
          <w:color w:val="auto"/>
          <w:sz w:val="20"/>
          <w:szCs w:val="20"/>
        </w:rPr>
        <w:t xml:space="preserve"> --- used to diagnose acute MI </w:t>
      </w:r>
    </w:p>
    <w:p w:rsidR="003B4E75" w:rsidRPr="00BC085B" w:rsidRDefault="003B4E75" w:rsidP="00BC085B">
      <w:pPr>
        <w:pStyle w:val="ListParagraph"/>
        <w:numPr>
          <w:ilvl w:val="1"/>
          <w:numId w:val="2"/>
        </w:numPr>
        <w:spacing w:line="360" w:lineRule="auto"/>
        <w:rPr>
          <w:rFonts w:ascii="Arial" w:hAnsi="Arial" w:cs="Arial"/>
          <w:b/>
          <w:color w:val="auto"/>
          <w:sz w:val="20"/>
          <w:szCs w:val="20"/>
        </w:rPr>
      </w:pPr>
      <w:proofErr w:type="spellStart"/>
      <w:r w:rsidRPr="00BC085B">
        <w:rPr>
          <w:rFonts w:ascii="Arial" w:hAnsi="Arial" w:cs="Arial"/>
          <w:b/>
          <w:color w:val="auto"/>
          <w:sz w:val="20"/>
          <w:szCs w:val="20"/>
        </w:rPr>
        <w:t>Creatine</w:t>
      </w:r>
      <w:proofErr w:type="spellEnd"/>
      <w:r w:rsidRPr="00BC085B">
        <w:rPr>
          <w:rFonts w:ascii="Arial" w:hAnsi="Arial" w:cs="Arial"/>
          <w:b/>
          <w:color w:val="auto"/>
          <w:sz w:val="20"/>
          <w:szCs w:val="20"/>
        </w:rPr>
        <w:t xml:space="preserve"> </w:t>
      </w:r>
      <w:proofErr w:type="spellStart"/>
      <w:r w:rsidRPr="00BC085B">
        <w:rPr>
          <w:rFonts w:ascii="Arial" w:hAnsi="Arial" w:cs="Arial"/>
          <w:b/>
          <w:color w:val="auto"/>
          <w:sz w:val="20"/>
          <w:szCs w:val="20"/>
        </w:rPr>
        <w:t>kinase</w:t>
      </w:r>
      <w:proofErr w:type="spellEnd"/>
    </w:p>
    <w:p w:rsidR="003B4E75" w:rsidRPr="00BC085B" w:rsidRDefault="003B4E75"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CK --- released from three types of damaged tissues (myocardium, skeletal muscle, and brain)</w:t>
      </w:r>
    </w:p>
    <w:p w:rsidR="003B4E75" w:rsidRPr="00BC085B" w:rsidRDefault="003B4E75"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 xml:space="preserve">CK-MB --- cardio specific </w:t>
      </w:r>
      <w:proofErr w:type="spellStart"/>
      <w:r w:rsidRPr="00BC085B">
        <w:rPr>
          <w:rFonts w:ascii="Arial" w:hAnsi="Arial" w:cs="Arial"/>
          <w:color w:val="auto"/>
          <w:sz w:val="20"/>
          <w:szCs w:val="20"/>
        </w:rPr>
        <w:t>isoenzyme</w:t>
      </w:r>
      <w:proofErr w:type="spellEnd"/>
      <w:r w:rsidRPr="00BC085B">
        <w:rPr>
          <w:rFonts w:ascii="Arial" w:hAnsi="Arial" w:cs="Arial"/>
          <w:color w:val="auto"/>
          <w:sz w:val="20"/>
          <w:szCs w:val="20"/>
        </w:rPr>
        <w:t xml:space="preserve"> that rises within 4-8 hours after MI; peaks in 14-24 hours and the</w:t>
      </w:r>
      <w:r w:rsidR="0070431B" w:rsidRPr="00BC085B">
        <w:rPr>
          <w:rFonts w:ascii="Arial" w:hAnsi="Arial" w:cs="Arial"/>
          <w:color w:val="auto"/>
          <w:sz w:val="20"/>
          <w:szCs w:val="20"/>
        </w:rPr>
        <w:t xml:space="preserve">n returns to normal in 3-4 days. Normal level 0-3 </w:t>
      </w:r>
      <w:proofErr w:type="spellStart"/>
      <w:r w:rsidR="0070431B" w:rsidRPr="00BC085B">
        <w:rPr>
          <w:rFonts w:ascii="Arial" w:hAnsi="Arial" w:cs="Arial"/>
          <w:color w:val="auto"/>
          <w:sz w:val="20"/>
          <w:szCs w:val="20"/>
        </w:rPr>
        <w:t>ng</w:t>
      </w:r>
      <w:proofErr w:type="spellEnd"/>
      <w:r w:rsidR="0070431B" w:rsidRPr="00BC085B">
        <w:rPr>
          <w:rFonts w:ascii="Arial" w:hAnsi="Arial" w:cs="Arial"/>
          <w:color w:val="auto"/>
          <w:sz w:val="20"/>
          <w:szCs w:val="20"/>
        </w:rPr>
        <w:t>/</w:t>
      </w:r>
      <w:proofErr w:type="spellStart"/>
      <w:r w:rsidR="0070431B" w:rsidRPr="00BC085B">
        <w:rPr>
          <w:rFonts w:ascii="Arial" w:hAnsi="Arial" w:cs="Arial"/>
          <w:color w:val="auto"/>
          <w:sz w:val="20"/>
          <w:szCs w:val="20"/>
        </w:rPr>
        <w:t>mL</w:t>
      </w:r>
      <w:proofErr w:type="spellEnd"/>
    </w:p>
    <w:p w:rsidR="003B4E75" w:rsidRPr="00BC085B" w:rsidRDefault="0070431B" w:rsidP="00BC085B">
      <w:pPr>
        <w:pStyle w:val="ListParagraph"/>
        <w:numPr>
          <w:ilvl w:val="1"/>
          <w:numId w:val="2"/>
        </w:numPr>
        <w:spacing w:line="360" w:lineRule="auto"/>
        <w:rPr>
          <w:rFonts w:ascii="Arial" w:hAnsi="Arial" w:cs="Arial"/>
          <w:color w:val="auto"/>
          <w:sz w:val="20"/>
          <w:szCs w:val="20"/>
          <w:u w:val="single"/>
        </w:rPr>
      </w:pPr>
      <w:proofErr w:type="spellStart"/>
      <w:r w:rsidRPr="00BC085B">
        <w:rPr>
          <w:rFonts w:ascii="Arial" w:hAnsi="Arial" w:cs="Arial"/>
          <w:b/>
          <w:color w:val="auto"/>
          <w:sz w:val="20"/>
          <w:szCs w:val="20"/>
        </w:rPr>
        <w:t>Myoglobin</w:t>
      </w:r>
      <w:proofErr w:type="spellEnd"/>
      <w:r w:rsidRPr="00BC085B">
        <w:rPr>
          <w:rFonts w:ascii="Arial" w:hAnsi="Arial" w:cs="Arial"/>
          <w:color w:val="auto"/>
          <w:sz w:val="20"/>
          <w:szCs w:val="20"/>
        </w:rPr>
        <w:t xml:space="preserve"> --- </w:t>
      </w:r>
      <w:proofErr w:type="spellStart"/>
      <w:r w:rsidRPr="00BC085B">
        <w:rPr>
          <w:rFonts w:ascii="Arial" w:hAnsi="Arial" w:cs="Arial"/>
          <w:color w:val="auto"/>
          <w:sz w:val="20"/>
          <w:szCs w:val="20"/>
        </w:rPr>
        <w:t>heme</w:t>
      </w:r>
      <w:proofErr w:type="spellEnd"/>
      <w:r w:rsidRPr="00BC085B">
        <w:rPr>
          <w:rFonts w:ascii="Arial" w:hAnsi="Arial" w:cs="Arial"/>
          <w:color w:val="auto"/>
          <w:sz w:val="20"/>
          <w:szCs w:val="20"/>
        </w:rPr>
        <w:t xml:space="preserve"> protein that helps transport oxygen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w:t>
      </w:r>
      <w:proofErr w:type="spellStart"/>
      <w:r w:rsidRPr="00BC085B">
        <w:rPr>
          <w:rFonts w:ascii="Arial" w:hAnsi="Arial" w:cs="Arial"/>
          <w:color w:val="auto"/>
          <w:sz w:val="20"/>
          <w:szCs w:val="20"/>
        </w:rPr>
        <w:t>myoglobin</w:t>
      </w:r>
      <w:proofErr w:type="spellEnd"/>
      <w:r w:rsidRPr="00BC085B">
        <w:rPr>
          <w:rFonts w:ascii="Arial" w:hAnsi="Arial" w:cs="Arial"/>
          <w:color w:val="auto"/>
          <w:sz w:val="20"/>
          <w:szCs w:val="20"/>
        </w:rPr>
        <w:t xml:space="preserve"> is found in cardiac skeletal muscles </w:t>
      </w:r>
    </w:p>
    <w:p w:rsidR="0070431B" w:rsidRPr="00BC085B" w:rsidRDefault="0070431B" w:rsidP="00BC085B">
      <w:pPr>
        <w:pStyle w:val="ListParagraph"/>
        <w:numPr>
          <w:ilvl w:val="2"/>
          <w:numId w:val="2"/>
        </w:numPr>
        <w:spacing w:line="360" w:lineRule="auto"/>
        <w:rPr>
          <w:rFonts w:ascii="Arial" w:hAnsi="Arial" w:cs="Arial"/>
          <w:color w:val="auto"/>
          <w:sz w:val="20"/>
          <w:szCs w:val="20"/>
          <w:u w:val="single"/>
        </w:rPr>
      </w:pPr>
      <w:r w:rsidRPr="00BC085B">
        <w:rPr>
          <w:rFonts w:ascii="Arial" w:hAnsi="Arial" w:cs="Arial"/>
          <w:color w:val="auto"/>
          <w:sz w:val="20"/>
          <w:szCs w:val="20"/>
        </w:rPr>
        <w:t xml:space="preserve">Normal levels: 5-70 </w:t>
      </w:r>
      <w:proofErr w:type="spellStart"/>
      <w:r w:rsidRPr="00BC085B">
        <w:rPr>
          <w:rFonts w:ascii="Arial" w:hAnsi="Arial" w:cs="Arial"/>
          <w:color w:val="auto"/>
          <w:sz w:val="20"/>
          <w:szCs w:val="20"/>
        </w:rPr>
        <w:t>ng</w:t>
      </w:r>
      <w:proofErr w:type="spellEnd"/>
      <w:r w:rsidRPr="00BC085B">
        <w:rPr>
          <w:rFonts w:ascii="Arial" w:hAnsi="Arial" w:cs="Arial"/>
          <w:color w:val="auto"/>
          <w:sz w:val="20"/>
          <w:szCs w:val="20"/>
        </w:rPr>
        <w:t>/</w:t>
      </w:r>
      <w:proofErr w:type="spellStart"/>
      <w:r w:rsidRPr="00BC085B">
        <w:rPr>
          <w:rFonts w:ascii="Arial" w:hAnsi="Arial" w:cs="Arial"/>
          <w:color w:val="auto"/>
          <w:sz w:val="20"/>
          <w:szCs w:val="20"/>
        </w:rPr>
        <w:t>mL</w:t>
      </w:r>
      <w:proofErr w:type="spellEnd"/>
    </w:p>
    <w:p w:rsidR="0070431B" w:rsidRPr="00BC085B" w:rsidRDefault="0070431B" w:rsidP="00BC085B">
      <w:pPr>
        <w:pStyle w:val="ListParagraph"/>
        <w:numPr>
          <w:ilvl w:val="2"/>
          <w:numId w:val="2"/>
        </w:numPr>
        <w:spacing w:line="360" w:lineRule="auto"/>
        <w:rPr>
          <w:rFonts w:ascii="Arial" w:hAnsi="Arial" w:cs="Arial"/>
          <w:color w:val="auto"/>
          <w:sz w:val="20"/>
          <w:szCs w:val="20"/>
          <w:u w:val="single"/>
        </w:rPr>
      </w:pPr>
      <w:proofErr w:type="spellStart"/>
      <w:r w:rsidRPr="00BC085B">
        <w:rPr>
          <w:rFonts w:ascii="Arial" w:hAnsi="Arial" w:cs="Arial"/>
          <w:color w:val="auto"/>
          <w:sz w:val="20"/>
          <w:szCs w:val="20"/>
        </w:rPr>
        <w:lastRenderedPageBreak/>
        <w:t>Myoglobin</w:t>
      </w:r>
      <w:proofErr w:type="spellEnd"/>
      <w:r w:rsidRPr="00BC085B">
        <w:rPr>
          <w:rFonts w:ascii="Arial" w:hAnsi="Arial" w:cs="Arial"/>
          <w:color w:val="auto"/>
          <w:sz w:val="20"/>
          <w:szCs w:val="20"/>
        </w:rPr>
        <w:t xml:space="preserve"> levels start to increase within 1-3 hours and peaks at 12 hrs after onset</w:t>
      </w:r>
    </w:p>
    <w:p w:rsidR="0070431B" w:rsidRPr="00BC085B" w:rsidRDefault="0070431B" w:rsidP="00BC085B">
      <w:pPr>
        <w:pStyle w:val="ListParagraph"/>
        <w:numPr>
          <w:ilvl w:val="2"/>
          <w:numId w:val="2"/>
        </w:numPr>
        <w:spacing w:line="360" w:lineRule="auto"/>
        <w:rPr>
          <w:rFonts w:ascii="Arial" w:hAnsi="Arial" w:cs="Arial"/>
          <w:color w:val="auto"/>
          <w:sz w:val="20"/>
          <w:szCs w:val="20"/>
          <w:u w:val="single"/>
        </w:rPr>
      </w:pPr>
      <w:r w:rsidRPr="00BC085B">
        <w:rPr>
          <w:rFonts w:ascii="Arial" w:hAnsi="Arial" w:cs="Arial"/>
          <w:color w:val="auto"/>
          <w:sz w:val="20"/>
          <w:szCs w:val="20"/>
        </w:rPr>
        <w:t xml:space="preserve">Increased </w:t>
      </w:r>
      <w:proofErr w:type="spellStart"/>
      <w:r w:rsidRPr="00BC085B">
        <w:rPr>
          <w:rFonts w:ascii="Arial" w:hAnsi="Arial" w:cs="Arial"/>
          <w:color w:val="auto"/>
          <w:sz w:val="20"/>
          <w:szCs w:val="20"/>
        </w:rPr>
        <w:t>myoglobin</w:t>
      </w:r>
      <w:proofErr w:type="spellEnd"/>
      <w:r w:rsidRPr="00BC085B">
        <w:rPr>
          <w:rFonts w:ascii="Arial" w:hAnsi="Arial" w:cs="Arial"/>
          <w:color w:val="auto"/>
          <w:sz w:val="20"/>
          <w:szCs w:val="20"/>
        </w:rPr>
        <w:t xml:space="preserve"> is not the best indicator for MI, but negative results are an excellent parameter for ruling out an acute MI</w:t>
      </w:r>
    </w:p>
    <w:p w:rsidR="003B4E75" w:rsidRPr="00BC085B" w:rsidRDefault="003B4E75" w:rsidP="00BC085B">
      <w:pPr>
        <w:pStyle w:val="ListParagraph"/>
        <w:numPr>
          <w:ilvl w:val="1"/>
          <w:numId w:val="2"/>
        </w:numPr>
        <w:spacing w:line="360" w:lineRule="auto"/>
        <w:rPr>
          <w:rFonts w:ascii="Arial" w:hAnsi="Arial" w:cs="Arial"/>
          <w:color w:val="auto"/>
          <w:sz w:val="20"/>
          <w:szCs w:val="20"/>
        </w:rPr>
      </w:pPr>
      <w:proofErr w:type="spellStart"/>
      <w:r w:rsidRPr="00BC085B">
        <w:rPr>
          <w:rFonts w:ascii="Arial" w:hAnsi="Arial" w:cs="Arial"/>
          <w:b/>
          <w:color w:val="auto"/>
          <w:sz w:val="20"/>
          <w:szCs w:val="20"/>
        </w:rPr>
        <w:t>Troponin</w:t>
      </w:r>
      <w:proofErr w:type="spellEnd"/>
      <w:r w:rsidRPr="00BC085B">
        <w:rPr>
          <w:rFonts w:ascii="Arial" w:hAnsi="Arial" w:cs="Arial"/>
          <w:color w:val="auto"/>
          <w:sz w:val="20"/>
          <w:szCs w:val="20"/>
        </w:rPr>
        <w:t xml:space="preserve"> T and I --- these biomarkers rise quickly after MI within 3-4 hours and</w:t>
      </w:r>
      <w:r w:rsidR="0070431B" w:rsidRPr="00BC085B">
        <w:rPr>
          <w:rFonts w:ascii="Arial" w:hAnsi="Arial" w:cs="Arial"/>
          <w:color w:val="auto"/>
          <w:sz w:val="20"/>
          <w:szCs w:val="20"/>
        </w:rPr>
        <w:t xml:space="preserve"> remain elevated for 1-3 weeks </w:t>
      </w:r>
    </w:p>
    <w:p w:rsidR="0070431B" w:rsidRPr="00BC085B" w:rsidRDefault="0070431B"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 xml:space="preserve">Normal level: 0.5 </w:t>
      </w:r>
      <w:proofErr w:type="spellStart"/>
      <w:r w:rsidRPr="00BC085B">
        <w:rPr>
          <w:rFonts w:ascii="Arial" w:hAnsi="Arial" w:cs="Arial"/>
          <w:color w:val="auto"/>
          <w:sz w:val="20"/>
          <w:szCs w:val="20"/>
        </w:rPr>
        <w:t>ng</w:t>
      </w:r>
      <w:proofErr w:type="spellEnd"/>
      <w:r w:rsidRPr="00BC085B">
        <w:rPr>
          <w:rFonts w:ascii="Arial" w:hAnsi="Arial" w:cs="Arial"/>
          <w:color w:val="auto"/>
          <w:sz w:val="20"/>
          <w:szCs w:val="20"/>
        </w:rPr>
        <w:t>/</w:t>
      </w:r>
      <w:proofErr w:type="spellStart"/>
      <w:r w:rsidRPr="00BC085B">
        <w:rPr>
          <w:rFonts w:ascii="Arial" w:hAnsi="Arial" w:cs="Arial"/>
          <w:color w:val="auto"/>
          <w:sz w:val="20"/>
          <w:szCs w:val="20"/>
        </w:rPr>
        <w:t>dL</w:t>
      </w:r>
      <w:proofErr w:type="spellEnd"/>
    </w:p>
    <w:p w:rsidR="003B4E75" w:rsidRPr="00BC085B" w:rsidRDefault="0070431B"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Medical treatment:</w:t>
      </w:r>
    </w:p>
    <w:p w:rsidR="0070431B" w:rsidRPr="00BC085B" w:rsidRDefault="0070431B"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ECG and obtain blood specimen </w:t>
      </w:r>
    </w:p>
    <w:p w:rsidR="0070431B" w:rsidRPr="00BC085B" w:rsidRDefault="0070431B"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Supplement O</w:t>
      </w:r>
      <w:r w:rsidRPr="00BC085B">
        <w:rPr>
          <w:rFonts w:ascii="Arial" w:hAnsi="Arial" w:cs="Arial"/>
          <w:color w:val="auto"/>
          <w:sz w:val="20"/>
          <w:szCs w:val="20"/>
          <w:vertAlign w:val="subscript"/>
        </w:rPr>
        <w:t>2</w:t>
      </w:r>
    </w:p>
    <w:p w:rsidR="0070431B" w:rsidRPr="00BC085B" w:rsidRDefault="0070431B"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Nitroglycerine SL --- up to 3 doses, 5 min apart </w:t>
      </w:r>
    </w:p>
    <w:p w:rsidR="0070431B" w:rsidRPr="00BC085B" w:rsidRDefault="0070431B"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Morphine </w:t>
      </w:r>
    </w:p>
    <w:p w:rsidR="0070431B" w:rsidRPr="00BC085B" w:rsidRDefault="0070431B"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Aspirin </w:t>
      </w:r>
      <w:r w:rsidR="008C4829" w:rsidRPr="00BC085B">
        <w:rPr>
          <w:rFonts w:ascii="Arial" w:hAnsi="Arial" w:cs="Arial"/>
          <w:color w:val="auto"/>
          <w:sz w:val="20"/>
          <w:szCs w:val="20"/>
        </w:rPr>
        <w:t>162-325 mg</w:t>
      </w:r>
    </w:p>
    <w:p w:rsidR="008C4829" w:rsidRPr="00BC085B" w:rsidRDefault="008C4829"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ACE inhibitors (</w:t>
      </w:r>
      <w:proofErr w:type="spellStart"/>
      <w:r w:rsidRPr="00BC085B">
        <w:rPr>
          <w:rFonts w:ascii="Arial" w:hAnsi="Arial" w:cs="Arial"/>
          <w:color w:val="auto"/>
          <w:sz w:val="20"/>
          <w:szCs w:val="20"/>
        </w:rPr>
        <w:t>captopril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lisinopril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enalapril</w:t>
      </w:r>
      <w:proofErr w:type="spellEnd"/>
      <w:r w:rsidRPr="00BC085B">
        <w:rPr>
          <w:rFonts w:ascii="Arial" w:hAnsi="Arial" w:cs="Arial"/>
          <w:color w:val="auto"/>
          <w:sz w:val="20"/>
          <w:szCs w:val="20"/>
        </w:rPr>
        <w:t>) within 24 hrs</w:t>
      </w:r>
    </w:p>
    <w:p w:rsidR="008C4829" w:rsidRPr="00BC085B" w:rsidRDefault="008C4829" w:rsidP="00BC085B">
      <w:pPr>
        <w:pStyle w:val="ListParagraph"/>
        <w:numPr>
          <w:ilvl w:val="1"/>
          <w:numId w:val="2"/>
        </w:numPr>
        <w:spacing w:line="360" w:lineRule="auto"/>
        <w:rPr>
          <w:rFonts w:ascii="Arial" w:hAnsi="Arial" w:cs="Arial"/>
          <w:color w:val="auto"/>
          <w:sz w:val="20"/>
          <w:szCs w:val="20"/>
        </w:rPr>
      </w:pPr>
      <w:proofErr w:type="spellStart"/>
      <w:r w:rsidRPr="00BC085B">
        <w:rPr>
          <w:rFonts w:ascii="Arial" w:hAnsi="Arial" w:cs="Arial"/>
          <w:color w:val="auto"/>
          <w:sz w:val="20"/>
          <w:szCs w:val="20"/>
        </w:rPr>
        <w:t>Percutaneous</w:t>
      </w:r>
      <w:proofErr w:type="spellEnd"/>
      <w:r w:rsidRPr="00BC085B">
        <w:rPr>
          <w:rFonts w:ascii="Arial" w:hAnsi="Arial" w:cs="Arial"/>
          <w:color w:val="auto"/>
          <w:sz w:val="20"/>
          <w:szCs w:val="20"/>
        </w:rPr>
        <w:t xml:space="preserve"> coronary intervention (stents)</w:t>
      </w:r>
    </w:p>
    <w:p w:rsidR="008C4829" w:rsidRPr="00BC085B" w:rsidRDefault="008C4829"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Thrombolytic therapy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to dissolve the thrombus (</w:t>
      </w:r>
      <w:proofErr w:type="spellStart"/>
      <w:r w:rsidRPr="00BC085B">
        <w:rPr>
          <w:rFonts w:ascii="Arial" w:hAnsi="Arial" w:cs="Arial"/>
          <w:color w:val="auto"/>
          <w:sz w:val="20"/>
          <w:szCs w:val="20"/>
        </w:rPr>
        <w:t>alteplase</w:t>
      </w:r>
      <w:proofErr w:type="spellEnd"/>
      <w:r w:rsidRPr="00BC085B">
        <w:rPr>
          <w:rFonts w:ascii="Arial" w:hAnsi="Arial" w:cs="Arial"/>
          <w:color w:val="auto"/>
          <w:sz w:val="20"/>
          <w:szCs w:val="20"/>
        </w:rPr>
        <w:t xml:space="preserve"> and </w:t>
      </w:r>
      <w:proofErr w:type="spellStart"/>
      <w:r w:rsidRPr="00BC085B">
        <w:rPr>
          <w:rFonts w:ascii="Arial" w:hAnsi="Arial" w:cs="Arial"/>
          <w:color w:val="auto"/>
          <w:sz w:val="20"/>
          <w:szCs w:val="20"/>
        </w:rPr>
        <w:t>reteplase</w:t>
      </w:r>
      <w:proofErr w:type="spellEnd"/>
      <w:r w:rsidRPr="00BC085B">
        <w:rPr>
          <w:rFonts w:ascii="Arial" w:hAnsi="Arial" w:cs="Arial"/>
          <w:color w:val="auto"/>
          <w:sz w:val="20"/>
          <w:szCs w:val="20"/>
        </w:rPr>
        <w:t>)</w:t>
      </w:r>
    </w:p>
    <w:p w:rsidR="008C4829" w:rsidRPr="00BC085B" w:rsidRDefault="008C4829"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 IV heparin</w:t>
      </w:r>
    </w:p>
    <w:p w:rsidR="008C4829" w:rsidRPr="00BC085B" w:rsidRDefault="008C4829" w:rsidP="00BC085B">
      <w:pPr>
        <w:pStyle w:val="ListParagraph"/>
        <w:numPr>
          <w:ilvl w:val="1"/>
          <w:numId w:val="2"/>
        </w:numPr>
        <w:spacing w:line="360" w:lineRule="auto"/>
        <w:rPr>
          <w:rFonts w:ascii="Arial" w:hAnsi="Arial" w:cs="Arial"/>
          <w:color w:val="auto"/>
          <w:sz w:val="20"/>
          <w:szCs w:val="20"/>
        </w:rPr>
      </w:pPr>
      <w:proofErr w:type="spellStart"/>
      <w:r w:rsidRPr="00BC085B">
        <w:rPr>
          <w:rFonts w:ascii="Arial" w:hAnsi="Arial" w:cs="Arial"/>
          <w:color w:val="auto"/>
          <w:sz w:val="20"/>
          <w:szCs w:val="20"/>
        </w:rPr>
        <w:t>Plavix</w:t>
      </w:r>
      <w:proofErr w:type="spellEnd"/>
      <w:r w:rsidRPr="00BC085B">
        <w:rPr>
          <w:rFonts w:ascii="Arial" w:hAnsi="Arial" w:cs="Arial"/>
          <w:color w:val="auto"/>
          <w:sz w:val="20"/>
          <w:szCs w:val="20"/>
        </w:rPr>
        <w:t xml:space="preserve"> </w:t>
      </w:r>
    </w:p>
    <w:p w:rsidR="008C4829" w:rsidRPr="00BC085B" w:rsidRDefault="008C4829"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Bed rest 24 hrs </w:t>
      </w:r>
    </w:p>
    <w:p w:rsidR="008C4829" w:rsidRPr="00BC085B" w:rsidRDefault="008C4829"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 xml:space="preserve">Mnemonic </w:t>
      </w:r>
      <w:r w:rsidRPr="00BC085B">
        <w:rPr>
          <w:rFonts w:ascii="Arial" w:hAnsi="Arial" w:cs="Arial"/>
          <w:b/>
          <w:color w:val="auto"/>
          <w:sz w:val="20"/>
          <w:szCs w:val="20"/>
        </w:rPr>
        <w:t>MONA</w:t>
      </w:r>
      <w:r w:rsidRPr="00BC085B">
        <w:rPr>
          <w:rFonts w:ascii="Arial" w:hAnsi="Arial" w:cs="Arial"/>
          <w:color w:val="auto"/>
          <w:sz w:val="20"/>
          <w:szCs w:val="20"/>
        </w:rPr>
        <w:t xml:space="preserve"> for MI patients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morphine, oxygen, nitrates, aspirin </w:t>
      </w:r>
    </w:p>
    <w:p w:rsidR="00FE49C4" w:rsidRPr="00BC085B" w:rsidRDefault="00FE49C4" w:rsidP="00BC085B">
      <w:pPr>
        <w:spacing w:line="360" w:lineRule="auto"/>
        <w:rPr>
          <w:rFonts w:ascii="Arial" w:hAnsi="Arial" w:cs="Arial"/>
          <w:color w:val="auto"/>
          <w:sz w:val="20"/>
          <w:szCs w:val="20"/>
        </w:rPr>
      </w:pPr>
    </w:p>
    <w:p w:rsidR="00B800B4" w:rsidRPr="00BC085B" w:rsidRDefault="00B800B4" w:rsidP="00BC085B">
      <w:pPr>
        <w:spacing w:line="360" w:lineRule="auto"/>
        <w:rPr>
          <w:rFonts w:ascii="Arial" w:hAnsi="Arial" w:cs="Arial"/>
          <w:b/>
          <w:color w:val="auto"/>
          <w:sz w:val="20"/>
          <w:szCs w:val="20"/>
        </w:rPr>
      </w:pPr>
      <w:r w:rsidRPr="00BC085B">
        <w:rPr>
          <w:rFonts w:ascii="Arial" w:hAnsi="Arial" w:cs="Arial"/>
          <w:b/>
          <w:color w:val="auto"/>
          <w:sz w:val="20"/>
          <w:szCs w:val="20"/>
        </w:rPr>
        <w:t>Stable Angina vs. unstable Angina</w:t>
      </w:r>
    </w:p>
    <w:p w:rsidR="00B800B4" w:rsidRPr="00BC085B" w:rsidRDefault="00B800B4" w:rsidP="00BC085B">
      <w:pPr>
        <w:pStyle w:val="ListParagraph"/>
        <w:numPr>
          <w:ilvl w:val="0"/>
          <w:numId w:val="7"/>
        </w:numPr>
        <w:spacing w:after="200" w:line="360" w:lineRule="auto"/>
        <w:rPr>
          <w:rFonts w:ascii="Arial" w:hAnsi="Arial" w:cs="Arial"/>
          <w:color w:val="auto"/>
          <w:sz w:val="20"/>
          <w:szCs w:val="20"/>
        </w:rPr>
      </w:pPr>
      <w:r w:rsidRPr="00BC085B">
        <w:rPr>
          <w:rFonts w:ascii="Arial" w:hAnsi="Arial" w:cs="Arial"/>
          <w:b/>
          <w:color w:val="auto"/>
          <w:sz w:val="20"/>
          <w:szCs w:val="20"/>
        </w:rPr>
        <w:t>Stable angina</w:t>
      </w:r>
      <w:r w:rsidRPr="00BC085B">
        <w:rPr>
          <w:rFonts w:ascii="Arial" w:hAnsi="Arial" w:cs="Arial"/>
          <w:color w:val="auto"/>
          <w:sz w:val="20"/>
          <w:szCs w:val="20"/>
        </w:rPr>
        <w:t xml:space="preserve"> --- the patient has some blockage of the arteries and when they stress the muscle, there will be radiating pain </w:t>
      </w:r>
    </w:p>
    <w:p w:rsidR="00B800B4" w:rsidRPr="00BC085B" w:rsidRDefault="00B800B4" w:rsidP="00BC085B">
      <w:pPr>
        <w:pStyle w:val="ListParagraph"/>
        <w:numPr>
          <w:ilvl w:val="1"/>
          <w:numId w:val="7"/>
        </w:numPr>
        <w:spacing w:after="200" w:line="360" w:lineRule="auto"/>
        <w:rPr>
          <w:rFonts w:ascii="Arial" w:hAnsi="Arial" w:cs="Arial"/>
          <w:b/>
          <w:color w:val="auto"/>
          <w:sz w:val="20"/>
          <w:szCs w:val="20"/>
        </w:rPr>
      </w:pPr>
      <w:r w:rsidRPr="00BC085B">
        <w:rPr>
          <w:rFonts w:ascii="Arial" w:hAnsi="Arial" w:cs="Arial"/>
          <w:b/>
          <w:color w:val="auto"/>
          <w:sz w:val="20"/>
          <w:szCs w:val="20"/>
        </w:rPr>
        <w:t xml:space="preserve">This occurs with the increase of activity  </w:t>
      </w:r>
    </w:p>
    <w:p w:rsidR="00B800B4" w:rsidRPr="00BC085B" w:rsidRDefault="00B800B4" w:rsidP="00BC085B">
      <w:pPr>
        <w:pStyle w:val="ListParagraph"/>
        <w:numPr>
          <w:ilvl w:val="1"/>
          <w:numId w:val="7"/>
        </w:numPr>
        <w:spacing w:after="200" w:line="360" w:lineRule="auto"/>
        <w:rPr>
          <w:rFonts w:ascii="Arial" w:hAnsi="Arial" w:cs="Arial"/>
          <w:b/>
          <w:color w:val="auto"/>
          <w:sz w:val="20"/>
          <w:szCs w:val="20"/>
        </w:rPr>
      </w:pPr>
      <w:r w:rsidRPr="00BC085B">
        <w:rPr>
          <w:rFonts w:ascii="Arial" w:hAnsi="Arial" w:cs="Arial"/>
          <w:color w:val="auto"/>
          <w:sz w:val="20"/>
          <w:szCs w:val="20"/>
        </w:rPr>
        <w:t xml:space="preserve">If it is not treated, the patient will develop unstable angina </w:t>
      </w:r>
    </w:p>
    <w:p w:rsidR="00B800B4" w:rsidRPr="00BC085B" w:rsidRDefault="00B800B4" w:rsidP="00BC085B">
      <w:pPr>
        <w:pStyle w:val="ListParagraph"/>
        <w:numPr>
          <w:ilvl w:val="0"/>
          <w:numId w:val="7"/>
        </w:numPr>
        <w:spacing w:after="200" w:line="360" w:lineRule="auto"/>
        <w:rPr>
          <w:rFonts w:ascii="Arial" w:hAnsi="Arial" w:cs="Arial"/>
          <w:b/>
          <w:color w:val="auto"/>
          <w:sz w:val="20"/>
          <w:szCs w:val="20"/>
        </w:rPr>
      </w:pPr>
      <w:r w:rsidRPr="00BC085B">
        <w:rPr>
          <w:rFonts w:ascii="Arial" w:hAnsi="Arial" w:cs="Arial"/>
          <w:b/>
          <w:color w:val="auto"/>
          <w:sz w:val="20"/>
          <w:szCs w:val="20"/>
        </w:rPr>
        <w:t>Unstable angina</w:t>
      </w:r>
      <w:r w:rsidRPr="00BC085B">
        <w:rPr>
          <w:rFonts w:ascii="Arial" w:hAnsi="Arial" w:cs="Arial"/>
          <w:color w:val="auto"/>
          <w:sz w:val="20"/>
          <w:szCs w:val="20"/>
        </w:rPr>
        <w:t xml:space="preserve"> --- the patient has enough blockage in the arteries that they don’t have to be doing anything and chest pain will occur </w:t>
      </w:r>
    </w:p>
    <w:p w:rsidR="00B800B4" w:rsidRPr="00BC085B" w:rsidRDefault="00B800B4" w:rsidP="00BC085B">
      <w:pPr>
        <w:pStyle w:val="ListParagraph"/>
        <w:numPr>
          <w:ilvl w:val="1"/>
          <w:numId w:val="7"/>
        </w:numPr>
        <w:spacing w:after="200" w:line="360" w:lineRule="auto"/>
        <w:rPr>
          <w:rFonts w:ascii="Arial" w:hAnsi="Arial" w:cs="Arial"/>
          <w:b/>
          <w:color w:val="auto"/>
          <w:sz w:val="20"/>
          <w:szCs w:val="20"/>
        </w:rPr>
      </w:pPr>
      <w:r w:rsidRPr="00BC085B">
        <w:rPr>
          <w:rFonts w:ascii="Arial" w:hAnsi="Arial" w:cs="Arial"/>
          <w:color w:val="auto"/>
          <w:sz w:val="20"/>
          <w:szCs w:val="20"/>
        </w:rPr>
        <w:t xml:space="preserve">They can just be sitting down and start having chest pain due to the major blockage and less oxygen supply to the heart </w:t>
      </w:r>
    </w:p>
    <w:p w:rsidR="00B800B4" w:rsidRPr="00BC085B" w:rsidRDefault="00B800B4" w:rsidP="00BC085B">
      <w:pPr>
        <w:pStyle w:val="ListParagraph"/>
        <w:numPr>
          <w:ilvl w:val="1"/>
          <w:numId w:val="7"/>
        </w:numPr>
        <w:spacing w:after="200" w:line="360" w:lineRule="auto"/>
        <w:rPr>
          <w:rFonts w:ascii="Arial" w:hAnsi="Arial" w:cs="Arial"/>
          <w:b/>
          <w:color w:val="auto"/>
          <w:sz w:val="20"/>
          <w:szCs w:val="20"/>
        </w:rPr>
      </w:pPr>
      <w:r w:rsidRPr="00BC085B">
        <w:rPr>
          <w:rFonts w:ascii="Arial" w:hAnsi="Arial" w:cs="Arial"/>
          <w:color w:val="auto"/>
          <w:sz w:val="20"/>
          <w:szCs w:val="20"/>
        </w:rPr>
        <w:t xml:space="preserve">Unstable angina can also be identified if there is persistent chest pain that is not relieved by nitroglycerine (stable angina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unstable angina)</w:t>
      </w:r>
    </w:p>
    <w:p w:rsidR="00B800B4" w:rsidRPr="00BC085B" w:rsidRDefault="00B800B4" w:rsidP="00BC085B">
      <w:pPr>
        <w:spacing w:line="360" w:lineRule="auto"/>
        <w:rPr>
          <w:rFonts w:ascii="Arial" w:hAnsi="Arial" w:cs="Arial"/>
          <w:color w:val="auto"/>
          <w:sz w:val="20"/>
          <w:szCs w:val="20"/>
        </w:rPr>
      </w:pPr>
      <w:proofErr w:type="gramStart"/>
      <w:r w:rsidRPr="00BC085B">
        <w:rPr>
          <w:rFonts w:ascii="Arial" w:hAnsi="Arial" w:cs="Arial"/>
          <w:b/>
          <w:color w:val="auto"/>
          <w:sz w:val="20"/>
          <w:szCs w:val="20"/>
        </w:rPr>
        <w:t>Angina pectoris</w:t>
      </w:r>
      <w:r w:rsidRPr="00BC085B">
        <w:rPr>
          <w:rFonts w:ascii="Arial" w:hAnsi="Arial" w:cs="Arial"/>
          <w:color w:val="auto"/>
          <w:sz w:val="20"/>
          <w:szCs w:val="20"/>
        </w:rPr>
        <w:t>: episodes of pain or pressure in the anterior chest.</w:t>
      </w:r>
      <w:proofErr w:type="gramEnd"/>
      <w:r w:rsidRPr="00BC085B">
        <w:rPr>
          <w:rFonts w:ascii="Arial" w:hAnsi="Arial" w:cs="Arial"/>
          <w:color w:val="auto"/>
          <w:sz w:val="20"/>
          <w:szCs w:val="20"/>
        </w:rPr>
        <w:t xml:space="preserve"> The cause is insufficient coronary blood flow (usually caused by atherosclerosis) resulting in decreased oxygen supply and increased oxygen demand by the myocardium  </w:t>
      </w:r>
    </w:p>
    <w:p w:rsidR="00BC085B" w:rsidRDefault="00BC085B" w:rsidP="00BC085B">
      <w:pPr>
        <w:spacing w:line="360" w:lineRule="auto"/>
        <w:rPr>
          <w:rFonts w:ascii="Arial" w:hAnsi="Arial" w:cs="Arial"/>
          <w:b/>
          <w:color w:val="auto"/>
          <w:sz w:val="20"/>
          <w:szCs w:val="20"/>
        </w:rPr>
      </w:pPr>
    </w:p>
    <w:p w:rsidR="00BC085B" w:rsidRDefault="00BC085B" w:rsidP="00BC085B">
      <w:pPr>
        <w:spacing w:line="360" w:lineRule="auto"/>
        <w:rPr>
          <w:rFonts w:ascii="Arial" w:hAnsi="Arial" w:cs="Arial"/>
          <w:b/>
          <w:color w:val="auto"/>
          <w:sz w:val="20"/>
          <w:szCs w:val="20"/>
        </w:rPr>
      </w:pPr>
    </w:p>
    <w:p w:rsidR="00B800B4" w:rsidRPr="00BC085B" w:rsidRDefault="00B800B4" w:rsidP="00BC085B">
      <w:pPr>
        <w:spacing w:line="360" w:lineRule="auto"/>
        <w:rPr>
          <w:rFonts w:ascii="Arial" w:hAnsi="Arial" w:cs="Arial"/>
          <w:color w:val="auto"/>
          <w:sz w:val="20"/>
          <w:szCs w:val="20"/>
        </w:rPr>
      </w:pPr>
      <w:r w:rsidRPr="00BC085B">
        <w:rPr>
          <w:rFonts w:ascii="Arial" w:hAnsi="Arial" w:cs="Arial"/>
          <w:b/>
          <w:color w:val="auto"/>
          <w:sz w:val="20"/>
          <w:szCs w:val="20"/>
        </w:rPr>
        <w:lastRenderedPageBreak/>
        <w:t>Medical management of CAD and angina</w:t>
      </w:r>
      <w:r w:rsidRPr="00BC085B">
        <w:rPr>
          <w:rFonts w:ascii="Arial" w:hAnsi="Arial" w:cs="Arial"/>
          <w:color w:val="auto"/>
          <w:sz w:val="20"/>
          <w:szCs w:val="20"/>
        </w:rPr>
        <w:t>:</w:t>
      </w:r>
    </w:p>
    <w:p w:rsidR="00B800B4" w:rsidRPr="00BC085B" w:rsidRDefault="00B800B4"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Decrease the oxygen demand of the myocardium and increase the oxygen supply</w:t>
      </w:r>
    </w:p>
    <w:p w:rsidR="00B800B4" w:rsidRPr="00BC085B" w:rsidRDefault="00B800B4" w:rsidP="00BC085B">
      <w:pPr>
        <w:pStyle w:val="ListParagraph"/>
        <w:numPr>
          <w:ilvl w:val="0"/>
          <w:numId w:val="2"/>
        </w:numPr>
        <w:spacing w:line="360" w:lineRule="auto"/>
        <w:rPr>
          <w:rFonts w:ascii="Arial" w:hAnsi="Arial" w:cs="Arial"/>
          <w:color w:val="auto"/>
          <w:sz w:val="20"/>
          <w:szCs w:val="20"/>
        </w:rPr>
      </w:pPr>
      <w:proofErr w:type="spellStart"/>
      <w:r w:rsidRPr="00BC085B">
        <w:rPr>
          <w:rFonts w:ascii="Arial" w:hAnsi="Arial" w:cs="Arial"/>
          <w:b/>
          <w:color w:val="auto"/>
          <w:sz w:val="20"/>
          <w:szCs w:val="20"/>
        </w:rPr>
        <w:t>Percutaneous</w:t>
      </w:r>
      <w:proofErr w:type="spellEnd"/>
      <w:r w:rsidRPr="00BC085B">
        <w:rPr>
          <w:rFonts w:ascii="Arial" w:hAnsi="Arial" w:cs="Arial"/>
          <w:b/>
          <w:color w:val="auto"/>
          <w:sz w:val="20"/>
          <w:szCs w:val="20"/>
        </w:rPr>
        <w:t xml:space="preserve"> coronary interventions (PCIs)</w:t>
      </w:r>
      <w:r w:rsidRPr="00BC085B">
        <w:rPr>
          <w:rFonts w:ascii="Arial" w:hAnsi="Arial" w:cs="Arial"/>
          <w:color w:val="auto"/>
          <w:sz w:val="20"/>
          <w:szCs w:val="20"/>
        </w:rPr>
        <w:t xml:space="preserve">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the occluded coronary artery is opened and reperfusion to the area that has been deprived of oxygen </w:t>
      </w:r>
    </w:p>
    <w:p w:rsidR="00B800B4" w:rsidRPr="00BC085B" w:rsidRDefault="00B800B4" w:rsidP="00BC085B">
      <w:pPr>
        <w:pStyle w:val="ListParagraph"/>
        <w:numPr>
          <w:ilvl w:val="0"/>
          <w:numId w:val="2"/>
        </w:numPr>
        <w:spacing w:line="360" w:lineRule="auto"/>
        <w:rPr>
          <w:rFonts w:ascii="Arial" w:hAnsi="Arial" w:cs="Arial"/>
          <w:color w:val="auto"/>
          <w:sz w:val="20"/>
          <w:szCs w:val="20"/>
        </w:rPr>
      </w:pPr>
      <w:proofErr w:type="spellStart"/>
      <w:r w:rsidRPr="00BC085B">
        <w:rPr>
          <w:rFonts w:ascii="Arial" w:hAnsi="Arial" w:cs="Arial"/>
          <w:b/>
          <w:color w:val="auto"/>
          <w:sz w:val="20"/>
          <w:szCs w:val="20"/>
        </w:rPr>
        <w:t>Percutaneous</w:t>
      </w:r>
      <w:proofErr w:type="spellEnd"/>
      <w:r w:rsidRPr="00BC085B">
        <w:rPr>
          <w:rFonts w:ascii="Arial" w:hAnsi="Arial" w:cs="Arial"/>
          <w:b/>
          <w:color w:val="auto"/>
          <w:sz w:val="20"/>
          <w:szCs w:val="20"/>
        </w:rPr>
        <w:t xml:space="preserve"> </w:t>
      </w:r>
      <w:proofErr w:type="spellStart"/>
      <w:r w:rsidRPr="00BC085B">
        <w:rPr>
          <w:rFonts w:ascii="Arial" w:hAnsi="Arial" w:cs="Arial"/>
          <w:b/>
          <w:color w:val="auto"/>
          <w:sz w:val="20"/>
          <w:szCs w:val="20"/>
        </w:rPr>
        <w:t>transluminal</w:t>
      </w:r>
      <w:proofErr w:type="spellEnd"/>
      <w:r w:rsidRPr="00BC085B">
        <w:rPr>
          <w:rFonts w:ascii="Arial" w:hAnsi="Arial" w:cs="Arial"/>
          <w:b/>
          <w:color w:val="auto"/>
          <w:sz w:val="20"/>
          <w:szCs w:val="20"/>
        </w:rPr>
        <w:t xml:space="preserve"> coronary angioplasty (PTCA) </w:t>
      </w:r>
      <w:r w:rsidRPr="00BC085B">
        <w:rPr>
          <w:rFonts w:ascii="Arial" w:hAnsi="Arial" w:cs="Arial"/>
          <w:color w:val="auto"/>
          <w:sz w:val="20"/>
          <w:szCs w:val="20"/>
        </w:rPr>
        <w:t xml:space="preserve">--- a balloon tipped catheter is used to open blocked coronary vessels and resolve ischemia. Catheters </w:t>
      </w:r>
      <w:proofErr w:type="gramStart"/>
      <w:r w:rsidRPr="00BC085B">
        <w:rPr>
          <w:rFonts w:ascii="Arial" w:hAnsi="Arial" w:cs="Arial"/>
          <w:color w:val="auto"/>
          <w:sz w:val="20"/>
          <w:szCs w:val="20"/>
        </w:rPr>
        <w:t>are threaded</w:t>
      </w:r>
      <w:proofErr w:type="gramEnd"/>
      <w:r w:rsidRPr="00BC085B">
        <w:rPr>
          <w:rFonts w:ascii="Arial" w:hAnsi="Arial" w:cs="Arial"/>
          <w:color w:val="auto"/>
          <w:sz w:val="20"/>
          <w:szCs w:val="20"/>
        </w:rPr>
        <w:t xml:space="preserve"> through the femoral artery, up through the aorta, and into the coronary arteries. Angiography is preformed using injected contrast to identify the location and extent of the blockage </w:t>
      </w:r>
    </w:p>
    <w:p w:rsidR="00B800B4" w:rsidRPr="00BC085B" w:rsidRDefault="00B800B4"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After the procedure, the patient needs to lay flat for 4-6 hours with continuous pressure on the femoral artery </w:t>
      </w:r>
    </w:p>
    <w:p w:rsidR="00B800B4" w:rsidRPr="00BC085B" w:rsidRDefault="00B800B4" w:rsidP="00BC085B">
      <w:pPr>
        <w:pStyle w:val="ListParagraph"/>
        <w:numPr>
          <w:ilvl w:val="1"/>
          <w:numId w:val="2"/>
        </w:numPr>
        <w:spacing w:line="360" w:lineRule="auto"/>
        <w:rPr>
          <w:rFonts w:ascii="Arial" w:hAnsi="Arial" w:cs="Arial"/>
          <w:b/>
          <w:color w:val="auto"/>
          <w:sz w:val="20"/>
          <w:szCs w:val="20"/>
        </w:rPr>
      </w:pPr>
      <w:r w:rsidRPr="00BC085B">
        <w:rPr>
          <w:rFonts w:ascii="Arial" w:hAnsi="Arial" w:cs="Arial"/>
          <w:b/>
          <w:color w:val="auto"/>
          <w:sz w:val="20"/>
          <w:szCs w:val="20"/>
        </w:rPr>
        <w:t xml:space="preserve">Coronary artery bypass grafts (CABGs)  can also be used </w:t>
      </w:r>
    </w:p>
    <w:p w:rsidR="00B800B4" w:rsidRPr="00BC085B" w:rsidRDefault="00B800B4" w:rsidP="00BC085B">
      <w:pPr>
        <w:pStyle w:val="ListParagraph"/>
        <w:numPr>
          <w:ilvl w:val="0"/>
          <w:numId w:val="2"/>
        </w:numPr>
        <w:spacing w:line="360" w:lineRule="auto"/>
        <w:rPr>
          <w:rFonts w:ascii="Arial" w:hAnsi="Arial" w:cs="Arial"/>
          <w:b/>
          <w:color w:val="auto"/>
          <w:sz w:val="20"/>
          <w:szCs w:val="20"/>
        </w:rPr>
      </w:pPr>
      <w:r w:rsidRPr="00BC085B">
        <w:rPr>
          <w:rFonts w:ascii="Arial" w:hAnsi="Arial" w:cs="Arial"/>
          <w:color w:val="auto"/>
          <w:sz w:val="20"/>
          <w:szCs w:val="20"/>
        </w:rPr>
        <w:t>Pharmacological therapy:</w:t>
      </w:r>
    </w:p>
    <w:p w:rsidR="00B800B4" w:rsidRPr="00BC085B" w:rsidRDefault="00B800B4" w:rsidP="00BC085B">
      <w:pPr>
        <w:pStyle w:val="ListParagraph"/>
        <w:numPr>
          <w:ilvl w:val="1"/>
          <w:numId w:val="2"/>
        </w:numPr>
        <w:spacing w:line="360" w:lineRule="auto"/>
        <w:rPr>
          <w:rFonts w:ascii="Arial" w:hAnsi="Arial" w:cs="Arial"/>
          <w:b/>
          <w:color w:val="auto"/>
          <w:sz w:val="20"/>
          <w:szCs w:val="20"/>
        </w:rPr>
      </w:pPr>
      <w:r w:rsidRPr="00BC085B">
        <w:rPr>
          <w:rFonts w:ascii="Arial" w:hAnsi="Arial" w:cs="Arial"/>
          <w:color w:val="auto"/>
          <w:sz w:val="20"/>
          <w:szCs w:val="20"/>
        </w:rPr>
        <w:t xml:space="preserve">Nitrates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nitroglycerine is administered to reduce myocardial oxygen consumption, which decreases ischemia and pain </w:t>
      </w:r>
    </w:p>
    <w:p w:rsidR="00B800B4" w:rsidRPr="00BC085B" w:rsidRDefault="00B800B4" w:rsidP="00BC085B">
      <w:pPr>
        <w:pStyle w:val="ListParagraph"/>
        <w:numPr>
          <w:ilvl w:val="2"/>
          <w:numId w:val="2"/>
        </w:numPr>
        <w:spacing w:line="360" w:lineRule="auto"/>
        <w:rPr>
          <w:rFonts w:ascii="Arial" w:hAnsi="Arial" w:cs="Arial"/>
          <w:b/>
          <w:color w:val="auto"/>
          <w:sz w:val="20"/>
          <w:szCs w:val="20"/>
        </w:rPr>
      </w:pPr>
      <w:r w:rsidRPr="00BC085B">
        <w:rPr>
          <w:rFonts w:ascii="Arial" w:hAnsi="Arial" w:cs="Arial"/>
          <w:color w:val="auto"/>
          <w:sz w:val="20"/>
          <w:szCs w:val="20"/>
        </w:rPr>
        <w:t xml:space="preserve">Sublingual; up to 3 tablets can be given 5 minutes apart </w:t>
      </w:r>
    </w:p>
    <w:p w:rsidR="00B800B4" w:rsidRPr="00BC085B" w:rsidRDefault="00B800B4" w:rsidP="00BC085B">
      <w:pPr>
        <w:pStyle w:val="ListParagraph"/>
        <w:numPr>
          <w:ilvl w:val="0"/>
          <w:numId w:val="4"/>
        </w:numPr>
        <w:spacing w:line="360" w:lineRule="auto"/>
        <w:rPr>
          <w:rFonts w:ascii="Arial" w:hAnsi="Arial" w:cs="Arial"/>
          <w:b/>
          <w:color w:val="auto"/>
          <w:sz w:val="20"/>
          <w:szCs w:val="20"/>
        </w:rPr>
      </w:pPr>
      <w:r w:rsidRPr="00BC085B">
        <w:rPr>
          <w:rFonts w:ascii="Arial" w:hAnsi="Arial" w:cs="Arial"/>
          <w:color w:val="auto"/>
          <w:sz w:val="20"/>
          <w:szCs w:val="20"/>
        </w:rPr>
        <w:t>Beta-blockers</w:t>
      </w:r>
    </w:p>
    <w:p w:rsidR="00B800B4" w:rsidRPr="00BC085B" w:rsidRDefault="00B800B4" w:rsidP="00BC085B">
      <w:pPr>
        <w:pStyle w:val="ListParagraph"/>
        <w:numPr>
          <w:ilvl w:val="0"/>
          <w:numId w:val="4"/>
        </w:numPr>
        <w:spacing w:line="360" w:lineRule="auto"/>
        <w:rPr>
          <w:rFonts w:ascii="Arial" w:hAnsi="Arial" w:cs="Arial"/>
          <w:b/>
          <w:color w:val="auto"/>
          <w:sz w:val="20"/>
          <w:szCs w:val="20"/>
        </w:rPr>
      </w:pPr>
      <w:r w:rsidRPr="00BC085B">
        <w:rPr>
          <w:rFonts w:ascii="Arial" w:hAnsi="Arial" w:cs="Arial"/>
          <w:color w:val="auto"/>
          <w:sz w:val="20"/>
          <w:szCs w:val="20"/>
        </w:rPr>
        <w:t>Calcium channel blockers</w:t>
      </w:r>
    </w:p>
    <w:p w:rsidR="00B800B4" w:rsidRPr="00BC085B" w:rsidRDefault="00B800B4" w:rsidP="00BC085B">
      <w:pPr>
        <w:pStyle w:val="ListParagraph"/>
        <w:numPr>
          <w:ilvl w:val="0"/>
          <w:numId w:val="4"/>
        </w:numPr>
        <w:spacing w:line="360" w:lineRule="auto"/>
        <w:rPr>
          <w:rFonts w:ascii="Arial" w:hAnsi="Arial" w:cs="Arial"/>
          <w:b/>
          <w:color w:val="auto"/>
          <w:sz w:val="20"/>
          <w:szCs w:val="20"/>
        </w:rPr>
      </w:pPr>
      <w:proofErr w:type="spellStart"/>
      <w:r w:rsidRPr="00BC085B">
        <w:rPr>
          <w:rFonts w:ascii="Arial" w:hAnsi="Arial" w:cs="Arial"/>
          <w:color w:val="auto"/>
          <w:sz w:val="20"/>
          <w:szCs w:val="20"/>
        </w:rPr>
        <w:t>Antiplatelet</w:t>
      </w:r>
      <w:proofErr w:type="spellEnd"/>
      <w:r w:rsidRPr="00BC085B">
        <w:rPr>
          <w:rFonts w:ascii="Arial" w:hAnsi="Arial" w:cs="Arial"/>
          <w:color w:val="auto"/>
          <w:sz w:val="20"/>
          <w:szCs w:val="20"/>
        </w:rPr>
        <w:t xml:space="preserve"> and anticoagulant medications --- </w:t>
      </w:r>
      <w:proofErr w:type="spellStart"/>
      <w:r w:rsidRPr="00BC085B">
        <w:rPr>
          <w:rFonts w:ascii="Arial" w:hAnsi="Arial" w:cs="Arial"/>
          <w:color w:val="auto"/>
          <w:sz w:val="20"/>
          <w:szCs w:val="20"/>
        </w:rPr>
        <w:t>plavix</w:t>
      </w:r>
      <w:proofErr w:type="spellEnd"/>
      <w:r w:rsidRPr="00BC085B">
        <w:rPr>
          <w:rFonts w:ascii="Arial" w:hAnsi="Arial" w:cs="Arial"/>
          <w:color w:val="auto"/>
          <w:sz w:val="20"/>
          <w:szCs w:val="20"/>
        </w:rPr>
        <w:t xml:space="preserve"> and aspirin </w:t>
      </w:r>
    </w:p>
    <w:p w:rsidR="00B800B4" w:rsidRPr="00BC085B" w:rsidRDefault="00B800B4" w:rsidP="00BC085B">
      <w:pPr>
        <w:pStyle w:val="ListParagraph"/>
        <w:numPr>
          <w:ilvl w:val="0"/>
          <w:numId w:val="4"/>
        </w:numPr>
        <w:spacing w:line="360" w:lineRule="auto"/>
        <w:rPr>
          <w:rFonts w:ascii="Arial" w:hAnsi="Arial" w:cs="Arial"/>
          <w:b/>
          <w:color w:val="auto"/>
          <w:sz w:val="20"/>
          <w:szCs w:val="20"/>
        </w:rPr>
      </w:pPr>
      <w:r w:rsidRPr="00BC085B">
        <w:rPr>
          <w:rFonts w:ascii="Arial" w:hAnsi="Arial" w:cs="Arial"/>
          <w:color w:val="auto"/>
          <w:sz w:val="20"/>
          <w:szCs w:val="20"/>
        </w:rPr>
        <w:t xml:space="preserve">Oxygen administration </w:t>
      </w:r>
    </w:p>
    <w:p w:rsidR="008C4829" w:rsidRPr="00BC085B" w:rsidRDefault="008C4829" w:rsidP="00BC085B">
      <w:pPr>
        <w:spacing w:line="360" w:lineRule="auto"/>
        <w:rPr>
          <w:rFonts w:ascii="Arial" w:hAnsi="Arial" w:cs="Arial"/>
          <w:b/>
          <w:color w:val="auto"/>
          <w:sz w:val="20"/>
          <w:szCs w:val="20"/>
        </w:rPr>
      </w:pPr>
      <w:r w:rsidRPr="00BC085B">
        <w:rPr>
          <w:rFonts w:ascii="Arial" w:hAnsi="Arial" w:cs="Arial"/>
          <w:b/>
          <w:color w:val="auto"/>
          <w:sz w:val="20"/>
          <w:szCs w:val="20"/>
        </w:rPr>
        <w:t xml:space="preserve">Heart failure: </w:t>
      </w:r>
    </w:p>
    <w:p w:rsidR="008C4829" w:rsidRPr="00BC085B" w:rsidRDefault="008C4829" w:rsidP="00BC085B">
      <w:pPr>
        <w:pStyle w:val="ListParagraph"/>
        <w:numPr>
          <w:ilvl w:val="0"/>
          <w:numId w:val="2"/>
        </w:numPr>
        <w:spacing w:line="360" w:lineRule="auto"/>
        <w:rPr>
          <w:rFonts w:ascii="Arial" w:hAnsi="Arial" w:cs="Arial"/>
          <w:b/>
          <w:color w:val="auto"/>
          <w:sz w:val="20"/>
          <w:szCs w:val="20"/>
        </w:rPr>
      </w:pPr>
      <w:r w:rsidRPr="00BC085B">
        <w:rPr>
          <w:rFonts w:ascii="Arial" w:hAnsi="Arial" w:cs="Arial"/>
          <w:color w:val="auto"/>
          <w:sz w:val="20"/>
          <w:szCs w:val="20"/>
        </w:rPr>
        <w:t xml:space="preserve">Inability of the heart to pump sufficient blood to meet the needs of the tissues for oxygen and nutrients </w:t>
      </w:r>
    </w:p>
    <w:p w:rsidR="008C4829" w:rsidRPr="00BC085B" w:rsidRDefault="008C4829" w:rsidP="00BC085B">
      <w:pPr>
        <w:pStyle w:val="ListParagraph"/>
        <w:numPr>
          <w:ilvl w:val="0"/>
          <w:numId w:val="2"/>
        </w:numPr>
        <w:spacing w:line="360" w:lineRule="auto"/>
        <w:rPr>
          <w:rFonts w:ascii="Arial" w:hAnsi="Arial" w:cs="Arial"/>
          <w:b/>
          <w:color w:val="auto"/>
          <w:sz w:val="20"/>
          <w:szCs w:val="20"/>
        </w:rPr>
      </w:pPr>
      <w:r w:rsidRPr="00BC085B">
        <w:rPr>
          <w:rFonts w:ascii="Arial" w:hAnsi="Arial" w:cs="Arial"/>
          <w:color w:val="auto"/>
          <w:sz w:val="20"/>
          <w:szCs w:val="20"/>
        </w:rPr>
        <w:t>Types of HF:</w:t>
      </w:r>
    </w:p>
    <w:p w:rsidR="008C4829" w:rsidRPr="00BC085B" w:rsidRDefault="008C4829" w:rsidP="00BC085B">
      <w:pPr>
        <w:pStyle w:val="ListParagraph"/>
        <w:numPr>
          <w:ilvl w:val="1"/>
          <w:numId w:val="2"/>
        </w:numPr>
        <w:spacing w:line="360" w:lineRule="auto"/>
        <w:rPr>
          <w:rFonts w:ascii="Arial" w:hAnsi="Arial" w:cs="Arial"/>
          <w:b/>
          <w:color w:val="auto"/>
          <w:sz w:val="20"/>
          <w:szCs w:val="20"/>
        </w:rPr>
      </w:pPr>
      <w:r w:rsidRPr="00BC085B">
        <w:rPr>
          <w:rFonts w:ascii="Arial" w:hAnsi="Arial" w:cs="Arial"/>
          <w:color w:val="auto"/>
          <w:sz w:val="20"/>
          <w:szCs w:val="20"/>
        </w:rPr>
        <w:t xml:space="preserve">Systolic HF --- characterized by weaken heart muscle </w:t>
      </w:r>
    </w:p>
    <w:p w:rsidR="008C4829" w:rsidRPr="00BC085B" w:rsidRDefault="008C4829" w:rsidP="00BC085B">
      <w:pPr>
        <w:pStyle w:val="ListParagraph"/>
        <w:numPr>
          <w:ilvl w:val="1"/>
          <w:numId w:val="2"/>
        </w:numPr>
        <w:spacing w:line="360" w:lineRule="auto"/>
        <w:rPr>
          <w:rFonts w:ascii="Arial" w:hAnsi="Arial" w:cs="Arial"/>
          <w:b/>
          <w:color w:val="auto"/>
          <w:sz w:val="20"/>
          <w:szCs w:val="20"/>
        </w:rPr>
      </w:pPr>
      <w:r w:rsidRPr="00BC085B">
        <w:rPr>
          <w:rFonts w:ascii="Arial" w:hAnsi="Arial" w:cs="Arial"/>
          <w:color w:val="auto"/>
          <w:sz w:val="20"/>
          <w:szCs w:val="20"/>
        </w:rPr>
        <w:t xml:space="preserve">Diastolic HF --- characterized by a stiff and noncompliant heart muscle, making it difficult for the heart muscle to fill </w:t>
      </w:r>
    </w:p>
    <w:p w:rsidR="00381FA2" w:rsidRPr="00BC085B" w:rsidRDefault="00381FA2" w:rsidP="00BC085B">
      <w:pPr>
        <w:pStyle w:val="ListParagraph"/>
        <w:numPr>
          <w:ilvl w:val="2"/>
          <w:numId w:val="2"/>
        </w:numPr>
        <w:spacing w:line="360" w:lineRule="auto"/>
        <w:rPr>
          <w:rFonts w:ascii="Arial" w:hAnsi="Arial" w:cs="Arial"/>
          <w:b/>
          <w:color w:val="auto"/>
          <w:sz w:val="20"/>
          <w:szCs w:val="20"/>
        </w:rPr>
      </w:pPr>
      <w:r w:rsidRPr="00BC085B">
        <w:rPr>
          <w:rFonts w:ascii="Arial" w:hAnsi="Arial" w:cs="Arial"/>
          <w:b/>
          <w:color w:val="auto"/>
          <w:sz w:val="20"/>
          <w:szCs w:val="20"/>
        </w:rPr>
        <w:t>Ejection fraction</w:t>
      </w:r>
      <w:r w:rsidRPr="00BC085B">
        <w:rPr>
          <w:rFonts w:ascii="Arial" w:hAnsi="Arial" w:cs="Arial"/>
          <w:color w:val="auto"/>
          <w:sz w:val="20"/>
          <w:szCs w:val="20"/>
        </w:rPr>
        <w:t xml:space="preserve"> --- performed to determine the type of HF</w:t>
      </w:r>
    </w:p>
    <w:p w:rsidR="00381FA2" w:rsidRPr="00BC085B" w:rsidRDefault="00381FA2" w:rsidP="00BC085B">
      <w:pPr>
        <w:pStyle w:val="ListParagraph"/>
        <w:numPr>
          <w:ilvl w:val="0"/>
          <w:numId w:val="2"/>
        </w:numPr>
        <w:spacing w:line="360" w:lineRule="auto"/>
        <w:rPr>
          <w:rFonts w:ascii="Arial" w:hAnsi="Arial" w:cs="Arial"/>
          <w:b/>
          <w:color w:val="auto"/>
          <w:sz w:val="20"/>
          <w:szCs w:val="20"/>
        </w:rPr>
      </w:pPr>
      <w:r w:rsidRPr="00BC085B">
        <w:rPr>
          <w:rFonts w:ascii="Arial" w:hAnsi="Arial" w:cs="Arial"/>
          <w:color w:val="auto"/>
          <w:sz w:val="20"/>
          <w:szCs w:val="20"/>
        </w:rPr>
        <w:t>Risk factors:</w:t>
      </w:r>
    </w:p>
    <w:p w:rsidR="00381FA2" w:rsidRPr="00BC085B" w:rsidRDefault="00381FA2" w:rsidP="00BC085B">
      <w:pPr>
        <w:pStyle w:val="ListParagraph"/>
        <w:numPr>
          <w:ilvl w:val="1"/>
          <w:numId w:val="2"/>
        </w:numPr>
        <w:spacing w:line="360" w:lineRule="auto"/>
        <w:rPr>
          <w:rFonts w:ascii="Arial" w:hAnsi="Arial" w:cs="Arial"/>
          <w:b/>
          <w:color w:val="auto"/>
          <w:sz w:val="20"/>
          <w:szCs w:val="20"/>
        </w:rPr>
      </w:pPr>
      <w:r w:rsidRPr="00BC085B">
        <w:rPr>
          <w:rFonts w:ascii="Arial" w:hAnsi="Arial" w:cs="Arial"/>
          <w:color w:val="auto"/>
          <w:sz w:val="20"/>
          <w:szCs w:val="20"/>
        </w:rPr>
        <w:t xml:space="preserve">Major risks --- &gt; 65 y/o, male, HTN, left ventricular hypertrophy, MI, </w:t>
      </w:r>
      <w:proofErr w:type="spellStart"/>
      <w:r w:rsidRPr="00BC085B">
        <w:rPr>
          <w:rFonts w:ascii="Arial" w:hAnsi="Arial" w:cs="Arial"/>
          <w:color w:val="auto"/>
          <w:sz w:val="20"/>
          <w:szCs w:val="20"/>
        </w:rPr>
        <w:t>valvular</w:t>
      </w:r>
      <w:proofErr w:type="spellEnd"/>
      <w:r w:rsidRPr="00BC085B">
        <w:rPr>
          <w:rFonts w:ascii="Arial" w:hAnsi="Arial" w:cs="Arial"/>
          <w:color w:val="auto"/>
          <w:sz w:val="20"/>
          <w:szCs w:val="20"/>
        </w:rPr>
        <w:t xml:space="preserve"> heart disease, and obesity</w:t>
      </w:r>
    </w:p>
    <w:p w:rsidR="00351D08" w:rsidRPr="00BC085B" w:rsidRDefault="00381FA2" w:rsidP="00BC085B">
      <w:pPr>
        <w:pStyle w:val="ListParagraph"/>
        <w:numPr>
          <w:ilvl w:val="1"/>
          <w:numId w:val="2"/>
        </w:numPr>
        <w:spacing w:line="360" w:lineRule="auto"/>
        <w:rPr>
          <w:rFonts w:ascii="Arial" w:hAnsi="Arial" w:cs="Arial"/>
          <w:b/>
          <w:color w:val="auto"/>
          <w:sz w:val="20"/>
          <w:szCs w:val="20"/>
        </w:rPr>
      </w:pPr>
      <w:r w:rsidRPr="00BC085B">
        <w:rPr>
          <w:rFonts w:ascii="Arial" w:hAnsi="Arial" w:cs="Arial"/>
          <w:color w:val="auto"/>
          <w:sz w:val="20"/>
          <w:szCs w:val="20"/>
        </w:rPr>
        <w:t xml:space="preserve">Minor risks --- excessive alcohol use, smoking, high cholesterol, diabetes, chronic kidney disease, stress, inactivity, and genetics </w:t>
      </w:r>
    </w:p>
    <w:p w:rsidR="00E521DB" w:rsidRPr="00BC085B" w:rsidRDefault="00351D08"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Assessment findings:</w:t>
      </w:r>
      <w:r w:rsidR="00E521DB" w:rsidRPr="00BC085B">
        <w:rPr>
          <w:rFonts w:ascii="Arial" w:hAnsi="Arial" w:cs="Arial"/>
          <w:color w:val="auto"/>
          <w:sz w:val="20"/>
          <w:szCs w:val="20"/>
        </w:rPr>
        <w:t xml:space="preserve"> </w:t>
      </w:r>
      <w:r w:rsidR="00E521DB" w:rsidRPr="00BC085B">
        <w:rPr>
          <w:rFonts w:ascii="Arial" w:hAnsi="Arial" w:cs="Arial"/>
          <w:b/>
          <w:color w:val="auto"/>
          <w:sz w:val="20"/>
          <w:szCs w:val="20"/>
        </w:rPr>
        <w:t>BNP</w:t>
      </w:r>
      <w:r w:rsidR="00E521DB" w:rsidRPr="00BC085B">
        <w:rPr>
          <w:rFonts w:ascii="Arial" w:hAnsi="Arial" w:cs="Arial"/>
          <w:color w:val="auto"/>
          <w:sz w:val="20"/>
          <w:szCs w:val="20"/>
        </w:rPr>
        <w:t>: 100 pg/ml or less is normal --- elevated BNP indicates HF</w:t>
      </w:r>
    </w:p>
    <w:p w:rsidR="00351D08" w:rsidRPr="00BC085B" w:rsidRDefault="00351D08" w:rsidP="00BC085B">
      <w:pPr>
        <w:pStyle w:val="ListParagraph"/>
        <w:numPr>
          <w:ilvl w:val="1"/>
          <w:numId w:val="2"/>
        </w:numPr>
        <w:spacing w:line="360" w:lineRule="auto"/>
        <w:rPr>
          <w:rFonts w:ascii="Arial" w:hAnsi="Arial" w:cs="Arial"/>
          <w:b/>
          <w:color w:val="auto"/>
          <w:sz w:val="20"/>
          <w:szCs w:val="20"/>
        </w:rPr>
      </w:pPr>
      <w:r w:rsidRPr="00BC085B">
        <w:rPr>
          <w:rFonts w:ascii="Arial" w:hAnsi="Arial" w:cs="Arial"/>
          <w:b/>
          <w:color w:val="auto"/>
          <w:sz w:val="20"/>
          <w:szCs w:val="20"/>
        </w:rPr>
        <w:t>Left-sided HF</w:t>
      </w:r>
    </w:p>
    <w:p w:rsidR="00351D08" w:rsidRPr="00BC085B" w:rsidRDefault="00351D08"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 xml:space="preserve">Pulmonary edema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crackles </w:t>
      </w:r>
    </w:p>
    <w:p w:rsidR="00351D08" w:rsidRPr="00BC085B" w:rsidRDefault="00351D08" w:rsidP="00BC085B">
      <w:pPr>
        <w:pStyle w:val="ListParagraph"/>
        <w:numPr>
          <w:ilvl w:val="2"/>
          <w:numId w:val="2"/>
        </w:numPr>
        <w:spacing w:line="360" w:lineRule="auto"/>
        <w:rPr>
          <w:rFonts w:ascii="Arial" w:hAnsi="Arial" w:cs="Arial"/>
          <w:color w:val="auto"/>
          <w:sz w:val="20"/>
          <w:szCs w:val="20"/>
        </w:rPr>
      </w:pPr>
      <w:proofErr w:type="spellStart"/>
      <w:r w:rsidRPr="00BC085B">
        <w:rPr>
          <w:rFonts w:ascii="Arial" w:hAnsi="Arial" w:cs="Arial"/>
          <w:color w:val="auto"/>
          <w:sz w:val="20"/>
          <w:szCs w:val="20"/>
        </w:rPr>
        <w:t>Dyspnea</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orthopnea</w:t>
      </w:r>
      <w:proofErr w:type="spellEnd"/>
      <w:r w:rsidRPr="00BC085B">
        <w:rPr>
          <w:rFonts w:ascii="Arial" w:hAnsi="Arial" w:cs="Arial"/>
          <w:color w:val="auto"/>
          <w:sz w:val="20"/>
          <w:szCs w:val="20"/>
        </w:rPr>
        <w:t xml:space="preserve">, paroxysmal nocturnal </w:t>
      </w:r>
      <w:proofErr w:type="spellStart"/>
      <w:r w:rsidRPr="00BC085B">
        <w:rPr>
          <w:rFonts w:ascii="Arial" w:hAnsi="Arial" w:cs="Arial"/>
          <w:color w:val="auto"/>
          <w:sz w:val="20"/>
          <w:szCs w:val="20"/>
        </w:rPr>
        <w:t>dyspnea</w:t>
      </w:r>
      <w:proofErr w:type="spellEnd"/>
    </w:p>
    <w:p w:rsidR="00381FA2" w:rsidRPr="00BC085B" w:rsidRDefault="00351D08"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Cough, decreased O</w:t>
      </w:r>
      <w:r w:rsidRPr="00BC085B">
        <w:rPr>
          <w:rFonts w:ascii="Arial" w:hAnsi="Arial" w:cs="Arial"/>
          <w:color w:val="auto"/>
          <w:sz w:val="20"/>
          <w:szCs w:val="20"/>
          <w:vertAlign w:val="subscript"/>
        </w:rPr>
        <w:t>2</w:t>
      </w:r>
      <w:r w:rsidRPr="00BC085B">
        <w:rPr>
          <w:rFonts w:ascii="Arial" w:hAnsi="Arial" w:cs="Arial"/>
          <w:color w:val="auto"/>
          <w:sz w:val="20"/>
          <w:szCs w:val="20"/>
        </w:rPr>
        <w:t xml:space="preserve">, </w:t>
      </w:r>
      <w:proofErr w:type="spellStart"/>
      <w:r w:rsidRPr="00BC085B">
        <w:rPr>
          <w:rFonts w:ascii="Arial" w:hAnsi="Arial" w:cs="Arial"/>
          <w:color w:val="auto"/>
          <w:sz w:val="20"/>
          <w:szCs w:val="20"/>
        </w:rPr>
        <w:t>oliguira</w:t>
      </w:r>
      <w:proofErr w:type="spellEnd"/>
      <w:r w:rsidRPr="00BC085B">
        <w:rPr>
          <w:rFonts w:ascii="Arial" w:hAnsi="Arial" w:cs="Arial"/>
          <w:color w:val="auto"/>
          <w:sz w:val="20"/>
          <w:szCs w:val="20"/>
        </w:rPr>
        <w:t xml:space="preserve"> </w:t>
      </w:r>
    </w:p>
    <w:p w:rsidR="00351D08" w:rsidRPr="00BC085B" w:rsidRDefault="00351D08"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lastRenderedPageBreak/>
        <w:t xml:space="preserve">Fatigue, activity intolerance </w:t>
      </w:r>
    </w:p>
    <w:p w:rsidR="00351D08" w:rsidRPr="00BC085B" w:rsidRDefault="00351D08" w:rsidP="00BC085B">
      <w:pPr>
        <w:pStyle w:val="ListParagraph"/>
        <w:numPr>
          <w:ilvl w:val="2"/>
          <w:numId w:val="2"/>
        </w:numPr>
        <w:spacing w:line="360" w:lineRule="auto"/>
        <w:rPr>
          <w:rFonts w:ascii="Arial" w:hAnsi="Arial" w:cs="Arial"/>
          <w:color w:val="auto"/>
          <w:sz w:val="20"/>
          <w:szCs w:val="20"/>
        </w:rPr>
      </w:pPr>
      <w:r w:rsidRPr="00BC085B">
        <w:rPr>
          <w:rFonts w:ascii="Arial" w:hAnsi="Arial" w:cs="Arial"/>
          <w:color w:val="auto"/>
          <w:sz w:val="20"/>
          <w:szCs w:val="20"/>
        </w:rPr>
        <w:t>Tachycardia; or weak, thread pulse</w:t>
      </w:r>
    </w:p>
    <w:p w:rsidR="00351D08" w:rsidRPr="00BC085B" w:rsidRDefault="00351D08" w:rsidP="00BC085B">
      <w:pPr>
        <w:pStyle w:val="ListParagraph"/>
        <w:numPr>
          <w:ilvl w:val="0"/>
          <w:numId w:val="17"/>
        </w:numPr>
        <w:spacing w:line="360" w:lineRule="auto"/>
        <w:rPr>
          <w:rFonts w:ascii="Arial" w:hAnsi="Arial" w:cs="Arial"/>
          <w:color w:val="auto"/>
          <w:sz w:val="20"/>
          <w:szCs w:val="20"/>
        </w:rPr>
      </w:pPr>
      <w:r w:rsidRPr="00BC085B">
        <w:rPr>
          <w:rFonts w:ascii="Arial" w:hAnsi="Arial" w:cs="Arial"/>
          <w:b/>
          <w:color w:val="auto"/>
          <w:sz w:val="20"/>
          <w:szCs w:val="20"/>
        </w:rPr>
        <w:t>Right-sided HF</w:t>
      </w:r>
      <w:r w:rsidRPr="00BC085B">
        <w:rPr>
          <w:rFonts w:ascii="Arial" w:hAnsi="Arial" w:cs="Arial"/>
          <w:color w:val="auto"/>
          <w:sz w:val="20"/>
          <w:szCs w:val="20"/>
        </w:rPr>
        <w:t>:</w:t>
      </w:r>
    </w:p>
    <w:p w:rsidR="00351D08" w:rsidRPr="00BC085B" w:rsidRDefault="00351D08" w:rsidP="00BC085B">
      <w:pPr>
        <w:pStyle w:val="ListParagraph"/>
        <w:numPr>
          <w:ilvl w:val="1"/>
          <w:numId w:val="17"/>
        </w:numPr>
        <w:spacing w:line="360" w:lineRule="auto"/>
        <w:rPr>
          <w:rFonts w:ascii="Arial" w:hAnsi="Arial" w:cs="Arial"/>
          <w:color w:val="auto"/>
          <w:sz w:val="20"/>
          <w:szCs w:val="20"/>
        </w:rPr>
      </w:pPr>
      <w:r w:rsidRPr="00BC085B">
        <w:rPr>
          <w:rFonts w:ascii="Arial" w:hAnsi="Arial" w:cs="Arial"/>
          <w:color w:val="auto"/>
          <w:sz w:val="20"/>
          <w:szCs w:val="20"/>
        </w:rPr>
        <w:t xml:space="preserve">Peripheral edema; JVD, </w:t>
      </w:r>
      <w:proofErr w:type="spellStart"/>
      <w:r w:rsidRPr="00BC085B">
        <w:rPr>
          <w:rFonts w:ascii="Arial" w:hAnsi="Arial" w:cs="Arial"/>
          <w:color w:val="auto"/>
          <w:sz w:val="20"/>
          <w:szCs w:val="20"/>
        </w:rPr>
        <w:t>ascites</w:t>
      </w:r>
      <w:proofErr w:type="spellEnd"/>
      <w:r w:rsidRPr="00BC085B">
        <w:rPr>
          <w:rFonts w:ascii="Arial" w:hAnsi="Arial" w:cs="Arial"/>
          <w:color w:val="auto"/>
          <w:sz w:val="20"/>
          <w:szCs w:val="20"/>
        </w:rPr>
        <w:t xml:space="preserve"> </w:t>
      </w:r>
    </w:p>
    <w:p w:rsidR="00351D08" w:rsidRPr="00BC085B" w:rsidRDefault="00351D08" w:rsidP="00BC085B">
      <w:pPr>
        <w:pStyle w:val="ListParagraph"/>
        <w:numPr>
          <w:ilvl w:val="1"/>
          <w:numId w:val="17"/>
        </w:numPr>
        <w:spacing w:line="360" w:lineRule="auto"/>
        <w:rPr>
          <w:rFonts w:ascii="Arial" w:hAnsi="Arial" w:cs="Arial"/>
          <w:color w:val="auto"/>
          <w:sz w:val="20"/>
          <w:szCs w:val="20"/>
        </w:rPr>
      </w:pPr>
      <w:r w:rsidRPr="00BC085B">
        <w:rPr>
          <w:rFonts w:ascii="Arial" w:hAnsi="Arial" w:cs="Arial"/>
          <w:color w:val="auto"/>
          <w:sz w:val="20"/>
          <w:szCs w:val="20"/>
        </w:rPr>
        <w:t xml:space="preserve">Weight gain due </w:t>
      </w:r>
      <w:proofErr w:type="spellStart"/>
      <w:r w:rsidRPr="00BC085B">
        <w:rPr>
          <w:rFonts w:ascii="Arial" w:hAnsi="Arial" w:cs="Arial"/>
          <w:color w:val="auto"/>
          <w:sz w:val="20"/>
          <w:szCs w:val="20"/>
        </w:rPr>
        <w:t>to</w:t>
      </w:r>
      <w:proofErr w:type="spellEnd"/>
      <w:r w:rsidRPr="00BC085B">
        <w:rPr>
          <w:rFonts w:ascii="Arial" w:hAnsi="Arial" w:cs="Arial"/>
          <w:color w:val="auto"/>
          <w:sz w:val="20"/>
          <w:szCs w:val="20"/>
        </w:rPr>
        <w:t xml:space="preserve"> fluid retention </w:t>
      </w:r>
    </w:p>
    <w:p w:rsidR="00351D08" w:rsidRPr="00BC085B" w:rsidRDefault="00351D08" w:rsidP="00BC085B">
      <w:pPr>
        <w:pStyle w:val="ListParagraph"/>
        <w:numPr>
          <w:ilvl w:val="1"/>
          <w:numId w:val="17"/>
        </w:numPr>
        <w:spacing w:line="360" w:lineRule="auto"/>
        <w:rPr>
          <w:rFonts w:ascii="Arial" w:hAnsi="Arial" w:cs="Arial"/>
          <w:color w:val="auto"/>
          <w:sz w:val="20"/>
          <w:szCs w:val="20"/>
        </w:rPr>
      </w:pPr>
      <w:r w:rsidRPr="00BC085B">
        <w:rPr>
          <w:rFonts w:ascii="Arial" w:hAnsi="Arial" w:cs="Arial"/>
          <w:color w:val="auto"/>
          <w:sz w:val="20"/>
          <w:szCs w:val="20"/>
        </w:rPr>
        <w:t>Weakness, fatigue, nausea</w:t>
      </w:r>
    </w:p>
    <w:p w:rsidR="00351D08" w:rsidRPr="00BC085B" w:rsidRDefault="00351D08" w:rsidP="00BC085B">
      <w:pPr>
        <w:pStyle w:val="ListParagraph"/>
        <w:numPr>
          <w:ilvl w:val="1"/>
          <w:numId w:val="17"/>
        </w:numPr>
        <w:spacing w:line="360" w:lineRule="auto"/>
        <w:rPr>
          <w:rFonts w:ascii="Arial" w:hAnsi="Arial" w:cs="Arial"/>
          <w:color w:val="auto"/>
          <w:sz w:val="20"/>
          <w:szCs w:val="20"/>
        </w:rPr>
      </w:pPr>
      <w:proofErr w:type="spellStart"/>
      <w:r w:rsidRPr="00BC085B">
        <w:rPr>
          <w:rFonts w:ascii="Arial" w:hAnsi="Arial" w:cs="Arial"/>
          <w:color w:val="auto"/>
          <w:sz w:val="20"/>
          <w:szCs w:val="20"/>
        </w:rPr>
        <w:t>Heptomegaly</w:t>
      </w:r>
      <w:proofErr w:type="spellEnd"/>
      <w:r w:rsidRPr="00BC085B">
        <w:rPr>
          <w:rFonts w:ascii="Arial" w:hAnsi="Arial" w:cs="Arial"/>
          <w:color w:val="auto"/>
          <w:sz w:val="20"/>
          <w:szCs w:val="20"/>
        </w:rPr>
        <w:t xml:space="preserve"> </w:t>
      </w:r>
    </w:p>
    <w:p w:rsidR="00351D08" w:rsidRPr="00BC085B" w:rsidRDefault="00351D08" w:rsidP="00BC085B">
      <w:pPr>
        <w:pStyle w:val="ListParagraph"/>
        <w:numPr>
          <w:ilvl w:val="1"/>
          <w:numId w:val="17"/>
        </w:numPr>
        <w:spacing w:line="360" w:lineRule="auto"/>
        <w:rPr>
          <w:rFonts w:ascii="Arial" w:hAnsi="Arial" w:cs="Arial"/>
          <w:color w:val="auto"/>
          <w:sz w:val="20"/>
          <w:szCs w:val="20"/>
        </w:rPr>
      </w:pPr>
      <w:r w:rsidRPr="00BC085B">
        <w:rPr>
          <w:rFonts w:ascii="Arial" w:hAnsi="Arial" w:cs="Arial"/>
          <w:color w:val="auto"/>
          <w:sz w:val="20"/>
          <w:szCs w:val="20"/>
        </w:rPr>
        <w:t xml:space="preserve">Decreased perfusion to other organs </w:t>
      </w:r>
    </w:p>
    <w:p w:rsidR="00351D08" w:rsidRPr="00BC085B" w:rsidRDefault="00351D08"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Treatment: </w:t>
      </w:r>
    </w:p>
    <w:p w:rsidR="00E521DB" w:rsidRPr="00BC085B" w:rsidRDefault="00E521DB"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b/>
          <w:color w:val="auto"/>
          <w:sz w:val="20"/>
          <w:szCs w:val="20"/>
        </w:rPr>
        <w:t>Diuretics</w:t>
      </w:r>
      <w:r w:rsidRPr="00BC085B">
        <w:rPr>
          <w:rFonts w:ascii="Arial" w:hAnsi="Arial" w:cs="Arial"/>
          <w:color w:val="auto"/>
          <w:sz w:val="20"/>
          <w:szCs w:val="20"/>
        </w:rPr>
        <w:t xml:space="preserve"> (</w:t>
      </w:r>
      <w:proofErr w:type="spellStart"/>
      <w:r w:rsidRPr="00BC085B">
        <w:rPr>
          <w:rFonts w:ascii="Arial" w:hAnsi="Arial" w:cs="Arial"/>
          <w:color w:val="auto"/>
          <w:sz w:val="20"/>
          <w:szCs w:val="20"/>
        </w:rPr>
        <w:t>furosemide</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spironolactone</w:t>
      </w:r>
      <w:proofErr w:type="spellEnd"/>
      <w:r w:rsidRPr="00BC085B">
        <w:rPr>
          <w:rFonts w:ascii="Arial" w:hAnsi="Arial" w:cs="Arial"/>
          <w:color w:val="auto"/>
          <w:sz w:val="20"/>
          <w:szCs w:val="20"/>
        </w:rPr>
        <w:t xml:space="preserve">) --- </w:t>
      </w:r>
      <w:r w:rsidRPr="00BC085B">
        <w:rPr>
          <w:rFonts w:ascii="Arial" w:hAnsi="Arial" w:cs="Arial"/>
          <w:b/>
          <w:color w:val="auto"/>
          <w:sz w:val="20"/>
          <w:szCs w:val="20"/>
        </w:rPr>
        <w:t>Beta-Blockers</w:t>
      </w:r>
      <w:r w:rsidRPr="00BC085B">
        <w:rPr>
          <w:rFonts w:ascii="Arial" w:hAnsi="Arial" w:cs="Arial"/>
          <w:color w:val="auto"/>
          <w:sz w:val="20"/>
          <w:szCs w:val="20"/>
        </w:rPr>
        <w:t xml:space="preserve"> (</w:t>
      </w:r>
      <w:proofErr w:type="spellStart"/>
      <w:r w:rsidRPr="00BC085B">
        <w:rPr>
          <w:rFonts w:ascii="Arial" w:hAnsi="Arial" w:cs="Arial"/>
          <w:color w:val="auto"/>
          <w:sz w:val="20"/>
          <w:szCs w:val="20"/>
        </w:rPr>
        <w:t>propranolol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metoprolol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nadolo</w:t>
      </w:r>
      <w:proofErr w:type="spellEnd"/>
      <w:r w:rsidRPr="00BC085B">
        <w:rPr>
          <w:rFonts w:ascii="Arial" w:hAnsi="Arial" w:cs="Arial"/>
          <w:color w:val="auto"/>
          <w:sz w:val="20"/>
          <w:szCs w:val="20"/>
        </w:rPr>
        <w:t xml:space="preserve">) --- </w:t>
      </w:r>
      <w:r w:rsidRPr="00BC085B">
        <w:rPr>
          <w:rFonts w:ascii="Arial" w:hAnsi="Arial" w:cs="Arial"/>
          <w:b/>
          <w:color w:val="auto"/>
          <w:sz w:val="20"/>
          <w:szCs w:val="20"/>
        </w:rPr>
        <w:t>ACE inhibitors</w:t>
      </w:r>
      <w:r w:rsidRPr="00BC085B">
        <w:rPr>
          <w:rFonts w:ascii="Arial" w:hAnsi="Arial" w:cs="Arial"/>
          <w:color w:val="auto"/>
          <w:sz w:val="20"/>
          <w:szCs w:val="20"/>
        </w:rPr>
        <w:t xml:space="preserve"> (</w:t>
      </w:r>
      <w:proofErr w:type="spellStart"/>
      <w:r w:rsidRPr="00BC085B">
        <w:rPr>
          <w:rFonts w:ascii="Arial" w:hAnsi="Arial" w:cs="Arial"/>
          <w:color w:val="auto"/>
          <w:sz w:val="20"/>
          <w:szCs w:val="20"/>
        </w:rPr>
        <w:t>captopril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lisinopril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enalapril</w:t>
      </w:r>
      <w:proofErr w:type="spellEnd"/>
      <w:r w:rsidRPr="00BC085B">
        <w:rPr>
          <w:rFonts w:ascii="Arial" w:hAnsi="Arial" w:cs="Arial"/>
          <w:color w:val="auto"/>
          <w:sz w:val="20"/>
          <w:szCs w:val="20"/>
        </w:rPr>
        <w:t xml:space="preserve">) --- </w:t>
      </w:r>
      <w:r w:rsidRPr="00BC085B">
        <w:rPr>
          <w:rFonts w:ascii="Arial" w:hAnsi="Arial" w:cs="Arial"/>
          <w:b/>
          <w:color w:val="auto"/>
          <w:sz w:val="20"/>
          <w:szCs w:val="20"/>
        </w:rPr>
        <w:t>Calcium Channel Blockers</w:t>
      </w:r>
      <w:r w:rsidRPr="00BC085B">
        <w:rPr>
          <w:rFonts w:ascii="Arial" w:hAnsi="Arial" w:cs="Arial"/>
          <w:color w:val="auto"/>
          <w:sz w:val="20"/>
          <w:szCs w:val="20"/>
        </w:rPr>
        <w:t xml:space="preserve"> (</w:t>
      </w:r>
      <w:proofErr w:type="spellStart"/>
      <w:r w:rsidRPr="00BC085B">
        <w:rPr>
          <w:rFonts w:ascii="Arial" w:hAnsi="Arial" w:cs="Arial"/>
          <w:color w:val="auto"/>
          <w:sz w:val="20"/>
          <w:szCs w:val="20"/>
        </w:rPr>
        <w:t>verapamil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nifedipine</w:t>
      </w:r>
      <w:proofErr w:type="spellEnd"/>
      <w:r w:rsidRPr="00BC085B">
        <w:rPr>
          <w:rFonts w:ascii="Arial" w:hAnsi="Arial" w:cs="Arial"/>
          <w:color w:val="auto"/>
          <w:sz w:val="20"/>
          <w:szCs w:val="20"/>
        </w:rPr>
        <w:t xml:space="preserve">) --- </w:t>
      </w:r>
      <w:r w:rsidRPr="00BC085B">
        <w:rPr>
          <w:rFonts w:ascii="Arial" w:hAnsi="Arial" w:cs="Arial"/>
          <w:b/>
          <w:color w:val="auto"/>
          <w:sz w:val="20"/>
          <w:szCs w:val="20"/>
        </w:rPr>
        <w:t>vasodilators</w:t>
      </w:r>
      <w:r w:rsidRPr="00BC085B">
        <w:rPr>
          <w:rFonts w:ascii="Arial" w:hAnsi="Arial" w:cs="Arial"/>
          <w:color w:val="auto"/>
          <w:sz w:val="20"/>
          <w:szCs w:val="20"/>
        </w:rPr>
        <w:t xml:space="preserve"> (sodium </w:t>
      </w:r>
      <w:proofErr w:type="spellStart"/>
      <w:r w:rsidRPr="00BC085B">
        <w:rPr>
          <w:rFonts w:ascii="Arial" w:hAnsi="Arial" w:cs="Arial"/>
          <w:color w:val="auto"/>
          <w:sz w:val="20"/>
          <w:szCs w:val="20"/>
        </w:rPr>
        <w:t>nitroprusside</w:t>
      </w:r>
      <w:proofErr w:type="spellEnd"/>
      <w:r w:rsidRPr="00BC085B">
        <w:rPr>
          <w:rFonts w:ascii="Arial" w:hAnsi="Arial" w:cs="Arial"/>
          <w:color w:val="auto"/>
          <w:sz w:val="20"/>
          <w:szCs w:val="20"/>
        </w:rPr>
        <w:t xml:space="preserve">; nitroglycerine)  </w:t>
      </w:r>
    </w:p>
    <w:p w:rsidR="00E521DB" w:rsidRPr="00BC085B" w:rsidRDefault="00E521DB"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b/>
          <w:color w:val="auto"/>
          <w:sz w:val="20"/>
          <w:szCs w:val="20"/>
        </w:rPr>
        <w:t xml:space="preserve">positive </w:t>
      </w:r>
      <w:proofErr w:type="spellStart"/>
      <w:r w:rsidRPr="00BC085B">
        <w:rPr>
          <w:rFonts w:ascii="Arial" w:hAnsi="Arial" w:cs="Arial"/>
          <w:b/>
          <w:color w:val="auto"/>
          <w:sz w:val="20"/>
          <w:szCs w:val="20"/>
        </w:rPr>
        <w:t>inotropic</w:t>
      </w:r>
      <w:proofErr w:type="spellEnd"/>
      <w:r w:rsidRPr="00BC085B">
        <w:rPr>
          <w:rFonts w:ascii="Arial" w:hAnsi="Arial" w:cs="Arial"/>
          <w:b/>
          <w:color w:val="auto"/>
          <w:sz w:val="20"/>
          <w:szCs w:val="20"/>
        </w:rPr>
        <w:t xml:space="preserve"> agents </w:t>
      </w:r>
      <w:r w:rsidRPr="00BC085B">
        <w:rPr>
          <w:rFonts w:ascii="Arial" w:hAnsi="Arial" w:cs="Arial"/>
          <w:color w:val="auto"/>
          <w:sz w:val="20"/>
          <w:szCs w:val="20"/>
        </w:rPr>
        <w:t xml:space="preserve">--- increase cardiac contractility: </w:t>
      </w:r>
      <w:proofErr w:type="spellStart"/>
      <w:r w:rsidRPr="00BC085B">
        <w:rPr>
          <w:rFonts w:ascii="Arial" w:hAnsi="Arial" w:cs="Arial"/>
          <w:color w:val="auto"/>
          <w:sz w:val="20"/>
          <w:szCs w:val="20"/>
        </w:rPr>
        <w:t>Digoxin</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Lanoxin</w:t>
      </w:r>
      <w:proofErr w:type="spellEnd"/>
      <w:r w:rsidRPr="00BC085B">
        <w:rPr>
          <w:rFonts w:ascii="Arial" w:hAnsi="Arial" w:cs="Arial"/>
          <w:color w:val="auto"/>
          <w:sz w:val="20"/>
          <w:szCs w:val="20"/>
        </w:rPr>
        <w:t>); dopamine (</w:t>
      </w:r>
      <w:proofErr w:type="spellStart"/>
      <w:r w:rsidRPr="00BC085B">
        <w:rPr>
          <w:rFonts w:ascii="Arial" w:hAnsi="Arial" w:cs="Arial"/>
          <w:color w:val="auto"/>
          <w:sz w:val="20"/>
          <w:szCs w:val="20"/>
        </w:rPr>
        <w:t>Intropin</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dobutamine</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Dobutrex</w:t>
      </w:r>
      <w:proofErr w:type="spellEnd"/>
      <w:r w:rsidRPr="00BC085B">
        <w:rPr>
          <w:rFonts w:ascii="Arial" w:hAnsi="Arial" w:cs="Arial"/>
          <w:color w:val="auto"/>
          <w:sz w:val="20"/>
          <w:szCs w:val="20"/>
        </w:rPr>
        <w:t>)</w:t>
      </w:r>
    </w:p>
    <w:p w:rsidR="00E521DB" w:rsidRPr="00BC085B" w:rsidRDefault="00E521DB"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monitor I&amp;O</w:t>
      </w:r>
    </w:p>
    <w:p w:rsidR="00E521DB" w:rsidRPr="00BC085B" w:rsidRDefault="00E521DB" w:rsidP="00BC085B">
      <w:pPr>
        <w:spacing w:line="360" w:lineRule="auto"/>
        <w:rPr>
          <w:rFonts w:ascii="Arial" w:hAnsi="Arial" w:cs="Arial"/>
          <w:b/>
          <w:color w:val="auto"/>
          <w:sz w:val="20"/>
          <w:szCs w:val="20"/>
        </w:rPr>
      </w:pPr>
      <w:r w:rsidRPr="00BC085B">
        <w:rPr>
          <w:rFonts w:ascii="Arial" w:hAnsi="Arial" w:cs="Arial"/>
          <w:b/>
          <w:color w:val="auto"/>
          <w:sz w:val="20"/>
          <w:szCs w:val="20"/>
        </w:rPr>
        <w:t xml:space="preserve">Cardiac arrest: </w:t>
      </w:r>
    </w:p>
    <w:p w:rsidR="00E521DB" w:rsidRPr="00BC085B" w:rsidRDefault="00E521DB"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ABCDs</w:t>
      </w:r>
    </w:p>
    <w:p w:rsidR="00E521DB" w:rsidRPr="00BC085B" w:rsidRDefault="00E521DB"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Airway, breathing, circulation, defibrillation </w:t>
      </w:r>
    </w:p>
    <w:p w:rsidR="00E521DB" w:rsidRPr="00BC085B" w:rsidRDefault="00E521DB"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b/>
          <w:color w:val="auto"/>
          <w:sz w:val="20"/>
          <w:szCs w:val="20"/>
        </w:rPr>
        <w:t>CPR</w:t>
      </w:r>
      <w:r w:rsidRPr="00BC085B">
        <w:rPr>
          <w:rFonts w:ascii="Arial" w:hAnsi="Arial" w:cs="Arial"/>
          <w:color w:val="auto"/>
          <w:sz w:val="20"/>
          <w:szCs w:val="20"/>
        </w:rPr>
        <w:t>:</w:t>
      </w:r>
    </w:p>
    <w:p w:rsidR="00E521DB" w:rsidRPr="00BC085B" w:rsidRDefault="00E521DB" w:rsidP="00BC085B">
      <w:pPr>
        <w:pStyle w:val="ListParagraph"/>
        <w:numPr>
          <w:ilvl w:val="0"/>
          <w:numId w:val="16"/>
        </w:numPr>
        <w:spacing w:line="360" w:lineRule="auto"/>
        <w:rPr>
          <w:rFonts w:ascii="Arial" w:hAnsi="Arial" w:cs="Arial"/>
          <w:color w:val="auto"/>
          <w:sz w:val="20"/>
          <w:szCs w:val="20"/>
        </w:rPr>
      </w:pPr>
      <w:r w:rsidRPr="00BC085B">
        <w:rPr>
          <w:rFonts w:ascii="Arial" w:hAnsi="Arial" w:cs="Arial"/>
          <w:color w:val="auto"/>
          <w:sz w:val="20"/>
          <w:szCs w:val="20"/>
        </w:rPr>
        <w:t xml:space="preserve">Call up the emergency response team or get defibrillator. Position patient supine on a hard surface and open the airway (head-tilt, chin-lift or jaw-thrust maneuver)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check for adequate breathing for 10 seconds </w:t>
      </w:r>
    </w:p>
    <w:p w:rsidR="00E521DB" w:rsidRPr="00BC085B" w:rsidRDefault="00E521DB" w:rsidP="00BC085B">
      <w:pPr>
        <w:pStyle w:val="ListParagraph"/>
        <w:numPr>
          <w:ilvl w:val="0"/>
          <w:numId w:val="16"/>
        </w:numPr>
        <w:spacing w:line="360" w:lineRule="auto"/>
        <w:rPr>
          <w:rFonts w:ascii="Arial" w:hAnsi="Arial" w:cs="Arial"/>
          <w:color w:val="auto"/>
          <w:sz w:val="20"/>
          <w:szCs w:val="20"/>
        </w:rPr>
      </w:pPr>
      <w:r w:rsidRPr="00BC085B">
        <w:rPr>
          <w:rFonts w:ascii="Arial" w:hAnsi="Arial" w:cs="Arial"/>
          <w:color w:val="auto"/>
          <w:sz w:val="20"/>
          <w:szCs w:val="20"/>
        </w:rPr>
        <w:t xml:space="preserve">Provide </w:t>
      </w:r>
      <w:proofErr w:type="gramStart"/>
      <w:r w:rsidRPr="00BC085B">
        <w:rPr>
          <w:rFonts w:ascii="Arial" w:hAnsi="Arial" w:cs="Arial"/>
          <w:color w:val="auto"/>
          <w:sz w:val="20"/>
          <w:szCs w:val="20"/>
        </w:rPr>
        <w:t>2</w:t>
      </w:r>
      <w:proofErr w:type="gramEnd"/>
      <w:r w:rsidRPr="00BC085B">
        <w:rPr>
          <w:rFonts w:ascii="Arial" w:hAnsi="Arial" w:cs="Arial"/>
          <w:color w:val="auto"/>
          <w:sz w:val="20"/>
          <w:szCs w:val="20"/>
        </w:rPr>
        <w:t xml:space="preserve"> rescue breaths and look for chest rise and fall (1 second per breath). If ineffective, reposition airway and retry </w:t>
      </w:r>
    </w:p>
    <w:p w:rsidR="00E521DB" w:rsidRPr="00BC085B" w:rsidRDefault="00E521DB" w:rsidP="00BC085B">
      <w:pPr>
        <w:pStyle w:val="ListParagraph"/>
        <w:numPr>
          <w:ilvl w:val="0"/>
          <w:numId w:val="16"/>
        </w:numPr>
        <w:spacing w:line="360" w:lineRule="auto"/>
        <w:rPr>
          <w:rFonts w:ascii="Arial" w:hAnsi="Arial" w:cs="Arial"/>
          <w:color w:val="auto"/>
          <w:sz w:val="20"/>
          <w:szCs w:val="20"/>
        </w:rPr>
      </w:pPr>
      <w:r w:rsidRPr="00BC085B">
        <w:rPr>
          <w:rFonts w:ascii="Arial" w:hAnsi="Arial" w:cs="Arial"/>
          <w:color w:val="auto"/>
          <w:sz w:val="20"/>
          <w:szCs w:val="20"/>
        </w:rPr>
        <w:t xml:space="preserve">Palpate the carotid pulse for no more than 10 seconds. No pulse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start compressions </w:t>
      </w:r>
    </w:p>
    <w:p w:rsidR="00E521DB" w:rsidRPr="00BC085B" w:rsidRDefault="00E521DB" w:rsidP="00BC085B">
      <w:pPr>
        <w:pStyle w:val="ListParagraph"/>
        <w:numPr>
          <w:ilvl w:val="0"/>
          <w:numId w:val="16"/>
        </w:numPr>
        <w:spacing w:line="360" w:lineRule="auto"/>
        <w:rPr>
          <w:rFonts w:ascii="Arial" w:hAnsi="Arial" w:cs="Arial"/>
          <w:color w:val="auto"/>
          <w:sz w:val="20"/>
          <w:szCs w:val="20"/>
        </w:rPr>
      </w:pPr>
      <w:r w:rsidRPr="00BC085B">
        <w:rPr>
          <w:rFonts w:ascii="Arial" w:hAnsi="Arial" w:cs="Arial"/>
          <w:color w:val="auto"/>
          <w:sz w:val="20"/>
          <w:szCs w:val="20"/>
        </w:rPr>
        <w:t xml:space="preserve">Begin compressions over the lower half of </w:t>
      </w:r>
      <w:proofErr w:type="spellStart"/>
      <w:r w:rsidRPr="00BC085B">
        <w:rPr>
          <w:rFonts w:ascii="Arial" w:hAnsi="Arial" w:cs="Arial"/>
          <w:color w:val="auto"/>
          <w:sz w:val="20"/>
          <w:szCs w:val="20"/>
        </w:rPr>
        <w:t>sterum</w:t>
      </w:r>
      <w:proofErr w:type="spellEnd"/>
      <w:r w:rsidRPr="00BC085B">
        <w:rPr>
          <w:rFonts w:ascii="Arial" w:hAnsi="Arial" w:cs="Arial"/>
          <w:color w:val="auto"/>
          <w:sz w:val="20"/>
          <w:szCs w:val="20"/>
        </w:rPr>
        <w:t xml:space="preserve">, at nipple line. </w:t>
      </w:r>
      <w:proofErr w:type="gramStart"/>
      <w:r w:rsidRPr="00BC085B">
        <w:rPr>
          <w:rFonts w:ascii="Arial" w:hAnsi="Arial" w:cs="Arial"/>
          <w:color w:val="auto"/>
          <w:sz w:val="20"/>
          <w:szCs w:val="20"/>
        </w:rPr>
        <w:t>Compress chest 1 ½ - 2 inches at a rate of 100 compression a minute.</w:t>
      </w:r>
      <w:proofErr w:type="gramEnd"/>
      <w:r w:rsidRPr="00BC085B">
        <w:rPr>
          <w:rFonts w:ascii="Arial" w:hAnsi="Arial" w:cs="Arial"/>
          <w:color w:val="auto"/>
          <w:sz w:val="20"/>
          <w:szCs w:val="20"/>
        </w:rPr>
        <w:t xml:space="preserve"> 30:2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30 compression followed by 2 breaths for 5 cycles </w:t>
      </w:r>
    </w:p>
    <w:p w:rsidR="00E521DB" w:rsidRPr="00BC085B" w:rsidRDefault="00E521DB"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b/>
          <w:color w:val="auto"/>
          <w:sz w:val="20"/>
          <w:szCs w:val="20"/>
        </w:rPr>
        <w:t>Defibrillation</w:t>
      </w:r>
      <w:r w:rsidRPr="00BC085B">
        <w:rPr>
          <w:rFonts w:ascii="Arial" w:hAnsi="Arial" w:cs="Arial"/>
          <w:color w:val="auto"/>
          <w:sz w:val="20"/>
          <w:szCs w:val="20"/>
        </w:rPr>
        <w:t>:</w:t>
      </w:r>
    </w:p>
    <w:p w:rsidR="00E521DB" w:rsidRPr="00BC085B" w:rsidRDefault="00E521DB"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Used in emergency situations to treat ventricular fibrillation and </w:t>
      </w:r>
      <w:proofErr w:type="spellStart"/>
      <w:r w:rsidRPr="00BC085B">
        <w:rPr>
          <w:rFonts w:ascii="Arial" w:hAnsi="Arial" w:cs="Arial"/>
          <w:color w:val="auto"/>
          <w:sz w:val="20"/>
          <w:szCs w:val="20"/>
        </w:rPr>
        <w:t>pulseless</w:t>
      </w:r>
      <w:proofErr w:type="spellEnd"/>
      <w:r w:rsidRPr="00BC085B">
        <w:rPr>
          <w:rFonts w:ascii="Arial" w:hAnsi="Arial" w:cs="Arial"/>
          <w:color w:val="auto"/>
          <w:sz w:val="20"/>
          <w:szCs w:val="20"/>
        </w:rPr>
        <w:t xml:space="preserve"> ventricular tachycardia </w:t>
      </w:r>
    </w:p>
    <w:p w:rsidR="00E521DB" w:rsidRPr="00BC085B" w:rsidRDefault="00E521DB"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Defibrillation is not done on patients who are conscious or have a pulse </w:t>
      </w:r>
    </w:p>
    <w:p w:rsidR="00E521DB" w:rsidRPr="00BC085B" w:rsidRDefault="00E521DB"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Following defibrillation, CPR is immediately initiated if a </w:t>
      </w:r>
      <w:proofErr w:type="spellStart"/>
      <w:r w:rsidRPr="00BC085B">
        <w:rPr>
          <w:rFonts w:ascii="Arial" w:hAnsi="Arial" w:cs="Arial"/>
          <w:color w:val="auto"/>
          <w:sz w:val="20"/>
          <w:szCs w:val="20"/>
        </w:rPr>
        <w:t>perfusabe</w:t>
      </w:r>
      <w:proofErr w:type="spellEnd"/>
      <w:r w:rsidRPr="00BC085B">
        <w:rPr>
          <w:rFonts w:ascii="Arial" w:hAnsi="Arial" w:cs="Arial"/>
          <w:color w:val="auto"/>
          <w:sz w:val="20"/>
          <w:szCs w:val="20"/>
        </w:rPr>
        <w:t xml:space="preserve"> rhythm was not initiated </w:t>
      </w:r>
    </w:p>
    <w:p w:rsidR="00BC085B" w:rsidRDefault="00BC085B" w:rsidP="00BC085B">
      <w:pPr>
        <w:spacing w:line="360" w:lineRule="auto"/>
        <w:rPr>
          <w:rFonts w:ascii="Arial" w:hAnsi="Arial" w:cs="Arial"/>
          <w:b/>
          <w:color w:val="auto"/>
          <w:sz w:val="20"/>
          <w:szCs w:val="20"/>
        </w:rPr>
      </w:pPr>
    </w:p>
    <w:p w:rsidR="00BC085B" w:rsidRDefault="00BC085B" w:rsidP="00BC085B">
      <w:pPr>
        <w:spacing w:line="360" w:lineRule="auto"/>
        <w:rPr>
          <w:rFonts w:ascii="Arial" w:hAnsi="Arial" w:cs="Arial"/>
          <w:b/>
          <w:color w:val="auto"/>
          <w:sz w:val="20"/>
          <w:szCs w:val="20"/>
        </w:rPr>
      </w:pPr>
    </w:p>
    <w:p w:rsidR="00E521DB" w:rsidRPr="00BC085B" w:rsidRDefault="004F05A4" w:rsidP="00BC085B">
      <w:pPr>
        <w:spacing w:line="360" w:lineRule="auto"/>
        <w:rPr>
          <w:rFonts w:ascii="Arial" w:hAnsi="Arial" w:cs="Arial"/>
          <w:color w:val="auto"/>
          <w:sz w:val="20"/>
          <w:szCs w:val="20"/>
        </w:rPr>
      </w:pPr>
      <w:proofErr w:type="spellStart"/>
      <w:r w:rsidRPr="00BC085B">
        <w:rPr>
          <w:rFonts w:ascii="Arial" w:hAnsi="Arial" w:cs="Arial"/>
          <w:b/>
          <w:color w:val="auto"/>
          <w:sz w:val="20"/>
          <w:szCs w:val="20"/>
        </w:rPr>
        <w:lastRenderedPageBreak/>
        <w:t>Dysrhythmias</w:t>
      </w:r>
      <w:proofErr w:type="spellEnd"/>
      <w:r w:rsidRPr="00BC085B">
        <w:rPr>
          <w:rFonts w:ascii="Arial" w:hAnsi="Arial" w:cs="Arial"/>
          <w:b/>
          <w:color w:val="auto"/>
          <w:sz w:val="20"/>
          <w:szCs w:val="20"/>
        </w:rPr>
        <w:t xml:space="preserve"> (arrhythmias)</w:t>
      </w:r>
      <w:r w:rsidRPr="00BC085B">
        <w:rPr>
          <w:rFonts w:ascii="Arial" w:hAnsi="Arial" w:cs="Arial"/>
          <w:color w:val="auto"/>
          <w:sz w:val="20"/>
          <w:szCs w:val="20"/>
        </w:rPr>
        <w:t xml:space="preserve"> --- disorders of the electrical impulse within the heart that cause disturbances of the heart and/or heart rhythm</w:t>
      </w:r>
    </w:p>
    <w:p w:rsidR="004F05A4" w:rsidRPr="00BC085B" w:rsidRDefault="004F05A4"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ECG waveforms:</w:t>
      </w:r>
    </w:p>
    <w:p w:rsidR="004F05A4" w:rsidRPr="00BC085B" w:rsidRDefault="004F05A4"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P wave</w:t>
      </w:r>
    </w:p>
    <w:p w:rsidR="004F05A4" w:rsidRPr="00BC085B" w:rsidRDefault="004F05A4"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QRS complex</w:t>
      </w:r>
    </w:p>
    <w:p w:rsidR="004F05A4" w:rsidRPr="00BC085B" w:rsidRDefault="004F05A4" w:rsidP="00BC085B">
      <w:pPr>
        <w:pStyle w:val="ListParagraph"/>
        <w:numPr>
          <w:ilvl w:val="1"/>
          <w:numId w:val="2"/>
        </w:numPr>
        <w:spacing w:line="360" w:lineRule="auto"/>
        <w:rPr>
          <w:rFonts w:ascii="Arial" w:hAnsi="Arial" w:cs="Arial"/>
          <w:color w:val="auto"/>
          <w:sz w:val="20"/>
          <w:szCs w:val="20"/>
        </w:rPr>
      </w:pPr>
      <w:r w:rsidRPr="00BC085B">
        <w:rPr>
          <w:rFonts w:ascii="Arial" w:hAnsi="Arial" w:cs="Arial"/>
          <w:color w:val="auto"/>
          <w:sz w:val="20"/>
          <w:szCs w:val="20"/>
        </w:rPr>
        <w:t xml:space="preserve">T wave </w:t>
      </w:r>
    </w:p>
    <w:p w:rsidR="004F05A4" w:rsidRPr="00BC085B" w:rsidRDefault="00BC085B" w:rsidP="00BC085B">
      <w:pPr>
        <w:pStyle w:val="ListParagraph"/>
        <w:numPr>
          <w:ilvl w:val="1"/>
          <w:numId w:val="2"/>
        </w:numPr>
        <w:spacing w:line="360" w:lineRule="auto"/>
        <w:rPr>
          <w:rFonts w:ascii="Arial" w:hAnsi="Arial" w:cs="Arial"/>
          <w:color w:val="auto"/>
          <w:sz w:val="20"/>
          <w:szCs w:val="20"/>
        </w:rPr>
      </w:pPr>
      <w:r>
        <w:rPr>
          <w:rFonts w:ascii="Arial" w:hAnsi="Arial" w:cs="Arial"/>
          <w:color w:val="auto"/>
          <w:sz w:val="20"/>
          <w:szCs w:val="20"/>
        </w:rPr>
        <w:t>U wave (not always seen)</w:t>
      </w:r>
    </w:p>
    <w:p w:rsidR="00BC085B" w:rsidRPr="00BC085B" w:rsidRDefault="00BC085B"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Fast </w:t>
      </w:r>
      <w:proofErr w:type="spellStart"/>
      <w:r w:rsidRPr="00BC085B">
        <w:rPr>
          <w:rFonts w:ascii="Arial" w:hAnsi="Arial" w:cs="Arial"/>
          <w:color w:val="auto"/>
          <w:sz w:val="20"/>
          <w:szCs w:val="20"/>
        </w:rPr>
        <w:t>atrial</w:t>
      </w:r>
      <w:proofErr w:type="spellEnd"/>
      <w:r w:rsidRPr="00BC085B">
        <w:rPr>
          <w:rFonts w:ascii="Arial" w:hAnsi="Arial" w:cs="Arial"/>
          <w:color w:val="auto"/>
          <w:sz w:val="20"/>
          <w:szCs w:val="20"/>
        </w:rPr>
        <w:t xml:space="preserve"> </w:t>
      </w:r>
      <w:proofErr w:type="spellStart"/>
      <w:r w:rsidRPr="00BC085B">
        <w:rPr>
          <w:rFonts w:ascii="Arial" w:hAnsi="Arial" w:cs="Arial"/>
          <w:color w:val="auto"/>
          <w:sz w:val="20"/>
          <w:szCs w:val="20"/>
        </w:rPr>
        <w:t>dysrhythmias</w:t>
      </w:r>
      <w:proofErr w:type="spellEnd"/>
      <w:r w:rsidRPr="00BC085B">
        <w:rPr>
          <w:rFonts w:ascii="Arial" w:hAnsi="Arial" w:cs="Arial"/>
          <w:color w:val="auto"/>
          <w:sz w:val="20"/>
          <w:szCs w:val="20"/>
        </w:rPr>
        <w:t xml:space="preserve"> can be treated with Adenosine (</w:t>
      </w:r>
      <w:proofErr w:type="spellStart"/>
      <w:r w:rsidRPr="00BC085B">
        <w:rPr>
          <w:rFonts w:ascii="Arial" w:hAnsi="Arial" w:cs="Arial"/>
          <w:color w:val="auto"/>
          <w:sz w:val="20"/>
          <w:szCs w:val="20"/>
        </w:rPr>
        <w:t>Adenocard</w:t>
      </w:r>
      <w:proofErr w:type="spellEnd"/>
      <w:r w:rsidRPr="00BC085B">
        <w:rPr>
          <w:rFonts w:ascii="Arial" w:hAnsi="Arial" w:cs="Arial"/>
          <w:color w:val="auto"/>
          <w:sz w:val="20"/>
          <w:szCs w:val="20"/>
        </w:rPr>
        <w:t xml:space="preserve">)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6 mg I</w:t>
      </w:r>
      <w:r>
        <w:rPr>
          <w:rFonts w:ascii="Arial" w:hAnsi="Arial" w:cs="Arial"/>
          <w:color w:val="auto"/>
          <w:sz w:val="20"/>
          <w:szCs w:val="20"/>
        </w:rPr>
        <w:t xml:space="preserve">V push to slow conduction time </w:t>
      </w:r>
      <w:r w:rsidRPr="00BC085B">
        <w:rPr>
          <w:rFonts w:ascii="Arial" w:hAnsi="Arial" w:cs="Arial"/>
          <w:color w:val="auto"/>
          <w:sz w:val="20"/>
          <w:szCs w:val="20"/>
        </w:rPr>
        <w:t xml:space="preserve">at AV node, followed by saline flush </w:t>
      </w:r>
    </w:p>
    <w:p w:rsidR="00BC085B" w:rsidRPr="00BC085B" w:rsidRDefault="00BC085B" w:rsidP="00BC085B">
      <w:pPr>
        <w:pStyle w:val="ListParagraph"/>
        <w:numPr>
          <w:ilvl w:val="0"/>
          <w:numId w:val="2"/>
        </w:numPr>
        <w:spacing w:line="360" w:lineRule="auto"/>
        <w:rPr>
          <w:rFonts w:ascii="Arial" w:hAnsi="Arial" w:cs="Arial"/>
          <w:color w:val="auto"/>
          <w:sz w:val="20"/>
          <w:szCs w:val="20"/>
        </w:rPr>
      </w:pPr>
      <w:r w:rsidRPr="00BC085B">
        <w:rPr>
          <w:rFonts w:ascii="Arial" w:hAnsi="Arial" w:cs="Arial"/>
          <w:color w:val="auto"/>
          <w:sz w:val="20"/>
          <w:szCs w:val="20"/>
        </w:rPr>
        <w:t xml:space="preserve">Ventricular tachycardia or ventricular fibrillation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CRP/defibrillation</w:t>
      </w:r>
      <w:r>
        <w:rPr>
          <w:rFonts w:ascii="Arial" w:hAnsi="Arial" w:cs="Arial"/>
          <w:color w:val="auto"/>
          <w:sz w:val="20"/>
          <w:szCs w:val="20"/>
        </w:rPr>
        <w:t xml:space="preserve"> (</w:t>
      </w:r>
      <w:proofErr w:type="spellStart"/>
      <w:r>
        <w:rPr>
          <w:rFonts w:ascii="Arial" w:hAnsi="Arial" w:cs="Arial"/>
          <w:color w:val="auto"/>
          <w:sz w:val="20"/>
          <w:szCs w:val="20"/>
        </w:rPr>
        <w:t>shockable</w:t>
      </w:r>
      <w:proofErr w:type="spellEnd"/>
      <w:r>
        <w:rPr>
          <w:rFonts w:ascii="Arial" w:hAnsi="Arial" w:cs="Arial"/>
          <w:color w:val="auto"/>
          <w:sz w:val="20"/>
          <w:szCs w:val="20"/>
        </w:rPr>
        <w:t xml:space="preserve"> rhythms)</w:t>
      </w:r>
    </w:p>
    <w:p w:rsidR="00BC085B" w:rsidRPr="00BC085B" w:rsidRDefault="00BC085B" w:rsidP="00BC085B">
      <w:pPr>
        <w:pStyle w:val="ListParagraph"/>
        <w:numPr>
          <w:ilvl w:val="0"/>
          <w:numId w:val="2"/>
        </w:numPr>
        <w:spacing w:line="360" w:lineRule="auto"/>
        <w:rPr>
          <w:rFonts w:ascii="Arial" w:hAnsi="Arial" w:cs="Arial"/>
          <w:color w:val="auto"/>
          <w:sz w:val="20"/>
          <w:szCs w:val="20"/>
        </w:rPr>
      </w:pPr>
      <w:proofErr w:type="spellStart"/>
      <w:r w:rsidRPr="00BC085B">
        <w:rPr>
          <w:rFonts w:ascii="Arial" w:hAnsi="Arial" w:cs="Arial"/>
          <w:color w:val="auto"/>
          <w:sz w:val="20"/>
          <w:szCs w:val="20"/>
        </w:rPr>
        <w:t>Asystole</w:t>
      </w:r>
      <w:proofErr w:type="spellEnd"/>
      <w:r w:rsidRPr="00BC085B">
        <w:rPr>
          <w:rFonts w:ascii="Arial" w:hAnsi="Arial" w:cs="Arial"/>
          <w:color w:val="auto"/>
          <w:sz w:val="20"/>
          <w:szCs w:val="20"/>
        </w:rPr>
        <w:t xml:space="preserve"> </w:t>
      </w:r>
      <w:r w:rsidRPr="00BC085B">
        <w:rPr>
          <w:rFonts w:ascii="Arial" w:hAnsi="Arial" w:cs="Arial"/>
          <w:color w:val="auto"/>
          <w:sz w:val="20"/>
          <w:szCs w:val="20"/>
        </w:rPr>
        <w:sym w:font="Wingdings" w:char="F0E0"/>
      </w:r>
      <w:r w:rsidRPr="00BC085B">
        <w:rPr>
          <w:rFonts w:ascii="Arial" w:hAnsi="Arial" w:cs="Arial"/>
          <w:color w:val="auto"/>
          <w:sz w:val="20"/>
          <w:szCs w:val="20"/>
        </w:rPr>
        <w:t xml:space="preserve"> immediate</w:t>
      </w:r>
      <w:r>
        <w:rPr>
          <w:rFonts w:ascii="Arial" w:hAnsi="Arial" w:cs="Arial"/>
          <w:color w:val="auto"/>
          <w:sz w:val="20"/>
          <w:szCs w:val="20"/>
        </w:rPr>
        <w:t xml:space="preserve"> and continuous</w:t>
      </w:r>
      <w:r w:rsidRPr="00BC085B">
        <w:rPr>
          <w:rFonts w:ascii="Arial" w:hAnsi="Arial" w:cs="Arial"/>
          <w:color w:val="auto"/>
          <w:sz w:val="20"/>
          <w:szCs w:val="20"/>
        </w:rPr>
        <w:t xml:space="preserve"> CPR; IV bolus of epinephrine every 3-5 minutes  </w:t>
      </w:r>
    </w:p>
    <w:p w:rsidR="00B800B4" w:rsidRPr="00B800B4" w:rsidRDefault="00B800B4" w:rsidP="00B800B4">
      <w:pPr>
        <w:spacing w:after="200" w:line="360" w:lineRule="auto"/>
        <w:rPr>
          <w:rFonts w:ascii="Arial" w:hAnsi="Arial" w:cs="Arial"/>
          <w:b/>
          <w:color w:val="auto"/>
          <w:sz w:val="20"/>
          <w:szCs w:val="20"/>
        </w:rPr>
      </w:pPr>
    </w:p>
    <w:p w:rsidR="00B800B4" w:rsidRPr="00B800B4" w:rsidRDefault="00B800B4" w:rsidP="00B800B4">
      <w:pPr>
        <w:spacing w:line="360" w:lineRule="auto"/>
        <w:rPr>
          <w:rFonts w:ascii="Arial" w:hAnsi="Arial" w:cs="Arial"/>
          <w:color w:val="auto"/>
          <w:sz w:val="20"/>
          <w:szCs w:val="20"/>
        </w:rPr>
      </w:pPr>
    </w:p>
    <w:sectPr w:rsidR="00B800B4" w:rsidRPr="00B800B4" w:rsidSect="00DF0C33">
      <w:pgSz w:w="12240" w:h="15840" w:code="1"/>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2795"/>
    <w:multiLevelType w:val="hybridMultilevel"/>
    <w:tmpl w:val="593E09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060BB0"/>
    <w:multiLevelType w:val="hybridMultilevel"/>
    <w:tmpl w:val="3C5E5C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B15800"/>
    <w:multiLevelType w:val="multilevel"/>
    <w:tmpl w:val="7EC60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6B67"/>
    <w:multiLevelType w:val="multilevel"/>
    <w:tmpl w:val="2882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2B3BC4"/>
    <w:multiLevelType w:val="hybridMultilevel"/>
    <w:tmpl w:val="1576A7C6"/>
    <w:lvl w:ilvl="0" w:tplc="66C2A4B4">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5A130D"/>
    <w:multiLevelType w:val="multilevel"/>
    <w:tmpl w:val="0ECC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01714"/>
    <w:multiLevelType w:val="multilevel"/>
    <w:tmpl w:val="30AA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224BF7"/>
    <w:multiLevelType w:val="hybridMultilevel"/>
    <w:tmpl w:val="BF9A1E0A"/>
    <w:lvl w:ilvl="0" w:tplc="1C4C05FA">
      <w:start w:val="2"/>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B5192D"/>
    <w:multiLevelType w:val="hybridMultilevel"/>
    <w:tmpl w:val="A2901B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ED0F56"/>
    <w:multiLevelType w:val="hybridMultilevel"/>
    <w:tmpl w:val="B4A487A2"/>
    <w:lvl w:ilvl="0" w:tplc="2B3032F8">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C35D87"/>
    <w:multiLevelType w:val="hybridMultilevel"/>
    <w:tmpl w:val="C55E367E"/>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5593144"/>
    <w:multiLevelType w:val="hybridMultilevel"/>
    <w:tmpl w:val="F9B6809C"/>
    <w:lvl w:ilvl="0" w:tplc="A970C05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8E1117"/>
    <w:multiLevelType w:val="multilevel"/>
    <w:tmpl w:val="BECC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085B82"/>
    <w:multiLevelType w:val="multilevel"/>
    <w:tmpl w:val="BCCC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8C7077"/>
    <w:multiLevelType w:val="hybridMultilevel"/>
    <w:tmpl w:val="4452504E"/>
    <w:lvl w:ilvl="0" w:tplc="BE461482">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6D10A9"/>
    <w:multiLevelType w:val="multilevel"/>
    <w:tmpl w:val="9124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0E7F24"/>
    <w:multiLevelType w:val="multilevel"/>
    <w:tmpl w:val="B6F8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
  </w:num>
  <w:num w:numId="4">
    <w:abstractNumId w:val="0"/>
  </w:num>
  <w:num w:numId="5">
    <w:abstractNumId w:val="7"/>
  </w:num>
  <w:num w:numId="6">
    <w:abstractNumId w:val="9"/>
  </w:num>
  <w:num w:numId="7">
    <w:abstractNumId w:val="11"/>
  </w:num>
  <w:num w:numId="8">
    <w:abstractNumId w:val="12"/>
  </w:num>
  <w:num w:numId="9">
    <w:abstractNumId w:val="13"/>
  </w:num>
  <w:num w:numId="10">
    <w:abstractNumId w:val="16"/>
  </w:num>
  <w:num w:numId="11">
    <w:abstractNumId w:val="2"/>
  </w:num>
  <w:num w:numId="12">
    <w:abstractNumId w:val="3"/>
  </w:num>
  <w:num w:numId="13">
    <w:abstractNumId w:val="6"/>
  </w:num>
  <w:num w:numId="14">
    <w:abstractNumId w:val="15"/>
  </w:num>
  <w:num w:numId="15">
    <w:abstractNumId w:val="5"/>
  </w:num>
  <w:num w:numId="16">
    <w:abstractNumId w:val="8"/>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2A6ABA"/>
    <w:rsid w:val="0001279C"/>
    <w:rsid w:val="00022A5D"/>
    <w:rsid w:val="00027E96"/>
    <w:rsid w:val="00065384"/>
    <w:rsid w:val="0006775F"/>
    <w:rsid w:val="000747E9"/>
    <w:rsid w:val="000A6398"/>
    <w:rsid w:val="000F2EC9"/>
    <w:rsid w:val="00112BF3"/>
    <w:rsid w:val="00132E7D"/>
    <w:rsid w:val="001B254F"/>
    <w:rsid w:val="001E1CBB"/>
    <w:rsid w:val="00255D7E"/>
    <w:rsid w:val="002A6ABA"/>
    <w:rsid w:val="002F690C"/>
    <w:rsid w:val="00333D84"/>
    <w:rsid w:val="00351D08"/>
    <w:rsid w:val="00355103"/>
    <w:rsid w:val="00381AED"/>
    <w:rsid w:val="00381FA2"/>
    <w:rsid w:val="003B4E75"/>
    <w:rsid w:val="004A24CA"/>
    <w:rsid w:val="004F05A4"/>
    <w:rsid w:val="0051353E"/>
    <w:rsid w:val="00513CD7"/>
    <w:rsid w:val="00554936"/>
    <w:rsid w:val="0057109E"/>
    <w:rsid w:val="00591093"/>
    <w:rsid w:val="006116F3"/>
    <w:rsid w:val="006367F6"/>
    <w:rsid w:val="006A5742"/>
    <w:rsid w:val="006E6700"/>
    <w:rsid w:val="006F379F"/>
    <w:rsid w:val="0070431B"/>
    <w:rsid w:val="00706328"/>
    <w:rsid w:val="00714984"/>
    <w:rsid w:val="00734DBB"/>
    <w:rsid w:val="00764387"/>
    <w:rsid w:val="007670C6"/>
    <w:rsid w:val="00783F39"/>
    <w:rsid w:val="007D77CA"/>
    <w:rsid w:val="007F079D"/>
    <w:rsid w:val="007F7779"/>
    <w:rsid w:val="008118E2"/>
    <w:rsid w:val="00822873"/>
    <w:rsid w:val="008A5843"/>
    <w:rsid w:val="008C4829"/>
    <w:rsid w:val="008D69DC"/>
    <w:rsid w:val="00905700"/>
    <w:rsid w:val="00950C66"/>
    <w:rsid w:val="009618A6"/>
    <w:rsid w:val="00967771"/>
    <w:rsid w:val="009B4063"/>
    <w:rsid w:val="009D0150"/>
    <w:rsid w:val="009E4CB8"/>
    <w:rsid w:val="00A37EFC"/>
    <w:rsid w:val="00A774CE"/>
    <w:rsid w:val="00A9028F"/>
    <w:rsid w:val="00AD0F15"/>
    <w:rsid w:val="00AE7430"/>
    <w:rsid w:val="00AF0048"/>
    <w:rsid w:val="00B800B4"/>
    <w:rsid w:val="00BC085B"/>
    <w:rsid w:val="00C22B39"/>
    <w:rsid w:val="00C856C1"/>
    <w:rsid w:val="00C867FF"/>
    <w:rsid w:val="00CE76E0"/>
    <w:rsid w:val="00D32F92"/>
    <w:rsid w:val="00D84F21"/>
    <w:rsid w:val="00DF0C33"/>
    <w:rsid w:val="00E10BA5"/>
    <w:rsid w:val="00E114E2"/>
    <w:rsid w:val="00E521DB"/>
    <w:rsid w:val="00E81B0F"/>
    <w:rsid w:val="00F34EC5"/>
    <w:rsid w:val="00F35859"/>
    <w:rsid w:val="00F533D1"/>
    <w:rsid w:val="00F97C23"/>
    <w:rsid w:val="00FE4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333333"/>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ABA"/>
    <w:pPr>
      <w:ind w:left="720"/>
      <w:contextualSpacing/>
    </w:pPr>
  </w:style>
  <w:style w:type="character" w:styleId="Hyperlink">
    <w:name w:val="Hyperlink"/>
    <w:basedOn w:val="DefaultParagraphFont"/>
    <w:uiPriority w:val="99"/>
    <w:semiHidden/>
    <w:unhideWhenUsed/>
    <w:rsid w:val="00255D7E"/>
    <w:rPr>
      <w:strike w:val="0"/>
      <w:dstrike w:val="0"/>
      <w:color w:val="3789B9"/>
      <w:u w:val="none"/>
      <w:effect w:val="none"/>
    </w:rPr>
  </w:style>
  <w:style w:type="character" w:customStyle="1" w:styleId="nowebprint1">
    <w:name w:val="nowebprint1"/>
    <w:basedOn w:val="DefaultParagraphFont"/>
    <w:rsid w:val="00255D7E"/>
    <w:rPr>
      <w:vanish/>
      <w:webHidden w:val="0"/>
      <w:specVanish w:val="0"/>
    </w:rPr>
  </w:style>
  <w:style w:type="character" w:customStyle="1" w:styleId="size1">
    <w:name w:val="size1"/>
    <w:basedOn w:val="DefaultParagraphFont"/>
    <w:rsid w:val="00255D7E"/>
  </w:style>
  <w:style w:type="paragraph" w:styleId="BalloonText">
    <w:name w:val="Balloon Text"/>
    <w:basedOn w:val="Normal"/>
    <w:link w:val="BalloonTextChar"/>
    <w:uiPriority w:val="99"/>
    <w:semiHidden/>
    <w:unhideWhenUsed/>
    <w:rsid w:val="00255D7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D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0185030">
      <w:bodyDiv w:val="1"/>
      <w:marLeft w:val="120"/>
      <w:marRight w:val="120"/>
      <w:marTop w:val="0"/>
      <w:marBottom w:val="120"/>
      <w:divBdr>
        <w:top w:val="none" w:sz="0" w:space="0" w:color="auto"/>
        <w:left w:val="none" w:sz="0" w:space="0" w:color="auto"/>
        <w:bottom w:val="none" w:sz="0" w:space="0" w:color="auto"/>
        <w:right w:val="none" w:sz="0" w:space="0" w:color="auto"/>
      </w:divBdr>
      <w:divsChild>
        <w:div w:id="2081059096">
          <w:marLeft w:val="0"/>
          <w:marRight w:val="0"/>
          <w:marTop w:val="0"/>
          <w:marBottom w:val="0"/>
          <w:divBdr>
            <w:top w:val="none" w:sz="0" w:space="0" w:color="auto"/>
            <w:left w:val="none" w:sz="0" w:space="0" w:color="auto"/>
            <w:bottom w:val="none" w:sz="0" w:space="0" w:color="auto"/>
            <w:right w:val="none" w:sz="0" w:space="0" w:color="auto"/>
          </w:divBdr>
          <w:divsChild>
            <w:div w:id="91319430">
              <w:marLeft w:val="0"/>
              <w:marRight w:val="0"/>
              <w:marTop w:val="0"/>
              <w:marBottom w:val="0"/>
              <w:divBdr>
                <w:top w:val="none" w:sz="0" w:space="0" w:color="auto"/>
                <w:left w:val="none" w:sz="0" w:space="0" w:color="auto"/>
                <w:bottom w:val="none" w:sz="0" w:space="0" w:color="auto"/>
                <w:right w:val="none" w:sz="0" w:space="0" w:color="auto"/>
              </w:divBdr>
              <w:divsChild>
                <w:div w:id="1785953679">
                  <w:marLeft w:val="0"/>
                  <w:marRight w:val="0"/>
                  <w:marTop w:val="0"/>
                  <w:marBottom w:val="0"/>
                  <w:divBdr>
                    <w:top w:val="none" w:sz="0" w:space="0" w:color="auto"/>
                    <w:left w:val="none" w:sz="0" w:space="0" w:color="auto"/>
                    <w:bottom w:val="none" w:sz="0" w:space="0" w:color="auto"/>
                    <w:right w:val="none" w:sz="0" w:space="0" w:color="auto"/>
                  </w:divBdr>
                  <w:divsChild>
                    <w:div w:id="531386616">
                      <w:marLeft w:val="0"/>
                      <w:marRight w:val="0"/>
                      <w:marTop w:val="0"/>
                      <w:marBottom w:val="0"/>
                      <w:divBdr>
                        <w:top w:val="none" w:sz="0" w:space="0" w:color="auto"/>
                        <w:left w:val="none" w:sz="0" w:space="0" w:color="auto"/>
                        <w:bottom w:val="none" w:sz="0" w:space="0" w:color="auto"/>
                        <w:right w:val="none" w:sz="0" w:space="0" w:color="auto"/>
                      </w:divBdr>
                      <w:divsChild>
                        <w:div w:id="1323505353">
                          <w:marLeft w:val="30"/>
                          <w:marRight w:val="0"/>
                          <w:marTop w:val="0"/>
                          <w:marBottom w:val="0"/>
                          <w:divBdr>
                            <w:top w:val="none" w:sz="0" w:space="0" w:color="auto"/>
                            <w:left w:val="none" w:sz="0" w:space="0" w:color="auto"/>
                            <w:bottom w:val="none" w:sz="0" w:space="0" w:color="auto"/>
                            <w:right w:val="none" w:sz="0" w:space="0" w:color="auto"/>
                          </w:divBdr>
                          <w:divsChild>
                            <w:div w:id="887304594">
                              <w:marLeft w:val="0"/>
                              <w:marRight w:val="0"/>
                              <w:marTop w:val="0"/>
                              <w:marBottom w:val="0"/>
                              <w:divBdr>
                                <w:top w:val="none" w:sz="0" w:space="0" w:color="auto"/>
                                <w:left w:val="none" w:sz="0" w:space="0" w:color="auto"/>
                                <w:bottom w:val="none" w:sz="0" w:space="0" w:color="auto"/>
                                <w:right w:val="none" w:sz="0" w:space="0" w:color="auto"/>
                              </w:divBdr>
                              <w:divsChild>
                                <w:div w:id="1772820893">
                                  <w:marLeft w:val="0"/>
                                  <w:marRight w:val="0"/>
                                  <w:marTop w:val="0"/>
                                  <w:marBottom w:val="0"/>
                                  <w:divBdr>
                                    <w:top w:val="none" w:sz="0" w:space="0" w:color="auto"/>
                                    <w:left w:val="none" w:sz="0" w:space="0" w:color="auto"/>
                                    <w:bottom w:val="none" w:sz="0" w:space="0" w:color="auto"/>
                                    <w:right w:val="none" w:sz="0" w:space="0" w:color="auto"/>
                                  </w:divBdr>
                                  <w:divsChild>
                                    <w:div w:id="199363371">
                                      <w:marLeft w:val="0"/>
                                      <w:marRight w:val="0"/>
                                      <w:marTop w:val="0"/>
                                      <w:marBottom w:val="0"/>
                                      <w:divBdr>
                                        <w:top w:val="none" w:sz="0" w:space="0" w:color="auto"/>
                                        <w:left w:val="none" w:sz="0" w:space="0" w:color="auto"/>
                                        <w:bottom w:val="none" w:sz="0" w:space="0" w:color="auto"/>
                                        <w:right w:val="none" w:sz="0" w:space="0" w:color="auto"/>
                                      </w:divBdr>
                                      <w:divsChild>
                                        <w:div w:id="935136460">
                                          <w:marLeft w:val="0"/>
                                          <w:marRight w:val="0"/>
                                          <w:marTop w:val="0"/>
                                          <w:marBottom w:val="0"/>
                                          <w:divBdr>
                                            <w:top w:val="none" w:sz="0" w:space="0" w:color="auto"/>
                                            <w:left w:val="none" w:sz="0" w:space="0" w:color="auto"/>
                                            <w:bottom w:val="none" w:sz="0" w:space="0" w:color="auto"/>
                                            <w:right w:val="none" w:sz="0" w:space="0" w:color="auto"/>
                                          </w:divBdr>
                                          <w:divsChild>
                                            <w:div w:id="592587780">
                                              <w:marLeft w:val="0"/>
                                              <w:marRight w:val="0"/>
                                              <w:marTop w:val="0"/>
                                              <w:marBottom w:val="0"/>
                                              <w:divBdr>
                                                <w:top w:val="none" w:sz="0" w:space="0" w:color="auto"/>
                                                <w:left w:val="none" w:sz="0" w:space="0" w:color="auto"/>
                                                <w:bottom w:val="none" w:sz="0" w:space="0" w:color="auto"/>
                                                <w:right w:val="none" w:sz="0" w:space="0" w:color="auto"/>
                                              </w:divBdr>
                                              <w:divsChild>
                                                <w:div w:id="15804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md.com/heart/the-heart-and-the-coronary-arteries-front-view" TargetMode="External"/><Relationship Id="rId13" Type="http://schemas.openxmlformats.org/officeDocument/2006/relationships/hyperlink" Target="http://www.webmd.com/hw-popup/coronary-artery-disease-82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ebmd.com/heart/anatomy-picture-of-blood" TargetMode="External"/><Relationship Id="rId12" Type="http://schemas.openxmlformats.org/officeDocument/2006/relationships/hyperlink" Target="http://www.webmd.com/hw-popup/atherosclerosis-8374" TargetMode="External"/><Relationship Id="rId17" Type="http://schemas.openxmlformats.org/officeDocument/2006/relationships/hyperlink" Target="http://www.webmd.com/drugs/mono-3-ASPIRIN+-+ORAL.aspx?drugid=1082&amp;drugname=Aspirin+Oral" TargetMode="External"/><Relationship Id="rId2" Type="http://schemas.openxmlformats.org/officeDocument/2006/relationships/numbering" Target="numbering.xml"/><Relationship Id="rId16" Type="http://schemas.openxmlformats.org/officeDocument/2006/relationships/hyperlink" Target="http://www.webmd.com/drugs/drug-5869-plavix+oral.aspx" TargetMode="External"/><Relationship Id="rId1" Type="http://schemas.openxmlformats.org/officeDocument/2006/relationships/customXml" Target="../customXml/item1.xml"/><Relationship Id="rId6" Type="http://schemas.openxmlformats.org/officeDocument/2006/relationships/hyperlink" Target="http://www.webmd.com/heart-disease/cardiac-catheterization" TargetMode="External"/><Relationship Id="rId11" Type="http://schemas.openxmlformats.org/officeDocument/2006/relationships/hyperlink" Target="http://www.webmd.com/heart/picture-of-the-arteries" TargetMode="External"/><Relationship Id="rId5" Type="http://schemas.openxmlformats.org/officeDocument/2006/relationships/webSettings" Target="webSettings.xml"/><Relationship Id="rId15" Type="http://schemas.openxmlformats.org/officeDocument/2006/relationships/hyperlink" Target="http://www.webmd.com/drugs/drug-3949-Warfarin+Oral.aspx?drugid=3949&amp;drugname=Warfarin+Oral" TargetMode="External"/><Relationship Id="rId10" Type="http://schemas.openxmlformats.org/officeDocument/2006/relationships/hyperlink" Target="http://www.webmd.com/heart/chambers-of-the-hea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ebmd.com/hypertension-high-blood-pressure/guide/blood-pressure-causes" TargetMode="External"/><Relationship Id="rId14" Type="http://schemas.openxmlformats.org/officeDocument/2006/relationships/hyperlink" Target="http://www.webmd.com/hw-popup/contras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44B86-BBF1-42FE-96B3-FDA1EC6B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Wilson</cp:lastModifiedBy>
  <cp:revision>2</cp:revision>
  <dcterms:created xsi:type="dcterms:W3CDTF">2013-02-25T05:05:00Z</dcterms:created>
  <dcterms:modified xsi:type="dcterms:W3CDTF">2013-02-25T05:05:00Z</dcterms:modified>
</cp:coreProperties>
</file>