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5D" w:rsidRDefault="00565B06">
      <w:r>
        <w:t>Cancer</w:t>
      </w:r>
    </w:p>
    <w:p w:rsidR="00565B06" w:rsidRDefault="00565B06">
      <w:r>
        <w:t>Cancer characteristics and terminology</w:t>
      </w:r>
    </w:p>
    <w:p w:rsidR="00565B06" w:rsidRDefault="00565B06" w:rsidP="00565B06">
      <w:pPr>
        <w:pStyle w:val="ListParagraph"/>
        <w:numPr>
          <w:ilvl w:val="0"/>
          <w:numId w:val="1"/>
        </w:numPr>
      </w:pPr>
      <w:r>
        <w:t>Tumor types</w:t>
      </w:r>
    </w:p>
    <w:p w:rsidR="00565B06" w:rsidRDefault="00565B06" w:rsidP="00565B06">
      <w:pPr>
        <w:pStyle w:val="ListParagraph"/>
      </w:pPr>
      <w:r>
        <w:t>-benign</w:t>
      </w:r>
    </w:p>
    <w:p w:rsidR="00565B06" w:rsidRDefault="00565B06" w:rsidP="00565B06">
      <w:pPr>
        <w:pStyle w:val="ListParagraph"/>
      </w:pPr>
      <w:r>
        <w:t>-malignant</w:t>
      </w:r>
    </w:p>
    <w:p w:rsidR="00565B06" w:rsidRDefault="00565B06" w:rsidP="00565B06">
      <w:pPr>
        <w:pStyle w:val="ListParagraph"/>
        <w:numPr>
          <w:ilvl w:val="0"/>
          <w:numId w:val="1"/>
        </w:numPr>
      </w:pPr>
      <w:r>
        <w:t>Carcinomas</w:t>
      </w:r>
    </w:p>
    <w:p w:rsidR="00565B06" w:rsidRDefault="00565B06" w:rsidP="00565B06">
      <w:pPr>
        <w:pStyle w:val="ListParagraph"/>
        <w:numPr>
          <w:ilvl w:val="0"/>
          <w:numId w:val="1"/>
        </w:numPr>
      </w:pPr>
      <w:r>
        <w:t>Sarcomas</w:t>
      </w:r>
    </w:p>
    <w:p w:rsidR="00565B06" w:rsidRDefault="00565B06" w:rsidP="00565B06">
      <w:pPr>
        <w:pStyle w:val="ListParagraph"/>
        <w:numPr>
          <w:ilvl w:val="0"/>
          <w:numId w:val="1"/>
        </w:numPr>
      </w:pPr>
      <w:r>
        <w:t>Cancer cells</w:t>
      </w:r>
    </w:p>
    <w:p w:rsidR="00565B06" w:rsidRDefault="00565B06" w:rsidP="00565B06">
      <w:pPr>
        <w:pStyle w:val="ListParagraph"/>
        <w:numPr>
          <w:ilvl w:val="0"/>
          <w:numId w:val="1"/>
        </w:numPr>
      </w:pPr>
      <w:r>
        <w:t>Tumor markers</w:t>
      </w:r>
    </w:p>
    <w:p w:rsidR="00565B06" w:rsidRDefault="00565B06" w:rsidP="00565B06">
      <w:r>
        <w:t>Cancer Epidemiology</w:t>
      </w:r>
    </w:p>
    <w:p w:rsidR="00565B06" w:rsidRDefault="00565B06" w:rsidP="00565B06">
      <w:pPr>
        <w:pStyle w:val="ListParagraph"/>
        <w:numPr>
          <w:ilvl w:val="0"/>
          <w:numId w:val="3"/>
        </w:numPr>
      </w:pPr>
      <w:r>
        <w:t>More than 500,000 people die in the U.S. annually</w:t>
      </w:r>
    </w:p>
    <w:p w:rsidR="00565B06" w:rsidRDefault="00565B06" w:rsidP="00565B06">
      <w:pPr>
        <w:pStyle w:val="ListParagraph"/>
      </w:pPr>
      <w:r>
        <w:t>-females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Lung, breast, colorectal</w:t>
      </w:r>
    </w:p>
    <w:p w:rsidR="00565B06" w:rsidRDefault="00565B06" w:rsidP="00565B06">
      <w:pPr>
        <w:ind w:left="720"/>
      </w:pPr>
      <w:r>
        <w:t>-males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Lung, prostate, colorectal</w:t>
      </w:r>
    </w:p>
    <w:p w:rsidR="00565B06" w:rsidRDefault="00565B06" w:rsidP="00565B06">
      <w:pPr>
        <w:pStyle w:val="ListParagraph"/>
        <w:numPr>
          <w:ilvl w:val="0"/>
          <w:numId w:val="3"/>
        </w:numPr>
      </w:pPr>
      <w:r>
        <w:t>Children 1 – 14 years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Most common cause of non – accidental death</w:t>
      </w:r>
    </w:p>
    <w:p w:rsidR="00565B06" w:rsidRDefault="00565B06" w:rsidP="00565B06">
      <w:r>
        <w:t>Cancer Risk</w:t>
      </w:r>
    </w:p>
    <w:p w:rsidR="00565B06" w:rsidRDefault="00565B06" w:rsidP="00565B06">
      <w:pPr>
        <w:pStyle w:val="ListParagraph"/>
        <w:numPr>
          <w:ilvl w:val="0"/>
          <w:numId w:val="3"/>
        </w:numPr>
      </w:pPr>
      <w:r>
        <w:t>Genetics</w:t>
      </w:r>
    </w:p>
    <w:p w:rsidR="00565B06" w:rsidRDefault="00565B06" w:rsidP="00565B06">
      <w:pPr>
        <w:pStyle w:val="ListParagraph"/>
        <w:numPr>
          <w:ilvl w:val="0"/>
          <w:numId w:val="3"/>
        </w:numPr>
      </w:pPr>
      <w:r>
        <w:t>Lifestyle factors</w:t>
      </w:r>
    </w:p>
    <w:p w:rsidR="00565B06" w:rsidRDefault="00565B06" w:rsidP="00565B06">
      <w:pPr>
        <w:pStyle w:val="ListParagraph"/>
      </w:pPr>
      <w:r>
        <w:t>-tobacco</w:t>
      </w:r>
    </w:p>
    <w:p w:rsidR="00565B06" w:rsidRDefault="00565B06" w:rsidP="00565B06">
      <w:pPr>
        <w:pStyle w:val="ListParagraph"/>
      </w:pPr>
      <w:r>
        <w:t>-diet</w:t>
      </w:r>
    </w:p>
    <w:p w:rsidR="00565B06" w:rsidRDefault="00565B06" w:rsidP="00565B06">
      <w:pPr>
        <w:pStyle w:val="ListParagraph"/>
      </w:pPr>
      <w:r>
        <w:t>-obesity</w:t>
      </w:r>
    </w:p>
    <w:p w:rsidR="00565B06" w:rsidRDefault="00565B06" w:rsidP="00565B06">
      <w:pPr>
        <w:pStyle w:val="ListParagraph"/>
      </w:pPr>
      <w:r>
        <w:t>-alcohol consumption</w:t>
      </w:r>
    </w:p>
    <w:p w:rsidR="00565B06" w:rsidRDefault="00565B06" w:rsidP="00565B06">
      <w:pPr>
        <w:pStyle w:val="ListParagraph"/>
      </w:pPr>
      <w:r>
        <w:t>-physical activity</w:t>
      </w:r>
    </w:p>
    <w:p w:rsidR="00565B06" w:rsidRDefault="00565B06" w:rsidP="00565B06">
      <w:r>
        <w:t>Tobacco</w:t>
      </w:r>
    </w:p>
    <w:p w:rsidR="00565B06" w:rsidRDefault="00565B06" w:rsidP="00565B06">
      <w:pPr>
        <w:pStyle w:val="ListParagraph"/>
        <w:numPr>
          <w:ilvl w:val="0"/>
          <w:numId w:val="5"/>
        </w:numPr>
      </w:pPr>
      <w:r>
        <w:t>Known carcinogen</w:t>
      </w:r>
    </w:p>
    <w:p w:rsidR="00565B06" w:rsidRDefault="00565B06" w:rsidP="00565B06">
      <w:pPr>
        <w:pStyle w:val="ListParagraph"/>
        <w:numPr>
          <w:ilvl w:val="0"/>
          <w:numId w:val="5"/>
        </w:numPr>
      </w:pPr>
      <w:r>
        <w:t>1 in 5 deaths in the U.S. are due to smoking</w:t>
      </w:r>
    </w:p>
    <w:p w:rsidR="00565B06" w:rsidRDefault="00565B06" w:rsidP="00565B06">
      <w:pPr>
        <w:pStyle w:val="ListParagraph"/>
        <w:numPr>
          <w:ilvl w:val="0"/>
          <w:numId w:val="5"/>
        </w:numPr>
      </w:pPr>
      <w:r>
        <w:t>30% of worldwide deaths</w:t>
      </w:r>
    </w:p>
    <w:p w:rsidR="00565B06" w:rsidRDefault="00565B06" w:rsidP="00565B06">
      <w:pPr>
        <w:pStyle w:val="ListParagraph"/>
        <w:numPr>
          <w:ilvl w:val="0"/>
          <w:numId w:val="5"/>
        </w:numPr>
      </w:pPr>
      <w:r>
        <w:t>Second hand smoke directly increases lung cancer risk</w:t>
      </w:r>
    </w:p>
    <w:p w:rsidR="00565B06" w:rsidRDefault="00565B06" w:rsidP="00565B06">
      <w:r>
        <w:t xml:space="preserve">Characteristics of </w:t>
      </w:r>
      <w:proofErr w:type="spellStart"/>
      <w:r>
        <w:t>Neoplastic</w:t>
      </w:r>
      <w:proofErr w:type="spellEnd"/>
      <w:r>
        <w:t xml:space="preserve"> Cells</w:t>
      </w:r>
    </w:p>
    <w:p w:rsidR="00565B06" w:rsidRDefault="00565B06" w:rsidP="00565B06">
      <w:pPr>
        <w:pStyle w:val="ListParagraph"/>
        <w:numPr>
          <w:ilvl w:val="0"/>
          <w:numId w:val="6"/>
        </w:numPr>
      </w:pPr>
      <w:r>
        <w:t>Persistent proliferation</w:t>
      </w:r>
    </w:p>
    <w:p w:rsidR="00565B06" w:rsidRDefault="00565B06" w:rsidP="00565B06">
      <w:pPr>
        <w:pStyle w:val="ListParagraph"/>
        <w:numPr>
          <w:ilvl w:val="0"/>
          <w:numId w:val="6"/>
        </w:numPr>
      </w:pPr>
      <w:r>
        <w:t>Invasive growth</w:t>
      </w:r>
    </w:p>
    <w:p w:rsidR="00565B06" w:rsidRDefault="00565B06" w:rsidP="00565B06">
      <w:pPr>
        <w:pStyle w:val="ListParagraph"/>
        <w:numPr>
          <w:ilvl w:val="0"/>
          <w:numId w:val="6"/>
        </w:numPr>
      </w:pPr>
      <w:r>
        <w:lastRenderedPageBreak/>
        <w:t>Formation of Metastases</w:t>
      </w:r>
    </w:p>
    <w:p w:rsidR="00565B06" w:rsidRDefault="00565B06" w:rsidP="00565B06">
      <w:pPr>
        <w:pStyle w:val="ListParagraph"/>
        <w:numPr>
          <w:ilvl w:val="0"/>
          <w:numId w:val="6"/>
        </w:numPr>
      </w:pPr>
      <w:r>
        <w:t>Immortality</w:t>
      </w:r>
    </w:p>
    <w:p w:rsidR="00565B06" w:rsidRDefault="00565B06" w:rsidP="00565B06">
      <w:pPr>
        <w:pStyle w:val="ListParagraph"/>
      </w:pPr>
      <w:r>
        <w:t>-telomerase</w:t>
      </w:r>
    </w:p>
    <w:p w:rsidR="00565B06" w:rsidRDefault="00565B06" w:rsidP="00565B06">
      <w:r>
        <w:t>Cancer &amp; Growth Fraction</w:t>
      </w:r>
    </w:p>
    <w:p w:rsidR="00565B06" w:rsidRDefault="00565B06" w:rsidP="00565B06">
      <w:pPr>
        <w:pStyle w:val="ListParagraph"/>
        <w:numPr>
          <w:ilvl w:val="0"/>
          <w:numId w:val="7"/>
        </w:numPr>
      </w:pPr>
      <w:r>
        <w:t>Cell cycle</w:t>
      </w:r>
    </w:p>
    <w:p w:rsidR="00565B06" w:rsidRDefault="00565B06" w:rsidP="00565B06">
      <w:pPr>
        <w:pStyle w:val="ListParagraph"/>
      </w:pPr>
      <w:r>
        <w:t>-G1</w:t>
      </w:r>
    </w:p>
    <w:p w:rsidR="00565B06" w:rsidRDefault="00565B06" w:rsidP="00565B06">
      <w:pPr>
        <w:pStyle w:val="ListParagraph"/>
      </w:pPr>
      <w:r>
        <w:t>-S</w:t>
      </w:r>
    </w:p>
    <w:p w:rsidR="00565B06" w:rsidRDefault="00565B06" w:rsidP="00565B06">
      <w:pPr>
        <w:pStyle w:val="ListParagraph"/>
      </w:pPr>
      <w:r>
        <w:t>-G2</w:t>
      </w:r>
    </w:p>
    <w:p w:rsidR="00565B06" w:rsidRDefault="00565B06" w:rsidP="00565B06">
      <w:pPr>
        <w:pStyle w:val="ListParagraph"/>
      </w:pPr>
      <w:r>
        <w:t>-M</w:t>
      </w:r>
    </w:p>
    <w:p w:rsidR="00565B06" w:rsidRDefault="00565B06" w:rsidP="00565B06">
      <w:pPr>
        <w:pStyle w:val="ListParagraph"/>
        <w:numPr>
          <w:ilvl w:val="0"/>
          <w:numId w:val="7"/>
        </w:numPr>
      </w:pPr>
      <w:r>
        <w:t>What are the tissues that normally have a high growth factor?</w:t>
      </w:r>
    </w:p>
    <w:p w:rsidR="00565B06" w:rsidRDefault="00565B06" w:rsidP="00565B06">
      <w:r>
        <w:t>Cancer Prevention</w:t>
      </w:r>
    </w:p>
    <w:p w:rsidR="00565B06" w:rsidRDefault="00565B06" w:rsidP="00565B06">
      <w:pPr>
        <w:pStyle w:val="ListParagraph"/>
        <w:numPr>
          <w:ilvl w:val="0"/>
          <w:numId w:val="7"/>
        </w:numPr>
      </w:pPr>
      <w:r>
        <w:t>Lifestyle</w:t>
      </w:r>
    </w:p>
    <w:p w:rsidR="00565B06" w:rsidRDefault="00565B06" w:rsidP="00565B06">
      <w:pPr>
        <w:pStyle w:val="ListParagraph"/>
        <w:numPr>
          <w:ilvl w:val="0"/>
          <w:numId w:val="7"/>
        </w:numPr>
      </w:pPr>
      <w:r>
        <w:t>Early detection</w:t>
      </w:r>
    </w:p>
    <w:p w:rsidR="00565B06" w:rsidRDefault="00565B06" w:rsidP="00565B06">
      <w:pPr>
        <w:pStyle w:val="ListParagraph"/>
      </w:pPr>
      <w:r>
        <w:t>-self awareness</w:t>
      </w:r>
    </w:p>
    <w:p w:rsidR="00565B06" w:rsidRDefault="00565B06" w:rsidP="00565B06">
      <w:pPr>
        <w:pStyle w:val="ListParagraph"/>
      </w:pPr>
      <w:r>
        <w:t>-use of screening tools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Breast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Colon/rectum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Prostate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Cervix</w:t>
      </w:r>
    </w:p>
    <w:p w:rsidR="00565B06" w:rsidRDefault="00565B06" w:rsidP="00565B06">
      <w:pPr>
        <w:pStyle w:val="ListParagraph"/>
        <w:numPr>
          <w:ilvl w:val="0"/>
          <w:numId w:val="4"/>
        </w:numPr>
      </w:pPr>
      <w:r>
        <w:t>Lung cancer</w:t>
      </w:r>
    </w:p>
    <w:p w:rsidR="00565B06" w:rsidRDefault="00565B06" w:rsidP="00565B06">
      <w:r>
        <w:t>Dietary Factors</w:t>
      </w:r>
    </w:p>
    <w:p w:rsidR="00565B06" w:rsidRDefault="00565B06" w:rsidP="00565B06">
      <w:pPr>
        <w:pStyle w:val="ListParagraph"/>
        <w:numPr>
          <w:ilvl w:val="0"/>
          <w:numId w:val="8"/>
        </w:numPr>
      </w:pPr>
      <w:r>
        <w:t>Fat</w:t>
      </w:r>
    </w:p>
    <w:p w:rsidR="00565B06" w:rsidRDefault="00565B06" w:rsidP="00565B06">
      <w:pPr>
        <w:pStyle w:val="ListParagraph"/>
      </w:pPr>
      <w:r>
        <w:t>-</w:t>
      </w:r>
      <w:r w:rsidR="005B2E39">
        <w:t>breast/prostate</w:t>
      </w:r>
    </w:p>
    <w:p w:rsidR="005B2E39" w:rsidRDefault="005B2E39" w:rsidP="00565B06">
      <w:pPr>
        <w:pStyle w:val="ListParagraph"/>
      </w:pPr>
      <w:r>
        <w:t>-colon</w:t>
      </w:r>
    </w:p>
    <w:p w:rsidR="005B2E39" w:rsidRDefault="005B2E39" w:rsidP="005B2E39">
      <w:pPr>
        <w:pStyle w:val="ListParagraph"/>
        <w:numPr>
          <w:ilvl w:val="0"/>
          <w:numId w:val="8"/>
        </w:numPr>
      </w:pPr>
      <w:r>
        <w:t>Carbohydrate</w:t>
      </w:r>
    </w:p>
    <w:p w:rsidR="005B2E39" w:rsidRDefault="005B2E39" w:rsidP="005B2E39">
      <w:pPr>
        <w:pStyle w:val="ListParagraph"/>
      </w:pPr>
      <w:r>
        <w:t>-if promotes obesity and impaired glucose insulin relationship</w:t>
      </w:r>
    </w:p>
    <w:p w:rsidR="005B2E39" w:rsidRDefault="005B2E39" w:rsidP="005B2E39">
      <w:pPr>
        <w:pStyle w:val="ListParagraph"/>
        <w:numPr>
          <w:ilvl w:val="0"/>
          <w:numId w:val="8"/>
        </w:numPr>
      </w:pPr>
      <w:r>
        <w:t>Meat</w:t>
      </w:r>
    </w:p>
    <w:p w:rsidR="005B2E39" w:rsidRDefault="005B2E39" w:rsidP="005B2E39">
      <w:pPr>
        <w:pStyle w:val="ListParagraph"/>
      </w:pPr>
      <w:r>
        <w:t>-colon, rectum, prostate</w:t>
      </w:r>
    </w:p>
    <w:p w:rsidR="005B2E39" w:rsidRDefault="005B2E39" w:rsidP="005B2E39">
      <w:pPr>
        <w:pStyle w:val="ListParagraph"/>
      </w:pPr>
      <w:r>
        <w:t>-red meat, processed meat</w:t>
      </w:r>
    </w:p>
    <w:p w:rsidR="005B2E39" w:rsidRDefault="005B2E39" w:rsidP="005B2E39">
      <w:pPr>
        <w:pStyle w:val="ListParagraph"/>
        <w:numPr>
          <w:ilvl w:val="0"/>
          <w:numId w:val="8"/>
        </w:numPr>
      </w:pPr>
      <w:r>
        <w:t>Dairy</w:t>
      </w:r>
    </w:p>
    <w:p w:rsidR="005B2E39" w:rsidRDefault="005B2E39" w:rsidP="005B2E39">
      <w:pPr>
        <w:pStyle w:val="ListParagraph"/>
      </w:pPr>
      <w:r>
        <w:t>-low fat vs. high fat</w:t>
      </w:r>
    </w:p>
    <w:p w:rsidR="005B2E39" w:rsidRDefault="005B2E39" w:rsidP="005B2E39">
      <w:pPr>
        <w:pStyle w:val="ListParagraph"/>
        <w:numPr>
          <w:ilvl w:val="0"/>
          <w:numId w:val="8"/>
        </w:numPr>
      </w:pPr>
      <w:r>
        <w:t>Vitamin D</w:t>
      </w:r>
    </w:p>
    <w:p w:rsidR="005B2E39" w:rsidRDefault="005B2E39" w:rsidP="005B2E39">
      <w:pPr>
        <w:pStyle w:val="ListParagraph"/>
      </w:pPr>
      <w:r>
        <w:t>-UV light</w:t>
      </w:r>
    </w:p>
    <w:p w:rsidR="005B2E39" w:rsidRDefault="005B2E39" w:rsidP="005B2E39">
      <w:pPr>
        <w:pStyle w:val="ListParagraph"/>
        <w:numPr>
          <w:ilvl w:val="0"/>
          <w:numId w:val="8"/>
        </w:numPr>
      </w:pPr>
      <w:r>
        <w:t>Calcium</w:t>
      </w:r>
    </w:p>
    <w:p w:rsidR="005B2E39" w:rsidRDefault="005B2E39" w:rsidP="005B2E39">
      <w:pPr>
        <w:pStyle w:val="ListParagraph"/>
      </w:pPr>
      <w:r>
        <w:t>-Decreased colon adenoma, increase prostate</w:t>
      </w:r>
    </w:p>
    <w:p w:rsidR="005B2E39" w:rsidRDefault="005B2E39" w:rsidP="005B2E39">
      <w:pPr>
        <w:pStyle w:val="ListParagraph"/>
        <w:numPr>
          <w:ilvl w:val="0"/>
          <w:numId w:val="8"/>
        </w:numPr>
      </w:pPr>
      <w:proofErr w:type="spellStart"/>
      <w:r>
        <w:t>Folate</w:t>
      </w:r>
      <w:proofErr w:type="spellEnd"/>
    </w:p>
    <w:p w:rsidR="00BD2A34" w:rsidRDefault="00BD2A34" w:rsidP="00BD2A34">
      <w:pPr>
        <w:pStyle w:val="ListParagraph"/>
      </w:pPr>
    </w:p>
    <w:p w:rsidR="005B2E39" w:rsidRDefault="005B2E39" w:rsidP="005B2E39">
      <w:pPr>
        <w:pStyle w:val="ListParagraph"/>
      </w:pPr>
      <w:r>
        <w:lastRenderedPageBreak/>
        <w:t>-Complex relationship with new cell production and DNA</w:t>
      </w:r>
    </w:p>
    <w:p w:rsidR="00AA104E" w:rsidRDefault="00AA104E" w:rsidP="00BD2A34">
      <w:r>
        <w:t>Cancer Treatment</w:t>
      </w:r>
    </w:p>
    <w:p w:rsidR="00BD2A34" w:rsidRDefault="00AA104E" w:rsidP="00BD2A34">
      <w:r>
        <w:t>Chemotherapy</w:t>
      </w:r>
    </w:p>
    <w:p w:rsidR="00BD2A34" w:rsidRDefault="00BD2A34" w:rsidP="00BD2A34">
      <w:pPr>
        <w:pStyle w:val="ListParagraph"/>
        <w:numPr>
          <w:ilvl w:val="0"/>
          <w:numId w:val="8"/>
        </w:numPr>
      </w:pPr>
      <w:r>
        <w:t>Strategies</w:t>
      </w:r>
    </w:p>
    <w:p w:rsidR="00BD2A34" w:rsidRDefault="00BD2A34" w:rsidP="00BD2A34">
      <w:pPr>
        <w:pStyle w:val="ListParagraph"/>
        <w:numPr>
          <w:ilvl w:val="0"/>
          <w:numId w:val="9"/>
        </w:numPr>
      </w:pPr>
      <w:r>
        <w:t>Intermittent Chemotherapy</w:t>
      </w:r>
    </w:p>
    <w:p w:rsidR="00BD2A34" w:rsidRDefault="00BD2A34" w:rsidP="00BD2A34">
      <w:pPr>
        <w:pStyle w:val="ListParagraph"/>
        <w:numPr>
          <w:ilvl w:val="0"/>
          <w:numId w:val="9"/>
        </w:numPr>
      </w:pPr>
      <w:r>
        <w:t>Combination Chemotherapy</w:t>
      </w:r>
    </w:p>
    <w:p w:rsidR="00BD2A34" w:rsidRDefault="00BD2A34" w:rsidP="00BD2A34">
      <w:pPr>
        <w:pStyle w:val="ListParagraph"/>
        <w:numPr>
          <w:ilvl w:val="0"/>
          <w:numId w:val="9"/>
        </w:numPr>
      </w:pPr>
      <w:r>
        <w:t>Dosing schedules</w:t>
      </w:r>
    </w:p>
    <w:p w:rsidR="00BD2A34" w:rsidRDefault="00BD2A34" w:rsidP="00BD2A34">
      <w:pPr>
        <w:pStyle w:val="ListParagraph"/>
        <w:numPr>
          <w:ilvl w:val="0"/>
          <w:numId w:val="9"/>
        </w:numPr>
      </w:pPr>
      <w:r>
        <w:t>Drug delivery</w:t>
      </w:r>
    </w:p>
    <w:p w:rsidR="00BD2A34" w:rsidRDefault="00BD2A34" w:rsidP="00BD2A34">
      <w:r>
        <w:t>Major toxicities</w:t>
      </w:r>
    </w:p>
    <w:p w:rsidR="00BD2A34" w:rsidRDefault="00BD2A34" w:rsidP="00BD2A34">
      <w:pPr>
        <w:pStyle w:val="ListParagraph"/>
        <w:numPr>
          <w:ilvl w:val="0"/>
          <w:numId w:val="8"/>
        </w:numPr>
      </w:pPr>
      <w:r>
        <w:t>Common</w:t>
      </w:r>
    </w:p>
    <w:p w:rsidR="00BD2A34" w:rsidRDefault="00BD2A34" w:rsidP="00BD2A34">
      <w:pPr>
        <w:pStyle w:val="ListParagraph"/>
        <w:numPr>
          <w:ilvl w:val="0"/>
          <w:numId w:val="10"/>
        </w:numPr>
      </w:pPr>
      <w:r>
        <w:t>Toxicity of rapidly growing cells</w:t>
      </w:r>
    </w:p>
    <w:p w:rsidR="00BD2A34" w:rsidRDefault="00BD2A34" w:rsidP="00BD2A34">
      <w:pPr>
        <w:pStyle w:val="ListParagraph"/>
        <w:numPr>
          <w:ilvl w:val="0"/>
          <w:numId w:val="10"/>
        </w:numPr>
      </w:pPr>
      <w:r>
        <w:t>Nausea/vomiting</w:t>
      </w:r>
    </w:p>
    <w:p w:rsidR="00BD2A34" w:rsidRDefault="00BD2A34" w:rsidP="00BD2A34">
      <w:pPr>
        <w:pStyle w:val="ListParagraph"/>
        <w:numPr>
          <w:ilvl w:val="0"/>
          <w:numId w:val="10"/>
        </w:numPr>
      </w:pPr>
      <w:r>
        <w:t>Loss of taste and appetite</w:t>
      </w:r>
    </w:p>
    <w:p w:rsidR="00BD2A34" w:rsidRDefault="00BD2A34" w:rsidP="00BD2A34">
      <w:pPr>
        <w:pStyle w:val="ListParagraph"/>
        <w:numPr>
          <w:ilvl w:val="0"/>
          <w:numId w:val="8"/>
        </w:numPr>
      </w:pPr>
      <w:r>
        <w:t>Serious</w:t>
      </w:r>
    </w:p>
    <w:p w:rsidR="00BD2A34" w:rsidRDefault="00BD2A34" w:rsidP="00BD2A34">
      <w:pPr>
        <w:pStyle w:val="ListParagraph"/>
        <w:numPr>
          <w:ilvl w:val="0"/>
          <w:numId w:val="11"/>
        </w:numPr>
      </w:pPr>
      <w:proofErr w:type="spellStart"/>
      <w:r>
        <w:t>Neutropenia</w:t>
      </w:r>
      <w:proofErr w:type="spellEnd"/>
    </w:p>
    <w:p w:rsidR="00BD2A34" w:rsidRDefault="00BD2A34" w:rsidP="00BD2A34">
      <w:pPr>
        <w:pStyle w:val="ListParagraph"/>
        <w:numPr>
          <w:ilvl w:val="0"/>
          <w:numId w:val="11"/>
        </w:numPr>
      </w:pPr>
      <w:r>
        <w:t>Thrombocytopenia</w:t>
      </w:r>
    </w:p>
    <w:p w:rsidR="00BD2A34" w:rsidRDefault="00BD2A34" w:rsidP="00BD2A34">
      <w:pPr>
        <w:pStyle w:val="ListParagraph"/>
        <w:numPr>
          <w:ilvl w:val="0"/>
          <w:numId w:val="11"/>
        </w:numPr>
      </w:pPr>
      <w:r>
        <w:t>Anemia</w:t>
      </w:r>
    </w:p>
    <w:p w:rsidR="00BD2A34" w:rsidRDefault="00BD2A34" w:rsidP="00BD2A34">
      <w:pPr>
        <w:pStyle w:val="ListParagraph"/>
        <w:numPr>
          <w:ilvl w:val="0"/>
          <w:numId w:val="11"/>
        </w:numPr>
      </w:pPr>
      <w:r>
        <w:t>Digestive Tract Injury</w:t>
      </w:r>
    </w:p>
    <w:p w:rsidR="00BD2A34" w:rsidRDefault="00BD2A34" w:rsidP="00BD2A34">
      <w:pPr>
        <w:pStyle w:val="ListParagraph"/>
        <w:numPr>
          <w:ilvl w:val="0"/>
          <w:numId w:val="11"/>
        </w:numPr>
      </w:pPr>
      <w:r>
        <w:t>Reproductive Toxicity</w:t>
      </w:r>
    </w:p>
    <w:p w:rsidR="00BD2A34" w:rsidRDefault="00BD2A34" w:rsidP="00BD2A34">
      <w:proofErr w:type="spellStart"/>
      <w:r>
        <w:t>Cytotoxic</w:t>
      </w:r>
      <w:proofErr w:type="spellEnd"/>
      <w:r>
        <w:t xml:space="preserve"> Agents</w:t>
      </w:r>
    </w:p>
    <w:p w:rsidR="00BD2A34" w:rsidRDefault="00BD2A34" w:rsidP="00BD2A34">
      <w:pPr>
        <w:pStyle w:val="ListParagraph"/>
        <w:numPr>
          <w:ilvl w:val="0"/>
          <w:numId w:val="12"/>
        </w:numPr>
      </w:pPr>
      <w:r>
        <w:t>Direct acting</w:t>
      </w:r>
    </w:p>
    <w:p w:rsidR="00BD2A34" w:rsidRDefault="00BD2A34" w:rsidP="00BD2A34">
      <w:pPr>
        <w:pStyle w:val="ListParagraph"/>
        <w:numPr>
          <w:ilvl w:val="0"/>
          <w:numId w:val="12"/>
        </w:numPr>
      </w:pPr>
      <w:r>
        <w:t>Subdivided into 7 groups</w:t>
      </w:r>
    </w:p>
    <w:p w:rsidR="00BD2A34" w:rsidRDefault="00BD2A34" w:rsidP="00BD2A34">
      <w:pPr>
        <w:pStyle w:val="ListParagraph"/>
        <w:numPr>
          <w:ilvl w:val="0"/>
          <w:numId w:val="13"/>
        </w:numPr>
      </w:pPr>
      <w:proofErr w:type="spellStart"/>
      <w:r>
        <w:t>Alkylating</w:t>
      </w:r>
      <w:proofErr w:type="spellEnd"/>
      <w:r>
        <w:t xml:space="preserve"> agents</w:t>
      </w:r>
    </w:p>
    <w:p w:rsidR="00BD2A34" w:rsidRDefault="00BD2A34" w:rsidP="00BD2A34">
      <w:pPr>
        <w:pStyle w:val="ListParagraph"/>
        <w:numPr>
          <w:ilvl w:val="0"/>
          <w:numId w:val="13"/>
        </w:numPr>
      </w:pPr>
      <w:r>
        <w:t>Platinum compounds</w:t>
      </w:r>
    </w:p>
    <w:p w:rsidR="00BD2A34" w:rsidRDefault="00BD2A34" w:rsidP="00BD2A34">
      <w:pPr>
        <w:pStyle w:val="ListParagraph"/>
        <w:numPr>
          <w:ilvl w:val="0"/>
          <w:numId w:val="13"/>
        </w:numPr>
      </w:pPr>
      <w:proofErr w:type="spellStart"/>
      <w:r>
        <w:t>Antimetabolites</w:t>
      </w:r>
      <w:proofErr w:type="spellEnd"/>
    </w:p>
    <w:p w:rsidR="00BD2A34" w:rsidRDefault="00BD2A34" w:rsidP="00BD2A34">
      <w:pPr>
        <w:pStyle w:val="ListParagraph"/>
        <w:numPr>
          <w:ilvl w:val="0"/>
          <w:numId w:val="13"/>
        </w:numPr>
      </w:pPr>
      <w:r>
        <w:t>Antitumor antibiotics</w:t>
      </w:r>
    </w:p>
    <w:p w:rsidR="00BD2A34" w:rsidRDefault="00BD2A34" w:rsidP="00BD2A34">
      <w:pPr>
        <w:pStyle w:val="ListParagraph"/>
        <w:numPr>
          <w:ilvl w:val="0"/>
          <w:numId w:val="13"/>
        </w:numPr>
      </w:pPr>
      <w:r>
        <w:t>Mitotic inhibitors</w:t>
      </w:r>
    </w:p>
    <w:p w:rsidR="00BD2A34" w:rsidRDefault="00BD2A34" w:rsidP="00BD2A34">
      <w:pPr>
        <w:pStyle w:val="ListParagraph"/>
        <w:numPr>
          <w:ilvl w:val="0"/>
          <w:numId w:val="13"/>
        </w:numPr>
      </w:pPr>
      <w:proofErr w:type="spellStart"/>
      <w:r>
        <w:t>Tipoisomerase</w:t>
      </w:r>
      <w:proofErr w:type="spellEnd"/>
    </w:p>
    <w:p w:rsidR="00BD2A34" w:rsidRDefault="00BD2A34" w:rsidP="00BD2A34">
      <w:pPr>
        <w:pStyle w:val="ListParagraph"/>
        <w:numPr>
          <w:ilvl w:val="0"/>
          <w:numId w:val="13"/>
        </w:numPr>
      </w:pPr>
      <w:r>
        <w:t>Miscellaneous</w:t>
      </w:r>
    </w:p>
    <w:p w:rsidR="00BD2A34" w:rsidRDefault="00BD2A34" w:rsidP="00BD2A34">
      <w:r>
        <w:t>Mechanism of Action</w:t>
      </w:r>
    </w:p>
    <w:p w:rsidR="00BD2A34" w:rsidRDefault="00BD2A34" w:rsidP="00BD2A34">
      <w:pPr>
        <w:pStyle w:val="ListParagraph"/>
        <w:numPr>
          <w:ilvl w:val="0"/>
          <w:numId w:val="14"/>
        </w:numPr>
      </w:pPr>
      <w:r>
        <w:t>Most disrupt synthesis of DNA or it’s precursors</w:t>
      </w:r>
    </w:p>
    <w:p w:rsidR="00BD2A34" w:rsidRDefault="00BD2A34" w:rsidP="00BD2A34">
      <w:pPr>
        <w:pStyle w:val="ListParagraph"/>
        <w:numPr>
          <w:ilvl w:val="0"/>
          <w:numId w:val="14"/>
        </w:numPr>
      </w:pPr>
      <w:r>
        <w:t>Block Mitosis</w:t>
      </w:r>
    </w:p>
    <w:p w:rsidR="00BD2A34" w:rsidRDefault="00BD2A34" w:rsidP="00BD2A34">
      <w:pPr>
        <w:pStyle w:val="ListParagraph"/>
        <w:numPr>
          <w:ilvl w:val="0"/>
          <w:numId w:val="14"/>
        </w:numPr>
      </w:pPr>
      <w:r>
        <w:t>Disrupt protein synthesis</w:t>
      </w:r>
    </w:p>
    <w:p w:rsidR="00BD2A34" w:rsidRDefault="00BD2A34" w:rsidP="00BD2A34">
      <w:pPr>
        <w:pStyle w:val="ListParagraph"/>
        <w:numPr>
          <w:ilvl w:val="0"/>
          <w:numId w:val="14"/>
        </w:numPr>
      </w:pPr>
      <w:r>
        <w:t>Cell Cycle Phase</w:t>
      </w:r>
    </w:p>
    <w:p w:rsidR="00BD2A34" w:rsidRDefault="00BD2A34" w:rsidP="00BD2A34">
      <w:pPr>
        <w:pStyle w:val="ListParagraph"/>
        <w:numPr>
          <w:ilvl w:val="0"/>
          <w:numId w:val="15"/>
        </w:numPr>
      </w:pPr>
      <w:r>
        <w:t>Specific</w:t>
      </w:r>
    </w:p>
    <w:p w:rsidR="00BD2A34" w:rsidRDefault="001C2D07" w:rsidP="00BD2A34">
      <w:pPr>
        <w:pStyle w:val="ListParagraph"/>
        <w:numPr>
          <w:ilvl w:val="0"/>
          <w:numId w:val="15"/>
        </w:numPr>
      </w:pPr>
      <w:r>
        <w:lastRenderedPageBreak/>
        <w:t>Non-specific</w:t>
      </w:r>
    </w:p>
    <w:p w:rsidR="001C2D07" w:rsidRDefault="001C2D07" w:rsidP="001C2D07">
      <w:r>
        <w:t>Nursing Implications</w:t>
      </w:r>
    </w:p>
    <w:p w:rsidR="001C2D07" w:rsidRDefault="001C2D07" w:rsidP="001C2D07">
      <w:pPr>
        <w:pStyle w:val="ListParagraph"/>
        <w:numPr>
          <w:ilvl w:val="0"/>
          <w:numId w:val="16"/>
        </w:numPr>
      </w:pPr>
      <w:r>
        <w:t xml:space="preserve">Handling of </w:t>
      </w:r>
      <w:proofErr w:type="spellStart"/>
      <w:r>
        <w:t>Cytotoxic</w:t>
      </w:r>
      <w:proofErr w:type="spellEnd"/>
      <w:r>
        <w:t xml:space="preserve"> Agents</w:t>
      </w:r>
    </w:p>
    <w:p w:rsidR="001C2D07" w:rsidRDefault="001C2D07" w:rsidP="001C2D07">
      <w:pPr>
        <w:pStyle w:val="ListParagraph"/>
        <w:numPr>
          <w:ilvl w:val="0"/>
          <w:numId w:val="16"/>
        </w:numPr>
      </w:pPr>
      <w:r>
        <w:t>Administration</w:t>
      </w:r>
    </w:p>
    <w:p w:rsidR="001C2D07" w:rsidRDefault="001C2D07" w:rsidP="001C2D07">
      <w:proofErr w:type="spellStart"/>
      <w:r>
        <w:t>Alkylating</w:t>
      </w:r>
      <w:proofErr w:type="spellEnd"/>
      <w:r>
        <w:t xml:space="preserve"> Agents</w:t>
      </w:r>
    </w:p>
    <w:p w:rsidR="001C2D07" w:rsidRDefault="001C2D07" w:rsidP="001C2D07">
      <w:pPr>
        <w:pStyle w:val="ListParagraph"/>
        <w:numPr>
          <w:ilvl w:val="0"/>
          <w:numId w:val="17"/>
        </w:numPr>
      </w:pPr>
      <w:r>
        <w:t xml:space="preserve">Consist of nitrogen mustards, </w:t>
      </w:r>
      <w:proofErr w:type="spellStart"/>
      <w:r>
        <w:t>nitrosoureas</w:t>
      </w:r>
      <w:proofErr w:type="spellEnd"/>
      <w:r>
        <w:t>, and other compounds</w:t>
      </w:r>
    </w:p>
    <w:p w:rsidR="001C2D07" w:rsidRDefault="001C2D07" w:rsidP="001C2D07">
      <w:pPr>
        <w:pStyle w:val="ListParagraph"/>
        <w:numPr>
          <w:ilvl w:val="0"/>
          <w:numId w:val="17"/>
        </w:numPr>
      </w:pPr>
      <w:r>
        <w:t>Mechanism of Action</w:t>
      </w:r>
    </w:p>
    <w:p w:rsidR="001C2D07" w:rsidRDefault="001C2D07" w:rsidP="001C2D07">
      <w:pPr>
        <w:pStyle w:val="ListParagraph"/>
        <w:numPr>
          <w:ilvl w:val="0"/>
          <w:numId w:val="18"/>
        </w:numPr>
      </w:pPr>
      <w:r>
        <w:t>Forma a bond with Guanine in the DNA</w:t>
      </w:r>
    </w:p>
    <w:p w:rsidR="001C2D07" w:rsidRDefault="001C2D07" w:rsidP="001C2D07">
      <w:pPr>
        <w:pStyle w:val="ListParagraph"/>
        <w:numPr>
          <w:ilvl w:val="0"/>
          <w:numId w:val="18"/>
        </w:numPr>
      </w:pPr>
      <w:proofErr w:type="spellStart"/>
      <w:r>
        <w:t>Bifunctional</w:t>
      </w:r>
      <w:proofErr w:type="spellEnd"/>
      <w:r>
        <w:t xml:space="preserve"> agents can bond in 2 places on the DNA</w:t>
      </w:r>
    </w:p>
    <w:p w:rsidR="001C2D07" w:rsidRDefault="001C2D07" w:rsidP="001C2D07">
      <w:pPr>
        <w:pStyle w:val="ListParagraph"/>
        <w:numPr>
          <w:ilvl w:val="0"/>
          <w:numId w:val="18"/>
        </w:numPr>
      </w:pPr>
      <w:r>
        <w:t>Can function at any point of the cell phase</w:t>
      </w:r>
    </w:p>
    <w:p w:rsidR="001C2D07" w:rsidRDefault="001C2D07" w:rsidP="001C2D07">
      <w:pPr>
        <w:pStyle w:val="ListParagraph"/>
        <w:numPr>
          <w:ilvl w:val="0"/>
          <w:numId w:val="18"/>
        </w:numPr>
      </w:pPr>
      <w:r>
        <w:t>Still more toxic to replicating cells</w:t>
      </w:r>
    </w:p>
    <w:p w:rsidR="001C2D07" w:rsidRDefault="001C2D07" w:rsidP="001C2D07">
      <w:pPr>
        <w:pStyle w:val="ListParagraph"/>
        <w:numPr>
          <w:ilvl w:val="0"/>
          <w:numId w:val="19"/>
        </w:numPr>
      </w:pPr>
      <w:r>
        <w:t>Resistance</w:t>
      </w:r>
    </w:p>
    <w:p w:rsidR="001C2D07" w:rsidRDefault="001C2D07" w:rsidP="001C2D07">
      <w:pPr>
        <w:pStyle w:val="ListParagraph"/>
        <w:numPr>
          <w:ilvl w:val="0"/>
          <w:numId w:val="20"/>
        </w:numPr>
      </w:pPr>
      <w:r>
        <w:t>Common</w:t>
      </w:r>
    </w:p>
    <w:p w:rsidR="001C2D07" w:rsidRDefault="001C2D07" w:rsidP="001C2D07">
      <w:pPr>
        <w:pStyle w:val="ListParagraph"/>
        <w:numPr>
          <w:ilvl w:val="0"/>
          <w:numId w:val="20"/>
        </w:numPr>
      </w:pPr>
      <w:r>
        <w:t>Enzyme production that will repair the DNA</w:t>
      </w:r>
    </w:p>
    <w:p w:rsidR="001C2D07" w:rsidRDefault="001C2D07" w:rsidP="001C2D07">
      <w:pPr>
        <w:pStyle w:val="ListParagraph"/>
        <w:numPr>
          <w:ilvl w:val="0"/>
          <w:numId w:val="20"/>
        </w:numPr>
      </w:pPr>
      <w:r>
        <w:t xml:space="preserve">Increased production of </w:t>
      </w:r>
      <w:proofErr w:type="spellStart"/>
      <w:r>
        <w:t>Nucleophils</w:t>
      </w:r>
      <w:proofErr w:type="spellEnd"/>
    </w:p>
    <w:p w:rsidR="001C2D07" w:rsidRDefault="001C2D07" w:rsidP="001C2D07">
      <w:pPr>
        <w:pStyle w:val="ListParagraph"/>
        <w:numPr>
          <w:ilvl w:val="0"/>
          <w:numId w:val="19"/>
        </w:numPr>
      </w:pPr>
      <w:r>
        <w:t>Toxicities</w:t>
      </w:r>
    </w:p>
    <w:p w:rsidR="001C2D07" w:rsidRDefault="001C2D07" w:rsidP="001C2D07">
      <w:pPr>
        <w:pStyle w:val="ListParagraph"/>
        <w:numPr>
          <w:ilvl w:val="0"/>
          <w:numId w:val="21"/>
        </w:numPr>
      </w:pPr>
      <w:r>
        <w:t>Toxic to cells with high growth</w:t>
      </w:r>
      <w:r w:rsidR="000F675F">
        <w:t xml:space="preserve"> fraction</w:t>
      </w:r>
    </w:p>
    <w:p w:rsidR="000F675F" w:rsidRDefault="000F675F" w:rsidP="001C2D07">
      <w:pPr>
        <w:pStyle w:val="ListParagraph"/>
        <w:numPr>
          <w:ilvl w:val="0"/>
          <w:numId w:val="21"/>
        </w:numPr>
      </w:pPr>
      <w:r>
        <w:t>Nausea and vomiting always occur</w:t>
      </w:r>
    </w:p>
    <w:p w:rsidR="000F675F" w:rsidRDefault="000F675F" w:rsidP="001C2D07">
      <w:pPr>
        <w:pStyle w:val="ListParagraph"/>
        <w:numPr>
          <w:ilvl w:val="0"/>
          <w:numId w:val="21"/>
        </w:numPr>
      </w:pPr>
      <w:r>
        <w:t xml:space="preserve">Blood </w:t>
      </w:r>
      <w:proofErr w:type="spellStart"/>
      <w:r>
        <w:t>dyscrasias</w:t>
      </w:r>
      <w:proofErr w:type="spellEnd"/>
      <w:r>
        <w:t xml:space="preserve"> are of greatest concern</w:t>
      </w:r>
    </w:p>
    <w:p w:rsidR="000F675F" w:rsidRDefault="000F675F" w:rsidP="000F675F">
      <w:r>
        <w:t xml:space="preserve">Individual </w:t>
      </w:r>
      <w:proofErr w:type="spellStart"/>
      <w:r>
        <w:t>Alkylating</w:t>
      </w:r>
      <w:proofErr w:type="spellEnd"/>
      <w:r>
        <w:t xml:space="preserve"> Agents</w:t>
      </w:r>
    </w:p>
    <w:p w:rsidR="000F675F" w:rsidRDefault="000F675F" w:rsidP="000F675F">
      <w:pPr>
        <w:pStyle w:val="ListParagraph"/>
        <w:numPr>
          <w:ilvl w:val="0"/>
          <w:numId w:val="19"/>
        </w:numPr>
      </w:pPr>
      <w:r>
        <w:t>Nitrogen Mustards</w:t>
      </w:r>
    </w:p>
    <w:p w:rsidR="000F675F" w:rsidRDefault="000F675F" w:rsidP="000F675F">
      <w:pPr>
        <w:pStyle w:val="ListParagraph"/>
        <w:numPr>
          <w:ilvl w:val="0"/>
          <w:numId w:val="22"/>
        </w:numPr>
      </w:pPr>
      <w:proofErr w:type="spellStart"/>
      <w:r>
        <w:t>Cyclophosphamide</w:t>
      </w:r>
      <w:proofErr w:type="spellEnd"/>
      <w:r>
        <w:t xml:space="preserve"> (</w:t>
      </w:r>
      <w:proofErr w:type="spellStart"/>
      <w:r>
        <w:t>Cytoxan</w:t>
      </w:r>
      <w:proofErr w:type="spellEnd"/>
      <w:r>
        <w:t>)</w:t>
      </w:r>
    </w:p>
    <w:p w:rsidR="000F675F" w:rsidRDefault="000F675F" w:rsidP="000F675F">
      <w:pPr>
        <w:pStyle w:val="ListParagraph"/>
        <w:ind w:left="1440"/>
      </w:pPr>
      <w:r>
        <w:t>-most widely used</w:t>
      </w:r>
    </w:p>
    <w:p w:rsidR="000F675F" w:rsidRDefault="000F675F" w:rsidP="000F675F">
      <w:pPr>
        <w:pStyle w:val="ListParagraph"/>
        <w:ind w:left="1440"/>
      </w:pPr>
      <w:r>
        <w:t>-activated from pro-drug at the liver</w:t>
      </w:r>
    </w:p>
    <w:p w:rsidR="000F675F" w:rsidRDefault="000F675F" w:rsidP="000F675F">
      <w:pPr>
        <w:pStyle w:val="ListParagraph"/>
        <w:ind w:left="1440"/>
      </w:pPr>
      <w:r>
        <w:t>-Hodgkin’s and non-</w:t>
      </w:r>
      <w:proofErr w:type="spellStart"/>
      <w:r>
        <w:t>hodgkins’s</w:t>
      </w:r>
      <w:proofErr w:type="spellEnd"/>
      <w:r>
        <w:t xml:space="preserve"> lymphoma, multiple myeloma, solid tumors of the head, </w:t>
      </w:r>
    </w:p>
    <w:p w:rsidR="000F675F" w:rsidRDefault="000F675F" w:rsidP="000F675F">
      <w:pPr>
        <w:pStyle w:val="ListParagraph"/>
        <w:ind w:left="1440"/>
      </w:pPr>
      <w:r>
        <w:t xml:space="preserve">  </w:t>
      </w:r>
      <w:proofErr w:type="gramStart"/>
      <w:r>
        <w:t>neck</w:t>
      </w:r>
      <w:proofErr w:type="gramEnd"/>
      <w:r>
        <w:t>, ovary, and breast.</w:t>
      </w:r>
    </w:p>
    <w:p w:rsidR="000F675F" w:rsidRDefault="000F675F" w:rsidP="000F675F">
      <w:r>
        <w:t xml:space="preserve">Individual </w:t>
      </w:r>
      <w:proofErr w:type="spellStart"/>
      <w:r>
        <w:t>Alkylating</w:t>
      </w:r>
      <w:proofErr w:type="spellEnd"/>
      <w:r>
        <w:t xml:space="preserve"> Agents</w:t>
      </w:r>
    </w:p>
    <w:p w:rsidR="000F675F" w:rsidRDefault="000F675F" w:rsidP="000F675F">
      <w:pPr>
        <w:pStyle w:val="ListParagraph"/>
        <w:numPr>
          <w:ilvl w:val="0"/>
          <w:numId w:val="19"/>
        </w:numPr>
      </w:pPr>
      <w:proofErr w:type="spellStart"/>
      <w:r>
        <w:t>Nitrosoureas</w:t>
      </w:r>
      <w:proofErr w:type="spellEnd"/>
    </w:p>
    <w:p w:rsidR="000F675F" w:rsidRDefault="000F675F" w:rsidP="000F675F">
      <w:pPr>
        <w:pStyle w:val="ListParagraph"/>
        <w:numPr>
          <w:ilvl w:val="0"/>
          <w:numId w:val="22"/>
        </w:numPr>
      </w:pPr>
      <w:r>
        <w:t>Cross-link DNA</w:t>
      </w:r>
    </w:p>
    <w:p w:rsidR="000F675F" w:rsidRDefault="000F675F" w:rsidP="000F675F">
      <w:pPr>
        <w:pStyle w:val="ListParagraph"/>
        <w:numPr>
          <w:ilvl w:val="0"/>
          <w:numId w:val="22"/>
        </w:numPr>
      </w:pPr>
      <w:r>
        <w:t xml:space="preserve">Highly </w:t>
      </w:r>
      <w:proofErr w:type="spellStart"/>
      <w:r>
        <w:t>Lipohilic</w:t>
      </w:r>
      <w:proofErr w:type="spellEnd"/>
    </w:p>
    <w:p w:rsidR="000F675F" w:rsidRDefault="000F675F" w:rsidP="000F675F">
      <w:pPr>
        <w:pStyle w:val="ListParagraph"/>
        <w:numPr>
          <w:ilvl w:val="0"/>
          <w:numId w:val="22"/>
        </w:numPr>
      </w:pPr>
      <w:proofErr w:type="spellStart"/>
      <w:r>
        <w:t>Carmustine</w:t>
      </w:r>
      <w:proofErr w:type="spellEnd"/>
    </w:p>
    <w:p w:rsidR="000F675F" w:rsidRDefault="000F675F" w:rsidP="000F675F">
      <w:pPr>
        <w:pStyle w:val="ListParagraph"/>
        <w:ind w:left="1440"/>
      </w:pPr>
      <w:r>
        <w:t>-Metastatic tumors of the brain</w:t>
      </w:r>
    </w:p>
    <w:p w:rsidR="000F675F" w:rsidRDefault="000F675F" w:rsidP="000F675F">
      <w:pPr>
        <w:pStyle w:val="ListParagraph"/>
        <w:ind w:left="1440"/>
      </w:pPr>
      <w:r>
        <w:t>-Delayed bone marrow toxicity</w:t>
      </w:r>
    </w:p>
    <w:p w:rsidR="000F675F" w:rsidRDefault="000F675F" w:rsidP="000F675F">
      <w:pPr>
        <w:pStyle w:val="ListParagraph"/>
        <w:ind w:left="1440"/>
      </w:pPr>
      <w:r>
        <w:t>-Severe nausea and vomiting</w:t>
      </w:r>
    </w:p>
    <w:p w:rsidR="000F675F" w:rsidRDefault="000F675F" w:rsidP="000F675F">
      <w:pPr>
        <w:pStyle w:val="ListParagraph"/>
        <w:ind w:left="1440"/>
      </w:pPr>
      <w:r>
        <w:t>-Injury to the liver, kidney, and lungs is possible</w:t>
      </w:r>
    </w:p>
    <w:p w:rsidR="004661FA" w:rsidRDefault="004661FA" w:rsidP="004661FA"/>
    <w:p w:rsidR="004661FA" w:rsidRDefault="004661FA" w:rsidP="004661FA">
      <w:r>
        <w:t xml:space="preserve">Other </w:t>
      </w:r>
      <w:proofErr w:type="spellStart"/>
      <w:r>
        <w:t>Alkylating</w:t>
      </w:r>
      <w:proofErr w:type="spellEnd"/>
      <w:r>
        <w:t xml:space="preserve"> Agents</w:t>
      </w:r>
    </w:p>
    <w:p w:rsidR="004661FA" w:rsidRDefault="004661FA" w:rsidP="004661FA">
      <w:pPr>
        <w:pStyle w:val="ListParagraph"/>
        <w:numPr>
          <w:ilvl w:val="0"/>
          <w:numId w:val="23"/>
        </w:numPr>
      </w:pPr>
      <w:proofErr w:type="spellStart"/>
      <w:r>
        <w:t>Busulfan</w:t>
      </w:r>
      <w:proofErr w:type="spellEnd"/>
    </w:p>
    <w:p w:rsidR="004661FA" w:rsidRDefault="004661FA" w:rsidP="004661FA">
      <w:pPr>
        <w:pStyle w:val="ListParagraph"/>
        <w:numPr>
          <w:ilvl w:val="0"/>
          <w:numId w:val="24"/>
        </w:numPr>
      </w:pPr>
      <w:proofErr w:type="spellStart"/>
      <w:r>
        <w:t>Cytotoxic</w:t>
      </w:r>
      <w:proofErr w:type="spellEnd"/>
      <w:r>
        <w:t xml:space="preserve"> to cancers of the bone marrow</w:t>
      </w:r>
    </w:p>
    <w:p w:rsidR="004661FA" w:rsidRDefault="004661FA" w:rsidP="004661FA">
      <w:pPr>
        <w:pStyle w:val="ListParagraph"/>
        <w:numPr>
          <w:ilvl w:val="0"/>
          <w:numId w:val="24"/>
        </w:numPr>
      </w:pPr>
      <w:r>
        <w:t xml:space="preserve">Chronic </w:t>
      </w:r>
      <w:proofErr w:type="spellStart"/>
      <w:r>
        <w:t>Myelogenous</w:t>
      </w:r>
      <w:proofErr w:type="spellEnd"/>
      <w:r>
        <w:t xml:space="preserve"> leukemia</w:t>
      </w:r>
    </w:p>
    <w:p w:rsidR="004661FA" w:rsidRDefault="004661FA" w:rsidP="004661FA">
      <w:pPr>
        <w:pStyle w:val="ListParagraph"/>
        <w:ind w:left="1440"/>
      </w:pPr>
      <w:r>
        <w:t>-Bone marrow suppression</w:t>
      </w:r>
    </w:p>
    <w:p w:rsidR="004661FA" w:rsidRDefault="004661FA" w:rsidP="004661FA">
      <w:pPr>
        <w:pStyle w:val="ListParagraph"/>
        <w:ind w:left="1440"/>
      </w:pPr>
      <w:r>
        <w:t>-Pulmonary injury and fibrosis</w:t>
      </w:r>
    </w:p>
    <w:p w:rsidR="004661FA" w:rsidRDefault="004661FA" w:rsidP="004661FA">
      <w:pPr>
        <w:pStyle w:val="ListParagraph"/>
        <w:ind w:left="1440"/>
      </w:pPr>
      <w:r>
        <w:t>-Can be given oral or IV</w:t>
      </w:r>
    </w:p>
    <w:p w:rsidR="004661FA" w:rsidRDefault="004661FA" w:rsidP="004661FA">
      <w:r>
        <w:t>Platinum Compounds</w:t>
      </w:r>
    </w:p>
    <w:p w:rsidR="004661FA" w:rsidRDefault="004661FA" w:rsidP="004661FA">
      <w:pPr>
        <w:pStyle w:val="ListParagraph"/>
        <w:numPr>
          <w:ilvl w:val="0"/>
          <w:numId w:val="23"/>
        </w:numPr>
      </w:pPr>
      <w:r>
        <w:t>Cell cycle non-specific</w:t>
      </w:r>
    </w:p>
    <w:p w:rsidR="004661FA" w:rsidRDefault="004661FA" w:rsidP="004661FA">
      <w:pPr>
        <w:pStyle w:val="ListParagraph"/>
        <w:numPr>
          <w:ilvl w:val="0"/>
          <w:numId w:val="23"/>
        </w:numPr>
      </w:pPr>
      <w:r>
        <w:t>Produce cross sectional links  in DNA</w:t>
      </w:r>
    </w:p>
    <w:p w:rsidR="004661FA" w:rsidRDefault="004661FA" w:rsidP="004661FA">
      <w:pPr>
        <w:pStyle w:val="ListParagraph"/>
        <w:numPr>
          <w:ilvl w:val="0"/>
          <w:numId w:val="23"/>
        </w:numPr>
      </w:pPr>
      <w:proofErr w:type="spellStart"/>
      <w:r>
        <w:t>Cisplatin</w:t>
      </w:r>
      <w:proofErr w:type="spellEnd"/>
    </w:p>
    <w:p w:rsidR="004661FA" w:rsidRDefault="004661FA" w:rsidP="004661FA">
      <w:pPr>
        <w:pStyle w:val="ListParagraph"/>
      </w:pPr>
      <w:r>
        <w:t>-Testicular, ovarian, bladder cancer.</w:t>
      </w:r>
    </w:p>
    <w:p w:rsidR="004661FA" w:rsidRDefault="004661FA" w:rsidP="004661FA">
      <w:pPr>
        <w:pStyle w:val="ListParagraph"/>
      </w:pPr>
      <w:r>
        <w:t>-kidney toxic which limits the dose</w:t>
      </w:r>
    </w:p>
    <w:p w:rsidR="004661FA" w:rsidRDefault="004661FA" w:rsidP="004661FA">
      <w:pPr>
        <w:pStyle w:val="ListParagraph"/>
      </w:pPr>
      <w:r>
        <w:t>-Nausea and vomiting will begin 1 hour after administration and last 1-2 days</w:t>
      </w:r>
    </w:p>
    <w:p w:rsidR="004661FA" w:rsidRDefault="004661FA" w:rsidP="004661FA">
      <w:pPr>
        <w:pStyle w:val="ListParagraph"/>
      </w:pPr>
      <w:r>
        <w:t>-Neurotoxicity, bone marrow suppression, and ear toxicity</w:t>
      </w:r>
    </w:p>
    <w:p w:rsidR="004661FA" w:rsidRDefault="004661FA" w:rsidP="004661FA">
      <w:proofErr w:type="spellStart"/>
      <w:r>
        <w:t>Antimetabolites</w:t>
      </w:r>
      <w:proofErr w:type="spellEnd"/>
    </w:p>
    <w:p w:rsidR="004661FA" w:rsidRDefault="004661FA" w:rsidP="004661FA">
      <w:pPr>
        <w:pStyle w:val="ListParagraph"/>
        <w:numPr>
          <w:ilvl w:val="0"/>
          <w:numId w:val="26"/>
        </w:numPr>
      </w:pPr>
      <w:r>
        <w:t>Resemble normal active metabolites</w:t>
      </w:r>
    </w:p>
    <w:p w:rsidR="004661FA" w:rsidRDefault="004661FA" w:rsidP="004661FA">
      <w:pPr>
        <w:pStyle w:val="ListParagraph"/>
        <w:numPr>
          <w:ilvl w:val="0"/>
          <w:numId w:val="26"/>
        </w:numPr>
      </w:pPr>
      <w:r>
        <w:t>Disrupt DNA replication and function</w:t>
      </w:r>
    </w:p>
    <w:p w:rsidR="004661FA" w:rsidRDefault="004661FA" w:rsidP="004661FA">
      <w:pPr>
        <w:pStyle w:val="ListParagraph"/>
        <w:numPr>
          <w:ilvl w:val="0"/>
          <w:numId w:val="26"/>
        </w:numPr>
      </w:pPr>
      <w:r>
        <w:t>Active only against active cells</w:t>
      </w:r>
    </w:p>
    <w:p w:rsidR="004661FA" w:rsidRDefault="004661FA" w:rsidP="004661FA">
      <w:pPr>
        <w:pStyle w:val="ListParagraph"/>
        <w:numPr>
          <w:ilvl w:val="0"/>
          <w:numId w:val="26"/>
        </w:numPr>
      </w:pPr>
      <w:r>
        <w:t>Most are S-phase specific</w:t>
      </w:r>
    </w:p>
    <w:p w:rsidR="004661FA" w:rsidRDefault="004661FA" w:rsidP="004661FA">
      <w:proofErr w:type="spellStart"/>
      <w:r>
        <w:t>Methotrexate</w:t>
      </w:r>
      <w:proofErr w:type="spellEnd"/>
    </w:p>
    <w:p w:rsidR="004661FA" w:rsidRDefault="004661FA" w:rsidP="004661FA">
      <w:pPr>
        <w:pStyle w:val="ListParagraph"/>
        <w:numPr>
          <w:ilvl w:val="0"/>
          <w:numId w:val="27"/>
        </w:numPr>
      </w:pPr>
      <w:r>
        <w:t>Folic Acid analog</w:t>
      </w:r>
    </w:p>
    <w:p w:rsidR="004661FA" w:rsidRDefault="004661FA" w:rsidP="004661FA">
      <w:pPr>
        <w:pStyle w:val="ListParagraph"/>
        <w:numPr>
          <w:ilvl w:val="0"/>
          <w:numId w:val="28"/>
        </w:numPr>
      </w:pPr>
      <w:r>
        <w:t>Block the conversion of folic acid to active form</w:t>
      </w:r>
    </w:p>
    <w:p w:rsidR="004661FA" w:rsidRDefault="004661FA" w:rsidP="004661FA">
      <w:pPr>
        <w:pStyle w:val="ListParagraph"/>
        <w:numPr>
          <w:ilvl w:val="0"/>
          <w:numId w:val="27"/>
        </w:numPr>
      </w:pPr>
      <w:r>
        <w:t>Mechanism of Action</w:t>
      </w:r>
    </w:p>
    <w:p w:rsidR="004661FA" w:rsidRDefault="004661FA" w:rsidP="004661FA">
      <w:pPr>
        <w:pStyle w:val="ListParagraph"/>
        <w:numPr>
          <w:ilvl w:val="0"/>
          <w:numId w:val="28"/>
        </w:numPr>
      </w:pPr>
      <w:r>
        <w:t xml:space="preserve">Blocks the enzyme that converts </w:t>
      </w:r>
      <w:proofErr w:type="spellStart"/>
      <w:r>
        <w:t>dihydrofolic</w:t>
      </w:r>
      <w:proofErr w:type="spellEnd"/>
      <w:r>
        <w:t xml:space="preserve"> acid into </w:t>
      </w:r>
      <w:proofErr w:type="spellStart"/>
      <w:r>
        <w:t>tetrahydrofolic</w:t>
      </w:r>
      <w:proofErr w:type="spellEnd"/>
      <w:r>
        <w:t xml:space="preserve"> acid</w:t>
      </w:r>
    </w:p>
    <w:p w:rsidR="004661FA" w:rsidRDefault="004661FA" w:rsidP="004661FA">
      <w:pPr>
        <w:pStyle w:val="ListParagraph"/>
        <w:numPr>
          <w:ilvl w:val="0"/>
          <w:numId w:val="27"/>
        </w:numPr>
      </w:pPr>
      <w:r>
        <w:t>Resistance</w:t>
      </w:r>
    </w:p>
    <w:p w:rsidR="004661FA" w:rsidRDefault="004661FA" w:rsidP="004661FA">
      <w:pPr>
        <w:pStyle w:val="ListParagraph"/>
        <w:numPr>
          <w:ilvl w:val="0"/>
          <w:numId w:val="27"/>
        </w:numPr>
      </w:pPr>
      <w:r>
        <w:t>Kinetics – PO, IM, IV</w:t>
      </w:r>
    </w:p>
    <w:p w:rsidR="004661FA" w:rsidRDefault="004661FA" w:rsidP="004661FA">
      <w:pPr>
        <w:pStyle w:val="ListParagraph"/>
        <w:numPr>
          <w:ilvl w:val="0"/>
          <w:numId w:val="27"/>
        </w:numPr>
      </w:pPr>
      <w:r>
        <w:t xml:space="preserve">Uses – </w:t>
      </w:r>
      <w:proofErr w:type="spellStart"/>
      <w:r>
        <w:t>Chiocarcinoma</w:t>
      </w:r>
      <w:proofErr w:type="spellEnd"/>
      <w:r>
        <w:t>, Non-</w:t>
      </w:r>
      <w:proofErr w:type="spellStart"/>
      <w:r>
        <w:t>hodgin’s</w:t>
      </w:r>
      <w:proofErr w:type="spellEnd"/>
      <w:r>
        <w:t xml:space="preserve"> lymphoma, ALL in childhood</w:t>
      </w:r>
    </w:p>
    <w:p w:rsidR="004661FA" w:rsidRDefault="004661FA" w:rsidP="004661FA"/>
    <w:p w:rsidR="004661FA" w:rsidRDefault="004661FA" w:rsidP="004661FA">
      <w:proofErr w:type="spellStart"/>
      <w:r>
        <w:t>Cytarabine</w:t>
      </w:r>
      <w:proofErr w:type="spellEnd"/>
    </w:p>
    <w:p w:rsidR="004661FA" w:rsidRDefault="004661FA" w:rsidP="004661FA">
      <w:pPr>
        <w:pStyle w:val="ListParagraph"/>
        <w:numPr>
          <w:ilvl w:val="0"/>
          <w:numId w:val="29"/>
        </w:numPr>
      </w:pPr>
      <w:proofErr w:type="spellStart"/>
      <w:r>
        <w:t>Pyrimidine</w:t>
      </w:r>
      <w:proofErr w:type="spellEnd"/>
      <w:r>
        <w:t xml:space="preserve"> Analog</w:t>
      </w:r>
    </w:p>
    <w:p w:rsidR="004661FA" w:rsidRDefault="004661FA" w:rsidP="004661FA">
      <w:pPr>
        <w:pStyle w:val="ListParagraph"/>
        <w:numPr>
          <w:ilvl w:val="0"/>
          <w:numId w:val="29"/>
        </w:numPr>
      </w:pPr>
      <w:r>
        <w:t>Mechanisms of Action</w:t>
      </w:r>
    </w:p>
    <w:p w:rsidR="004661FA" w:rsidRDefault="00603222" w:rsidP="004661FA">
      <w:pPr>
        <w:pStyle w:val="ListParagraph"/>
        <w:numPr>
          <w:ilvl w:val="0"/>
          <w:numId w:val="28"/>
        </w:numPr>
      </w:pPr>
      <w:r>
        <w:t>Activated after entering the body</w:t>
      </w:r>
    </w:p>
    <w:p w:rsidR="00603222" w:rsidRDefault="00603222" w:rsidP="004661FA">
      <w:pPr>
        <w:pStyle w:val="ListParagraph"/>
        <w:numPr>
          <w:ilvl w:val="0"/>
          <w:numId w:val="28"/>
        </w:numPr>
      </w:pPr>
      <w:r>
        <w:lastRenderedPageBreak/>
        <w:t>Incorporates into DNA and suppresses new DNA synthesis</w:t>
      </w:r>
    </w:p>
    <w:p w:rsidR="00603222" w:rsidRDefault="00603222" w:rsidP="00603222">
      <w:pPr>
        <w:pStyle w:val="ListParagraph"/>
        <w:numPr>
          <w:ilvl w:val="0"/>
          <w:numId w:val="30"/>
        </w:numPr>
      </w:pPr>
      <w:r>
        <w:t>Resistance</w:t>
      </w:r>
    </w:p>
    <w:p w:rsidR="00603222" w:rsidRDefault="00603222" w:rsidP="00603222">
      <w:pPr>
        <w:pStyle w:val="ListParagraph"/>
        <w:numPr>
          <w:ilvl w:val="0"/>
          <w:numId w:val="31"/>
        </w:numPr>
      </w:pPr>
      <w:r>
        <w:t xml:space="preserve">Decreased conversion to </w:t>
      </w:r>
      <w:proofErr w:type="spellStart"/>
      <w:r>
        <w:t>Ara</w:t>
      </w:r>
      <w:proofErr w:type="spellEnd"/>
      <w:r>
        <w:t>-CPT</w:t>
      </w:r>
    </w:p>
    <w:p w:rsidR="00603222" w:rsidRDefault="00603222" w:rsidP="00603222">
      <w:pPr>
        <w:pStyle w:val="ListParagraph"/>
        <w:numPr>
          <w:ilvl w:val="0"/>
          <w:numId w:val="30"/>
        </w:numPr>
      </w:pPr>
      <w:r>
        <w:t xml:space="preserve">Kinetics – IV, </w:t>
      </w:r>
      <w:proofErr w:type="spellStart"/>
      <w:r>
        <w:t>SubQ</w:t>
      </w:r>
      <w:proofErr w:type="spellEnd"/>
      <w:r>
        <w:t xml:space="preserve">, or </w:t>
      </w:r>
      <w:proofErr w:type="spellStart"/>
      <w:r>
        <w:t>intrthecal</w:t>
      </w:r>
      <w:proofErr w:type="spellEnd"/>
    </w:p>
    <w:p w:rsidR="00603222" w:rsidRDefault="00603222" w:rsidP="00603222">
      <w:pPr>
        <w:pStyle w:val="ListParagraph"/>
        <w:numPr>
          <w:ilvl w:val="0"/>
          <w:numId w:val="30"/>
        </w:numPr>
      </w:pPr>
      <w:r>
        <w:t xml:space="preserve">Primary Use is Acute </w:t>
      </w:r>
      <w:proofErr w:type="spellStart"/>
      <w:r>
        <w:t>Myelogenous</w:t>
      </w:r>
      <w:proofErr w:type="spellEnd"/>
      <w:r>
        <w:t xml:space="preserve"> Leukemia</w:t>
      </w:r>
    </w:p>
    <w:p w:rsidR="00603222" w:rsidRDefault="00603222" w:rsidP="00603222">
      <w:proofErr w:type="spellStart"/>
      <w:r>
        <w:t>Mercaptopurine</w:t>
      </w:r>
      <w:proofErr w:type="spellEnd"/>
    </w:p>
    <w:p w:rsidR="00603222" w:rsidRDefault="00603222" w:rsidP="00603222">
      <w:pPr>
        <w:pStyle w:val="ListParagraph"/>
        <w:numPr>
          <w:ilvl w:val="0"/>
          <w:numId w:val="32"/>
        </w:numPr>
      </w:pPr>
      <w:proofErr w:type="spellStart"/>
      <w:r>
        <w:t>Purine</w:t>
      </w:r>
      <w:proofErr w:type="spellEnd"/>
      <w:r>
        <w:t xml:space="preserve"> Analog – one of the bases for biosynthesis of nucleic acids</w:t>
      </w:r>
    </w:p>
    <w:p w:rsidR="00603222" w:rsidRDefault="00603222" w:rsidP="00603222">
      <w:pPr>
        <w:pStyle w:val="ListParagraph"/>
        <w:numPr>
          <w:ilvl w:val="0"/>
          <w:numId w:val="32"/>
        </w:numPr>
      </w:pPr>
      <w:r>
        <w:t>Mechanism of Action</w:t>
      </w:r>
    </w:p>
    <w:p w:rsidR="00603222" w:rsidRDefault="00603222" w:rsidP="00603222">
      <w:pPr>
        <w:pStyle w:val="ListParagraph"/>
        <w:numPr>
          <w:ilvl w:val="0"/>
          <w:numId w:val="31"/>
        </w:numPr>
      </w:pPr>
      <w:r>
        <w:t>Converts to active drug within the cells</w:t>
      </w:r>
    </w:p>
    <w:p w:rsidR="00603222" w:rsidRDefault="00603222" w:rsidP="00603222">
      <w:pPr>
        <w:pStyle w:val="ListParagraph"/>
        <w:numPr>
          <w:ilvl w:val="0"/>
          <w:numId w:val="31"/>
        </w:numPr>
      </w:pPr>
      <w:r>
        <w:t>Can disrupt multiple biochemical processes</w:t>
      </w:r>
    </w:p>
    <w:p w:rsidR="00603222" w:rsidRDefault="00603222" w:rsidP="00603222">
      <w:pPr>
        <w:pStyle w:val="ListParagraph"/>
        <w:numPr>
          <w:ilvl w:val="0"/>
          <w:numId w:val="33"/>
        </w:numPr>
      </w:pPr>
      <w:r>
        <w:t>Kinetics</w:t>
      </w:r>
    </w:p>
    <w:p w:rsidR="00603222" w:rsidRDefault="00603222" w:rsidP="00603222">
      <w:pPr>
        <w:pStyle w:val="ListParagraph"/>
        <w:numPr>
          <w:ilvl w:val="0"/>
          <w:numId w:val="34"/>
        </w:numPr>
      </w:pPr>
      <w:r>
        <w:t>Administered orally</w:t>
      </w:r>
    </w:p>
    <w:p w:rsidR="00603222" w:rsidRDefault="00603222" w:rsidP="00603222">
      <w:pPr>
        <w:pStyle w:val="ListParagraph"/>
        <w:numPr>
          <w:ilvl w:val="0"/>
          <w:numId w:val="34"/>
        </w:numPr>
      </w:pPr>
      <w:r>
        <w:t>Does not cross blood-brain barrier</w:t>
      </w:r>
    </w:p>
    <w:p w:rsidR="00603222" w:rsidRDefault="00603222" w:rsidP="00603222">
      <w:pPr>
        <w:pStyle w:val="ListParagraph"/>
        <w:numPr>
          <w:ilvl w:val="0"/>
          <w:numId w:val="34"/>
        </w:numPr>
      </w:pPr>
      <w:r>
        <w:t xml:space="preserve">Extensive Liver </w:t>
      </w:r>
      <w:proofErr w:type="spellStart"/>
      <w:r>
        <w:t>metablolism</w:t>
      </w:r>
      <w:proofErr w:type="spellEnd"/>
    </w:p>
    <w:p w:rsidR="00603222" w:rsidRDefault="00603222" w:rsidP="00603222">
      <w:r>
        <w:t>Antitumor Antibiotics</w:t>
      </w:r>
    </w:p>
    <w:p w:rsidR="00603222" w:rsidRDefault="00603222" w:rsidP="00603222">
      <w:pPr>
        <w:pStyle w:val="ListParagraph"/>
        <w:numPr>
          <w:ilvl w:val="0"/>
          <w:numId w:val="33"/>
        </w:numPr>
      </w:pPr>
      <w:r>
        <w:t xml:space="preserve">Isolated from cultures of </w:t>
      </w:r>
      <w:proofErr w:type="spellStart"/>
      <w:r>
        <w:t>Streptomyces</w:t>
      </w:r>
      <w:proofErr w:type="spellEnd"/>
    </w:p>
    <w:p w:rsidR="00603222" w:rsidRDefault="00603222" w:rsidP="00603222">
      <w:pPr>
        <w:pStyle w:val="ListParagraph"/>
        <w:numPr>
          <w:ilvl w:val="0"/>
          <w:numId w:val="33"/>
        </w:numPr>
      </w:pPr>
      <w:r>
        <w:t>Doxorubicin</w:t>
      </w:r>
    </w:p>
    <w:p w:rsidR="00603222" w:rsidRDefault="00603222" w:rsidP="00603222">
      <w:pPr>
        <w:pStyle w:val="ListParagraph"/>
        <w:numPr>
          <w:ilvl w:val="0"/>
          <w:numId w:val="33"/>
        </w:numPr>
      </w:pPr>
      <w:r>
        <w:t xml:space="preserve">Mechanism </w:t>
      </w:r>
      <w:r w:rsidR="00BB2B35">
        <w:t>of Action</w:t>
      </w:r>
    </w:p>
    <w:p w:rsidR="00BB2B35" w:rsidRDefault="00BB2B35" w:rsidP="00603222">
      <w:pPr>
        <w:pStyle w:val="ListParagraph"/>
        <w:numPr>
          <w:ilvl w:val="0"/>
          <w:numId w:val="33"/>
        </w:numPr>
      </w:pPr>
      <w:r>
        <w:t>Kinetics</w:t>
      </w:r>
    </w:p>
    <w:p w:rsidR="00BB2B35" w:rsidRDefault="00BB2B35" w:rsidP="00BB2B35">
      <w:pPr>
        <w:pStyle w:val="ListParagraph"/>
        <w:numPr>
          <w:ilvl w:val="0"/>
          <w:numId w:val="35"/>
        </w:numPr>
      </w:pPr>
      <w:r>
        <w:t>IV, has rapid absorption</w:t>
      </w:r>
    </w:p>
    <w:p w:rsidR="00BB2B35" w:rsidRDefault="00BB2B35" w:rsidP="00BB2B35">
      <w:pPr>
        <w:pStyle w:val="ListParagraph"/>
        <w:numPr>
          <w:ilvl w:val="0"/>
          <w:numId w:val="35"/>
        </w:numPr>
      </w:pPr>
      <w:r>
        <w:t>Does not cross blood-brain barrier</w:t>
      </w:r>
    </w:p>
    <w:p w:rsidR="00BB2B35" w:rsidRDefault="00BB2B35" w:rsidP="00BB2B35">
      <w:pPr>
        <w:pStyle w:val="ListParagraph"/>
        <w:numPr>
          <w:ilvl w:val="0"/>
          <w:numId w:val="35"/>
        </w:numPr>
      </w:pPr>
      <w:r>
        <w:t>Metabolized in the liver</w:t>
      </w:r>
    </w:p>
    <w:p w:rsidR="00BB2B35" w:rsidRDefault="00BB2B35" w:rsidP="00BB2B35">
      <w:pPr>
        <w:pStyle w:val="ListParagraph"/>
        <w:numPr>
          <w:ilvl w:val="0"/>
          <w:numId w:val="36"/>
        </w:numPr>
      </w:pPr>
      <w:r>
        <w:t xml:space="preserve">Uses – many </w:t>
      </w:r>
      <w:proofErr w:type="spellStart"/>
      <w:r>
        <w:t>neoplastic</w:t>
      </w:r>
      <w:proofErr w:type="spellEnd"/>
      <w:r>
        <w:t xml:space="preserve"> diseases</w:t>
      </w:r>
    </w:p>
    <w:p w:rsidR="00BB2B35" w:rsidRDefault="00BB2B35" w:rsidP="00BB2B35">
      <w:pPr>
        <w:pStyle w:val="ListParagraph"/>
        <w:numPr>
          <w:ilvl w:val="0"/>
          <w:numId w:val="36"/>
        </w:numPr>
      </w:pPr>
      <w:r>
        <w:t>Toxicity</w:t>
      </w:r>
    </w:p>
    <w:p w:rsidR="00BB2B35" w:rsidRDefault="00BB2B35" w:rsidP="00BB2B35">
      <w:pPr>
        <w:pStyle w:val="ListParagraph"/>
        <w:numPr>
          <w:ilvl w:val="0"/>
          <w:numId w:val="37"/>
        </w:numPr>
      </w:pPr>
      <w:proofErr w:type="spellStart"/>
      <w:r>
        <w:t>Cardiotoxic</w:t>
      </w:r>
      <w:proofErr w:type="spellEnd"/>
      <w:r>
        <w:t xml:space="preserve"> (acute and chronic)</w:t>
      </w:r>
    </w:p>
    <w:p w:rsidR="00BB2B35" w:rsidRDefault="00945455" w:rsidP="00945455">
      <w:pPr>
        <w:pStyle w:val="ListParagraph"/>
        <w:ind w:firstLine="720"/>
      </w:pPr>
      <w:r>
        <w:t>-</w:t>
      </w:r>
      <w:proofErr w:type="spellStart"/>
      <w:r w:rsidR="00BB2B35">
        <w:t>Dexrazoxane</w:t>
      </w:r>
      <w:proofErr w:type="spellEnd"/>
    </w:p>
    <w:p w:rsidR="00945455" w:rsidRDefault="00945455" w:rsidP="00945455">
      <w:proofErr w:type="spellStart"/>
      <w:r>
        <w:t>Miotic</w:t>
      </w:r>
      <w:proofErr w:type="spellEnd"/>
      <w:r>
        <w:t xml:space="preserve"> Inhibitors</w:t>
      </w:r>
    </w:p>
    <w:p w:rsidR="00945455" w:rsidRDefault="00945455" w:rsidP="00945455">
      <w:pPr>
        <w:pStyle w:val="ListParagraph"/>
        <w:numPr>
          <w:ilvl w:val="0"/>
          <w:numId w:val="38"/>
        </w:numPr>
      </w:pPr>
      <w:proofErr w:type="spellStart"/>
      <w:r>
        <w:t>Vincristine</w:t>
      </w:r>
      <w:proofErr w:type="spellEnd"/>
    </w:p>
    <w:p w:rsidR="00945455" w:rsidRDefault="00945455" w:rsidP="00945455">
      <w:pPr>
        <w:pStyle w:val="ListParagraph"/>
        <w:numPr>
          <w:ilvl w:val="0"/>
          <w:numId w:val="38"/>
        </w:numPr>
      </w:pPr>
      <w:proofErr w:type="spellStart"/>
      <w:r>
        <w:t>Placlitaxel</w:t>
      </w:r>
      <w:proofErr w:type="spellEnd"/>
    </w:p>
    <w:p w:rsidR="00945455" w:rsidRDefault="00945455" w:rsidP="00945455"/>
    <w:p w:rsidR="00945455" w:rsidRDefault="00945455" w:rsidP="00945455">
      <w:proofErr w:type="spellStart"/>
      <w:r>
        <w:t>Topoisomerase</w:t>
      </w:r>
      <w:proofErr w:type="spellEnd"/>
      <w:r>
        <w:t xml:space="preserve"> Inhibitors</w:t>
      </w:r>
    </w:p>
    <w:p w:rsidR="00945455" w:rsidRDefault="00945455" w:rsidP="00945455">
      <w:pPr>
        <w:pStyle w:val="ListParagraph"/>
        <w:numPr>
          <w:ilvl w:val="0"/>
          <w:numId w:val="39"/>
        </w:numPr>
      </w:pPr>
      <w:proofErr w:type="spellStart"/>
      <w:r>
        <w:t>Topetecan</w:t>
      </w:r>
      <w:proofErr w:type="spellEnd"/>
    </w:p>
    <w:p w:rsidR="004661FA" w:rsidRDefault="004661FA" w:rsidP="004661FA"/>
    <w:p w:rsidR="004661FA" w:rsidRDefault="004661FA" w:rsidP="004661FA">
      <w:pPr>
        <w:ind w:left="1440"/>
      </w:pPr>
    </w:p>
    <w:p w:rsidR="004661FA" w:rsidRDefault="004661FA" w:rsidP="004661FA"/>
    <w:p w:rsidR="000F675F" w:rsidRDefault="000F675F" w:rsidP="000F675F"/>
    <w:sectPr w:rsidR="000F675F" w:rsidSect="00E0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25B"/>
    <w:multiLevelType w:val="hybridMultilevel"/>
    <w:tmpl w:val="61243F84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695D"/>
    <w:multiLevelType w:val="hybridMultilevel"/>
    <w:tmpl w:val="64EAF130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1B92"/>
    <w:multiLevelType w:val="hybridMultilevel"/>
    <w:tmpl w:val="ADB2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D55A5"/>
    <w:multiLevelType w:val="hybridMultilevel"/>
    <w:tmpl w:val="C9820BE2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07531"/>
    <w:multiLevelType w:val="hybridMultilevel"/>
    <w:tmpl w:val="1BD4D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D27661"/>
    <w:multiLevelType w:val="hybridMultilevel"/>
    <w:tmpl w:val="8238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B35E1"/>
    <w:multiLevelType w:val="hybridMultilevel"/>
    <w:tmpl w:val="68ECC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BA1A2A"/>
    <w:multiLevelType w:val="hybridMultilevel"/>
    <w:tmpl w:val="E38C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37BCC"/>
    <w:multiLevelType w:val="hybridMultilevel"/>
    <w:tmpl w:val="10C24E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510343"/>
    <w:multiLevelType w:val="hybridMultilevel"/>
    <w:tmpl w:val="A5C048BA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645BF"/>
    <w:multiLevelType w:val="hybridMultilevel"/>
    <w:tmpl w:val="A996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01FD"/>
    <w:multiLevelType w:val="hybridMultilevel"/>
    <w:tmpl w:val="FD4C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B3F3A"/>
    <w:multiLevelType w:val="hybridMultilevel"/>
    <w:tmpl w:val="EF0A03F2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B30373"/>
    <w:multiLevelType w:val="hybridMultilevel"/>
    <w:tmpl w:val="2E84E5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6B2325"/>
    <w:multiLevelType w:val="hybridMultilevel"/>
    <w:tmpl w:val="D29E96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E45EEE"/>
    <w:multiLevelType w:val="hybridMultilevel"/>
    <w:tmpl w:val="439AD7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433F95"/>
    <w:multiLevelType w:val="hybridMultilevel"/>
    <w:tmpl w:val="0F3CF6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1F747B"/>
    <w:multiLevelType w:val="hybridMultilevel"/>
    <w:tmpl w:val="06B4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33C9"/>
    <w:multiLevelType w:val="hybridMultilevel"/>
    <w:tmpl w:val="C86E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67B0B"/>
    <w:multiLevelType w:val="hybridMultilevel"/>
    <w:tmpl w:val="71C64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3E4133"/>
    <w:multiLevelType w:val="hybridMultilevel"/>
    <w:tmpl w:val="15BA05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F65994"/>
    <w:multiLevelType w:val="hybridMultilevel"/>
    <w:tmpl w:val="B5B6B3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932251"/>
    <w:multiLevelType w:val="hybridMultilevel"/>
    <w:tmpl w:val="8662D5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0B16D9"/>
    <w:multiLevelType w:val="hybridMultilevel"/>
    <w:tmpl w:val="2646ACC6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4742C"/>
    <w:multiLevelType w:val="hybridMultilevel"/>
    <w:tmpl w:val="2278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8773FD"/>
    <w:multiLevelType w:val="hybridMultilevel"/>
    <w:tmpl w:val="209C66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9B28B0"/>
    <w:multiLevelType w:val="hybridMultilevel"/>
    <w:tmpl w:val="26F4C61C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E6FC0"/>
    <w:multiLevelType w:val="hybridMultilevel"/>
    <w:tmpl w:val="C08075BC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F377E"/>
    <w:multiLevelType w:val="hybridMultilevel"/>
    <w:tmpl w:val="46709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B65DC2"/>
    <w:multiLevelType w:val="hybridMultilevel"/>
    <w:tmpl w:val="69869E48"/>
    <w:lvl w:ilvl="0" w:tplc="6EA4F30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2477C80"/>
    <w:multiLevelType w:val="hybridMultilevel"/>
    <w:tmpl w:val="FA7295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FB433F"/>
    <w:multiLevelType w:val="hybridMultilevel"/>
    <w:tmpl w:val="2726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02499"/>
    <w:multiLevelType w:val="hybridMultilevel"/>
    <w:tmpl w:val="B106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76FD1"/>
    <w:multiLevelType w:val="hybridMultilevel"/>
    <w:tmpl w:val="E9B6AF38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F3E1E"/>
    <w:multiLevelType w:val="hybridMultilevel"/>
    <w:tmpl w:val="ADE2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E4996"/>
    <w:multiLevelType w:val="hybridMultilevel"/>
    <w:tmpl w:val="8F96DE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F7774D"/>
    <w:multiLevelType w:val="hybridMultilevel"/>
    <w:tmpl w:val="09A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A5B69"/>
    <w:multiLevelType w:val="hybridMultilevel"/>
    <w:tmpl w:val="0C1E5BAE"/>
    <w:lvl w:ilvl="0" w:tplc="3CF0554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E6D54"/>
    <w:multiLevelType w:val="hybridMultilevel"/>
    <w:tmpl w:val="EB40B0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32"/>
  </w:num>
  <w:num w:numId="4">
    <w:abstractNumId w:val="19"/>
  </w:num>
  <w:num w:numId="5">
    <w:abstractNumId w:val="36"/>
  </w:num>
  <w:num w:numId="6">
    <w:abstractNumId w:val="18"/>
  </w:num>
  <w:num w:numId="7">
    <w:abstractNumId w:val="11"/>
  </w:num>
  <w:num w:numId="8">
    <w:abstractNumId w:val="17"/>
  </w:num>
  <w:num w:numId="9">
    <w:abstractNumId w:val="21"/>
  </w:num>
  <w:num w:numId="10">
    <w:abstractNumId w:val="28"/>
  </w:num>
  <w:num w:numId="11">
    <w:abstractNumId w:val="16"/>
  </w:num>
  <w:num w:numId="12">
    <w:abstractNumId w:val="10"/>
  </w:num>
  <w:num w:numId="13">
    <w:abstractNumId w:val="35"/>
  </w:num>
  <w:num w:numId="14">
    <w:abstractNumId w:val="31"/>
  </w:num>
  <w:num w:numId="15">
    <w:abstractNumId w:val="30"/>
  </w:num>
  <w:num w:numId="16">
    <w:abstractNumId w:val="24"/>
  </w:num>
  <w:num w:numId="17">
    <w:abstractNumId w:val="2"/>
  </w:num>
  <w:num w:numId="18">
    <w:abstractNumId w:val="25"/>
  </w:num>
  <w:num w:numId="19">
    <w:abstractNumId w:val="7"/>
  </w:num>
  <w:num w:numId="20">
    <w:abstractNumId w:val="38"/>
  </w:num>
  <w:num w:numId="21">
    <w:abstractNumId w:val="15"/>
  </w:num>
  <w:num w:numId="22">
    <w:abstractNumId w:val="13"/>
  </w:num>
  <w:num w:numId="23">
    <w:abstractNumId w:val="9"/>
  </w:num>
  <w:num w:numId="24">
    <w:abstractNumId w:val="20"/>
  </w:num>
  <w:num w:numId="25">
    <w:abstractNumId w:val="29"/>
  </w:num>
  <w:num w:numId="26">
    <w:abstractNumId w:val="26"/>
  </w:num>
  <w:num w:numId="27">
    <w:abstractNumId w:val="0"/>
  </w:num>
  <w:num w:numId="28">
    <w:abstractNumId w:val="4"/>
  </w:num>
  <w:num w:numId="29">
    <w:abstractNumId w:val="3"/>
  </w:num>
  <w:num w:numId="30">
    <w:abstractNumId w:val="23"/>
  </w:num>
  <w:num w:numId="31">
    <w:abstractNumId w:val="22"/>
  </w:num>
  <w:num w:numId="32">
    <w:abstractNumId w:val="33"/>
  </w:num>
  <w:num w:numId="33">
    <w:abstractNumId w:val="1"/>
  </w:num>
  <w:num w:numId="34">
    <w:abstractNumId w:val="8"/>
  </w:num>
  <w:num w:numId="35">
    <w:abstractNumId w:val="14"/>
  </w:num>
  <w:num w:numId="36">
    <w:abstractNumId w:val="27"/>
  </w:num>
  <w:num w:numId="37">
    <w:abstractNumId w:val="6"/>
  </w:num>
  <w:num w:numId="38">
    <w:abstractNumId w:val="1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B06"/>
    <w:rsid w:val="000F675F"/>
    <w:rsid w:val="001C2D07"/>
    <w:rsid w:val="002221BA"/>
    <w:rsid w:val="004661FA"/>
    <w:rsid w:val="00565B06"/>
    <w:rsid w:val="005B2E39"/>
    <w:rsid w:val="00603222"/>
    <w:rsid w:val="00945455"/>
    <w:rsid w:val="00AA104E"/>
    <w:rsid w:val="00BB2B35"/>
    <w:rsid w:val="00BD2A34"/>
    <w:rsid w:val="00E0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2011-03-05T19:44:00Z</dcterms:created>
  <dcterms:modified xsi:type="dcterms:W3CDTF">2011-03-05T19:44:00Z</dcterms:modified>
</cp:coreProperties>
</file>