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D0B" w:rsidRDefault="00892D0B" w:rsidP="00B70AB2">
      <w:pPr>
        <w:spacing w:after="0" w:line="480" w:lineRule="auto"/>
        <w:jc w:val="center"/>
        <w:rPr>
          <w:rFonts w:ascii="Times New Roman" w:hAnsi="Times New Roman" w:cs="Times New Roman"/>
          <w:sz w:val="24"/>
          <w:szCs w:val="24"/>
        </w:rPr>
      </w:pPr>
    </w:p>
    <w:p w:rsidR="00B70AB2" w:rsidRDefault="00EA286B" w:rsidP="00B70AB2">
      <w:pPr>
        <w:spacing w:after="0" w:line="480" w:lineRule="auto"/>
        <w:jc w:val="center"/>
        <w:rPr>
          <w:rFonts w:ascii="Times New Roman" w:hAnsi="Times New Roman" w:cs="Times New Roman"/>
          <w:sz w:val="24"/>
          <w:szCs w:val="24"/>
        </w:rPr>
      </w:pPr>
      <w:r w:rsidRPr="00DE3B36">
        <w:rPr>
          <w:rFonts w:ascii="Times New Roman" w:hAnsi="Times New Roman" w:cs="Times New Roman"/>
          <w:color w:val="FF0000"/>
          <w:sz w:val="24"/>
          <w:szCs w:val="24"/>
        </w:rPr>
        <w:t>This is not research. Number your responses. Why are you not using the references given to you in the case study book? Answer each question separately</w:t>
      </w:r>
      <w:r>
        <w:rPr>
          <w:rFonts w:ascii="Times New Roman" w:hAnsi="Times New Roman" w:cs="Times New Roman"/>
          <w:sz w:val="24"/>
          <w:szCs w:val="24"/>
        </w:rPr>
        <w:t>.</w:t>
      </w:r>
    </w:p>
    <w:p w:rsidR="00B70AB2" w:rsidRDefault="00B70AB2" w:rsidP="00B70AB2">
      <w:pPr>
        <w:spacing w:after="0" w:line="480" w:lineRule="auto"/>
        <w:jc w:val="center"/>
        <w:rPr>
          <w:rFonts w:ascii="Times New Roman" w:hAnsi="Times New Roman" w:cs="Times New Roman"/>
          <w:sz w:val="24"/>
          <w:szCs w:val="24"/>
        </w:rPr>
      </w:pPr>
    </w:p>
    <w:p w:rsidR="00B70AB2" w:rsidRDefault="00B70AB2" w:rsidP="00B70AB2">
      <w:pPr>
        <w:spacing w:after="0" w:line="480" w:lineRule="auto"/>
        <w:jc w:val="center"/>
        <w:rPr>
          <w:rFonts w:ascii="Times New Roman" w:hAnsi="Times New Roman" w:cs="Times New Roman"/>
          <w:sz w:val="24"/>
          <w:szCs w:val="24"/>
        </w:rPr>
      </w:pPr>
    </w:p>
    <w:p w:rsidR="00B70AB2" w:rsidRPr="00DE3B36" w:rsidRDefault="00DE3B36" w:rsidP="00B70AB2">
      <w:pPr>
        <w:spacing w:after="0" w:line="480" w:lineRule="auto"/>
        <w:jc w:val="center"/>
        <w:rPr>
          <w:rFonts w:ascii="Times New Roman" w:hAnsi="Times New Roman" w:cs="Times New Roman"/>
          <w:color w:val="FF0000"/>
          <w:sz w:val="24"/>
          <w:szCs w:val="24"/>
        </w:rPr>
      </w:pPr>
      <w:r w:rsidRPr="00DE3B36">
        <w:rPr>
          <w:rFonts w:ascii="Times New Roman" w:hAnsi="Times New Roman" w:cs="Times New Roman"/>
          <w:color w:val="FF0000"/>
          <w:sz w:val="24"/>
          <w:szCs w:val="24"/>
        </w:rPr>
        <w:t>21/25</w:t>
      </w:r>
    </w:p>
    <w:p w:rsidR="00B70AB2" w:rsidRDefault="00B70AB2" w:rsidP="00B70AB2">
      <w:pPr>
        <w:spacing w:after="0" w:line="480" w:lineRule="auto"/>
        <w:jc w:val="center"/>
        <w:rPr>
          <w:rFonts w:ascii="Times New Roman" w:hAnsi="Times New Roman" w:cs="Times New Roman"/>
          <w:sz w:val="24"/>
          <w:szCs w:val="24"/>
        </w:rPr>
      </w:pPr>
    </w:p>
    <w:p w:rsidR="00B70AB2" w:rsidRDefault="00B70AB2" w:rsidP="00B70AB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9.2</w:t>
      </w:r>
      <w:r w:rsidR="001A7C5F">
        <w:rPr>
          <w:rFonts w:ascii="Times New Roman" w:hAnsi="Times New Roman" w:cs="Times New Roman"/>
          <w:sz w:val="24"/>
          <w:szCs w:val="24"/>
        </w:rPr>
        <w:t xml:space="preserve"> &amp; 9.3</w:t>
      </w:r>
    </w:p>
    <w:p w:rsidR="00B70AB2" w:rsidRDefault="00B70AB2" w:rsidP="00B70AB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Brittany R. Graff</w:t>
      </w:r>
    </w:p>
    <w:p w:rsidR="00B70AB2" w:rsidRDefault="00B70AB2" w:rsidP="00B70AB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70AB2" w:rsidRDefault="00B70AB2" w:rsidP="00B70AB2">
      <w:pPr>
        <w:spacing w:after="0" w:line="480" w:lineRule="auto"/>
        <w:jc w:val="center"/>
        <w:rPr>
          <w:rFonts w:ascii="Times New Roman" w:hAnsi="Times New Roman" w:cs="Times New Roman"/>
          <w:sz w:val="24"/>
          <w:szCs w:val="24"/>
        </w:rPr>
      </w:pPr>
      <w:commentRangeStart w:id="0"/>
      <w:r>
        <w:rPr>
          <w:rFonts w:ascii="Times New Roman" w:hAnsi="Times New Roman" w:cs="Times New Roman"/>
          <w:sz w:val="24"/>
          <w:szCs w:val="24"/>
        </w:rPr>
        <w:t>Nursing Research (N302)</w:t>
      </w:r>
      <w:commentRangeEnd w:id="0"/>
      <w:r w:rsidR="000E7432">
        <w:rPr>
          <w:rStyle w:val="CommentReference"/>
        </w:rPr>
        <w:commentReference w:id="0"/>
      </w:r>
    </w:p>
    <w:p w:rsidR="00B70AB2" w:rsidRDefault="00B70AB2" w:rsidP="00B70AB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6-17-12</w:t>
      </w: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6B241A" w:rsidP="00B70AB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9.2 &amp; 9.</w:t>
      </w:r>
      <w:commentRangeStart w:id="1"/>
      <w:r>
        <w:rPr>
          <w:rFonts w:ascii="Times New Roman" w:hAnsi="Times New Roman" w:cs="Times New Roman"/>
          <w:sz w:val="24"/>
          <w:szCs w:val="24"/>
        </w:rPr>
        <w:t>3</w:t>
      </w:r>
      <w:commentRangeEnd w:id="1"/>
      <w:r w:rsidR="000E7432">
        <w:rPr>
          <w:rStyle w:val="CommentReference"/>
        </w:rPr>
        <w:commentReference w:id="1"/>
      </w:r>
    </w:p>
    <w:p w:rsidR="000E7432" w:rsidRPr="000E7432" w:rsidRDefault="009B5BBE" w:rsidP="000E7432">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In order for a medication to work properly, the five rights must be followed</w:t>
      </w:r>
      <w:r w:rsidR="0029565C">
        <w:rPr>
          <w:rFonts w:ascii="Times New Roman" w:hAnsi="Times New Roman" w:cs="Times New Roman"/>
          <w:sz w:val="24"/>
          <w:szCs w:val="24"/>
        </w:rPr>
        <w:t xml:space="preserve"> (Mauk, 2010)</w:t>
      </w:r>
      <w:r>
        <w:rPr>
          <w:rFonts w:ascii="Times New Roman" w:hAnsi="Times New Roman" w:cs="Times New Roman"/>
          <w:sz w:val="24"/>
          <w:szCs w:val="24"/>
        </w:rPr>
        <w:t xml:space="preserve">.  </w:t>
      </w:r>
      <w:r w:rsidR="0029565C">
        <w:rPr>
          <w:rFonts w:ascii="Times New Roman" w:hAnsi="Times New Roman" w:cs="Times New Roman"/>
          <w:sz w:val="24"/>
          <w:szCs w:val="24"/>
        </w:rPr>
        <w:t>One of the five rights is the right time.  Because it is so important for medication to be taken at the prescribed time, all prescribed medication should be given in a timely manner</w:t>
      </w:r>
      <w:r w:rsidR="0029565C" w:rsidRPr="000E7432">
        <w:rPr>
          <w:rFonts w:ascii="Times New Roman" w:hAnsi="Times New Roman" w:cs="Times New Roman"/>
          <w:color w:val="FF0000"/>
          <w:sz w:val="24"/>
          <w:szCs w:val="24"/>
        </w:rPr>
        <w:t xml:space="preserve">.  </w:t>
      </w:r>
      <w:r w:rsidR="000E7432" w:rsidRPr="000E7432">
        <w:rPr>
          <w:rFonts w:ascii="ITCGaramondStd-Bk" w:hAnsi="ITCGaramondStd-Bk" w:cs="ITCGaramondStd-Bk"/>
          <w:color w:val="FF0000"/>
          <w:sz w:val="20"/>
          <w:szCs w:val="20"/>
        </w:rPr>
        <w:t xml:space="preserve">(A) KCL in her IV fluids is appropriate for the low serum value, (B) </w:t>
      </w:r>
      <w:proofErr w:type="spellStart"/>
      <w:r w:rsidR="000E7432" w:rsidRPr="000E7432">
        <w:rPr>
          <w:rFonts w:ascii="ITCGaramondStd-Bk" w:hAnsi="ITCGaramondStd-Bk" w:cs="ITCGaramondStd-Bk"/>
          <w:color w:val="FF0000"/>
          <w:sz w:val="20"/>
          <w:szCs w:val="20"/>
        </w:rPr>
        <w:t>Cefazolin</w:t>
      </w:r>
      <w:proofErr w:type="spellEnd"/>
      <w:r w:rsidR="000E7432" w:rsidRPr="000E7432">
        <w:rPr>
          <w:rFonts w:ascii="ITCGaramondStd-Bk" w:hAnsi="ITCGaramondStd-Bk" w:cs="ITCGaramondStd-Bk"/>
          <w:color w:val="FF0000"/>
          <w:sz w:val="20"/>
          <w:szCs w:val="20"/>
        </w:rPr>
        <w:t xml:space="preserve"> (</w:t>
      </w:r>
      <w:proofErr w:type="spellStart"/>
      <w:r w:rsidR="000E7432" w:rsidRPr="000E7432">
        <w:rPr>
          <w:rFonts w:ascii="ITCGaramondStd-Bk" w:hAnsi="ITCGaramondStd-Bk" w:cs="ITCGaramondStd-Bk"/>
          <w:color w:val="FF0000"/>
          <w:sz w:val="20"/>
          <w:szCs w:val="20"/>
        </w:rPr>
        <w:t>Kefzol</w:t>
      </w:r>
      <w:proofErr w:type="spellEnd"/>
      <w:r w:rsidR="000E7432" w:rsidRPr="000E7432">
        <w:rPr>
          <w:rFonts w:ascii="ITCGaramondStd-Bk" w:hAnsi="ITCGaramondStd-Bk" w:cs="ITCGaramondStd-Bk"/>
          <w:color w:val="FF0000"/>
          <w:sz w:val="20"/>
          <w:szCs w:val="20"/>
        </w:rPr>
        <w:t xml:space="preserve">) IV is regularly administered </w:t>
      </w:r>
      <w:proofErr w:type="spellStart"/>
      <w:r w:rsidR="000E7432" w:rsidRPr="000E7432">
        <w:rPr>
          <w:rFonts w:ascii="ITCGaramondStd-Bk" w:hAnsi="ITCGaramondStd-Bk" w:cs="ITCGaramondStd-Bk"/>
          <w:color w:val="FF0000"/>
          <w:sz w:val="20"/>
          <w:szCs w:val="20"/>
        </w:rPr>
        <w:t>prophylactically</w:t>
      </w:r>
      <w:proofErr w:type="spellEnd"/>
      <w:r w:rsidR="000E7432" w:rsidRPr="000E7432">
        <w:rPr>
          <w:rFonts w:ascii="ITCGaramondStd-Bk" w:hAnsi="ITCGaramondStd-Bk" w:cs="ITCGaramondStd-Bk"/>
          <w:color w:val="FF0000"/>
          <w:sz w:val="20"/>
          <w:szCs w:val="20"/>
        </w:rPr>
        <w:t xml:space="preserve"> with fractured hip requiring surgical repair, (C) Morphine Sulfate IV is necessary for severe pain, and (D) Regular</w:t>
      </w:r>
    </w:p>
    <w:p w:rsidR="0029565C" w:rsidRPr="000E7432" w:rsidRDefault="000E7432" w:rsidP="000E7432">
      <w:pPr>
        <w:autoSpaceDE w:val="0"/>
        <w:autoSpaceDN w:val="0"/>
        <w:adjustRightInd w:val="0"/>
        <w:spacing w:after="0" w:line="240" w:lineRule="auto"/>
        <w:rPr>
          <w:rFonts w:ascii="Times New Roman" w:hAnsi="Times New Roman" w:cs="Times New Roman"/>
          <w:color w:val="FF0000"/>
          <w:sz w:val="24"/>
          <w:szCs w:val="24"/>
        </w:rPr>
      </w:pPr>
      <w:proofErr w:type="gramStart"/>
      <w:r w:rsidRPr="000E7432">
        <w:rPr>
          <w:rFonts w:ascii="ITCGaramondStd-Bk" w:hAnsi="ITCGaramondStd-Bk" w:cs="ITCGaramondStd-Bk"/>
          <w:color w:val="FF0000"/>
          <w:sz w:val="20"/>
          <w:szCs w:val="20"/>
        </w:rPr>
        <w:t>insulin</w:t>
      </w:r>
      <w:proofErr w:type="gramEnd"/>
      <w:r w:rsidRPr="000E7432">
        <w:rPr>
          <w:rFonts w:ascii="ITCGaramondStd-Bk" w:hAnsi="ITCGaramondStd-Bk" w:cs="ITCGaramondStd-Bk"/>
          <w:color w:val="FF0000"/>
          <w:sz w:val="20"/>
          <w:szCs w:val="20"/>
        </w:rPr>
        <w:t xml:space="preserve"> subcutaneous would lower the increased serum glucose. Coumadin (</w:t>
      </w:r>
      <w:proofErr w:type="spellStart"/>
      <w:r w:rsidRPr="000E7432">
        <w:rPr>
          <w:rFonts w:ascii="ITCGaramondStd-Bk" w:hAnsi="ITCGaramondStd-Bk" w:cs="ITCGaramondStd-Bk"/>
          <w:color w:val="FF0000"/>
          <w:sz w:val="20"/>
          <w:szCs w:val="20"/>
        </w:rPr>
        <w:t>warfarin</w:t>
      </w:r>
      <w:proofErr w:type="spellEnd"/>
      <w:r w:rsidRPr="000E7432">
        <w:rPr>
          <w:rFonts w:ascii="ITCGaramondStd-Bk" w:hAnsi="ITCGaramondStd-Bk" w:cs="ITCGaramondStd-Bk"/>
          <w:color w:val="FF0000"/>
          <w:sz w:val="20"/>
          <w:szCs w:val="20"/>
        </w:rPr>
        <w:t xml:space="preserve">) would not be wise due to the decreased red blood count, hemoglobin, and </w:t>
      </w:r>
      <w:proofErr w:type="spellStart"/>
      <w:r w:rsidRPr="000E7432">
        <w:rPr>
          <w:rFonts w:ascii="ITCGaramondStd-Bk" w:hAnsi="ITCGaramondStd-Bk" w:cs="ITCGaramondStd-Bk"/>
          <w:color w:val="FF0000"/>
          <w:sz w:val="20"/>
          <w:szCs w:val="20"/>
        </w:rPr>
        <w:t>hematocrit</w:t>
      </w:r>
      <w:proofErr w:type="spellEnd"/>
      <w:r w:rsidRPr="000E7432">
        <w:rPr>
          <w:rFonts w:ascii="ITCGaramondStd-Bk" w:hAnsi="ITCGaramondStd-Bk" w:cs="ITCGaramondStd-Bk"/>
          <w:color w:val="FF0000"/>
          <w:sz w:val="20"/>
          <w:szCs w:val="20"/>
        </w:rPr>
        <w:t>, indicating potential blood loss from the injury or continued bleeding.</w:t>
      </w:r>
    </w:p>
    <w:p w:rsidR="006B241A" w:rsidRDefault="0025343C" w:rsidP="0029565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Incidence of Hip Fractures</w:t>
      </w:r>
    </w:p>
    <w:p w:rsidR="00544C2C" w:rsidRDefault="0025343C" w:rsidP="0025343C">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E25DF">
        <w:rPr>
          <w:rFonts w:ascii="Times New Roman" w:hAnsi="Times New Roman" w:cs="Times New Roman"/>
          <w:sz w:val="24"/>
          <w:szCs w:val="24"/>
        </w:rPr>
        <w:t>As a person ages, falls are more and more common</w:t>
      </w:r>
      <w:r>
        <w:rPr>
          <w:rFonts w:ascii="Times New Roman" w:hAnsi="Times New Roman" w:cs="Times New Roman"/>
          <w:sz w:val="24"/>
          <w:szCs w:val="24"/>
        </w:rPr>
        <w:t xml:space="preserve">.  </w:t>
      </w:r>
      <w:r w:rsidR="00CE25DF">
        <w:rPr>
          <w:rFonts w:ascii="Times New Roman" w:hAnsi="Times New Roman" w:cs="Times New Roman"/>
          <w:sz w:val="24"/>
          <w:szCs w:val="24"/>
        </w:rPr>
        <w:t xml:space="preserve">Unfortunately with falls the risk of fractures increases due to the decreased strength of bones in elderly people.  “Of those who fall, 20-30% </w:t>
      </w:r>
      <w:proofErr w:type="gramStart"/>
      <w:r w:rsidR="00CE25DF">
        <w:rPr>
          <w:rFonts w:ascii="Times New Roman" w:hAnsi="Times New Roman" w:cs="Times New Roman"/>
          <w:sz w:val="24"/>
          <w:szCs w:val="24"/>
        </w:rPr>
        <w:t xml:space="preserve">suffer </w:t>
      </w:r>
      <w:r w:rsidR="00F26F04">
        <w:rPr>
          <w:rFonts w:ascii="Times New Roman" w:hAnsi="Times New Roman" w:cs="Times New Roman"/>
          <w:sz w:val="24"/>
          <w:szCs w:val="24"/>
        </w:rPr>
        <w:t xml:space="preserve"> moderate</w:t>
      </w:r>
      <w:proofErr w:type="gramEnd"/>
      <w:r w:rsidR="00F26F04">
        <w:rPr>
          <w:rFonts w:ascii="Times New Roman" w:hAnsi="Times New Roman" w:cs="Times New Roman"/>
          <w:sz w:val="24"/>
          <w:szCs w:val="24"/>
        </w:rPr>
        <w:t xml:space="preserve"> to severe injuries such as hip fractures of hip traumas” (Mauk, 2010, p. 462).  </w:t>
      </w:r>
      <w:r w:rsidR="00563A4D">
        <w:rPr>
          <w:rFonts w:ascii="Times New Roman" w:hAnsi="Times New Roman" w:cs="Times New Roman"/>
          <w:sz w:val="24"/>
          <w:szCs w:val="24"/>
        </w:rPr>
        <w:t xml:space="preserve">Because of this, it is important to take precautions in order to prevent hip fractures.  </w:t>
      </w:r>
    </w:p>
    <w:p w:rsidR="0025343C" w:rsidRDefault="00544C2C" w:rsidP="00544C2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Physiological Factors</w:t>
      </w:r>
    </w:p>
    <w:p w:rsidR="00563A4D" w:rsidRDefault="00544C2C" w:rsidP="00544C2C">
      <w:pPr>
        <w:spacing w:after="0" w:line="480" w:lineRule="auto"/>
        <w:rPr>
          <w:rFonts w:ascii="Times New Roman" w:hAnsi="Times New Roman" w:cs="Times New Roman"/>
          <w:sz w:val="24"/>
          <w:szCs w:val="24"/>
        </w:rPr>
      </w:pPr>
      <w:r>
        <w:rPr>
          <w:rFonts w:ascii="Times New Roman" w:hAnsi="Times New Roman" w:cs="Times New Roman"/>
          <w:sz w:val="24"/>
          <w:szCs w:val="24"/>
        </w:rPr>
        <w:tab/>
        <w:t>There are multiple physiological factors that increase the incidence of hip fractures in the elderly.  Osteoporosis is common with old age and it increases the risk of fractures in the elderly (Mauk, 2010).</w:t>
      </w:r>
      <w:r w:rsidR="00563A4D">
        <w:rPr>
          <w:rFonts w:ascii="Times New Roman" w:hAnsi="Times New Roman" w:cs="Times New Roman"/>
          <w:sz w:val="24"/>
          <w:szCs w:val="24"/>
        </w:rPr>
        <w:t xml:space="preserve">  Not only is bone mass lost with age but also bone strength.  This is another contributor to fractures in the elderly.</w:t>
      </w:r>
      <w:r w:rsidR="000E7432">
        <w:rPr>
          <w:rFonts w:ascii="Times New Roman" w:hAnsi="Times New Roman" w:cs="Times New Roman"/>
          <w:sz w:val="24"/>
          <w:szCs w:val="24"/>
        </w:rPr>
        <w:t xml:space="preserve"> </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0E7432">
        <w:rPr>
          <w:rFonts w:ascii="ITCGaramondStd-Bk" w:hAnsi="ITCGaramondStd-Bk" w:cs="ITCGaramondStd-Bk"/>
          <w:color w:val="FF0000"/>
          <w:sz w:val="20"/>
          <w:szCs w:val="20"/>
        </w:rPr>
        <w:t>According to Davenport, (2010) risk factors affecting the elderly would include the</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proofErr w:type="gramStart"/>
      <w:r w:rsidRPr="000E7432">
        <w:rPr>
          <w:rFonts w:ascii="ITCGaramondStd-Bk" w:hAnsi="ITCGaramondStd-Bk" w:cs="ITCGaramondStd-Bk"/>
          <w:color w:val="FF0000"/>
          <w:sz w:val="20"/>
          <w:szCs w:val="20"/>
        </w:rPr>
        <w:t>following</w:t>
      </w:r>
      <w:proofErr w:type="gramEnd"/>
      <w:r w:rsidRPr="000E7432">
        <w:rPr>
          <w:rFonts w:ascii="ITCGaramondStd-Bk" w:hAnsi="ITCGaramondStd-Bk" w:cs="ITCGaramondStd-Bk"/>
          <w:color w:val="FF0000"/>
          <w:sz w:val="20"/>
          <w:szCs w:val="20"/>
        </w:rPr>
        <w:t>:</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Osteoporosis (leading cause of hip fracture)</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Neurological impairment</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Caucasian race</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Cigarette smoking</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Institutional living</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Maternal history of hip fracture</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Previous hip fracture</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Physical inactivity</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Tall stature</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Alcohol abuse</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xml:space="preserve">• Previous </w:t>
      </w:r>
      <w:proofErr w:type="spellStart"/>
      <w:r w:rsidRPr="000E7432">
        <w:rPr>
          <w:rFonts w:ascii="ITCGaramondStd-Bk" w:hAnsi="ITCGaramondStd-Bk" w:cs="ITCGaramondStd-Bk"/>
          <w:color w:val="FF0000"/>
          <w:sz w:val="20"/>
          <w:szCs w:val="20"/>
        </w:rPr>
        <w:t>Colles</w:t>
      </w:r>
      <w:proofErr w:type="spellEnd"/>
      <w:r w:rsidRPr="000E7432">
        <w:rPr>
          <w:rFonts w:ascii="ITCGaramondStd-Bk" w:hAnsi="ITCGaramondStd-Bk" w:cs="ITCGaramondStd-Bk"/>
          <w:color w:val="FF0000"/>
          <w:sz w:val="20"/>
          <w:szCs w:val="20"/>
        </w:rPr>
        <w:t xml:space="preserve"> or vertebral fracture attributed to osteoporosis</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Low body weight</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Impaired vision</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Prolonged corticosteroid use</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 xml:space="preserve">• Use of medications that decrease bone mass, including </w:t>
      </w:r>
      <w:proofErr w:type="spellStart"/>
      <w:r w:rsidRPr="000E7432">
        <w:rPr>
          <w:rFonts w:ascii="ITCGaramondStd-Bk" w:hAnsi="ITCGaramondStd-Bk" w:cs="ITCGaramondStd-Bk"/>
          <w:color w:val="FF0000"/>
          <w:sz w:val="20"/>
          <w:szCs w:val="20"/>
        </w:rPr>
        <w:t>furosemide</w:t>
      </w:r>
      <w:proofErr w:type="spellEnd"/>
      <w:r w:rsidRPr="000E7432">
        <w:rPr>
          <w:rFonts w:ascii="ITCGaramondStd-Bk" w:hAnsi="ITCGaramondStd-Bk" w:cs="ITCGaramondStd-Bk"/>
          <w:color w:val="FF0000"/>
          <w:sz w:val="20"/>
          <w:szCs w:val="20"/>
        </w:rPr>
        <w:t>, thyroid hormone,</w:t>
      </w:r>
    </w:p>
    <w:p w:rsidR="000E7432" w:rsidRPr="000E7432" w:rsidRDefault="000E7432" w:rsidP="000E7432">
      <w:pPr>
        <w:spacing w:after="0" w:line="480" w:lineRule="auto"/>
        <w:rPr>
          <w:rFonts w:ascii="Times New Roman" w:hAnsi="Times New Roman" w:cs="Times New Roman"/>
          <w:color w:val="FF0000"/>
          <w:sz w:val="24"/>
          <w:szCs w:val="24"/>
        </w:rPr>
      </w:pPr>
      <w:proofErr w:type="spellStart"/>
      <w:proofErr w:type="gramStart"/>
      <w:r w:rsidRPr="000E7432">
        <w:rPr>
          <w:rFonts w:ascii="ITCGaramondStd-Bk" w:hAnsi="ITCGaramondStd-Bk" w:cs="ITCGaramondStd-Bk"/>
          <w:color w:val="FF0000"/>
          <w:sz w:val="20"/>
          <w:szCs w:val="20"/>
        </w:rPr>
        <w:t>phenobarbital</w:t>
      </w:r>
      <w:proofErr w:type="spellEnd"/>
      <w:proofErr w:type="gramEnd"/>
      <w:r w:rsidRPr="000E7432">
        <w:rPr>
          <w:rFonts w:ascii="ITCGaramondStd-Bk" w:hAnsi="ITCGaramondStd-Bk" w:cs="ITCGaramondStd-Bk"/>
          <w:color w:val="FF0000"/>
          <w:sz w:val="20"/>
          <w:szCs w:val="20"/>
        </w:rPr>
        <w:t xml:space="preserve">, and </w:t>
      </w:r>
      <w:proofErr w:type="spellStart"/>
      <w:r w:rsidRPr="000E7432">
        <w:rPr>
          <w:rFonts w:ascii="ITCGaramondStd-Bk" w:hAnsi="ITCGaramondStd-Bk" w:cs="ITCGaramondStd-Bk"/>
          <w:color w:val="FF0000"/>
          <w:sz w:val="20"/>
          <w:szCs w:val="20"/>
        </w:rPr>
        <w:t>phenytoin</w:t>
      </w:r>
      <w:proofErr w:type="spellEnd"/>
    </w:p>
    <w:p w:rsidR="00544C2C" w:rsidRDefault="00563A4D" w:rsidP="00563A4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Risk Factors</w:t>
      </w:r>
    </w:p>
    <w:p w:rsidR="007D3786" w:rsidRDefault="00563A4D" w:rsidP="00563A4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563A4D">
        <w:rPr>
          <w:rFonts w:ascii="Times New Roman" w:hAnsi="Times New Roman" w:cs="Times New Roman"/>
          <w:sz w:val="24"/>
          <w:szCs w:val="24"/>
        </w:rPr>
        <w:t xml:space="preserve">Women </w:t>
      </w:r>
      <w:r w:rsidR="005A150E">
        <w:rPr>
          <w:rFonts w:ascii="Times New Roman" w:hAnsi="Times New Roman" w:cs="Times New Roman"/>
          <w:sz w:val="24"/>
          <w:szCs w:val="24"/>
        </w:rPr>
        <w:t>are more at risk for hip</w:t>
      </w:r>
      <w:r w:rsidRPr="00563A4D">
        <w:rPr>
          <w:rFonts w:ascii="Times New Roman" w:hAnsi="Times New Roman" w:cs="Times New Roman"/>
          <w:sz w:val="24"/>
          <w:szCs w:val="24"/>
        </w:rPr>
        <w:t xml:space="preserve"> fractures than men.  “This gender difference may be due, at least in part, to the fact that women begin life with a smaller skeleton that adapts less well to aging than that of men” (Mauk, 2010, p. 189).</w:t>
      </w:r>
      <w:r w:rsidR="00512F58">
        <w:rPr>
          <w:rFonts w:ascii="Times New Roman" w:hAnsi="Times New Roman" w:cs="Times New Roman"/>
          <w:sz w:val="24"/>
          <w:szCs w:val="24"/>
        </w:rPr>
        <w:t xml:space="preserve">  Also, </w:t>
      </w:r>
      <w:r w:rsidR="008F693B">
        <w:rPr>
          <w:rFonts w:ascii="Times New Roman" w:hAnsi="Times New Roman" w:cs="Times New Roman"/>
          <w:sz w:val="24"/>
          <w:szCs w:val="24"/>
        </w:rPr>
        <w:t xml:space="preserve">Caucasians have a higher rate of fractures than African Americans </w:t>
      </w:r>
      <w:r w:rsidR="00512F58">
        <w:rPr>
          <w:rFonts w:ascii="Times New Roman" w:hAnsi="Times New Roman" w:cs="Times New Roman"/>
          <w:sz w:val="24"/>
          <w:szCs w:val="24"/>
        </w:rPr>
        <w:t>(Mauk).</w:t>
      </w:r>
    </w:p>
    <w:p w:rsidR="00F25778" w:rsidRDefault="00F25778" w:rsidP="00F2577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Preoperative Traction</w:t>
      </w:r>
    </w:p>
    <w:p w:rsidR="00F25778" w:rsidRDefault="00F25778" w:rsidP="00F25778">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At times, traction is applied to fractures in order to prevent movement.  </w:t>
      </w:r>
      <w:r w:rsidR="003149BD">
        <w:rPr>
          <w:rFonts w:ascii="Times New Roman" w:hAnsi="Times New Roman" w:cs="Times New Roman"/>
          <w:sz w:val="24"/>
          <w:szCs w:val="24"/>
        </w:rPr>
        <w:t>Preoperative traction is not effective at reducing pain (</w:t>
      </w:r>
      <w:proofErr w:type="spellStart"/>
      <w:r w:rsidR="003149BD">
        <w:rPr>
          <w:rFonts w:ascii="Times New Roman" w:hAnsi="Times New Roman" w:cs="Times New Roman"/>
          <w:sz w:val="24"/>
          <w:szCs w:val="24"/>
        </w:rPr>
        <w:t>Abou-Setta</w:t>
      </w:r>
      <w:proofErr w:type="spellEnd"/>
      <w:r w:rsidR="003149BD">
        <w:rPr>
          <w:rFonts w:ascii="Times New Roman" w:hAnsi="Times New Roman" w:cs="Times New Roman"/>
          <w:sz w:val="24"/>
          <w:szCs w:val="24"/>
        </w:rPr>
        <w:t xml:space="preserve">, Beaupre, </w:t>
      </w:r>
      <w:proofErr w:type="spellStart"/>
      <w:r w:rsidR="003149BD">
        <w:rPr>
          <w:rFonts w:ascii="Times New Roman" w:hAnsi="Times New Roman" w:cs="Times New Roman"/>
          <w:sz w:val="24"/>
          <w:szCs w:val="24"/>
        </w:rPr>
        <w:t>Rashiq</w:t>
      </w:r>
      <w:proofErr w:type="spellEnd"/>
      <w:r w:rsidR="003149BD">
        <w:rPr>
          <w:rFonts w:ascii="Times New Roman" w:hAnsi="Times New Roman" w:cs="Times New Roman"/>
          <w:sz w:val="24"/>
          <w:szCs w:val="24"/>
        </w:rPr>
        <w:t xml:space="preserve">, Dryden, Hamm, </w:t>
      </w:r>
      <w:proofErr w:type="spellStart"/>
      <w:r w:rsidR="003149BD">
        <w:rPr>
          <w:rFonts w:ascii="Times New Roman" w:hAnsi="Times New Roman" w:cs="Times New Roman"/>
          <w:sz w:val="24"/>
          <w:szCs w:val="24"/>
        </w:rPr>
        <w:t>Sadowski</w:t>
      </w:r>
      <w:proofErr w:type="spellEnd"/>
      <w:r w:rsidR="003149BD">
        <w:rPr>
          <w:rFonts w:ascii="Times New Roman" w:hAnsi="Times New Roman" w:cs="Times New Roman"/>
          <w:sz w:val="24"/>
          <w:szCs w:val="24"/>
        </w:rPr>
        <w:t xml:space="preserve">, and Jones, 2011).  </w:t>
      </w:r>
      <w:r>
        <w:rPr>
          <w:rFonts w:ascii="Times New Roman" w:hAnsi="Times New Roman" w:cs="Times New Roman"/>
          <w:sz w:val="24"/>
          <w:szCs w:val="24"/>
        </w:rPr>
        <w:t xml:space="preserve">Although it is effective at immobilizing the break, it is not effective at reducing pain.  </w:t>
      </w:r>
    </w:p>
    <w:p w:rsidR="00563A4D" w:rsidRDefault="001C5BC0" w:rsidP="007D378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Interventions</w:t>
      </w:r>
    </w:p>
    <w:p w:rsidR="000E7432" w:rsidRPr="000E7432" w:rsidRDefault="001C5BC0" w:rsidP="000E7432">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ab/>
      </w:r>
      <w:r w:rsidR="0087081A">
        <w:rPr>
          <w:rFonts w:ascii="Times New Roman" w:hAnsi="Times New Roman" w:cs="Times New Roman"/>
          <w:sz w:val="24"/>
          <w:szCs w:val="24"/>
        </w:rPr>
        <w:t>It is important to prevent complications that are associated with decreased ambulation due to recovery from surgery.  Pneumonia can be prevented by getting the pneumonia and flu vaccine (Mauk, 2010).  Also, deep breathing often can help decrease the risk of pneumonia</w:t>
      </w:r>
      <w:r w:rsidR="0087081A" w:rsidRPr="000E7432">
        <w:rPr>
          <w:rFonts w:ascii="Times New Roman" w:hAnsi="Times New Roman" w:cs="Times New Roman"/>
          <w:color w:val="FF0000"/>
          <w:sz w:val="24"/>
          <w:szCs w:val="24"/>
        </w:rPr>
        <w:t>.</w:t>
      </w:r>
      <w:r w:rsidR="000E7432" w:rsidRPr="000E7432">
        <w:rPr>
          <w:rFonts w:ascii="Times New Roman" w:hAnsi="Times New Roman" w:cs="Times New Roman"/>
          <w:color w:val="FF0000"/>
          <w:sz w:val="24"/>
          <w:szCs w:val="24"/>
        </w:rPr>
        <w:t xml:space="preserve"> </w:t>
      </w:r>
      <w:r w:rsidR="000E7432" w:rsidRPr="000E7432">
        <w:rPr>
          <w:rFonts w:ascii="ITCGaramondStd-Bk" w:hAnsi="ITCGaramondStd-Bk" w:cs="ITCGaramondStd-Bk"/>
          <w:color w:val="FF0000"/>
          <w:sz w:val="20"/>
          <w:szCs w:val="20"/>
        </w:rPr>
        <w:t xml:space="preserve">For avoidance of </w:t>
      </w:r>
      <w:proofErr w:type="spellStart"/>
      <w:r w:rsidR="000E7432" w:rsidRPr="000E7432">
        <w:rPr>
          <w:rFonts w:ascii="ITCGaramondStd-Bk" w:hAnsi="ITCGaramondStd-Bk" w:cs="ITCGaramondStd-Bk"/>
          <w:color w:val="FF0000"/>
          <w:sz w:val="20"/>
          <w:szCs w:val="20"/>
        </w:rPr>
        <w:t>atelectasis</w:t>
      </w:r>
      <w:proofErr w:type="spellEnd"/>
      <w:r w:rsidR="000E7432" w:rsidRPr="000E7432">
        <w:rPr>
          <w:rFonts w:ascii="ITCGaramondStd-Bk" w:hAnsi="ITCGaramondStd-Bk" w:cs="ITCGaramondStd-Bk"/>
          <w:color w:val="FF0000"/>
          <w:sz w:val="20"/>
          <w:szCs w:val="20"/>
        </w:rPr>
        <w:t xml:space="preserve">, assessing breath sounds every 4 hours, use of incentive </w:t>
      </w:r>
      <w:proofErr w:type="spellStart"/>
      <w:r w:rsidR="000E7432" w:rsidRPr="000E7432">
        <w:rPr>
          <w:rFonts w:ascii="ITCGaramondStd-Bk" w:hAnsi="ITCGaramondStd-Bk" w:cs="ITCGaramondStd-Bk"/>
          <w:color w:val="FF0000"/>
          <w:sz w:val="20"/>
          <w:szCs w:val="20"/>
        </w:rPr>
        <w:t>spirometry</w:t>
      </w:r>
      <w:proofErr w:type="spellEnd"/>
      <w:r w:rsidR="000E7432" w:rsidRPr="000E7432">
        <w:rPr>
          <w:rFonts w:ascii="ITCGaramondStd-Bk" w:hAnsi="ITCGaramondStd-Bk" w:cs="ITCGaramondStd-Bk"/>
          <w:color w:val="FF0000"/>
          <w:sz w:val="20"/>
          <w:szCs w:val="20"/>
        </w:rPr>
        <w:t xml:space="preserve"> every hour while awake, coughing and change of position every 2 hours.</w:t>
      </w:r>
      <w:r w:rsidR="0087081A" w:rsidRPr="000E7432">
        <w:rPr>
          <w:rFonts w:ascii="Times New Roman" w:hAnsi="Times New Roman" w:cs="Times New Roman"/>
          <w:color w:val="FF0000"/>
          <w:sz w:val="24"/>
          <w:szCs w:val="24"/>
        </w:rPr>
        <w:t xml:space="preserve">  </w:t>
      </w:r>
    </w:p>
    <w:p w:rsidR="000E7432" w:rsidRDefault="000E7432" w:rsidP="000E74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0087081A">
        <w:rPr>
          <w:rFonts w:ascii="Times New Roman" w:hAnsi="Times New Roman" w:cs="Times New Roman"/>
          <w:sz w:val="24"/>
          <w:szCs w:val="24"/>
        </w:rPr>
        <w:t>Skin breakdown can lead to a pressure ulcer if a postoperative patient sits in one position for an extended amount of time.  Turning a patient every two hours and eating a nutritious diet helps to prevent pressure ulcers.  Some example of foods that help prevent pressure ulcers are protein, zinc,</w:t>
      </w:r>
      <w:r w:rsidR="00BA38BA">
        <w:rPr>
          <w:rFonts w:ascii="Times New Roman" w:hAnsi="Times New Roman" w:cs="Times New Roman"/>
          <w:sz w:val="24"/>
          <w:szCs w:val="24"/>
        </w:rPr>
        <w:t xml:space="preserve"> and vitamin C sources (</w:t>
      </w:r>
      <w:proofErr w:type="spellStart"/>
      <w:r w:rsidR="00BA38BA">
        <w:rPr>
          <w:rFonts w:ascii="Times New Roman" w:hAnsi="Times New Roman" w:cs="Times New Roman"/>
          <w:sz w:val="24"/>
          <w:szCs w:val="24"/>
        </w:rPr>
        <w:t>Mauk</w:t>
      </w:r>
      <w:proofErr w:type="spellEnd"/>
      <w:r w:rsidR="00BA38BA" w:rsidRPr="000E7432">
        <w:rPr>
          <w:rFonts w:ascii="Times New Roman" w:hAnsi="Times New Roman" w:cs="Times New Roman"/>
          <w:color w:val="FF0000"/>
          <w:sz w:val="24"/>
          <w:szCs w:val="24"/>
        </w:rPr>
        <w:t>).</w:t>
      </w:r>
      <w:r w:rsidRPr="000E7432">
        <w:rPr>
          <w:rFonts w:ascii="Times New Roman" w:hAnsi="Times New Roman" w:cs="Times New Roman"/>
          <w:color w:val="FF0000"/>
          <w:sz w:val="24"/>
          <w:szCs w:val="24"/>
        </w:rPr>
        <w:t xml:space="preserve">  </w:t>
      </w:r>
      <w:r w:rsidRPr="000E7432">
        <w:rPr>
          <w:rFonts w:ascii="ITCGaramondStd-Bk" w:hAnsi="ITCGaramondStd-Bk" w:cs="ITCGaramondStd-Bk"/>
          <w:color w:val="FF0000"/>
          <w:sz w:val="20"/>
          <w:szCs w:val="20"/>
        </w:rPr>
        <w:t>Skin breakdown can be prevented by keeping the patient clean and dry,</w:t>
      </w:r>
    </w:p>
    <w:p w:rsidR="000E7432" w:rsidRDefault="000E7432" w:rsidP="000E7432">
      <w:pPr>
        <w:autoSpaceDE w:val="0"/>
        <w:autoSpaceDN w:val="0"/>
        <w:adjustRightInd w:val="0"/>
        <w:spacing w:after="0" w:line="240" w:lineRule="auto"/>
        <w:rPr>
          <w:rFonts w:ascii="Times New Roman" w:hAnsi="Times New Roman" w:cs="Times New Roman"/>
          <w:sz w:val="24"/>
          <w:szCs w:val="24"/>
        </w:rPr>
      </w:pPr>
      <w:proofErr w:type="gramStart"/>
      <w:r w:rsidRPr="000E7432">
        <w:rPr>
          <w:rFonts w:ascii="ITCGaramondStd-Bk" w:hAnsi="ITCGaramondStd-Bk" w:cs="ITCGaramondStd-Bk"/>
          <w:color w:val="FF0000"/>
          <w:sz w:val="20"/>
          <w:szCs w:val="20"/>
        </w:rPr>
        <w:t>change</w:t>
      </w:r>
      <w:proofErr w:type="gramEnd"/>
      <w:r w:rsidRPr="000E7432">
        <w:rPr>
          <w:rFonts w:ascii="ITCGaramondStd-Bk" w:hAnsi="ITCGaramondStd-Bk" w:cs="ITCGaramondStd-Bk"/>
          <w:color w:val="FF0000"/>
          <w:sz w:val="20"/>
          <w:szCs w:val="20"/>
        </w:rPr>
        <w:t xml:space="preserve"> of position using a trapeze as tolerated, special mattress on the bed, and</w:t>
      </w:r>
      <w:r>
        <w:rPr>
          <w:rFonts w:ascii="ITCGaramondStd-Bk" w:hAnsi="ITCGaramondStd-Bk" w:cs="ITCGaramondStd-Bk"/>
          <w:color w:val="FF0000"/>
          <w:sz w:val="20"/>
          <w:szCs w:val="20"/>
        </w:rPr>
        <w:t xml:space="preserve"> </w:t>
      </w:r>
      <w:r w:rsidRPr="000E7432">
        <w:rPr>
          <w:rFonts w:ascii="ITCGaramondStd-Bk" w:hAnsi="ITCGaramondStd-Bk" w:cs="ITCGaramondStd-Bk"/>
          <w:color w:val="FF0000"/>
          <w:sz w:val="20"/>
          <w:szCs w:val="20"/>
        </w:rPr>
        <w:t>inspecting skin every 4 hours, especially the heels</w:t>
      </w:r>
      <w:r>
        <w:rPr>
          <w:rFonts w:ascii="ITCGaramondStd-Bk" w:hAnsi="ITCGaramondStd-Bk" w:cs="ITCGaramondStd-Bk"/>
          <w:sz w:val="20"/>
          <w:szCs w:val="20"/>
        </w:rPr>
        <w:t>.</w:t>
      </w:r>
    </w:p>
    <w:p w:rsidR="000E7432" w:rsidRDefault="000E7432" w:rsidP="000E7432">
      <w:pPr>
        <w:autoSpaceDE w:val="0"/>
        <w:autoSpaceDN w:val="0"/>
        <w:adjustRightInd w:val="0"/>
        <w:spacing w:after="0" w:line="240" w:lineRule="auto"/>
        <w:rPr>
          <w:rFonts w:ascii="Times New Roman" w:hAnsi="Times New Roman" w:cs="Times New Roman"/>
          <w:sz w:val="24"/>
          <w:szCs w:val="24"/>
        </w:rPr>
      </w:pPr>
    </w:p>
    <w:p w:rsidR="000E7432" w:rsidRDefault="00BA38BA" w:rsidP="000E74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Finally, it is important to prevent </w:t>
      </w:r>
      <w:r w:rsidR="00014CB6">
        <w:rPr>
          <w:rFonts w:ascii="Times New Roman" w:hAnsi="Times New Roman" w:cs="Times New Roman"/>
          <w:sz w:val="24"/>
          <w:szCs w:val="24"/>
        </w:rPr>
        <w:t xml:space="preserve">deep vein thrombosis because it can escalate to </w:t>
      </w:r>
      <w:r>
        <w:rPr>
          <w:rFonts w:ascii="Times New Roman" w:hAnsi="Times New Roman" w:cs="Times New Roman"/>
          <w:sz w:val="24"/>
          <w:szCs w:val="24"/>
        </w:rPr>
        <w:t>a pulmonary embolism.</w:t>
      </w:r>
      <w:r w:rsidR="00014CB6">
        <w:rPr>
          <w:rFonts w:ascii="Times New Roman" w:hAnsi="Times New Roman" w:cs="Times New Roman"/>
          <w:sz w:val="24"/>
          <w:szCs w:val="24"/>
        </w:rPr>
        <w:t xml:space="preserve">  This can be done by applying pressure stockings to the patient’s legs.</w:t>
      </w:r>
      <w:r>
        <w:rPr>
          <w:rFonts w:ascii="Times New Roman" w:hAnsi="Times New Roman" w:cs="Times New Roman"/>
          <w:sz w:val="24"/>
          <w:szCs w:val="24"/>
        </w:rPr>
        <w:t xml:space="preserve">  </w:t>
      </w:r>
    </w:p>
    <w:p w:rsidR="000E7432" w:rsidRPr="000E7432"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0E7432">
        <w:rPr>
          <w:rFonts w:ascii="ITCGaramondStd-Bk" w:hAnsi="ITCGaramondStd-Bk" w:cs="ITCGaramondStd-Bk"/>
          <w:color w:val="FF0000"/>
          <w:sz w:val="20"/>
          <w:szCs w:val="20"/>
        </w:rPr>
        <w:t>To decrease the occurrence of DVT, use of elastic hose, sequential compression device, getting out of bed</w:t>
      </w:r>
    </w:p>
    <w:p w:rsidR="001C5BC0" w:rsidRDefault="000E7432" w:rsidP="000E7432">
      <w:pPr>
        <w:autoSpaceDE w:val="0"/>
        <w:autoSpaceDN w:val="0"/>
        <w:adjustRightInd w:val="0"/>
        <w:spacing w:after="0" w:line="240" w:lineRule="auto"/>
        <w:rPr>
          <w:rFonts w:ascii="Times New Roman" w:hAnsi="Times New Roman" w:cs="Times New Roman"/>
          <w:sz w:val="24"/>
          <w:szCs w:val="24"/>
        </w:rPr>
      </w:pPr>
      <w:proofErr w:type="gramStart"/>
      <w:r w:rsidRPr="000E7432">
        <w:rPr>
          <w:rFonts w:ascii="ITCGaramondStd-Bk" w:hAnsi="ITCGaramondStd-Bk" w:cs="ITCGaramondStd-Bk"/>
          <w:color w:val="FF0000"/>
          <w:sz w:val="20"/>
          <w:szCs w:val="20"/>
        </w:rPr>
        <w:t>as</w:t>
      </w:r>
      <w:proofErr w:type="gramEnd"/>
      <w:r w:rsidRPr="000E7432">
        <w:rPr>
          <w:rFonts w:ascii="ITCGaramondStd-Bk" w:hAnsi="ITCGaramondStd-Bk" w:cs="ITCGaramondStd-Bk"/>
          <w:color w:val="FF0000"/>
          <w:sz w:val="20"/>
          <w:szCs w:val="20"/>
        </w:rPr>
        <w:t xml:space="preserve"> tolerated, low molecular weight Heparin such as </w:t>
      </w:r>
      <w:proofErr w:type="spellStart"/>
      <w:r w:rsidRPr="000E7432">
        <w:rPr>
          <w:rFonts w:ascii="ITCGaramondStd-Bk" w:hAnsi="ITCGaramondStd-Bk" w:cs="ITCGaramondStd-Bk"/>
          <w:color w:val="FF0000"/>
          <w:sz w:val="20"/>
          <w:szCs w:val="20"/>
        </w:rPr>
        <w:t>Lovenox</w:t>
      </w:r>
      <w:proofErr w:type="spellEnd"/>
      <w:r w:rsidRPr="000E7432">
        <w:rPr>
          <w:rFonts w:ascii="ITCGaramondStd-Bk" w:hAnsi="ITCGaramondStd-Bk" w:cs="ITCGaramondStd-Bk"/>
          <w:color w:val="FF0000"/>
          <w:sz w:val="20"/>
          <w:szCs w:val="20"/>
        </w:rPr>
        <w:t xml:space="preserve"> (</w:t>
      </w:r>
      <w:proofErr w:type="spellStart"/>
      <w:r w:rsidRPr="000E7432">
        <w:rPr>
          <w:rFonts w:ascii="ITCGaramondStd-Bk" w:hAnsi="ITCGaramondStd-Bk" w:cs="ITCGaramondStd-Bk"/>
          <w:color w:val="FF0000"/>
          <w:sz w:val="20"/>
          <w:szCs w:val="20"/>
        </w:rPr>
        <w:t>enoxaparin</w:t>
      </w:r>
      <w:proofErr w:type="spellEnd"/>
      <w:r w:rsidRPr="000E7432">
        <w:rPr>
          <w:rFonts w:ascii="ITCGaramondStd-Bk" w:hAnsi="ITCGaramondStd-Bk" w:cs="ITCGaramondStd-Bk"/>
          <w:color w:val="FF0000"/>
          <w:sz w:val="20"/>
          <w:szCs w:val="20"/>
        </w:rPr>
        <w:t>) and Coumadin (</w:t>
      </w:r>
      <w:proofErr w:type="spellStart"/>
      <w:r w:rsidRPr="000E7432">
        <w:rPr>
          <w:rFonts w:ascii="ITCGaramondStd-Bk" w:hAnsi="ITCGaramondStd-Bk" w:cs="ITCGaramondStd-Bk"/>
          <w:color w:val="FF0000"/>
          <w:sz w:val="20"/>
          <w:szCs w:val="20"/>
        </w:rPr>
        <w:t>warfarin</w:t>
      </w:r>
      <w:proofErr w:type="spellEnd"/>
      <w:r w:rsidRPr="000E7432">
        <w:rPr>
          <w:rFonts w:ascii="ITCGaramondStd-Bk" w:hAnsi="ITCGaramondStd-Bk" w:cs="ITCGaramondStd-Bk"/>
          <w:color w:val="FF0000"/>
          <w:sz w:val="20"/>
          <w:szCs w:val="20"/>
        </w:rPr>
        <w:t>)</w:t>
      </w:r>
      <w:r w:rsidR="0087081A" w:rsidRPr="000E7432">
        <w:rPr>
          <w:rFonts w:ascii="Times New Roman" w:hAnsi="Times New Roman" w:cs="Times New Roman"/>
          <w:color w:val="FF0000"/>
          <w:sz w:val="24"/>
          <w:szCs w:val="24"/>
        </w:rPr>
        <w:t xml:space="preserve">     </w:t>
      </w:r>
    </w:p>
    <w:p w:rsidR="000E7432" w:rsidRDefault="000E7432" w:rsidP="00DA1919">
      <w:pPr>
        <w:spacing w:after="0" w:line="480" w:lineRule="auto"/>
        <w:jc w:val="center"/>
        <w:rPr>
          <w:rFonts w:ascii="Times New Roman" w:hAnsi="Times New Roman" w:cs="Times New Roman"/>
          <w:sz w:val="24"/>
          <w:szCs w:val="24"/>
        </w:rPr>
      </w:pPr>
    </w:p>
    <w:p w:rsidR="00DA1919" w:rsidRDefault="008C23F8" w:rsidP="00DA1919">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Hip Dislocation</w:t>
      </w:r>
    </w:p>
    <w:p w:rsidR="000E7432" w:rsidRDefault="008C23F8" w:rsidP="000E74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It is imperative to refrain from abducting the affected hip after a hip replacement surgery.  If a patient abducts their hip if may dislocate.  Some measures that can be taken to decrease the incidence of hip dislocation include not crossing the legs and not bending the affected leg more </w:t>
      </w:r>
      <w:r>
        <w:rPr>
          <w:rFonts w:ascii="Times New Roman" w:hAnsi="Times New Roman" w:cs="Times New Roman"/>
          <w:sz w:val="24"/>
          <w:szCs w:val="24"/>
        </w:rPr>
        <w:lastRenderedPageBreak/>
        <w:t>that ninety degrees.  It is also important not to sit on low chairs, couches, or toilet seats</w:t>
      </w:r>
      <w:r w:rsidR="00295ECC" w:rsidRPr="00295ECC">
        <w:t xml:space="preserve"> </w:t>
      </w:r>
      <w:r w:rsidR="00295ECC">
        <w:t>(</w:t>
      </w:r>
      <w:r w:rsidR="00295ECC" w:rsidRPr="00295ECC">
        <w:rPr>
          <w:rFonts w:ascii="Times New Roman" w:hAnsi="Times New Roman" w:cs="Times New Roman"/>
          <w:sz w:val="24"/>
          <w:szCs w:val="24"/>
        </w:rPr>
        <w:t>Smit</w:t>
      </w:r>
      <w:r w:rsidR="00295ECC">
        <w:rPr>
          <w:rFonts w:ascii="Times New Roman" w:hAnsi="Times New Roman" w:cs="Times New Roman"/>
          <w:sz w:val="24"/>
          <w:szCs w:val="24"/>
        </w:rPr>
        <w:t>h, Davies, Ingham, and</w:t>
      </w:r>
      <w:r w:rsidR="00295ECC" w:rsidRPr="00295ECC">
        <w:rPr>
          <w:rFonts w:ascii="Times New Roman" w:hAnsi="Times New Roman" w:cs="Times New Roman"/>
          <w:sz w:val="24"/>
          <w:szCs w:val="24"/>
        </w:rPr>
        <w:t xml:space="preserve"> Mann</w:t>
      </w:r>
      <w:r w:rsidR="00295ECC">
        <w:rPr>
          <w:rFonts w:ascii="Times New Roman" w:hAnsi="Times New Roman" w:cs="Times New Roman"/>
          <w:sz w:val="24"/>
          <w:szCs w:val="24"/>
        </w:rPr>
        <w:t>, 2012).</w:t>
      </w:r>
      <w:r>
        <w:rPr>
          <w:rFonts w:ascii="Times New Roman" w:hAnsi="Times New Roman" w:cs="Times New Roman"/>
          <w:sz w:val="24"/>
          <w:szCs w:val="24"/>
        </w:rPr>
        <w:t xml:space="preserve">  </w:t>
      </w:r>
    </w:p>
    <w:p w:rsidR="008C23F8" w:rsidRDefault="000E7432" w:rsidP="000E743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ITCGaramondStd-Bk" w:hAnsi="ITCGaramondStd-Bk" w:cs="ITCGaramondStd-Bk"/>
          <w:sz w:val="20"/>
          <w:szCs w:val="20"/>
        </w:rPr>
        <w:t xml:space="preserve">Use </w:t>
      </w:r>
      <w:r w:rsidRPr="000E7432">
        <w:rPr>
          <w:rFonts w:ascii="ITCGaramondStd-Bk" w:hAnsi="ITCGaramondStd-Bk" w:cs="ITCGaramondStd-Bk"/>
          <w:color w:val="FF0000"/>
          <w:sz w:val="20"/>
          <w:szCs w:val="20"/>
        </w:rPr>
        <w:t>of an abductor pillow while in bed, teaching the patient not to cross their legs or bend over.</w:t>
      </w:r>
      <w:proofErr w:type="gramEnd"/>
    </w:p>
    <w:p w:rsidR="000E7432" w:rsidRDefault="000E7432" w:rsidP="008C23F8">
      <w:pPr>
        <w:spacing w:after="0" w:line="480" w:lineRule="auto"/>
        <w:jc w:val="center"/>
        <w:rPr>
          <w:rFonts w:ascii="Times New Roman" w:hAnsi="Times New Roman" w:cs="Times New Roman"/>
          <w:sz w:val="24"/>
          <w:szCs w:val="24"/>
        </w:rPr>
      </w:pPr>
    </w:p>
    <w:p w:rsidR="008C23F8" w:rsidRDefault="00A0196A" w:rsidP="008C23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Alcohol Abuse</w:t>
      </w:r>
    </w:p>
    <w:p w:rsidR="00907EFC" w:rsidRDefault="00A0196A" w:rsidP="00A0196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the case of Pearl Benson, the nurse is assessing for alcohol withdrawal.  “Older individuals with multiple medical conditions have a decreased reserve and are at risk for delirium…during withdrawal” (Mauk, 2010, p. 705).  </w:t>
      </w:r>
      <w:r w:rsidR="00130B42">
        <w:rPr>
          <w:rFonts w:ascii="Times New Roman" w:hAnsi="Times New Roman" w:cs="Times New Roman"/>
          <w:sz w:val="24"/>
          <w:szCs w:val="24"/>
        </w:rPr>
        <w:t xml:space="preserve">This is shown when states that she is seeing mice.  Shaking is also a sign of alcohol withdrawal.  </w:t>
      </w:r>
      <w:r>
        <w:rPr>
          <w:rFonts w:ascii="Times New Roman" w:hAnsi="Times New Roman" w:cs="Times New Roman"/>
          <w:sz w:val="24"/>
          <w:szCs w:val="24"/>
        </w:rPr>
        <w:t xml:space="preserve">“Elderly clients have alcohol-related complications…such as increased rates of hip fractures due to falls and medication reactions dues to alcohol’s effects on liver enzyme systems” (Mauk, 2010, p. 364).  </w:t>
      </w:r>
    </w:p>
    <w:p w:rsidR="00A0196A" w:rsidRDefault="00907EFC" w:rsidP="00907EF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Hip Replacement Recovery</w:t>
      </w:r>
    </w:p>
    <w:p w:rsidR="00F925C2" w:rsidRDefault="00907EFC" w:rsidP="00907EFC">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Special </w:t>
      </w:r>
      <w:r w:rsidR="00C605F6">
        <w:rPr>
          <w:rFonts w:ascii="Times New Roman" w:hAnsi="Times New Roman" w:cs="Times New Roman"/>
          <w:sz w:val="24"/>
          <w:szCs w:val="24"/>
        </w:rPr>
        <w:t>modifications</w:t>
      </w:r>
      <w:r>
        <w:rPr>
          <w:rFonts w:ascii="Times New Roman" w:hAnsi="Times New Roman" w:cs="Times New Roman"/>
          <w:sz w:val="24"/>
          <w:szCs w:val="24"/>
        </w:rPr>
        <w:t xml:space="preserve"> must be made after a hip replacement.</w:t>
      </w:r>
      <w:r w:rsidR="00C605F6">
        <w:rPr>
          <w:rFonts w:ascii="Times New Roman" w:hAnsi="Times New Roman" w:cs="Times New Roman"/>
          <w:sz w:val="24"/>
          <w:szCs w:val="24"/>
        </w:rPr>
        <w:t xml:space="preserve">  It is important to keep the surgical area clean and dry.  Reaching sticks should be used to grab objects, a long handled shoe horn should be purchased, a raised toilet seat, and a shower seat should be used (Beaumont Health System, 2012).</w:t>
      </w:r>
      <w:r w:rsidR="000E7432">
        <w:rPr>
          <w:rFonts w:ascii="Times New Roman" w:hAnsi="Times New Roman" w:cs="Times New Roman"/>
          <w:sz w:val="24"/>
          <w:szCs w:val="24"/>
        </w:rPr>
        <w:t xml:space="preserve"> </w:t>
      </w:r>
    </w:p>
    <w:p w:rsidR="000E7432" w:rsidRPr="00EA286B" w:rsidRDefault="000E7432" w:rsidP="000E7432">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EA286B">
        <w:rPr>
          <w:rFonts w:ascii="ITCGaramondStd-Bk" w:hAnsi="ITCGaramondStd-Bk" w:cs="ITCGaramondStd-Bk"/>
          <w:color w:val="FF0000"/>
          <w:sz w:val="20"/>
          <w:szCs w:val="20"/>
        </w:rPr>
        <w:t>Home planning is coordinated among the nursing staff, discharge planner, physical, and occupational therapy. To promote safety, the following would be suggested, and/or provided:</w:t>
      </w:r>
    </w:p>
    <w:p w:rsidR="000E7432" w:rsidRPr="00EA286B"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EA286B">
        <w:rPr>
          <w:rFonts w:ascii="ITCGaramondStd-Bk" w:hAnsi="ITCGaramondStd-Bk" w:cs="ITCGaramondStd-Bk"/>
          <w:color w:val="FF0000"/>
          <w:sz w:val="20"/>
          <w:szCs w:val="20"/>
        </w:rPr>
        <w:t>• Securely fastened safety bars or handrails in your shower or bath</w:t>
      </w:r>
    </w:p>
    <w:p w:rsidR="000E7432" w:rsidRPr="00EA286B"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EA286B">
        <w:rPr>
          <w:rFonts w:ascii="ITCGaramondStd-Bk" w:hAnsi="ITCGaramondStd-Bk" w:cs="ITCGaramondStd-Bk"/>
          <w:color w:val="FF0000"/>
          <w:sz w:val="20"/>
          <w:szCs w:val="20"/>
        </w:rPr>
        <w:t>• Secure handrails along all stairways</w:t>
      </w:r>
    </w:p>
    <w:p w:rsidR="000E7432" w:rsidRPr="00EA286B"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EA286B">
        <w:rPr>
          <w:rFonts w:ascii="ITCGaramondStd-Bk" w:hAnsi="ITCGaramondStd-Bk" w:cs="ITCGaramondStd-Bk"/>
          <w:color w:val="FF0000"/>
          <w:sz w:val="20"/>
          <w:szCs w:val="20"/>
        </w:rPr>
        <w:t>• A stable chair for with a firm seat cushion (that allows the knees to remain</w:t>
      </w:r>
      <w:r w:rsidR="00EA286B" w:rsidRPr="00EA286B">
        <w:rPr>
          <w:rFonts w:ascii="ITCGaramondStd-Bk" w:hAnsi="ITCGaramondStd-Bk" w:cs="ITCGaramondStd-Bk"/>
          <w:color w:val="FF0000"/>
          <w:sz w:val="20"/>
          <w:szCs w:val="20"/>
        </w:rPr>
        <w:t xml:space="preserve"> </w:t>
      </w:r>
      <w:r w:rsidRPr="00EA286B">
        <w:rPr>
          <w:rFonts w:ascii="ITCGaramondStd-Bk" w:hAnsi="ITCGaramondStd-Bk" w:cs="ITCGaramondStd-Bk"/>
          <w:color w:val="FF0000"/>
          <w:sz w:val="20"/>
          <w:szCs w:val="20"/>
        </w:rPr>
        <w:t>lower than the hips), a firm back, and two arms</w:t>
      </w:r>
    </w:p>
    <w:p w:rsidR="000E7432" w:rsidRPr="00EA286B"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EA286B">
        <w:rPr>
          <w:rFonts w:ascii="ITCGaramondStd-Bk" w:hAnsi="ITCGaramondStd-Bk" w:cs="ITCGaramondStd-Bk"/>
          <w:color w:val="FF0000"/>
          <w:sz w:val="20"/>
          <w:szCs w:val="20"/>
        </w:rPr>
        <w:t>• A raised toilet seat</w:t>
      </w:r>
    </w:p>
    <w:p w:rsidR="000E7432" w:rsidRPr="00EA286B"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EA286B">
        <w:rPr>
          <w:rFonts w:ascii="ITCGaramondStd-Bk" w:hAnsi="ITCGaramondStd-Bk" w:cs="ITCGaramondStd-Bk"/>
          <w:color w:val="FF0000"/>
          <w:sz w:val="20"/>
          <w:szCs w:val="20"/>
        </w:rPr>
        <w:t>• A stable shower bench or chair for bathing</w:t>
      </w:r>
    </w:p>
    <w:p w:rsidR="000E7432" w:rsidRPr="00EA286B"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EA286B">
        <w:rPr>
          <w:rFonts w:ascii="ITCGaramondStd-Bk" w:hAnsi="ITCGaramondStd-Bk" w:cs="ITCGaramondStd-Bk"/>
          <w:color w:val="FF0000"/>
          <w:sz w:val="20"/>
          <w:szCs w:val="20"/>
        </w:rPr>
        <w:t>• A long-handled sponge and shower hose</w:t>
      </w:r>
    </w:p>
    <w:p w:rsidR="000E7432" w:rsidRPr="00EA286B"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EA286B">
        <w:rPr>
          <w:rFonts w:ascii="ITCGaramondStd-Bk" w:hAnsi="ITCGaramondStd-Bk" w:cs="ITCGaramondStd-Bk"/>
          <w:color w:val="FF0000"/>
          <w:sz w:val="20"/>
          <w:szCs w:val="20"/>
        </w:rPr>
        <w:t>• A dressing stick, a sock aid, and a long-handled shoe horn for putting on and</w:t>
      </w:r>
      <w:r w:rsidR="00EA286B" w:rsidRPr="00EA286B">
        <w:rPr>
          <w:rFonts w:ascii="ITCGaramondStd-Bk" w:hAnsi="ITCGaramondStd-Bk" w:cs="ITCGaramondStd-Bk"/>
          <w:color w:val="FF0000"/>
          <w:sz w:val="20"/>
          <w:szCs w:val="20"/>
        </w:rPr>
        <w:t xml:space="preserve"> </w:t>
      </w:r>
      <w:r w:rsidRPr="00EA286B">
        <w:rPr>
          <w:rFonts w:ascii="ITCGaramondStd-Bk" w:hAnsi="ITCGaramondStd-Bk" w:cs="ITCGaramondStd-Bk"/>
          <w:color w:val="FF0000"/>
          <w:sz w:val="20"/>
          <w:szCs w:val="20"/>
        </w:rPr>
        <w:t>taking off shoes and socks without excessively bending the affected hip</w:t>
      </w:r>
    </w:p>
    <w:p w:rsidR="000E7432" w:rsidRPr="00EA286B" w:rsidRDefault="000E7432" w:rsidP="000E7432">
      <w:pPr>
        <w:autoSpaceDE w:val="0"/>
        <w:autoSpaceDN w:val="0"/>
        <w:adjustRightInd w:val="0"/>
        <w:spacing w:after="0" w:line="240" w:lineRule="auto"/>
        <w:rPr>
          <w:rFonts w:ascii="ITCGaramondStd-Bk" w:hAnsi="ITCGaramondStd-Bk" w:cs="ITCGaramondStd-Bk"/>
          <w:color w:val="FF0000"/>
          <w:sz w:val="20"/>
          <w:szCs w:val="20"/>
        </w:rPr>
      </w:pPr>
      <w:r w:rsidRPr="00EA286B">
        <w:rPr>
          <w:rFonts w:ascii="ITCGaramondStd-Bk" w:hAnsi="ITCGaramondStd-Bk" w:cs="ITCGaramondStd-Bk"/>
          <w:color w:val="FF0000"/>
          <w:sz w:val="20"/>
          <w:szCs w:val="20"/>
        </w:rPr>
        <w:t>• A “</w:t>
      </w:r>
      <w:proofErr w:type="spellStart"/>
      <w:r w:rsidRPr="00EA286B">
        <w:rPr>
          <w:rFonts w:ascii="ITCGaramondStd-Bk" w:hAnsi="ITCGaramondStd-Bk" w:cs="ITCGaramondStd-Bk"/>
          <w:color w:val="FF0000"/>
          <w:sz w:val="20"/>
          <w:szCs w:val="20"/>
        </w:rPr>
        <w:t>reacher</w:t>
      </w:r>
      <w:proofErr w:type="spellEnd"/>
      <w:r w:rsidRPr="00EA286B">
        <w:rPr>
          <w:rFonts w:ascii="ITCGaramondStd-Bk" w:hAnsi="ITCGaramondStd-Bk" w:cs="ITCGaramondStd-Bk"/>
          <w:color w:val="FF0000"/>
          <w:sz w:val="20"/>
          <w:szCs w:val="20"/>
        </w:rPr>
        <w:t>” that allows grabbing objects without excessive bending of the hips</w:t>
      </w:r>
    </w:p>
    <w:p w:rsidR="000E7432" w:rsidRPr="00EA286B" w:rsidRDefault="000E7432" w:rsidP="00EA286B">
      <w:pPr>
        <w:autoSpaceDE w:val="0"/>
        <w:autoSpaceDN w:val="0"/>
        <w:adjustRightInd w:val="0"/>
        <w:spacing w:after="0" w:line="240" w:lineRule="auto"/>
        <w:rPr>
          <w:rFonts w:ascii="Times New Roman" w:hAnsi="Times New Roman" w:cs="Times New Roman"/>
          <w:color w:val="FF0000"/>
          <w:sz w:val="24"/>
          <w:szCs w:val="24"/>
        </w:rPr>
      </w:pPr>
      <w:r w:rsidRPr="00EA286B">
        <w:rPr>
          <w:rFonts w:ascii="ITCGaramondStd-Bk" w:hAnsi="ITCGaramondStd-Bk" w:cs="ITCGaramondStd-Bk"/>
          <w:color w:val="FF0000"/>
          <w:sz w:val="20"/>
          <w:szCs w:val="20"/>
        </w:rPr>
        <w:t>• Removal of all loose carpets and electrical cords from the areas where walking</w:t>
      </w:r>
      <w:r w:rsidR="00EA286B" w:rsidRPr="00EA286B">
        <w:rPr>
          <w:rFonts w:ascii="ITCGaramondStd-Bk" w:hAnsi="ITCGaramondStd-Bk" w:cs="ITCGaramondStd-Bk"/>
          <w:color w:val="FF0000"/>
          <w:sz w:val="20"/>
          <w:szCs w:val="20"/>
        </w:rPr>
        <w:t xml:space="preserve"> </w:t>
      </w:r>
      <w:r w:rsidRPr="00EA286B">
        <w:rPr>
          <w:rFonts w:ascii="ITCGaramondStd-Bk" w:hAnsi="ITCGaramondStd-Bk" w:cs="ITCGaramondStd-Bk"/>
          <w:color w:val="FF0000"/>
          <w:sz w:val="20"/>
          <w:szCs w:val="20"/>
        </w:rPr>
        <w:t>in the home</w:t>
      </w:r>
    </w:p>
    <w:p w:rsidR="000E7432" w:rsidRPr="00EA286B" w:rsidRDefault="000E7432" w:rsidP="00907EFC">
      <w:pPr>
        <w:spacing w:after="0" w:line="480" w:lineRule="auto"/>
        <w:rPr>
          <w:rFonts w:ascii="Times New Roman" w:hAnsi="Times New Roman" w:cs="Times New Roman"/>
          <w:color w:val="FF0000"/>
          <w:sz w:val="24"/>
          <w:szCs w:val="24"/>
        </w:rPr>
      </w:pPr>
    </w:p>
    <w:p w:rsidR="000E7432" w:rsidRDefault="000E7432" w:rsidP="00907EFC">
      <w:pPr>
        <w:spacing w:after="0" w:line="480" w:lineRule="auto"/>
        <w:rPr>
          <w:rFonts w:ascii="Times New Roman" w:hAnsi="Times New Roman" w:cs="Times New Roman"/>
          <w:sz w:val="24"/>
          <w:szCs w:val="24"/>
        </w:rPr>
      </w:pPr>
    </w:p>
    <w:p w:rsidR="00F925C2" w:rsidRDefault="00F925C2" w:rsidP="00F925C2">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Morbidity with Hip Fractures</w:t>
      </w:r>
    </w:p>
    <w:p w:rsidR="00F925C2" w:rsidRPr="00EA286B" w:rsidRDefault="00F925C2" w:rsidP="00EA286B">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lastRenderedPageBreak/>
        <w:tab/>
        <w:t xml:space="preserve">A large number of elderly patients with hip fractures do not recover and it leads to death.  As a person ages, recovery from the fractures occurs more slowly.  </w:t>
      </w:r>
      <w:r w:rsidR="00CC43D2">
        <w:rPr>
          <w:rFonts w:ascii="Times New Roman" w:hAnsi="Times New Roman" w:cs="Times New Roman"/>
          <w:sz w:val="24"/>
          <w:szCs w:val="24"/>
        </w:rPr>
        <w:t xml:space="preserve">“Falls rank as the </w:t>
      </w:r>
      <w:r w:rsidR="00EE24B1">
        <w:rPr>
          <w:rFonts w:ascii="Times New Roman" w:hAnsi="Times New Roman" w:cs="Times New Roman"/>
          <w:sz w:val="24"/>
          <w:szCs w:val="24"/>
        </w:rPr>
        <w:t>eighth</w:t>
      </w:r>
      <w:r w:rsidR="00CC43D2">
        <w:rPr>
          <w:rFonts w:ascii="Times New Roman" w:hAnsi="Times New Roman" w:cs="Times New Roman"/>
          <w:sz w:val="24"/>
          <w:szCs w:val="24"/>
        </w:rPr>
        <w:t xml:space="preserve"> leading cause of unintentional injury for older Americans and were responsible for more than 16,000 deaths in 2006” (Mauk, 2010, p. 462).</w:t>
      </w:r>
      <w:r w:rsidR="00EA286B">
        <w:rPr>
          <w:rFonts w:ascii="Times New Roman" w:hAnsi="Times New Roman" w:cs="Times New Roman"/>
          <w:sz w:val="24"/>
          <w:szCs w:val="24"/>
        </w:rPr>
        <w:t xml:space="preserve"> </w:t>
      </w:r>
      <w:r w:rsidR="00EA286B" w:rsidRPr="00EA286B">
        <w:rPr>
          <w:rFonts w:ascii="ITCGaramondStd-Bk" w:hAnsi="ITCGaramondStd-Bk" w:cs="ITCGaramondStd-Bk"/>
          <w:color w:val="FF0000"/>
          <w:sz w:val="20"/>
          <w:szCs w:val="20"/>
        </w:rPr>
        <w:t>Hip fractures are associated with substantial morbidity and mortality; approximately 15%</w:t>
      </w:r>
      <w:r w:rsidR="00EA286B" w:rsidRPr="00EA286B">
        <w:rPr>
          <w:rFonts w:ascii="ITCGaramondStd-Bk" w:hAnsi="ITCGaramondStd-Bk" w:cs="ITCGaramondStd-Bk"/>
          <w:color w:val="FF0000"/>
          <w:sz w:val="18"/>
          <w:szCs w:val="18"/>
        </w:rPr>
        <w:t>–</w:t>
      </w:r>
      <w:r w:rsidR="00EA286B" w:rsidRPr="00EA286B">
        <w:rPr>
          <w:rFonts w:ascii="ITCGaramondStd-Bk" w:hAnsi="ITCGaramondStd-Bk" w:cs="ITCGaramondStd-Bk"/>
          <w:color w:val="FF0000"/>
          <w:sz w:val="20"/>
          <w:szCs w:val="20"/>
        </w:rPr>
        <w:t>20% of patients die within 1 year of fracture (Davenport, 2010).</w:t>
      </w:r>
    </w:p>
    <w:p w:rsidR="00EA286B" w:rsidRDefault="00EA286B" w:rsidP="00CE25DF">
      <w:pPr>
        <w:spacing w:after="0" w:line="480" w:lineRule="auto"/>
        <w:jc w:val="center"/>
        <w:rPr>
          <w:rFonts w:ascii="Times New Roman" w:hAnsi="Times New Roman" w:cs="Times New Roman"/>
          <w:sz w:val="24"/>
          <w:szCs w:val="24"/>
        </w:rPr>
      </w:pPr>
    </w:p>
    <w:p w:rsidR="00CE25DF" w:rsidRDefault="00510CA2" w:rsidP="00CE25D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Fall Cost</w:t>
      </w:r>
    </w:p>
    <w:p w:rsidR="00CE25DF" w:rsidRDefault="00CE25DF" w:rsidP="00CE25DF">
      <w:pPr>
        <w:spacing w:after="0" w:line="480" w:lineRule="auto"/>
        <w:rPr>
          <w:rFonts w:ascii="Times New Roman" w:hAnsi="Times New Roman" w:cs="Times New Roman"/>
          <w:sz w:val="24"/>
          <w:szCs w:val="24"/>
        </w:rPr>
      </w:pPr>
      <w:r>
        <w:rPr>
          <w:rFonts w:ascii="Times New Roman" w:hAnsi="Times New Roman" w:cs="Times New Roman"/>
          <w:sz w:val="24"/>
          <w:szCs w:val="24"/>
        </w:rPr>
        <w:tab/>
        <w:t>When an elderly person undergoes a fall they can suffer from many costs.  “</w:t>
      </w:r>
      <w:proofErr w:type="gramStart"/>
      <w:r>
        <w:rPr>
          <w:rFonts w:ascii="Times New Roman" w:hAnsi="Times New Roman" w:cs="Times New Roman"/>
          <w:sz w:val="24"/>
          <w:szCs w:val="24"/>
        </w:rPr>
        <w:t>Falls</w:t>
      </w:r>
      <w:proofErr w:type="gramEnd"/>
      <w:r>
        <w:rPr>
          <w:rFonts w:ascii="Times New Roman" w:hAnsi="Times New Roman" w:cs="Times New Roman"/>
          <w:sz w:val="24"/>
          <w:szCs w:val="24"/>
        </w:rPr>
        <w:t xml:space="preserve"> can result in injury, loss of independence, reduced quality of life, and death in the elderly” (Mauk, 2010, p. 461).</w:t>
      </w:r>
      <w:r w:rsidR="00DC3FBB">
        <w:rPr>
          <w:rFonts w:ascii="Times New Roman" w:hAnsi="Times New Roman" w:cs="Times New Roman"/>
          <w:sz w:val="24"/>
          <w:szCs w:val="24"/>
        </w:rPr>
        <w:t xml:space="preserve">  Also, many older</w:t>
      </w:r>
      <w:r w:rsidR="006A335D">
        <w:rPr>
          <w:rFonts w:ascii="Times New Roman" w:hAnsi="Times New Roman" w:cs="Times New Roman"/>
          <w:sz w:val="24"/>
          <w:szCs w:val="24"/>
        </w:rPr>
        <w:t xml:space="preserve"> adults that suffer a fracture d</w:t>
      </w:r>
      <w:r w:rsidR="00DC3FBB">
        <w:rPr>
          <w:rFonts w:ascii="Times New Roman" w:hAnsi="Times New Roman" w:cs="Times New Roman"/>
          <w:sz w:val="24"/>
          <w:szCs w:val="24"/>
        </w:rPr>
        <w:t>o not recover t</w:t>
      </w:r>
      <w:r w:rsidR="006A335D">
        <w:rPr>
          <w:rFonts w:ascii="Times New Roman" w:hAnsi="Times New Roman" w:cs="Times New Roman"/>
          <w:sz w:val="24"/>
          <w:szCs w:val="24"/>
        </w:rPr>
        <w:t>o their prefracture mobility</w:t>
      </w:r>
      <w:r w:rsidR="00DC3FBB">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07EFC" w:rsidRDefault="00510CA2" w:rsidP="00AB0B0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Fall Prevention</w:t>
      </w:r>
    </w:p>
    <w:p w:rsidR="00510CA2" w:rsidRDefault="00510CA2" w:rsidP="00AB0B06">
      <w:pPr>
        <w:spacing w:after="0" w:line="480" w:lineRule="auto"/>
        <w:rPr>
          <w:rFonts w:ascii="Times New Roman" w:hAnsi="Times New Roman" w:cs="Times New Roman"/>
          <w:sz w:val="24"/>
          <w:szCs w:val="24"/>
        </w:rPr>
      </w:pPr>
      <w:r>
        <w:rPr>
          <w:rFonts w:ascii="Times New Roman" w:hAnsi="Times New Roman" w:cs="Times New Roman"/>
          <w:sz w:val="24"/>
          <w:szCs w:val="24"/>
        </w:rPr>
        <w:t>There are many measures that can be taken in order to prevent falls.  Some actions that can be taken to avoid falls include removing throw rugs, secure carpet edges, remove low furniture and objects on the floor, and reduce clutter</w:t>
      </w:r>
      <w:r w:rsidR="00B94B76">
        <w:rPr>
          <w:rFonts w:ascii="Times New Roman" w:hAnsi="Times New Roman" w:cs="Times New Roman"/>
          <w:sz w:val="24"/>
          <w:szCs w:val="24"/>
        </w:rPr>
        <w:t xml:space="preserve"> (Mauk, 2010)</w:t>
      </w:r>
      <w:r>
        <w:rPr>
          <w:rFonts w:ascii="Times New Roman" w:hAnsi="Times New Roman" w:cs="Times New Roman"/>
          <w:sz w:val="24"/>
          <w:szCs w:val="24"/>
        </w:rPr>
        <w:t xml:space="preserve">.  Also, </w:t>
      </w:r>
      <w:r w:rsidR="00B94B76">
        <w:rPr>
          <w:rFonts w:ascii="Times New Roman" w:hAnsi="Times New Roman" w:cs="Times New Roman"/>
          <w:sz w:val="24"/>
          <w:szCs w:val="24"/>
        </w:rPr>
        <w:t>remove cords and wires on the floor, ensure adequate lighting, and ensure that the telephone can be reached from the floor (</w:t>
      </w:r>
      <w:proofErr w:type="spellStart"/>
      <w:r w:rsidR="00B94B76">
        <w:rPr>
          <w:rFonts w:ascii="Times New Roman" w:hAnsi="Times New Roman" w:cs="Times New Roman"/>
          <w:sz w:val="24"/>
          <w:szCs w:val="24"/>
        </w:rPr>
        <w:t>Mauk</w:t>
      </w:r>
      <w:proofErr w:type="spellEnd"/>
      <w:r w:rsidR="00B94B76">
        <w:rPr>
          <w:rFonts w:ascii="Times New Roman" w:hAnsi="Times New Roman" w:cs="Times New Roman"/>
          <w:sz w:val="24"/>
          <w:szCs w:val="24"/>
        </w:rPr>
        <w:t>).</w:t>
      </w:r>
    </w:p>
    <w:p w:rsidR="00EA286B" w:rsidRDefault="00EA286B" w:rsidP="00EA286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A286B">
        <w:rPr>
          <w:rFonts w:ascii="ITCGaramondStd-Bk" w:hAnsi="ITCGaramondStd-Bk" w:cs="ITCGaramondStd-Bk"/>
          <w:color w:val="FF0000"/>
          <w:sz w:val="20"/>
          <w:szCs w:val="20"/>
        </w:rPr>
        <w:t xml:space="preserve">Contact a service-provider in the community for a falls prevention home assessment (Diebold et al., 2010; Krieger-Blake, 2010; Pugh, </w:t>
      </w:r>
      <w:proofErr w:type="spellStart"/>
      <w:r w:rsidRPr="00EA286B">
        <w:rPr>
          <w:rFonts w:ascii="ITCGaramondStd-Bk" w:hAnsi="ITCGaramondStd-Bk" w:cs="ITCGaramondStd-Bk"/>
          <w:color w:val="FF0000"/>
          <w:sz w:val="20"/>
          <w:szCs w:val="20"/>
        </w:rPr>
        <w:t>Yetzer</w:t>
      </w:r>
      <w:proofErr w:type="spellEnd"/>
      <w:r w:rsidRPr="00EA286B">
        <w:rPr>
          <w:rFonts w:ascii="ITCGaramondStd-Bk" w:hAnsi="ITCGaramondStd-Bk" w:cs="ITCGaramondStd-Bk"/>
          <w:color w:val="FF0000"/>
          <w:sz w:val="20"/>
          <w:szCs w:val="20"/>
        </w:rPr>
        <w:t xml:space="preserve">, &amp; </w:t>
      </w:r>
      <w:proofErr w:type="spellStart"/>
      <w:r w:rsidRPr="00EA286B">
        <w:rPr>
          <w:rFonts w:ascii="ITCGaramondStd-Bk" w:hAnsi="ITCGaramondStd-Bk" w:cs="ITCGaramondStd-Bk"/>
          <w:color w:val="FF0000"/>
          <w:sz w:val="20"/>
          <w:szCs w:val="20"/>
        </w:rPr>
        <w:t>Naden</w:t>
      </w:r>
      <w:proofErr w:type="spellEnd"/>
      <w:r w:rsidRPr="00EA286B">
        <w:rPr>
          <w:rFonts w:ascii="ITCGaramondStd-Bk" w:hAnsi="ITCGaramondStd-Bk" w:cs="ITCGaramondStd-Bk"/>
          <w:color w:val="FF0000"/>
          <w:sz w:val="20"/>
          <w:szCs w:val="20"/>
        </w:rPr>
        <w:t xml:space="preserve">-Blucher, 2007; </w:t>
      </w:r>
      <w:proofErr w:type="spellStart"/>
      <w:r w:rsidRPr="00EA286B">
        <w:rPr>
          <w:rFonts w:ascii="ITCGaramondStd-Bk" w:hAnsi="ITCGaramondStd-Bk" w:cs="ITCGaramondStd-Bk"/>
          <w:color w:val="FF0000"/>
          <w:sz w:val="20"/>
          <w:szCs w:val="20"/>
        </w:rPr>
        <w:t>Radwanski</w:t>
      </w:r>
      <w:proofErr w:type="spellEnd"/>
      <w:r w:rsidRPr="00EA286B">
        <w:rPr>
          <w:rFonts w:ascii="ITCGaramondStd-Bk" w:hAnsi="ITCGaramondStd-Bk" w:cs="ITCGaramondStd-Bk"/>
          <w:color w:val="FF0000"/>
          <w:sz w:val="20"/>
          <w:szCs w:val="20"/>
        </w:rPr>
        <w:t xml:space="preserve">, 2008) or search the Internet for a home safety checklist and use it to evaluate the home setting. Two Checklist examples to prevent falls in the home can be found at the following Web sites: American College of Emergency Physicians </w:t>
      </w:r>
      <w:proofErr w:type="gramStart"/>
      <w:r w:rsidRPr="00EA286B">
        <w:rPr>
          <w:rFonts w:ascii="ITCGaramondStd-Bk" w:hAnsi="ITCGaramondStd-Bk" w:cs="ITCGaramondStd-Bk"/>
          <w:color w:val="FF0000"/>
          <w:sz w:val="20"/>
          <w:szCs w:val="20"/>
        </w:rPr>
        <w:t>at  http</w:t>
      </w:r>
      <w:proofErr w:type="gramEnd"/>
      <w:r w:rsidRPr="00EA286B">
        <w:rPr>
          <w:rFonts w:ascii="ITCGaramondStd-Bk" w:hAnsi="ITCGaramondStd-Bk" w:cs="ITCGaramondStd-Bk"/>
          <w:color w:val="FF0000"/>
          <w:sz w:val="20"/>
          <w:szCs w:val="20"/>
        </w:rPr>
        <w:t xml:space="preserve">://www.acep.org/workarea/downloadasset.aspx?id=8716 and the North Carolina Cooperative Extension Service at http://www.ces.ncsu.edu/ </w:t>
      </w:r>
      <w:proofErr w:type="spellStart"/>
      <w:r w:rsidRPr="00EA286B">
        <w:rPr>
          <w:rFonts w:ascii="ITCGaramondStd-Bk" w:hAnsi="ITCGaramondStd-Bk" w:cs="ITCGaramondStd-Bk"/>
          <w:color w:val="FF0000"/>
          <w:sz w:val="20"/>
          <w:szCs w:val="20"/>
        </w:rPr>
        <w:t>depts</w:t>
      </w:r>
      <w:proofErr w:type="spellEnd"/>
      <w:r w:rsidRPr="00EA286B">
        <w:rPr>
          <w:rFonts w:ascii="ITCGaramondStd-Bk" w:hAnsi="ITCGaramondStd-Bk" w:cs="ITCGaramondStd-Bk"/>
          <w:color w:val="FF0000"/>
          <w:sz w:val="20"/>
          <w:szCs w:val="20"/>
        </w:rPr>
        <w:t>/</w:t>
      </w:r>
      <w:proofErr w:type="spellStart"/>
      <w:r w:rsidRPr="00EA286B">
        <w:rPr>
          <w:rFonts w:ascii="ITCGaramondStd-Bk" w:hAnsi="ITCGaramondStd-Bk" w:cs="ITCGaramondStd-Bk"/>
          <w:color w:val="FF0000"/>
          <w:sz w:val="20"/>
          <w:szCs w:val="20"/>
        </w:rPr>
        <w:t>fcs</w:t>
      </w:r>
      <w:proofErr w:type="spellEnd"/>
      <w:r w:rsidRPr="00EA286B">
        <w:rPr>
          <w:rFonts w:ascii="ITCGaramondStd-Bk" w:hAnsi="ITCGaramondStd-Bk" w:cs="ITCGaramondStd-Bk"/>
          <w:color w:val="FF0000"/>
          <w:sz w:val="20"/>
          <w:szCs w:val="20"/>
        </w:rPr>
        <w:t>/</w:t>
      </w:r>
      <w:proofErr w:type="spellStart"/>
      <w:r w:rsidRPr="00EA286B">
        <w:rPr>
          <w:rFonts w:ascii="ITCGaramondStd-Bk" w:hAnsi="ITCGaramondStd-Bk" w:cs="ITCGaramondStd-Bk"/>
          <w:color w:val="FF0000"/>
          <w:sz w:val="20"/>
          <w:szCs w:val="20"/>
        </w:rPr>
        <w:t>pdfs</w:t>
      </w:r>
      <w:proofErr w:type="spellEnd"/>
      <w:r w:rsidRPr="00EA286B">
        <w:rPr>
          <w:rFonts w:ascii="ITCGaramondStd-Bk" w:hAnsi="ITCGaramondStd-Bk" w:cs="ITCGaramondStd-Bk"/>
          <w:color w:val="FF0000"/>
          <w:sz w:val="20"/>
          <w:szCs w:val="20"/>
        </w:rPr>
        <w:t>/FCS-461.pdf</w:t>
      </w:r>
      <w:r>
        <w:rPr>
          <w:rFonts w:ascii="ITCGaramondStd-Bk" w:hAnsi="ITCGaramondStd-Bk" w:cs="ITCGaramondStd-Bk"/>
          <w:sz w:val="20"/>
          <w:szCs w:val="20"/>
        </w:rPr>
        <w:t>.</w:t>
      </w:r>
    </w:p>
    <w:p w:rsidR="00EA286B" w:rsidRDefault="00EA286B" w:rsidP="00AB0B06">
      <w:pPr>
        <w:spacing w:after="0" w:line="480" w:lineRule="auto"/>
        <w:rPr>
          <w:rFonts w:ascii="Times New Roman" w:hAnsi="Times New Roman" w:cs="Times New Roman"/>
          <w:sz w:val="24"/>
          <w:szCs w:val="24"/>
        </w:rPr>
      </w:pPr>
    </w:p>
    <w:p w:rsidR="00853C8E" w:rsidRDefault="00853C8E" w:rsidP="00AB0B0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Medications Associated with </w:t>
      </w:r>
      <w:proofErr w:type="gramStart"/>
      <w:r>
        <w:rPr>
          <w:rFonts w:ascii="Times New Roman" w:hAnsi="Times New Roman" w:cs="Times New Roman"/>
          <w:sz w:val="24"/>
          <w:szCs w:val="24"/>
        </w:rPr>
        <w:t>Falls</w:t>
      </w:r>
      <w:proofErr w:type="gramEnd"/>
    </w:p>
    <w:p w:rsidR="00AB0B06" w:rsidRDefault="00853C8E" w:rsidP="00AB0B06">
      <w:pPr>
        <w:spacing w:after="0" w:line="480" w:lineRule="auto"/>
        <w:rPr>
          <w:rFonts w:ascii="Times New Roman" w:hAnsi="Times New Roman" w:cs="Times New Roman"/>
          <w:sz w:val="24"/>
          <w:szCs w:val="24"/>
        </w:rPr>
      </w:pPr>
      <w:r>
        <w:rPr>
          <w:rFonts w:ascii="Times New Roman" w:hAnsi="Times New Roman" w:cs="Times New Roman"/>
          <w:sz w:val="24"/>
          <w:szCs w:val="24"/>
        </w:rPr>
        <w:tab/>
        <w:t>Some medications have side effects that can increase the risk of falls.  In the case of Mary, she is currently taking Metoprolol</w:t>
      </w:r>
      <w:r w:rsidR="00727B8A">
        <w:rPr>
          <w:rFonts w:ascii="Times New Roman" w:hAnsi="Times New Roman" w:cs="Times New Roman"/>
          <w:sz w:val="24"/>
          <w:szCs w:val="24"/>
        </w:rPr>
        <w:t>, p</w:t>
      </w:r>
      <w:r w:rsidRPr="00853C8E">
        <w:rPr>
          <w:rFonts w:ascii="Times New Roman" w:hAnsi="Times New Roman" w:cs="Times New Roman"/>
          <w:sz w:val="24"/>
          <w:szCs w:val="24"/>
        </w:rPr>
        <w:t>ioglitazone</w:t>
      </w:r>
      <w:r w:rsidR="00727B8A">
        <w:rPr>
          <w:rFonts w:ascii="Times New Roman" w:hAnsi="Times New Roman" w:cs="Times New Roman"/>
          <w:sz w:val="24"/>
          <w:szCs w:val="24"/>
        </w:rPr>
        <w:t>, and</w:t>
      </w:r>
      <w:r w:rsidR="00727B8A" w:rsidRPr="00727B8A">
        <w:t xml:space="preserve"> </w:t>
      </w:r>
      <w:r w:rsidR="00727B8A">
        <w:rPr>
          <w:rFonts w:ascii="Times New Roman" w:hAnsi="Times New Roman" w:cs="Times New Roman"/>
          <w:sz w:val="24"/>
          <w:szCs w:val="24"/>
        </w:rPr>
        <w:t>g</w:t>
      </w:r>
      <w:r w:rsidR="00727B8A" w:rsidRPr="00727B8A">
        <w:rPr>
          <w:rFonts w:ascii="Times New Roman" w:hAnsi="Times New Roman" w:cs="Times New Roman"/>
          <w:sz w:val="24"/>
          <w:szCs w:val="24"/>
        </w:rPr>
        <w:t>limepiride</w:t>
      </w:r>
      <w:r>
        <w:rPr>
          <w:rFonts w:ascii="Times New Roman" w:hAnsi="Times New Roman" w:cs="Times New Roman"/>
          <w:sz w:val="24"/>
          <w:szCs w:val="24"/>
        </w:rPr>
        <w:t xml:space="preserve">.  Metoprolol has the side effect of dizziness and tiredness which can increase the risk of falls.  </w:t>
      </w:r>
      <w:r w:rsidRPr="00853C8E">
        <w:rPr>
          <w:rFonts w:ascii="Times New Roman" w:hAnsi="Times New Roman" w:cs="Times New Roman"/>
          <w:sz w:val="24"/>
          <w:szCs w:val="24"/>
        </w:rPr>
        <w:t>Pioglitazone</w:t>
      </w:r>
      <w:r>
        <w:rPr>
          <w:rFonts w:ascii="Times New Roman" w:hAnsi="Times New Roman" w:cs="Times New Roman"/>
          <w:sz w:val="24"/>
          <w:szCs w:val="24"/>
        </w:rPr>
        <w:t xml:space="preserve"> causes vision changes which also increases the risk of falls.</w:t>
      </w:r>
      <w:r w:rsidR="00727B8A">
        <w:rPr>
          <w:rFonts w:ascii="Times New Roman" w:hAnsi="Times New Roman" w:cs="Times New Roman"/>
          <w:sz w:val="24"/>
          <w:szCs w:val="24"/>
        </w:rPr>
        <w:t xml:space="preserve">  Finally, g</w:t>
      </w:r>
      <w:r w:rsidR="00727B8A" w:rsidRPr="00727B8A">
        <w:rPr>
          <w:rFonts w:ascii="Times New Roman" w:hAnsi="Times New Roman" w:cs="Times New Roman"/>
          <w:sz w:val="24"/>
          <w:szCs w:val="24"/>
        </w:rPr>
        <w:t>limepiride</w:t>
      </w:r>
      <w:r w:rsidR="00727B8A">
        <w:rPr>
          <w:rFonts w:ascii="Times New Roman" w:hAnsi="Times New Roman" w:cs="Times New Roman"/>
          <w:sz w:val="24"/>
          <w:szCs w:val="24"/>
        </w:rPr>
        <w:t xml:space="preserve"> has a side effect of dizziness which can also cause falls.</w:t>
      </w:r>
      <w:r w:rsidR="007511D3">
        <w:rPr>
          <w:rFonts w:ascii="Times New Roman" w:hAnsi="Times New Roman" w:cs="Times New Roman"/>
          <w:sz w:val="24"/>
          <w:szCs w:val="24"/>
        </w:rPr>
        <w:t xml:space="preserve">  In order to decrease fatigue, Mary can see if there is a bus or a train that she can take to visit her husband.  She can also ask a family member to take her.  </w:t>
      </w:r>
    </w:p>
    <w:p w:rsidR="00853C8E" w:rsidRDefault="00AB0B06" w:rsidP="00AB0B06">
      <w:pPr>
        <w:spacing w:after="0" w:line="480" w:lineRule="auto"/>
        <w:jc w:val="center"/>
        <w:rPr>
          <w:rFonts w:ascii="Times New Roman" w:hAnsi="Times New Roman" w:cs="Times New Roman"/>
          <w:sz w:val="24"/>
          <w:szCs w:val="24"/>
        </w:rPr>
      </w:pPr>
      <w:commentRangeStart w:id="2"/>
      <w:r>
        <w:rPr>
          <w:rFonts w:ascii="Times New Roman" w:hAnsi="Times New Roman" w:cs="Times New Roman"/>
          <w:sz w:val="24"/>
          <w:szCs w:val="24"/>
        </w:rPr>
        <w:lastRenderedPageBreak/>
        <w:t>Emergencies</w:t>
      </w:r>
      <w:commentRangeEnd w:id="2"/>
      <w:r w:rsidR="00EA286B">
        <w:rPr>
          <w:rStyle w:val="CommentReference"/>
        </w:rPr>
        <w:commentReference w:id="2"/>
      </w:r>
    </w:p>
    <w:p w:rsidR="00AB0B06" w:rsidRPr="00EA286B" w:rsidRDefault="00AB0B06" w:rsidP="00EA286B">
      <w:pPr>
        <w:autoSpaceDE w:val="0"/>
        <w:autoSpaceDN w:val="0"/>
        <w:adjustRightInd w:val="0"/>
        <w:spacing w:after="0" w:line="240" w:lineRule="auto"/>
        <w:rPr>
          <w:rFonts w:ascii="Times New Roman" w:hAnsi="Times New Roman" w:cs="Times New Roman"/>
          <w:color w:val="FF0000"/>
          <w:sz w:val="24"/>
          <w:szCs w:val="24"/>
        </w:rPr>
      </w:pPr>
      <w:r>
        <w:rPr>
          <w:rFonts w:ascii="Times New Roman" w:hAnsi="Times New Roman" w:cs="Times New Roman"/>
          <w:sz w:val="24"/>
          <w:szCs w:val="24"/>
        </w:rPr>
        <w:t>It is important for elderly individuals to be able to contact help when they are injured.  One way of doing so is by keeping a phone within reach from the floor (Mauk, 2010).  By doing so, the elderly person will be able to call for help in the case of a fall.  Also, life alert bands can be worn in order to call paramedics.  All the elderly person has to do is press a button on either a necklace or bracelet and help will be on the way.</w:t>
      </w:r>
      <w:r w:rsidR="00EA286B">
        <w:rPr>
          <w:rFonts w:ascii="Times New Roman" w:hAnsi="Times New Roman" w:cs="Times New Roman"/>
          <w:sz w:val="24"/>
          <w:szCs w:val="24"/>
        </w:rPr>
        <w:t xml:space="preserve"> </w:t>
      </w:r>
      <w:r w:rsidR="00EA286B" w:rsidRPr="00EA286B">
        <w:rPr>
          <w:rFonts w:ascii="ITCGaramondStd-Bk" w:hAnsi="ITCGaramondStd-Bk" w:cs="ITCGaramondStd-Bk"/>
          <w:color w:val="FF0000"/>
          <w:sz w:val="20"/>
          <w:szCs w:val="20"/>
        </w:rPr>
        <w:t>Family caregivers need to recognize when they need help, including (1) what kind of help, (2) how to ask for help, (3) and whom to ask (Pierce &amp; Lutz, 2009). Alternative transportation such as bus or train might be considered. Neighbors or friends or church members and /or family members who live nearby could help to provide transportation</w:t>
      </w:r>
    </w:p>
    <w:p w:rsidR="00AB0B06" w:rsidRDefault="00AB0B06" w:rsidP="00AB0B0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Safety Hazards</w:t>
      </w:r>
    </w:p>
    <w:p w:rsidR="00AB0B06" w:rsidRDefault="00AB0B06" w:rsidP="00AB0B06">
      <w:pPr>
        <w:spacing w:after="0" w:line="480" w:lineRule="auto"/>
        <w:rPr>
          <w:rFonts w:ascii="Times New Roman" w:hAnsi="Times New Roman" w:cs="Times New Roman"/>
          <w:sz w:val="24"/>
          <w:szCs w:val="24"/>
        </w:rPr>
      </w:pPr>
      <w:r>
        <w:rPr>
          <w:rFonts w:ascii="Times New Roman" w:hAnsi="Times New Roman" w:cs="Times New Roman"/>
          <w:sz w:val="24"/>
          <w:szCs w:val="24"/>
        </w:rPr>
        <w:tab/>
        <w:t>Clutter</w:t>
      </w:r>
      <w:commentRangeStart w:id="3"/>
      <w:r>
        <w:rPr>
          <w:rFonts w:ascii="Times New Roman" w:hAnsi="Times New Roman" w:cs="Times New Roman"/>
          <w:sz w:val="24"/>
          <w:szCs w:val="24"/>
        </w:rPr>
        <w:t xml:space="preserve">, loose carpet and slippery floors, inadequate lighting, and unsafe hand rails on </w:t>
      </w:r>
      <w:commentRangeEnd w:id="3"/>
      <w:r w:rsidR="00EA286B">
        <w:rPr>
          <w:rStyle w:val="CommentReference"/>
        </w:rPr>
        <w:commentReference w:id="3"/>
      </w:r>
      <w:r>
        <w:rPr>
          <w:rFonts w:ascii="Times New Roman" w:hAnsi="Times New Roman" w:cs="Times New Roman"/>
          <w:sz w:val="24"/>
          <w:szCs w:val="24"/>
        </w:rPr>
        <w:t xml:space="preserve">stairs are all factors that increase the risk of falls (Mauk, 2010).  It is important to reduce clutter to prevent the elderly person from tripping.  Secure carpet or threads on stairs and use nonskid wax to prevent slipping.  There should always be some type of lighting to the bathroom (Mauk).  This is especially true at night.  Installing handrails that are secure is important to ensure the safety of the elderly person.  Shrubbery that blocks the pathway to a home is a safety hazard.  Trimming the shrubbery will eliminate the problem.  </w:t>
      </w:r>
    </w:p>
    <w:p w:rsidR="00AB0B06" w:rsidRDefault="00AB0B06" w:rsidP="00AB0B0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Exercise</w:t>
      </w:r>
    </w:p>
    <w:p w:rsidR="00AB0B06" w:rsidRDefault="00AB0B06" w:rsidP="00AB0B06">
      <w:pPr>
        <w:spacing w:after="0" w:line="480" w:lineRule="auto"/>
        <w:rPr>
          <w:rFonts w:ascii="Times New Roman" w:hAnsi="Times New Roman" w:cs="Times New Roman"/>
          <w:sz w:val="24"/>
          <w:szCs w:val="24"/>
        </w:rPr>
      </w:pPr>
      <w:r>
        <w:rPr>
          <w:rFonts w:ascii="Times New Roman" w:hAnsi="Times New Roman" w:cs="Times New Roman"/>
          <w:sz w:val="24"/>
          <w:szCs w:val="24"/>
        </w:rPr>
        <w:tab/>
        <w:t>Exercise can decrease t</w:t>
      </w:r>
      <w:r w:rsidR="000E7C4D">
        <w:rPr>
          <w:rFonts w:ascii="Times New Roman" w:hAnsi="Times New Roman" w:cs="Times New Roman"/>
          <w:sz w:val="24"/>
          <w:szCs w:val="24"/>
        </w:rPr>
        <w:t>he incidence of falls because it</w:t>
      </w:r>
      <w:r>
        <w:rPr>
          <w:rFonts w:ascii="Times New Roman" w:hAnsi="Times New Roman" w:cs="Times New Roman"/>
          <w:sz w:val="24"/>
          <w:szCs w:val="24"/>
        </w:rPr>
        <w:t xml:space="preserve"> increases strength.  It is important to warm up, use low to moderate intensity levels, and use a short duration at first (Mauk, 2010).  Also, it is</w:t>
      </w:r>
      <w:r w:rsidR="000E7C4D">
        <w:rPr>
          <w:rFonts w:ascii="Times New Roman" w:hAnsi="Times New Roman" w:cs="Times New Roman"/>
          <w:sz w:val="24"/>
          <w:szCs w:val="24"/>
        </w:rPr>
        <w:t xml:space="preserve"> important to start with a low</w:t>
      </w:r>
      <w:r>
        <w:rPr>
          <w:rFonts w:ascii="Times New Roman" w:hAnsi="Times New Roman" w:cs="Times New Roman"/>
          <w:sz w:val="24"/>
          <w:szCs w:val="24"/>
        </w:rPr>
        <w:t xml:space="preserve"> frequency and build it up</w:t>
      </w:r>
      <w:r w:rsidR="000E7C4D">
        <w:rPr>
          <w:rFonts w:ascii="Times New Roman" w:hAnsi="Times New Roman" w:cs="Times New Roman"/>
          <w:sz w:val="24"/>
          <w:szCs w:val="24"/>
        </w:rPr>
        <w:t xml:space="preserve"> to a couple times a week</w:t>
      </w:r>
      <w:r>
        <w:rPr>
          <w:rFonts w:ascii="Times New Roman" w:hAnsi="Times New Roman" w:cs="Times New Roman"/>
          <w:sz w:val="24"/>
          <w:szCs w:val="24"/>
        </w:rPr>
        <w:t>.</w:t>
      </w:r>
      <w:r w:rsidR="000E7C4D">
        <w:rPr>
          <w:rFonts w:ascii="Times New Roman" w:hAnsi="Times New Roman" w:cs="Times New Roman"/>
          <w:sz w:val="24"/>
          <w:szCs w:val="24"/>
        </w:rPr>
        <w:t xml:space="preserve">  Walking, swimming, or cycling might be appropriate (Mauk).  </w:t>
      </w:r>
      <w:r>
        <w:rPr>
          <w:rFonts w:ascii="Times New Roman" w:hAnsi="Times New Roman" w:cs="Times New Roman"/>
          <w:sz w:val="24"/>
          <w:szCs w:val="24"/>
        </w:rPr>
        <w:t xml:space="preserve">  </w:t>
      </w:r>
    </w:p>
    <w:p w:rsidR="00AB0B06" w:rsidRDefault="00AB0B06" w:rsidP="00AB0B06">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0A593F" w:rsidRDefault="000A593F" w:rsidP="00742EB2">
      <w:pPr>
        <w:spacing w:after="0" w:line="480" w:lineRule="auto"/>
        <w:jc w:val="center"/>
        <w:rPr>
          <w:rFonts w:ascii="Times New Roman" w:hAnsi="Times New Roman" w:cs="Times New Roman"/>
          <w:sz w:val="24"/>
          <w:szCs w:val="24"/>
        </w:rPr>
      </w:pPr>
    </w:p>
    <w:p w:rsidR="009C5B8D" w:rsidRDefault="009C5B8D" w:rsidP="00742EB2">
      <w:pPr>
        <w:spacing w:after="0" w:line="480" w:lineRule="auto"/>
        <w:jc w:val="center"/>
        <w:rPr>
          <w:rFonts w:ascii="Times New Roman" w:hAnsi="Times New Roman" w:cs="Times New Roman"/>
          <w:sz w:val="24"/>
          <w:szCs w:val="24"/>
        </w:rPr>
      </w:pPr>
    </w:p>
    <w:p w:rsidR="00742EB2" w:rsidRDefault="00742EB2" w:rsidP="00742EB2">
      <w:pPr>
        <w:spacing w:after="0" w:line="480" w:lineRule="auto"/>
        <w:jc w:val="center"/>
        <w:rPr>
          <w:rFonts w:ascii="Times New Roman" w:hAnsi="Times New Roman" w:cs="Times New Roman"/>
          <w:sz w:val="24"/>
          <w:szCs w:val="24"/>
        </w:rPr>
      </w:pPr>
      <w:bookmarkStart w:id="4" w:name="_GoBack"/>
      <w:bookmarkEnd w:id="4"/>
      <w:r>
        <w:rPr>
          <w:rFonts w:ascii="Times New Roman" w:hAnsi="Times New Roman" w:cs="Times New Roman"/>
          <w:sz w:val="24"/>
          <w:szCs w:val="24"/>
        </w:rPr>
        <w:t>References</w:t>
      </w:r>
    </w:p>
    <w:p w:rsidR="007D3786" w:rsidRDefault="007D3786" w:rsidP="00742EB2">
      <w:pPr>
        <w:spacing w:after="0" w:line="480" w:lineRule="auto"/>
        <w:ind w:left="720" w:hanging="720"/>
        <w:rPr>
          <w:rFonts w:ascii="Times New Roman" w:hAnsi="Times New Roman" w:cs="Times New Roman"/>
          <w:sz w:val="24"/>
          <w:szCs w:val="24"/>
        </w:rPr>
      </w:pPr>
      <w:proofErr w:type="spellStart"/>
      <w:proofErr w:type="gramStart"/>
      <w:r w:rsidRPr="007D3786">
        <w:rPr>
          <w:rFonts w:ascii="Times New Roman" w:hAnsi="Times New Roman" w:cs="Times New Roman"/>
          <w:sz w:val="24"/>
          <w:szCs w:val="24"/>
        </w:rPr>
        <w:t>Abou-Setta</w:t>
      </w:r>
      <w:proofErr w:type="spellEnd"/>
      <w:r w:rsidRPr="007D3786">
        <w:rPr>
          <w:rFonts w:ascii="Times New Roman" w:hAnsi="Times New Roman" w:cs="Times New Roman"/>
          <w:sz w:val="24"/>
          <w:szCs w:val="24"/>
        </w:rPr>
        <w:t xml:space="preserve">, A., Beaupre, L., </w:t>
      </w:r>
      <w:proofErr w:type="spellStart"/>
      <w:r w:rsidRPr="007D3786">
        <w:rPr>
          <w:rFonts w:ascii="Times New Roman" w:hAnsi="Times New Roman" w:cs="Times New Roman"/>
          <w:sz w:val="24"/>
          <w:szCs w:val="24"/>
        </w:rPr>
        <w:t>Rashiq</w:t>
      </w:r>
      <w:proofErr w:type="spellEnd"/>
      <w:r w:rsidRPr="007D3786">
        <w:rPr>
          <w:rFonts w:ascii="Times New Roman" w:hAnsi="Times New Roman" w:cs="Times New Roman"/>
          <w:sz w:val="24"/>
          <w:szCs w:val="24"/>
        </w:rPr>
        <w:t xml:space="preserve">, S., Dryden, D., Hamm, M., </w:t>
      </w:r>
      <w:proofErr w:type="spellStart"/>
      <w:r w:rsidRPr="007D3786">
        <w:rPr>
          <w:rFonts w:ascii="Times New Roman" w:hAnsi="Times New Roman" w:cs="Times New Roman"/>
          <w:sz w:val="24"/>
          <w:szCs w:val="24"/>
        </w:rPr>
        <w:t>Sadowski</w:t>
      </w:r>
      <w:proofErr w:type="spellEnd"/>
      <w:r w:rsidRPr="007D3786">
        <w:rPr>
          <w:rFonts w:ascii="Times New Roman" w:hAnsi="Times New Roman" w:cs="Times New Roman"/>
          <w:sz w:val="24"/>
          <w:szCs w:val="24"/>
        </w:rPr>
        <w:t>, C., &amp; ... Jones, C. (2011</w:t>
      </w:r>
      <w:r w:rsidRPr="00EA286B">
        <w:rPr>
          <w:rFonts w:ascii="Times New Roman" w:hAnsi="Times New Roman" w:cs="Times New Roman"/>
          <w:color w:val="FF0000"/>
          <w:sz w:val="24"/>
          <w:szCs w:val="24"/>
        </w:rPr>
        <w:t>).</w:t>
      </w:r>
      <w:proofErr w:type="gramEnd"/>
      <w:r w:rsidRPr="00EA286B">
        <w:rPr>
          <w:rFonts w:ascii="Times New Roman" w:hAnsi="Times New Roman" w:cs="Times New Roman"/>
          <w:color w:val="FF0000"/>
          <w:sz w:val="24"/>
          <w:szCs w:val="24"/>
        </w:rPr>
        <w:t xml:space="preserve"> Comparative effectiveness of pain management interventions for hip fracture: A systematic review</w:t>
      </w:r>
      <w:r w:rsidRPr="007D3786">
        <w:rPr>
          <w:rFonts w:ascii="Times New Roman" w:hAnsi="Times New Roman" w:cs="Times New Roman"/>
          <w:sz w:val="24"/>
          <w:szCs w:val="24"/>
        </w:rPr>
        <w:t xml:space="preserve">. </w:t>
      </w:r>
      <w:r w:rsidRPr="00EA286B">
        <w:rPr>
          <w:rFonts w:ascii="Times New Roman" w:hAnsi="Times New Roman" w:cs="Times New Roman"/>
          <w:i/>
          <w:color w:val="FF0000"/>
          <w:sz w:val="24"/>
          <w:szCs w:val="24"/>
        </w:rPr>
        <w:t xml:space="preserve">Annals </w:t>
      </w:r>
      <w:r w:rsidR="00EA286B">
        <w:rPr>
          <w:rFonts w:ascii="Times New Roman" w:hAnsi="Times New Roman" w:cs="Times New Roman"/>
          <w:i/>
          <w:color w:val="FF0000"/>
          <w:sz w:val="24"/>
          <w:szCs w:val="24"/>
        </w:rPr>
        <w:t>o</w:t>
      </w:r>
      <w:r w:rsidRPr="00EA286B">
        <w:rPr>
          <w:rFonts w:ascii="Times New Roman" w:hAnsi="Times New Roman" w:cs="Times New Roman"/>
          <w:i/>
          <w:color w:val="FF0000"/>
          <w:sz w:val="24"/>
          <w:szCs w:val="24"/>
        </w:rPr>
        <w:t>f Internal Medicine, 155</w:t>
      </w:r>
      <w:r w:rsidRPr="007D3786">
        <w:rPr>
          <w:rFonts w:ascii="Times New Roman" w:hAnsi="Times New Roman" w:cs="Times New Roman"/>
          <w:sz w:val="24"/>
          <w:szCs w:val="24"/>
        </w:rPr>
        <w:t>(4), 234-245.</w:t>
      </w:r>
    </w:p>
    <w:p w:rsidR="00876ACB" w:rsidRDefault="00876ACB" w:rsidP="00742EB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Beaumont Health </w:t>
      </w:r>
      <w:proofErr w:type="spellStart"/>
      <w:r w:rsidRPr="00EA286B">
        <w:rPr>
          <w:rFonts w:ascii="Times New Roman" w:hAnsi="Times New Roman" w:cs="Times New Roman"/>
          <w:color w:val="FF0000"/>
          <w:sz w:val="24"/>
          <w:szCs w:val="24"/>
        </w:rPr>
        <w:t>Syytem</w:t>
      </w:r>
      <w:proofErr w:type="spellEnd"/>
      <w:proofErr w:type="gramStart"/>
      <w:r w:rsidR="00EA286B">
        <w:rPr>
          <w:rFonts w:ascii="Times New Roman" w:hAnsi="Times New Roman" w:cs="Times New Roman"/>
          <w:color w:val="FF0000"/>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(2012). </w:t>
      </w:r>
      <w:commentRangeStart w:id="5"/>
      <w:r>
        <w:rPr>
          <w:rFonts w:ascii="Times New Roman" w:hAnsi="Times New Roman" w:cs="Times New Roman"/>
          <w:sz w:val="24"/>
          <w:szCs w:val="24"/>
        </w:rPr>
        <w:t>Retrieved</w:t>
      </w:r>
      <w:commentRangeEnd w:id="5"/>
      <w:r w:rsidR="00EA286B">
        <w:rPr>
          <w:rStyle w:val="CommentReference"/>
        </w:rPr>
        <w:commentReference w:id="5"/>
      </w:r>
      <w:r>
        <w:rPr>
          <w:rFonts w:ascii="Times New Roman" w:hAnsi="Times New Roman" w:cs="Times New Roman"/>
          <w:sz w:val="24"/>
          <w:szCs w:val="24"/>
        </w:rPr>
        <w:t xml:space="preserve"> from </w:t>
      </w:r>
      <w:r w:rsidRPr="00876ACB">
        <w:rPr>
          <w:rFonts w:ascii="Times New Roman" w:hAnsi="Times New Roman" w:cs="Times New Roman"/>
          <w:sz w:val="24"/>
          <w:szCs w:val="24"/>
        </w:rPr>
        <w:t>http://www.beaumont.edu/health-library/P07674</w:t>
      </w:r>
    </w:p>
    <w:p w:rsidR="00742EB2" w:rsidRDefault="00742EB2" w:rsidP="00742EB2">
      <w:pPr>
        <w:spacing w:after="0" w:line="480" w:lineRule="auto"/>
        <w:ind w:left="720" w:hanging="720"/>
        <w:rPr>
          <w:rFonts w:ascii="Times New Roman" w:hAnsi="Times New Roman" w:cs="Times New Roman"/>
          <w:sz w:val="24"/>
          <w:szCs w:val="24"/>
        </w:rPr>
      </w:pPr>
      <w:r w:rsidRPr="00742EB2">
        <w:rPr>
          <w:rFonts w:ascii="Times New Roman" w:hAnsi="Times New Roman" w:cs="Times New Roman"/>
          <w:sz w:val="24"/>
          <w:szCs w:val="24"/>
        </w:rPr>
        <w:t xml:space="preserve">Mauk, K. L. </w:t>
      </w:r>
      <w:r>
        <w:rPr>
          <w:rFonts w:ascii="Times New Roman" w:hAnsi="Times New Roman" w:cs="Times New Roman"/>
          <w:sz w:val="24"/>
          <w:szCs w:val="24"/>
        </w:rPr>
        <w:t xml:space="preserve">(2010). </w:t>
      </w:r>
      <w:proofErr w:type="spellStart"/>
      <w:r w:rsidRPr="00EA286B">
        <w:rPr>
          <w:rFonts w:ascii="Times New Roman" w:hAnsi="Times New Roman" w:cs="Times New Roman"/>
          <w:i/>
          <w:color w:val="FF0000"/>
          <w:sz w:val="24"/>
          <w:szCs w:val="24"/>
        </w:rPr>
        <w:t>Gerontological</w:t>
      </w:r>
      <w:proofErr w:type="spellEnd"/>
      <w:r w:rsidRPr="00EA286B">
        <w:rPr>
          <w:rFonts w:ascii="Times New Roman" w:hAnsi="Times New Roman" w:cs="Times New Roman"/>
          <w:i/>
          <w:color w:val="FF0000"/>
          <w:sz w:val="24"/>
          <w:szCs w:val="24"/>
        </w:rPr>
        <w:t xml:space="preserve"> nursing: Competencies</w:t>
      </w:r>
      <w:r w:rsidRPr="00742EB2">
        <w:rPr>
          <w:rFonts w:ascii="Times New Roman" w:hAnsi="Times New Roman" w:cs="Times New Roman"/>
          <w:sz w:val="24"/>
          <w:szCs w:val="24"/>
        </w:rPr>
        <w:t xml:space="preserve"> for care (2nd </w:t>
      </w:r>
      <w:proofErr w:type="gramStart"/>
      <w:r w:rsidRPr="00742EB2">
        <w:rPr>
          <w:rFonts w:ascii="Times New Roman" w:hAnsi="Times New Roman" w:cs="Times New Roman"/>
          <w:sz w:val="24"/>
          <w:szCs w:val="24"/>
        </w:rPr>
        <w:t>ed</w:t>
      </w:r>
      <w:proofErr w:type="gramEnd"/>
      <w:r w:rsidRPr="00742EB2">
        <w:rPr>
          <w:rFonts w:ascii="Times New Roman" w:hAnsi="Times New Roman" w:cs="Times New Roman"/>
          <w:sz w:val="24"/>
          <w:szCs w:val="24"/>
        </w:rPr>
        <w:t>.). Boston: Jones &amp; Bartlett.</w:t>
      </w:r>
    </w:p>
    <w:p w:rsidR="00957047" w:rsidRDefault="00957047" w:rsidP="00957047">
      <w:pPr>
        <w:spacing w:after="0"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lastRenderedPageBreak/>
        <w:t>.</w:t>
      </w:r>
      <w:r w:rsidRPr="00957047">
        <w:rPr>
          <w:rFonts w:ascii="Times New Roman" w:hAnsi="Times New Roman" w:cs="Times New Roman"/>
          <w:sz w:val="24"/>
          <w:szCs w:val="24"/>
        </w:rPr>
        <w:t>Smith, T., Davies, L., Ingham, C., &amp; Mann, C. (2012</w:t>
      </w:r>
      <w:r w:rsidRPr="00EA286B">
        <w:rPr>
          <w:rFonts w:ascii="Times New Roman" w:hAnsi="Times New Roman" w:cs="Times New Roman"/>
          <w:i/>
          <w:color w:val="FF0000"/>
          <w:sz w:val="24"/>
          <w:szCs w:val="24"/>
        </w:rPr>
        <w:t>).</w:t>
      </w:r>
      <w:proofErr w:type="gramEnd"/>
      <w:r w:rsidRPr="00EA286B">
        <w:rPr>
          <w:rFonts w:ascii="Times New Roman" w:hAnsi="Times New Roman" w:cs="Times New Roman"/>
          <w:i/>
          <w:color w:val="FF0000"/>
          <w:sz w:val="24"/>
          <w:szCs w:val="24"/>
        </w:rPr>
        <w:t xml:space="preserve"> </w:t>
      </w:r>
      <w:r w:rsidRPr="00DE3B36">
        <w:rPr>
          <w:rFonts w:ascii="Times New Roman" w:hAnsi="Times New Roman" w:cs="Times New Roman"/>
          <w:color w:val="FF0000"/>
          <w:sz w:val="24"/>
          <w:szCs w:val="24"/>
        </w:rPr>
        <w:t xml:space="preserve">What activities cause hip dislocation? </w:t>
      </w:r>
      <w:proofErr w:type="gramStart"/>
      <w:r w:rsidRPr="00DE3B36">
        <w:rPr>
          <w:rFonts w:ascii="Times New Roman" w:hAnsi="Times New Roman" w:cs="Times New Roman"/>
          <w:color w:val="FF0000"/>
          <w:sz w:val="24"/>
          <w:szCs w:val="24"/>
        </w:rPr>
        <w:t>A review of 100 total hip replacement dislocations*.</w:t>
      </w:r>
      <w:proofErr w:type="gramEnd"/>
      <w:r w:rsidRPr="00EA286B">
        <w:rPr>
          <w:rFonts w:ascii="Times New Roman" w:hAnsi="Times New Roman" w:cs="Times New Roman"/>
          <w:i/>
          <w:color w:val="FF0000"/>
          <w:sz w:val="24"/>
          <w:szCs w:val="24"/>
        </w:rPr>
        <w:t xml:space="preserve"> </w:t>
      </w:r>
      <w:r w:rsidRPr="00DE3B36">
        <w:rPr>
          <w:rFonts w:ascii="Times New Roman" w:hAnsi="Times New Roman" w:cs="Times New Roman"/>
          <w:i/>
          <w:color w:val="FF0000"/>
          <w:sz w:val="24"/>
          <w:szCs w:val="24"/>
        </w:rPr>
        <w:t xml:space="preserve">Advances </w:t>
      </w:r>
      <w:r w:rsidR="00DE3B36">
        <w:rPr>
          <w:rFonts w:ascii="Times New Roman" w:hAnsi="Times New Roman" w:cs="Times New Roman"/>
          <w:i/>
          <w:color w:val="FF0000"/>
          <w:sz w:val="24"/>
          <w:szCs w:val="24"/>
        </w:rPr>
        <w:t>i</w:t>
      </w:r>
      <w:r w:rsidRPr="00DE3B36">
        <w:rPr>
          <w:rFonts w:ascii="Times New Roman" w:hAnsi="Times New Roman" w:cs="Times New Roman"/>
          <w:i/>
          <w:color w:val="FF0000"/>
          <w:sz w:val="24"/>
          <w:szCs w:val="24"/>
        </w:rPr>
        <w:t>n Physiotherapy, 14</w:t>
      </w:r>
      <w:r w:rsidRPr="00957047">
        <w:rPr>
          <w:rFonts w:ascii="Times New Roman" w:hAnsi="Times New Roman" w:cs="Times New Roman"/>
          <w:sz w:val="24"/>
          <w:szCs w:val="24"/>
        </w:rPr>
        <w:t>(2), 55-60. doi:10.3109/14038196.2012.685105.</w:t>
      </w: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Default="00732C5C" w:rsidP="00B70AB2">
      <w:pPr>
        <w:spacing w:after="0" w:line="480" w:lineRule="auto"/>
        <w:jc w:val="center"/>
        <w:rPr>
          <w:rFonts w:ascii="Times New Roman" w:hAnsi="Times New Roman" w:cs="Times New Roman"/>
          <w:sz w:val="24"/>
          <w:szCs w:val="24"/>
        </w:rPr>
      </w:pPr>
    </w:p>
    <w:p w:rsidR="00732C5C" w:rsidRPr="00445C63" w:rsidRDefault="00732C5C" w:rsidP="00B70AB2">
      <w:pPr>
        <w:spacing w:after="0" w:line="480" w:lineRule="auto"/>
        <w:jc w:val="center"/>
        <w:rPr>
          <w:rFonts w:ascii="Times New Roman" w:hAnsi="Times New Roman" w:cs="Times New Roman"/>
          <w:sz w:val="24"/>
          <w:szCs w:val="24"/>
        </w:rPr>
      </w:pPr>
    </w:p>
    <w:sectPr w:rsidR="00732C5C" w:rsidRPr="00445C63" w:rsidSect="00445C63">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6-21T17:56:00Z" w:initials="M">
    <w:p w:rsidR="000E7432" w:rsidRDefault="000E7432">
      <w:pPr>
        <w:pStyle w:val="CommentText"/>
      </w:pPr>
      <w:r>
        <w:rPr>
          <w:rStyle w:val="CommentReference"/>
        </w:rPr>
        <w:annotationRef/>
      </w:r>
      <w:r>
        <w:t>Wrong class</w:t>
      </w:r>
    </w:p>
  </w:comment>
  <w:comment w:id="1" w:author="Mary" w:date="2012-06-21T17:57:00Z" w:initials="M">
    <w:p w:rsidR="000E7432" w:rsidRDefault="000E7432">
      <w:pPr>
        <w:pStyle w:val="CommentText"/>
      </w:pPr>
      <w:r>
        <w:rPr>
          <w:rStyle w:val="CommentReference"/>
        </w:rPr>
        <w:annotationRef/>
      </w:r>
      <w:r>
        <w:t>Number your responses</w:t>
      </w:r>
    </w:p>
  </w:comment>
  <w:comment w:id="2" w:author="Mary" w:date="2012-06-21T18:10:00Z" w:initials="M">
    <w:p w:rsidR="00EA286B" w:rsidRDefault="00EA286B">
      <w:pPr>
        <w:pStyle w:val="CommentText"/>
      </w:pPr>
      <w:r>
        <w:rPr>
          <w:rStyle w:val="CommentReference"/>
        </w:rPr>
        <w:annotationRef/>
      </w:r>
      <w:r>
        <w:t>Is this 4 &amp; 5?????</w:t>
      </w:r>
    </w:p>
  </w:comment>
  <w:comment w:id="3" w:author="Mary" w:date="2012-06-21T18:12:00Z" w:initials="M">
    <w:p w:rsidR="00EA286B" w:rsidRDefault="00EA286B">
      <w:pPr>
        <w:pStyle w:val="CommentText"/>
      </w:pPr>
      <w:r>
        <w:rPr>
          <w:rStyle w:val="CommentReference"/>
        </w:rPr>
        <w:annotationRef/>
      </w:r>
      <w:r>
        <w:t>6 &amp; 7 how am I suppose to know just where you are in this????</w:t>
      </w:r>
    </w:p>
  </w:comment>
  <w:comment w:id="5" w:author="Mary" w:date="2012-06-21T18:14:00Z" w:initials="M">
    <w:p w:rsidR="00EA286B" w:rsidRDefault="00EA286B">
      <w:pPr>
        <w:pStyle w:val="CommentText"/>
      </w:pPr>
      <w:r>
        <w:rPr>
          <w:rStyle w:val="CommentReference"/>
        </w:rPr>
        <w:annotationRef/>
      </w:r>
      <w:r>
        <w:t>Name of 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03D" w:rsidRDefault="00B7703D" w:rsidP="00445C63">
      <w:pPr>
        <w:spacing w:after="0" w:line="240" w:lineRule="auto"/>
      </w:pPr>
      <w:r>
        <w:separator/>
      </w:r>
    </w:p>
  </w:endnote>
  <w:endnote w:type="continuationSeparator" w:id="0">
    <w:p w:rsidR="00B7703D" w:rsidRDefault="00B7703D" w:rsidP="00445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03D" w:rsidRDefault="00B7703D" w:rsidP="00445C63">
      <w:pPr>
        <w:spacing w:after="0" w:line="240" w:lineRule="auto"/>
      </w:pPr>
      <w:r>
        <w:separator/>
      </w:r>
    </w:p>
  </w:footnote>
  <w:footnote w:type="continuationSeparator" w:id="0">
    <w:p w:rsidR="00B7703D" w:rsidRDefault="00B7703D" w:rsidP="00445C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C63" w:rsidRPr="00732C5C" w:rsidRDefault="00732C5C">
    <w:pPr>
      <w:pStyle w:val="Header"/>
      <w:rPr>
        <w:rFonts w:ascii="Times New Roman" w:hAnsi="Times New Roman" w:cs="Times New Roman"/>
        <w:sz w:val="24"/>
        <w:szCs w:val="24"/>
      </w:rPr>
    </w:pPr>
    <w:r w:rsidRPr="00732C5C">
      <w:rPr>
        <w:rFonts w:ascii="Times New Roman" w:hAnsi="Times New Roman" w:cs="Times New Roman"/>
        <w:sz w:val="24"/>
        <w:szCs w:val="24"/>
      </w:rPr>
      <w:t>CASE STUDY 9.2 &amp; 9.3</w:t>
    </w:r>
    <w:r>
      <w:rPr>
        <w:rFonts w:ascii="Times New Roman" w:hAnsi="Times New Roman" w:cs="Times New Roman"/>
        <w:sz w:val="24"/>
        <w:szCs w:val="24"/>
      </w:rPr>
      <w:t xml:space="preserve">                                                                                                                 </w:t>
    </w:r>
    <w:r w:rsidR="001A0D1E">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sidR="001A0D1E">
      <w:rPr>
        <w:rFonts w:ascii="Times New Roman" w:hAnsi="Times New Roman" w:cs="Times New Roman"/>
        <w:sz w:val="24"/>
        <w:szCs w:val="24"/>
      </w:rPr>
      <w:fldChar w:fldCharType="separate"/>
    </w:r>
    <w:r w:rsidR="00DE3B36">
      <w:rPr>
        <w:rFonts w:ascii="Times New Roman" w:hAnsi="Times New Roman" w:cs="Times New Roman"/>
        <w:noProof/>
        <w:sz w:val="24"/>
        <w:szCs w:val="24"/>
      </w:rPr>
      <w:t>2</w:t>
    </w:r>
    <w:r w:rsidR="001A0D1E">
      <w:rPr>
        <w:rFonts w:ascii="Times New Roman" w:hAnsi="Times New Roman" w:cs="Times New Roman"/>
        <w:sz w:val="24"/>
        <w:szCs w:val="24"/>
      </w:rPr>
      <w:fldChar w:fldCharType="end"/>
    </w:r>
  </w:p>
  <w:p w:rsidR="00445C63" w:rsidRDefault="00445C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C63" w:rsidRPr="00445C63" w:rsidRDefault="00445C63">
    <w:pPr>
      <w:pStyle w:val="Header"/>
      <w:rPr>
        <w:rFonts w:ascii="Times New Roman" w:hAnsi="Times New Roman" w:cs="Times New Roman"/>
        <w:sz w:val="24"/>
        <w:szCs w:val="24"/>
      </w:rPr>
    </w:pPr>
    <w:r w:rsidRPr="00445C63">
      <w:rPr>
        <w:rFonts w:ascii="Times New Roman" w:hAnsi="Times New Roman" w:cs="Times New Roman"/>
        <w:sz w:val="24"/>
        <w:szCs w:val="24"/>
      </w:rPr>
      <w:t>Running head</w:t>
    </w:r>
    <w:r w:rsidR="001A7C5F">
      <w:rPr>
        <w:rFonts w:ascii="Times New Roman" w:hAnsi="Times New Roman" w:cs="Times New Roman"/>
        <w:sz w:val="24"/>
        <w:szCs w:val="24"/>
      </w:rPr>
      <w:t>: CASE STUDY 9.2 &amp; 9.3</w:t>
    </w:r>
    <w:r>
      <w:rPr>
        <w:rFonts w:ascii="Times New Roman" w:hAnsi="Times New Roman" w:cs="Times New Roman"/>
        <w:sz w:val="24"/>
        <w:szCs w:val="24"/>
      </w:rPr>
      <w:t xml:space="preserve">                                                                    </w:t>
    </w:r>
    <w:r w:rsidR="001A0D1E">
      <w:rPr>
        <w:rFonts w:ascii="Times New Roman" w:hAnsi="Times New Roman" w:cs="Times New Roman"/>
        <w:sz w:val="24"/>
        <w:szCs w:val="24"/>
      </w:rPr>
      <w:fldChar w:fldCharType="begin"/>
    </w:r>
    <w:r>
      <w:rPr>
        <w:rFonts w:ascii="Times New Roman" w:hAnsi="Times New Roman" w:cs="Times New Roman"/>
        <w:sz w:val="24"/>
        <w:szCs w:val="24"/>
      </w:rPr>
      <w:instrText xml:space="preserve"> PAGE  \* Arabic  \* MERGEFORMAT </w:instrText>
    </w:r>
    <w:r w:rsidR="001A0D1E">
      <w:rPr>
        <w:rFonts w:ascii="Times New Roman" w:hAnsi="Times New Roman" w:cs="Times New Roman"/>
        <w:sz w:val="24"/>
        <w:szCs w:val="24"/>
      </w:rPr>
      <w:fldChar w:fldCharType="separate"/>
    </w:r>
    <w:r w:rsidR="00DE3B36">
      <w:rPr>
        <w:rFonts w:ascii="Times New Roman" w:hAnsi="Times New Roman" w:cs="Times New Roman"/>
        <w:noProof/>
        <w:sz w:val="24"/>
        <w:szCs w:val="24"/>
      </w:rPr>
      <w:t>1</w:t>
    </w:r>
    <w:r w:rsidR="001A0D1E">
      <w:rPr>
        <w:rFonts w:ascii="Times New Roman" w:hAnsi="Times New Roman" w:cs="Times New Roman"/>
        <w:sz w:val="24"/>
        <w:szCs w:val="24"/>
      </w:rPr>
      <w:fldChar w:fldCharType="end"/>
    </w:r>
  </w:p>
  <w:p w:rsidR="00445C63" w:rsidRDefault="00445C6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445C63"/>
    <w:rsid w:val="00014CB6"/>
    <w:rsid w:val="000A593F"/>
    <w:rsid w:val="000B2E8E"/>
    <w:rsid w:val="000E7432"/>
    <w:rsid w:val="000E7C4D"/>
    <w:rsid w:val="00130B42"/>
    <w:rsid w:val="001A0D1E"/>
    <w:rsid w:val="001A7C5F"/>
    <w:rsid w:val="001C5BC0"/>
    <w:rsid w:val="00211E97"/>
    <w:rsid w:val="0025343C"/>
    <w:rsid w:val="0029565C"/>
    <w:rsid w:val="00295ECC"/>
    <w:rsid w:val="003149BD"/>
    <w:rsid w:val="003D124F"/>
    <w:rsid w:val="00445C63"/>
    <w:rsid w:val="00510CA2"/>
    <w:rsid w:val="00512F58"/>
    <w:rsid w:val="00544C2C"/>
    <w:rsid w:val="00563A4D"/>
    <w:rsid w:val="00590726"/>
    <w:rsid w:val="005A150E"/>
    <w:rsid w:val="005D7F98"/>
    <w:rsid w:val="00626E4B"/>
    <w:rsid w:val="006A335D"/>
    <w:rsid w:val="006B241A"/>
    <w:rsid w:val="00700A48"/>
    <w:rsid w:val="00727B8A"/>
    <w:rsid w:val="00732C5C"/>
    <w:rsid w:val="00742EB2"/>
    <w:rsid w:val="007511D3"/>
    <w:rsid w:val="007D3786"/>
    <w:rsid w:val="007F1F5F"/>
    <w:rsid w:val="00853C8E"/>
    <w:rsid w:val="0087081A"/>
    <w:rsid w:val="00876ACB"/>
    <w:rsid w:val="00892D0B"/>
    <w:rsid w:val="008C23F8"/>
    <w:rsid w:val="008F693B"/>
    <w:rsid w:val="00907EFC"/>
    <w:rsid w:val="00957047"/>
    <w:rsid w:val="009B5BBE"/>
    <w:rsid w:val="009C5B8D"/>
    <w:rsid w:val="00A0196A"/>
    <w:rsid w:val="00A5455A"/>
    <w:rsid w:val="00AB0B06"/>
    <w:rsid w:val="00B70AB2"/>
    <w:rsid w:val="00B7703D"/>
    <w:rsid w:val="00B94B76"/>
    <w:rsid w:val="00BA38BA"/>
    <w:rsid w:val="00C605F6"/>
    <w:rsid w:val="00CC43D2"/>
    <w:rsid w:val="00CD736D"/>
    <w:rsid w:val="00CE25DF"/>
    <w:rsid w:val="00D07835"/>
    <w:rsid w:val="00DA1919"/>
    <w:rsid w:val="00DC3FBB"/>
    <w:rsid w:val="00DE3B36"/>
    <w:rsid w:val="00EA286B"/>
    <w:rsid w:val="00EE24B1"/>
    <w:rsid w:val="00F04428"/>
    <w:rsid w:val="00F25778"/>
    <w:rsid w:val="00F26F04"/>
    <w:rsid w:val="00F92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D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C63"/>
  </w:style>
  <w:style w:type="paragraph" w:styleId="Footer">
    <w:name w:val="footer"/>
    <w:basedOn w:val="Normal"/>
    <w:link w:val="FooterChar"/>
    <w:uiPriority w:val="99"/>
    <w:unhideWhenUsed/>
    <w:rsid w:val="00445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C63"/>
  </w:style>
  <w:style w:type="paragraph" w:styleId="BalloonText">
    <w:name w:val="Balloon Text"/>
    <w:basedOn w:val="Normal"/>
    <w:link w:val="BalloonTextChar"/>
    <w:uiPriority w:val="99"/>
    <w:semiHidden/>
    <w:unhideWhenUsed/>
    <w:rsid w:val="00445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63"/>
    <w:rPr>
      <w:rFonts w:ascii="Tahoma" w:hAnsi="Tahoma" w:cs="Tahoma"/>
      <w:sz w:val="16"/>
      <w:szCs w:val="16"/>
    </w:rPr>
  </w:style>
  <w:style w:type="character" w:styleId="CommentReference">
    <w:name w:val="annotation reference"/>
    <w:basedOn w:val="DefaultParagraphFont"/>
    <w:uiPriority w:val="99"/>
    <w:semiHidden/>
    <w:unhideWhenUsed/>
    <w:rsid w:val="000E7432"/>
    <w:rPr>
      <w:sz w:val="16"/>
      <w:szCs w:val="16"/>
    </w:rPr>
  </w:style>
  <w:style w:type="paragraph" w:styleId="CommentText">
    <w:name w:val="annotation text"/>
    <w:basedOn w:val="Normal"/>
    <w:link w:val="CommentTextChar"/>
    <w:uiPriority w:val="99"/>
    <w:semiHidden/>
    <w:unhideWhenUsed/>
    <w:rsid w:val="000E7432"/>
    <w:pPr>
      <w:spacing w:line="240" w:lineRule="auto"/>
    </w:pPr>
    <w:rPr>
      <w:sz w:val="20"/>
      <w:szCs w:val="20"/>
    </w:rPr>
  </w:style>
  <w:style w:type="character" w:customStyle="1" w:styleId="CommentTextChar">
    <w:name w:val="Comment Text Char"/>
    <w:basedOn w:val="DefaultParagraphFont"/>
    <w:link w:val="CommentText"/>
    <w:uiPriority w:val="99"/>
    <w:semiHidden/>
    <w:rsid w:val="000E7432"/>
    <w:rPr>
      <w:sz w:val="20"/>
      <w:szCs w:val="20"/>
    </w:rPr>
  </w:style>
  <w:style w:type="paragraph" w:styleId="CommentSubject">
    <w:name w:val="annotation subject"/>
    <w:basedOn w:val="CommentText"/>
    <w:next w:val="CommentText"/>
    <w:link w:val="CommentSubjectChar"/>
    <w:uiPriority w:val="99"/>
    <w:semiHidden/>
    <w:unhideWhenUsed/>
    <w:rsid w:val="000E7432"/>
    <w:rPr>
      <w:b/>
      <w:bCs/>
    </w:rPr>
  </w:style>
  <w:style w:type="character" w:customStyle="1" w:styleId="CommentSubjectChar">
    <w:name w:val="Comment Subject Char"/>
    <w:basedOn w:val="CommentTextChar"/>
    <w:link w:val="CommentSubject"/>
    <w:uiPriority w:val="99"/>
    <w:semiHidden/>
    <w:rsid w:val="000E743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C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C63"/>
  </w:style>
  <w:style w:type="paragraph" w:styleId="Footer">
    <w:name w:val="footer"/>
    <w:basedOn w:val="Normal"/>
    <w:link w:val="FooterChar"/>
    <w:uiPriority w:val="99"/>
    <w:unhideWhenUsed/>
    <w:rsid w:val="00445C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C63"/>
  </w:style>
  <w:style w:type="paragraph" w:styleId="BalloonText">
    <w:name w:val="Balloon Text"/>
    <w:basedOn w:val="Normal"/>
    <w:link w:val="BalloonTextChar"/>
    <w:uiPriority w:val="99"/>
    <w:semiHidden/>
    <w:unhideWhenUsed/>
    <w:rsid w:val="00445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C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1734</Words>
  <Characters>9887</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2012-06-21T23:19:00Z</dcterms:created>
  <dcterms:modified xsi:type="dcterms:W3CDTF">2012-06-21T23:19:00Z</dcterms:modified>
</cp:coreProperties>
</file>