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77" w:rsidRDefault="00D32FC8" w:rsidP="00D32FC8">
      <w:pPr>
        <w:spacing w:line="480" w:lineRule="auto"/>
      </w:pPr>
      <w:r>
        <w:t xml:space="preserve">Running head: LEARNING APA GUIDELINES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D32FC8" w:rsidRDefault="005559D3" w:rsidP="00D32FC8">
      <w:pPr>
        <w:spacing w:line="480" w:lineRule="auto"/>
        <w:jc w:val="center"/>
      </w:pPr>
      <w:r>
        <w:t>Learning APA Guidelines</w:t>
      </w:r>
    </w:p>
    <w:p w:rsidR="005559D3" w:rsidRDefault="005559D3" w:rsidP="00D32FC8">
      <w:pPr>
        <w:spacing w:line="480" w:lineRule="auto"/>
        <w:jc w:val="center"/>
      </w:pPr>
      <w:r>
        <w:t>Dominique Bell</w:t>
      </w:r>
    </w:p>
    <w:p w:rsidR="005559D3" w:rsidRDefault="005559D3" w:rsidP="00D32FC8">
      <w:pPr>
        <w:spacing w:line="480" w:lineRule="auto"/>
        <w:jc w:val="center"/>
      </w:pPr>
      <w:r>
        <w:t>Lakeview College of Nursing</w:t>
      </w:r>
    </w:p>
    <w:p w:rsidR="005559D3" w:rsidRDefault="005559D3" w:rsidP="00D32FC8">
      <w:pPr>
        <w:spacing w:line="480" w:lineRule="auto"/>
        <w:jc w:val="center"/>
      </w:pPr>
      <w:r>
        <w:t>N200 Theories and Issue</w:t>
      </w:r>
    </w:p>
    <w:p w:rsidR="005559D3" w:rsidRPr="00C86629" w:rsidRDefault="005559D3" w:rsidP="00D32FC8">
      <w:pPr>
        <w:spacing w:line="480" w:lineRule="auto"/>
        <w:jc w:val="center"/>
        <w:rPr>
          <w:highlight w:val="green"/>
        </w:rPr>
      </w:pPr>
      <w:r w:rsidRPr="00C86629">
        <w:rPr>
          <w:highlight w:val="green"/>
        </w:rPr>
        <w:t>February 7, 2011</w:t>
      </w:r>
    </w:p>
    <w:p w:rsidR="005559D3" w:rsidRPr="00C86629" w:rsidRDefault="00C86629" w:rsidP="00C86629">
      <w:pPr>
        <w:pStyle w:val="ListParagraph"/>
        <w:numPr>
          <w:ilvl w:val="0"/>
          <w:numId w:val="1"/>
        </w:numPr>
        <w:spacing w:line="480" w:lineRule="auto"/>
        <w:jc w:val="center"/>
        <w:rPr>
          <w:highlight w:val="green"/>
        </w:rPr>
      </w:pPr>
      <w:r w:rsidRPr="00C86629">
        <w:rPr>
          <w:highlight w:val="green"/>
        </w:rPr>
        <w:t>The preferred font is Times New Roman; size 12</w:t>
      </w:r>
      <w:r w:rsidRPr="00C86629">
        <w:rPr>
          <w:highlight w:val="red"/>
        </w:rPr>
        <w:t>.  -2</w:t>
      </w:r>
    </w:p>
    <w:p w:rsidR="00C86629" w:rsidRPr="00C86629" w:rsidRDefault="00C86629" w:rsidP="00C86629">
      <w:pPr>
        <w:pStyle w:val="ListParagraph"/>
        <w:numPr>
          <w:ilvl w:val="0"/>
          <w:numId w:val="1"/>
        </w:numPr>
        <w:spacing w:line="480" w:lineRule="auto"/>
        <w:jc w:val="center"/>
        <w:rPr>
          <w:highlight w:val="green"/>
        </w:rPr>
      </w:pPr>
      <w:r w:rsidRPr="00C86629">
        <w:rPr>
          <w:highlight w:val="green"/>
        </w:rPr>
        <w:t xml:space="preserve">The line spacing should be only double spacing. </w:t>
      </w:r>
      <w:proofErr w:type="spellStart"/>
      <w:r w:rsidRPr="00C86629">
        <w:rPr>
          <w:highlight w:val="green"/>
        </w:rPr>
        <w:t>Your’s</w:t>
      </w:r>
      <w:proofErr w:type="spellEnd"/>
      <w:r w:rsidRPr="00C86629">
        <w:rPr>
          <w:highlight w:val="green"/>
        </w:rPr>
        <w:t xml:space="preserve"> is more than that</w:t>
      </w:r>
      <w:r w:rsidRPr="00C86629">
        <w:rPr>
          <w:highlight w:val="red"/>
        </w:rPr>
        <w:t>.-1</w:t>
      </w: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8519A6" w:rsidP="00D32FC8">
      <w:pPr>
        <w:spacing w:line="480" w:lineRule="auto"/>
        <w:jc w:val="center"/>
      </w:pPr>
      <w:r w:rsidRPr="008519A6">
        <w:rPr>
          <w:highlight w:val="green"/>
        </w:rPr>
        <w:t>Grade: 34/50</w:t>
      </w: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D32FC8">
      <w:pPr>
        <w:spacing w:line="480" w:lineRule="auto"/>
        <w:jc w:val="center"/>
      </w:pPr>
    </w:p>
    <w:p w:rsidR="005559D3" w:rsidRDefault="005559D3" w:rsidP="005559D3">
      <w:pPr>
        <w:spacing w:line="480" w:lineRule="auto"/>
      </w:pPr>
      <w:r>
        <w:lastRenderedPageBreak/>
        <w:t>LEARNING APA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C86629" w:rsidRDefault="00C86629" w:rsidP="00C86629">
      <w:pPr>
        <w:spacing w:line="480" w:lineRule="auto"/>
        <w:jc w:val="center"/>
      </w:pPr>
      <w:r w:rsidRPr="00C86629">
        <w:rPr>
          <w:highlight w:val="green"/>
        </w:rPr>
        <w:t>Title is missing</w:t>
      </w:r>
      <w:r>
        <w:t xml:space="preserve"> </w:t>
      </w:r>
      <w:r w:rsidRPr="00C86629">
        <w:rPr>
          <w:highlight w:val="red"/>
        </w:rPr>
        <w:t>- 1</w:t>
      </w:r>
    </w:p>
    <w:p w:rsidR="005559D3" w:rsidRPr="008519A6" w:rsidRDefault="005559D3" w:rsidP="005559D3">
      <w:pPr>
        <w:spacing w:line="480" w:lineRule="auto"/>
        <w:rPr>
          <w:lang w:val="it-IT"/>
        </w:rPr>
      </w:pPr>
      <w:r>
        <w:t xml:space="preserve">Allen, J.  </w:t>
      </w:r>
      <w:proofErr w:type="gramStart"/>
      <w:r>
        <w:t xml:space="preserve">(2008). </w:t>
      </w:r>
      <w:r>
        <w:rPr>
          <w:i/>
          <w:iCs/>
        </w:rPr>
        <w:t>Emotional well-being.</w:t>
      </w:r>
      <w:proofErr w:type="gramEnd"/>
      <w:r>
        <w:rPr>
          <w:i/>
          <w:iCs/>
        </w:rPr>
        <w:t xml:space="preserve"> </w:t>
      </w:r>
      <w:r w:rsidRPr="003D16DC">
        <w:rPr>
          <w:lang w:val="it-IT"/>
        </w:rPr>
        <w:t>San Diego</w:t>
      </w:r>
      <w:r w:rsidR="003D16DC" w:rsidRPr="003D16DC">
        <w:rPr>
          <w:lang w:val="it-IT"/>
        </w:rPr>
        <w:t xml:space="preserve">, CA: Napsey . </w:t>
      </w:r>
      <w:r w:rsidR="003D16DC" w:rsidRPr="00C86629">
        <w:rPr>
          <w:strike/>
          <w:highlight w:val="red"/>
          <w:lang w:val="it-IT"/>
        </w:rPr>
        <w:t>doi:0071776.</w:t>
      </w:r>
      <w:r w:rsidR="008519A6">
        <w:rPr>
          <w:strike/>
          <w:lang w:val="it-IT"/>
        </w:rPr>
        <w:t xml:space="preserve"> </w:t>
      </w:r>
      <w:r w:rsidR="008519A6">
        <w:rPr>
          <w:lang w:val="it-IT"/>
        </w:rPr>
        <w:t xml:space="preserve">  </w:t>
      </w:r>
      <w:r w:rsidR="008519A6" w:rsidRPr="008519A6">
        <w:rPr>
          <w:highlight w:val="red"/>
          <w:lang w:val="it-IT"/>
        </w:rPr>
        <w:t>-1</w:t>
      </w:r>
    </w:p>
    <w:p w:rsidR="003D16DC" w:rsidRDefault="003D16DC" w:rsidP="005559D3">
      <w:pPr>
        <w:spacing w:line="480" w:lineRule="auto"/>
      </w:pPr>
      <w:proofErr w:type="gramStart"/>
      <w:r w:rsidRPr="003D16DC">
        <w:t>Balsa, M., &amp; Bellows, M. (2007).</w:t>
      </w:r>
      <w:proofErr w:type="gramEnd"/>
      <w:r w:rsidRPr="003D16DC">
        <w:t xml:space="preserve"> </w:t>
      </w:r>
      <w:proofErr w:type="gramStart"/>
      <w:r w:rsidRPr="003D16DC">
        <w:t>The art of healing.</w:t>
      </w:r>
      <w:proofErr w:type="gramEnd"/>
      <w:r w:rsidRPr="003D16DC">
        <w:t xml:space="preserve"> </w:t>
      </w:r>
      <w:r>
        <w:rPr>
          <w:i/>
          <w:iCs/>
        </w:rPr>
        <w:t>Journal of nursin</w:t>
      </w:r>
      <w:r w:rsidRPr="00C86629">
        <w:rPr>
          <w:i/>
          <w:iCs/>
        </w:rPr>
        <w:t>g</w:t>
      </w:r>
      <w:r w:rsidRPr="00C86629">
        <w:rPr>
          <w:i/>
          <w:iCs/>
          <w:highlight w:val="red"/>
        </w:rPr>
        <w:t>:</w:t>
      </w:r>
      <w:r w:rsidR="000B45BA">
        <w:t xml:space="preserve"> </w:t>
      </w:r>
      <w:r w:rsidR="000B45BA" w:rsidRPr="00C86629">
        <w:rPr>
          <w:highlight w:val="red"/>
        </w:rPr>
        <w:t>(3)</w:t>
      </w:r>
      <w:r w:rsidR="00E56D19">
        <w:t xml:space="preserve"> </w:t>
      </w:r>
      <w:r w:rsidR="000B45BA">
        <w:t>(14-21).</w:t>
      </w:r>
      <w:r w:rsidR="00C86629">
        <w:t xml:space="preserve"> </w:t>
      </w:r>
      <w:proofErr w:type="spellStart"/>
      <w:proofErr w:type="gramStart"/>
      <w:r w:rsidR="00C86629" w:rsidRPr="00C86629">
        <w:rPr>
          <w:highlight w:val="green"/>
        </w:rPr>
        <w:t>doi</w:t>
      </w:r>
      <w:proofErr w:type="spellEnd"/>
      <w:proofErr w:type="gramEnd"/>
      <w:r w:rsidR="00C86629" w:rsidRPr="00C86629">
        <w:rPr>
          <w:highlight w:val="green"/>
        </w:rPr>
        <w:t>#....</w:t>
      </w:r>
      <w:r w:rsidR="008519A6">
        <w:t xml:space="preserve">   </w:t>
      </w:r>
      <w:r w:rsidR="008519A6" w:rsidRPr="008519A6">
        <w:rPr>
          <w:highlight w:val="red"/>
        </w:rPr>
        <w:t>-3</w:t>
      </w:r>
    </w:p>
    <w:p w:rsidR="00B43B8B" w:rsidRDefault="00233052" w:rsidP="00233052">
      <w:pPr>
        <w:spacing w:line="480" w:lineRule="auto"/>
      </w:pPr>
      <w:r w:rsidRPr="00C86629">
        <w:rPr>
          <w:highlight w:val="red"/>
          <w:lang w:val="sv-SE"/>
        </w:rPr>
        <w:t>Bloombe</w:t>
      </w:r>
      <w:r w:rsidR="000B45BA" w:rsidRPr="00C86629">
        <w:rPr>
          <w:highlight w:val="red"/>
          <w:lang w:val="sv-SE"/>
        </w:rPr>
        <w:t xml:space="preserve">rg, G., Bloomberg, J., &amp; Starkhorst, </w:t>
      </w:r>
      <w:r w:rsidRPr="00C86629">
        <w:rPr>
          <w:highlight w:val="red"/>
          <w:lang w:val="sv-SE"/>
        </w:rPr>
        <w:t>A.</w:t>
      </w:r>
      <w:r>
        <w:rPr>
          <w:lang w:val="sv-SE"/>
        </w:rPr>
        <w:t xml:space="preserve"> (2009). </w:t>
      </w:r>
      <w:r w:rsidRPr="00233052">
        <w:t>Cancer patients’ pai</w:t>
      </w:r>
      <w:r>
        <w:t>n management: A survival</w:t>
      </w:r>
      <w:r w:rsidR="00B43B8B">
        <w:t xml:space="preserve"> </w:t>
      </w:r>
    </w:p>
    <w:p w:rsidR="00233052" w:rsidRDefault="00B43B8B" w:rsidP="00233052">
      <w:pPr>
        <w:spacing w:line="480" w:lineRule="auto"/>
      </w:pPr>
      <w:r>
        <w:tab/>
      </w:r>
      <w:proofErr w:type="gramStart"/>
      <w:r>
        <w:t>guide</w:t>
      </w:r>
      <w:proofErr w:type="gramEnd"/>
      <w:r>
        <w:t>.</w:t>
      </w:r>
      <w:r w:rsidR="00233052">
        <w:t xml:space="preserve"> </w:t>
      </w:r>
      <w:r>
        <w:rPr>
          <w:i/>
          <w:iCs/>
        </w:rPr>
        <w:t xml:space="preserve">Journal of </w:t>
      </w:r>
      <w:r w:rsidRPr="00C86629">
        <w:rPr>
          <w:i/>
          <w:iCs/>
          <w:highlight w:val="red"/>
        </w:rPr>
        <w:t>o</w:t>
      </w:r>
      <w:r>
        <w:rPr>
          <w:i/>
          <w:iCs/>
        </w:rPr>
        <w:t>ncology</w:t>
      </w:r>
      <w:proofErr w:type="gramStart"/>
      <w:r>
        <w:rPr>
          <w:i/>
          <w:iCs/>
        </w:rPr>
        <w:t>,</w:t>
      </w:r>
      <w:r w:rsidRPr="00C86629">
        <w:rPr>
          <w:highlight w:val="red"/>
        </w:rPr>
        <w:t>27</w:t>
      </w:r>
      <w:r>
        <w:t>,24</w:t>
      </w:r>
      <w:proofErr w:type="gramEnd"/>
      <w:r>
        <w:t xml:space="preserve">-27. </w:t>
      </w:r>
      <w:proofErr w:type="gramStart"/>
      <w:r>
        <w:t>Retrieved from http:// ons.org/journals</w:t>
      </w:r>
      <w:r w:rsidR="008519A6" w:rsidRPr="008519A6">
        <w:rPr>
          <w:highlight w:val="green"/>
        </w:rPr>
        <w:t>.</w:t>
      </w:r>
      <w:proofErr w:type="gramEnd"/>
      <w:r w:rsidR="008519A6">
        <w:t xml:space="preserve">     </w:t>
      </w:r>
      <w:r w:rsidR="008519A6" w:rsidRPr="008519A6">
        <w:rPr>
          <w:highlight w:val="red"/>
        </w:rPr>
        <w:t>-4</w:t>
      </w:r>
    </w:p>
    <w:p w:rsidR="00B43B8B" w:rsidRDefault="00B43B8B" w:rsidP="00233052">
      <w:pPr>
        <w:spacing w:line="480" w:lineRule="auto"/>
      </w:pPr>
      <w:r>
        <w:t>Peters,</w:t>
      </w:r>
      <w:r w:rsidR="00E56D19">
        <w:t xml:space="preserve"> </w:t>
      </w:r>
      <w:r>
        <w:t xml:space="preserve">B. (2007). </w:t>
      </w:r>
      <w:proofErr w:type="gramStart"/>
      <w:r>
        <w:t>Nursing as a profession.</w:t>
      </w:r>
      <w:proofErr w:type="gramEnd"/>
      <w:r>
        <w:t xml:space="preserve"> In </w:t>
      </w:r>
      <w:r w:rsidRPr="00C86629">
        <w:rPr>
          <w:highlight w:val="red"/>
        </w:rPr>
        <w:t>s. Anderson</w:t>
      </w:r>
      <w:r>
        <w:t xml:space="preserve"> (Ed</w:t>
      </w:r>
      <w:r w:rsidR="00C86629" w:rsidRPr="00C86629">
        <w:rPr>
          <w:highlight w:val="green"/>
        </w:rPr>
        <w:t>.</w:t>
      </w:r>
      <w:r>
        <w:t xml:space="preserve">), </w:t>
      </w:r>
      <w:r>
        <w:rPr>
          <w:i/>
          <w:iCs/>
        </w:rPr>
        <w:t>Teaching nursing students.</w:t>
      </w:r>
      <w:r w:rsidR="00E56D19">
        <w:t xml:space="preserve"> Denver, CO</w:t>
      </w:r>
      <w:r w:rsidR="00C86629" w:rsidRPr="00C86629">
        <w:rPr>
          <w:highlight w:val="green"/>
        </w:rPr>
        <w:t>:</w:t>
      </w:r>
      <w:r w:rsidR="00E56D19">
        <w:t xml:space="preserve"> </w:t>
      </w:r>
    </w:p>
    <w:p w:rsidR="00E56D19" w:rsidRPr="00B43B8B" w:rsidRDefault="00E56D19" w:rsidP="00233052">
      <w:pPr>
        <w:spacing w:line="480" w:lineRule="auto"/>
      </w:pPr>
      <w:r>
        <w:tab/>
      </w:r>
      <w:proofErr w:type="spellStart"/>
      <w:proofErr w:type="gramStart"/>
      <w:r>
        <w:t>Larscraft</w:t>
      </w:r>
      <w:proofErr w:type="spellEnd"/>
      <w:r w:rsidR="008519A6" w:rsidRPr="008519A6">
        <w:rPr>
          <w:highlight w:val="green"/>
        </w:rPr>
        <w:t>.</w:t>
      </w:r>
      <w:proofErr w:type="gramEnd"/>
      <w:r w:rsidR="008519A6">
        <w:t xml:space="preserve">   </w:t>
      </w:r>
      <w:r w:rsidR="008519A6" w:rsidRPr="008519A6">
        <w:rPr>
          <w:highlight w:val="red"/>
        </w:rPr>
        <w:t>- 4</w:t>
      </w:r>
    </w:p>
    <w:p w:rsidR="00C86629" w:rsidRDefault="00C86629" w:rsidP="00233052">
      <w:pPr>
        <w:spacing w:line="480" w:lineRule="auto"/>
      </w:pPr>
    </w:p>
    <w:p w:rsidR="00C86629" w:rsidRDefault="00C86629" w:rsidP="008519A6">
      <w:pPr>
        <w:spacing w:after="0" w:line="240" w:lineRule="auto"/>
      </w:pPr>
      <w:r>
        <w:t>Dominique: You still had several APA errors. I have typed the reference entries below, correctly formatted.</w:t>
      </w:r>
    </w:p>
    <w:p w:rsidR="008519A6" w:rsidRDefault="008519A6" w:rsidP="00233052">
      <w:pPr>
        <w:spacing w:line="480" w:lineRule="auto"/>
      </w:pP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Allen, J. (2008).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Emotional well-being.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 Diego, CA: </w:t>
      </w:r>
      <w:proofErr w:type="spellStart"/>
      <w:r>
        <w:rPr>
          <w:rFonts w:ascii="Times New Roman" w:hAnsi="Times New Roman" w:cs="Times New Roman"/>
          <w:sz w:val="24"/>
          <w:szCs w:val="24"/>
        </w:rPr>
        <w:t>Napsey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Publications.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Bellows, M., &amp; Balsa, M. (2007).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art of healing.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Nursing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pp. 14-21.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0071776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Peters, B. (2007). </w:t>
      </w:r>
      <w:proofErr w:type="gramStart"/>
      <w:r w:rsidR="008519A6">
        <w:rPr>
          <w:rFonts w:ascii="Times New Roman" w:hAnsi="Times New Roman" w:cs="Times New Roman"/>
          <w:sz w:val="24"/>
          <w:szCs w:val="24"/>
        </w:rPr>
        <w:t>Nursing as a profession.</w:t>
      </w:r>
      <w:proofErr w:type="gramEnd"/>
      <w:r w:rsidR="00851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19A6">
        <w:rPr>
          <w:rFonts w:ascii="Times New Roman" w:hAnsi="Times New Roman" w:cs="Times New Roman"/>
          <w:sz w:val="24"/>
          <w:szCs w:val="24"/>
        </w:rPr>
        <w:t xml:space="preserve">In Anderson, S. (Ed.) </w:t>
      </w:r>
      <w:r w:rsidR="008519A6">
        <w:rPr>
          <w:rFonts w:ascii="Times New Roman" w:hAnsi="Times New Roman" w:cs="Times New Roman"/>
          <w:i/>
          <w:sz w:val="24"/>
          <w:szCs w:val="24"/>
        </w:rPr>
        <w:t>Teaching nursing students.</w:t>
      </w:r>
      <w:proofErr w:type="gramEnd"/>
    </w:p>
    <w:p w:rsidR="008519A6" w:rsidRPr="008519A6" w:rsidRDefault="008519A6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Denver, CO: </w:t>
      </w:r>
      <w:proofErr w:type="spellStart"/>
      <w:r>
        <w:rPr>
          <w:rFonts w:ascii="Times New Roman" w:hAnsi="Times New Roman" w:cs="Times New Roman"/>
          <w:sz w:val="24"/>
          <w:szCs w:val="24"/>
        </w:rPr>
        <w:t>Larscraft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Starkhorst</w:t>
      </w:r>
      <w:proofErr w:type="spellEnd"/>
      <w:r>
        <w:rPr>
          <w:rFonts w:ascii="Times New Roman" w:hAnsi="Times New Roman" w:cs="Times New Roman"/>
          <w:sz w:val="24"/>
          <w:szCs w:val="24"/>
        </w:rPr>
        <w:t>, A., Bloomberg, G., Bloomberg, J. (2009). Cancer patient’s pain management: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 survival guide.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Journal of Oncology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, pp. 24-27. Retrieved August 31, 2009</w:t>
      </w:r>
    </w:p>
    <w:p w:rsid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A6" w:rsidRPr="008519A6">
        <w:rPr>
          <w:rFonts w:ascii="Times New Roman" w:hAnsi="Times New Roman" w:cs="Times New Roman"/>
          <w:sz w:val="24"/>
          <w:szCs w:val="24"/>
        </w:rPr>
        <w:t>http://ons.org/journals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19A6">
        <w:rPr>
          <w:rFonts w:ascii="Times New Roman" w:hAnsi="Times New Roman" w:cs="Times New Roman"/>
          <w:sz w:val="24"/>
          <w:szCs w:val="24"/>
        </w:rPr>
        <w:t xml:space="preserve"> (</w:t>
      </w:r>
      <w:r w:rsidR="008519A6" w:rsidRPr="008519A6">
        <w:rPr>
          <w:rFonts w:ascii="Times New Roman" w:hAnsi="Times New Roman" w:cs="Times New Roman"/>
          <w:sz w:val="24"/>
          <w:szCs w:val="24"/>
          <w:highlight w:val="green"/>
        </w:rPr>
        <w:t>List the authors in the order they are given, even if they aren’t in alphabetical order.)</w:t>
      </w:r>
    </w:p>
    <w:p w:rsidR="00C86629" w:rsidRPr="00C86629" w:rsidRDefault="00C86629" w:rsidP="00C866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B45BA" w:rsidRPr="00233052" w:rsidRDefault="00233052" w:rsidP="00233052">
      <w:pPr>
        <w:spacing w:line="480" w:lineRule="auto"/>
      </w:pPr>
      <w:r>
        <w:tab/>
      </w:r>
      <w:r>
        <w:tab/>
        <w:t xml:space="preserve"> </w:t>
      </w:r>
      <w:r>
        <w:tab/>
      </w:r>
    </w:p>
    <w:sectPr w:rsidR="000B45BA" w:rsidRPr="00233052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2E0F"/>
    <w:multiLevelType w:val="hybridMultilevel"/>
    <w:tmpl w:val="55E83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D32FC8"/>
    <w:rsid w:val="000B45BA"/>
    <w:rsid w:val="00233052"/>
    <w:rsid w:val="003D16DC"/>
    <w:rsid w:val="005559D3"/>
    <w:rsid w:val="008519A6"/>
    <w:rsid w:val="00B43B8B"/>
    <w:rsid w:val="00B96677"/>
    <w:rsid w:val="00C86629"/>
    <w:rsid w:val="00CA2A86"/>
    <w:rsid w:val="00D32FC8"/>
    <w:rsid w:val="00E56D19"/>
    <w:rsid w:val="00F8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559D3"/>
  </w:style>
  <w:style w:type="character" w:customStyle="1" w:styleId="DateChar">
    <w:name w:val="Date Char"/>
    <w:basedOn w:val="DefaultParagraphFont"/>
    <w:link w:val="Date"/>
    <w:uiPriority w:val="99"/>
    <w:semiHidden/>
    <w:rsid w:val="005559D3"/>
  </w:style>
  <w:style w:type="paragraph" w:styleId="ListParagraph">
    <w:name w:val="List Paragraph"/>
    <w:basedOn w:val="Normal"/>
    <w:uiPriority w:val="34"/>
    <w:qFormat/>
    <w:rsid w:val="00C86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 </cp:lastModifiedBy>
  <cp:revision>2</cp:revision>
  <dcterms:created xsi:type="dcterms:W3CDTF">2011-02-08T01:44:00Z</dcterms:created>
  <dcterms:modified xsi:type="dcterms:W3CDTF">2011-02-08T01:44:00Z</dcterms:modified>
</cp:coreProperties>
</file>