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EA" w:rsidRPr="00866BBB" w:rsidRDefault="00866BBB">
      <w:pPr>
        <w:rPr>
          <w:b/>
        </w:rPr>
      </w:pPr>
      <w:r w:rsidRPr="00866BBB">
        <w:rPr>
          <w:b/>
        </w:rPr>
        <w:t xml:space="preserve">MED/SURG ATI </w:t>
      </w:r>
      <w:r w:rsidR="003B5A39">
        <w:rPr>
          <w:b/>
        </w:rPr>
        <w:t>OUTLINE</w:t>
      </w:r>
    </w:p>
    <w:p w:rsidR="00866BBB" w:rsidRDefault="00866BBB">
      <w:pPr>
        <w:rPr>
          <w:b/>
        </w:rPr>
      </w:pPr>
      <w:r w:rsidRPr="003B5A39">
        <w:rPr>
          <w:b/>
        </w:rPr>
        <w:t>HEART FAILURE:</w:t>
      </w:r>
    </w:p>
    <w:p w:rsidR="00A215A2" w:rsidRDefault="00A215A2" w:rsidP="00A215A2">
      <w:pPr>
        <w:pStyle w:val="ListParagraph"/>
        <w:numPr>
          <w:ilvl w:val="0"/>
          <w:numId w:val="42"/>
        </w:numPr>
      </w:pPr>
      <w:r w:rsidRPr="00A215A2">
        <w:t>teach pt. about home management</w:t>
      </w:r>
    </w:p>
    <w:p w:rsidR="00A215A2" w:rsidRPr="00A215A2" w:rsidRDefault="00A215A2" w:rsidP="00A215A2">
      <w:pPr>
        <w:pStyle w:val="ListParagraph"/>
        <w:numPr>
          <w:ilvl w:val="0"/>
          <w:numId w:val="42"/>
        </w:numPr>
      </w:pPr>
      <w:r w:rsidRPr="00A215A2">
        <w:t>Recognizing manifestations of left-sided HF (pulmonary edema?)</w:t>
      </w:r>
    </w:p>
    <w:p w:rsidR="003B5A39" w:rsidRPr="00D057FC" w:rsidRDefault="003B5A39" w:rsidP="003B5A39">
      <w:pPr>
        <w:pStyle w:val="ListParagraph"/>
        <w:numPr>
          <w:ilvl w:val="0"/>
          <w:numId w:val="29"/>
        </w:numPr>
        <w:rPr>
          <w:b/>
        </w:rPr>
      </w:pPr>
      <w:r w:rsidRPr="00D057FC">
        <w:rPr>
          <w:b/>
        </w:rPr>
        <w:t>HYPERTENSIVES:</w:t>
      </w:r>
    </w:p>
    <w:p w:rsidR="00E455DF" w:rsidRDefault="003B5A39" w:rsidP="00E455DF">
      <w:pPr>
        <w:pStyle w:val="ListParagraph"/>
        <w:numPr>
          <w:ilvl w:val="0"/>
          <w:numId w:val="28"/>
        </w:numPr>
      </w:pPr>
      <w:r>
        <w:t>side effects</w:t>
      </w:r>
      <w:r w:rsidR="00E455DF">
        <w:t xml:space="preserve">: orthostatic hypotension, cough (ACE inhibitors), </w:t>
      </w:r>
    </w:p>
    <w:p w:rsidR="003B5A39" w:rsidRPr="00D057FC" w:rsidRDefault="003B5A39" w:rsidP="003B5A39">
      <w:pPr>
        <w:pStyle w:val="ListParagraph"/>
        <w:numPr>
          <w:ilvl w:val="0"/>
          <w:numId w:val="29"/>
        </w:numPr>
        <w:rPr>
          <w:b/>
        </w:rPr>
      </w:pPr>
      <w:r w:rsidRPr="00D057FC">
        <w:rPr>
          <w:b/>
        </w:rPr>
        <w:t>HEALTH PROMOTION:</w:t>
      </w:r>
    </w:p>
    <w:p w:rsidR="003B5A39" w:rsidRDefault="003B5A39" w:rsidP="003B5A39">
      <w:pPr>
        <w:pStyle w:val="ListParagraph"/>
        <w:numPr>
          <w:ilvl w:val="0"/>
          <w:numId w:val="28"/>
        </w:numPr>
      </w:pPr>
      <w:r>
        <w:t>Smoking cessation</w:t>
      </w:r>
      <w:r w:rsidR="006F1BB7">
        <w:t xml:space="preserve"> </w:t>
      </w:r>
    </w:p>
    <w:p w:rsidR="003B5A39" w:rsidRPr="00D057FC" w:rsidRDefault="003B5A39" w:rsidP="003B5A39">
      <w:pPr>
        <w:pStyle w:val="ListParagraph"/>
        <w:numPr>
          <w:ilvl w:val="0"/>
          <w:numId w:val="29"/>
        </w:numPr>
        <w:rPr>
          <w:b/>
        </w:rPr>
      </w:pPr>
      <w:r w:rsidRPr="00D057FC">
        <w:rPr>
          <w:b/>
        </w:rPr>
        <w:t>PT. RESPONSE TO PROPANALOL</w:t>
      </w:r>
      <w:r w:rsidR="00D057FC">
        <w:rPr>
          <w:b/>
        </w:rPr>
        <w:t>:</w:t>
      </w:r>
    </w:p>
    <w:p w:rsidR="003B5A39" w:rsidRPr="00D057FC" w:rsidRDefault="003B5A39" w:rsidP="003B5A39">
      <w:pPr>
        <w:pStyle w:val="ListParagraph"/>
        <w:numPr>
          <w:ilvl w:val="0"/>
          <w:numId w:val="29"/>
        </w:numPr>
        <w:rPr>
          <w:b/>
        </w:rPr>
      </w:pPr>
      <w:r w:rsidRPr="00D057FC">
        <w:rPr>
          <w:b/>
        </w:rPr>
        <w:t>MI/ANGINA</w:t>
      </w:r>
      <w:r w:rsidR="00D057FC" w:rsidRPr="00D057FC">
        <w:rPr>
          <w:b/>
        </w:rPr>
        <w:t>:</w:t>
      </w:r>
    </w:p>
    <w:p w:rsidR="003B5A39" w:rsidRDefault="003B5A39" w:rsidP="00D057FC">
      <w:pPr>
        <w:pStyle w:val="ListParagraph"/>
        <w:numPr>
          <w:ilvl w:val="0"/>
          <w:numId w:val="28"/>
        </w:numPr>
      </w:pPr>
      <w:r w:rsidRPr="003B5A39">
        <w:t>assess nitro use/need</w:t>
      </w:r>
      <w:r w:rsidR="006F1BB7">
        <w:t xml:space="preserve"> </w:t>
      </w:r>
    </w:p>
    <w:p w:rsidR="00A215A2" w:rsidRDefault="00A215A2" w:rsidP="00A215A2">
      <w:pPr>
        <w:pStyle w:val="ListParagraph"/>
        <w:numPr>
          <w:ilvl w:val="0"/>
          <w:numId w:val="28"/>
        </w:numPr>
      </w:pPr>
      <w:r w:rsidRPr="00A215A2">
        <w:t>discharge teaching</w:t>
      </w:r>
    </w:p>
    <w:p w:rsidR="00D057FC" w:rsidRPr="00D057FC" w:rsidRDefault="00D057FC" w:rsidP="00D057FC">
      <w:pPr>
        <w:pStyle w:val="ListParagraph"/>
        <w:numPr>
          <w:ilvl w:val="0"/>
          <w:numId w:val="33"/>
        </w:numPr>
        <w:rPr>
          <w:b/>
        </w:rPr>
      </w:pPr>
      <w:r w:rsidRPr="00D057FC">
        <w:rPr>
          <w:b/>
        </w:rPr>
        <w:t>DIGOXIN TOXICITY LEVEL:</w:t>
      </w:r>
      <w:r w:rsidR="006F1BB7">
        <w:rPr>
          <w:b/>
        </w:rPr>
        <w:t xml:space="preserve"> </w:t>
      </w:r>
      <w:r w:rsidR="006F1BB7" w:rsidRPr="006F1BB7">
        <w:t>&lt;2.5 mg/ml</w:t>
      </w:r>
    </w:p>
    <w:p w:rsidR="00D057FC" w:rsidRPr="00D057FC" w:rsidRDefault="00D057FC" w:rsidP="00D057FC">
      <w:pPr>
        <w:pStyle w:val="ListParagraph"/>
        <w:numPr>
          <w:ilvl w:val="0"/>
          <w:numId w:val="33"/>
        </w:numPr>
        <w:rPr>
          <w:b/>
        </w:rPr>
      </w:pPr>
      <w:r w:rsidRPr="00D057FC">
        <w:rPr>
          <w:b/>
        </w:rPr>
        <w:t>CORONARY ARTERY BIPASS:</w:t>
      </w:r>
    </w:p>
    <w:p w:rsidR="00D057FC" w:rsidRDefault="00D057FC" w:rsidP="00D057FC">
      <w:pPr>
        <w:pStyle w:val="ListParagraph"/>
        <w:numPr>
          <w:ilvl w:val="0"/>
          <w:numId w:val="28"/>
        </w:numPr>
      </w:pPr>
      <w:r>
        <w:t>pt. education</w:t>
      </w:r>
    </w:p>
    <w:p w:rsidR="00D057FC" w:rsidRPr="00D057FC" w:rsidRDefault="00D057FC" w:rsidP="00D057FC">
      <w:pPr>
        <w:pStyle w:val="ListParagraph"/>
        <w:numPr>
          <w:ilvl w:val="0"/>
          <w:numId w:val="37"/>
        </w:numPr>
        <w:rPr>
          <w:b/>
        </w:rPr>
      </w:pPr>
      <w:r w:rsidRPr="00D057FC">
        <w:rPr>
          <w:b/>
        </w:rPr>
        <w:t>PACEMAKERS:</w:t>
      </w:r>
    </w:p>
    <w:p w:rsidR="00D057FC" w:rsidRDefault="00D057FC" w:rsidP="00D057FC">
      <w:pPr>
        <w:pStyle w:val="ListParagraph"/>
        <w:numPr>
          <w:ilvl w:val="0"/>
          <w:numId w:val="28"/>
        </w:numPr>
      </w:pPr>
      <w:r>
        <w:t>clinical education</w:t>
      </w:r>
    </w:p>
    <w:p w:rsidR="00D057FC" w:rsidRDefault="00D057FC" w:rsidP="00D057FC">
      <w:pPr>
        <w:pStyle w:val="ListParagraph"/>
        <w:numPr>
          <w:ilvl w:val="0"/>
          <w:numId w:val="37"/>
        </w:numPr>
      </w:pPr>
    </w:p>
    <w:p w:rsidR="00A215A2" w:rsidRDefault="00866BBB" w:rsidP="00A215A2">
      <w:pPr>
        <w:rPr>
          <w:b/>
        </w:rPr>
      </w:pPr>
      <w:r w:rsidRPr="003B5A39">
        <w:rPr>
          <w:b/>
        </w:rPr>
        <w:t>PULMONARY EDEMA:</w:t>
      </w:r>
    </w:p>
    <w:p w:rsidR="00A215A2" w:rsidRDefault="00A215A2" w:rsidP="00A215A2">
      <w:pPr>
        <w:pStyle w:val="ListParagraph"/>
        <w:numPr>
          <w:ilvl w:val="0"/>
          <w:numId w:val="44"/>
        </w:numPr>
      </w:pPr>
      <w:r w:rsidRPr="00A215A2">
        <w:t>teach pt. about home management</w:t>
      </w:r>
      <w:r w:rsidR="00DE552D">
        <w:t xml:space="preserve">: provide weekly blood draws, portable O2, smoking cessation, </w:t>
      </w:r>
    </w:p>
    <w:p w:rsidR="00A215A2" w:rsidRPr="00A215A2" w:rsidRDefault="00A215A2" w:rsidP="00DE552D">
      <w:pPr>
        <w:pStyle w:val="ListParagraph"/>
        <w:ind w:left="360"/>
      </w:pPr>
    </w:p>
    <w:p w:rsidR="00D057FC" w:rsidRPr="00D057FC" w:rsidRDefault="00D057FC" w:rsidP="00D057FC">
      <w:pPr>
        <w:pStyle w:val="ListParagraph"/>
        <w:numPr>
          <w:ilvl w:val="0"/>
          <w:numId w:val="35"/>
        </w:numPr>
        <w:rPr>
          <w:b/>
        </w:rPr>
      </w:pPr>
      <w:r w:rsidRPr="00D057FC">
        <w:rPr>
          <w:b/>
        </w:rPr>
        <w:t>RESPIRATORY DIAGNOSTIC PROCEDURES:</w:t>
      </w:r>
    </w:p>
    <w:p w:rsidR="00D057FC" w:rsidRPr="00D057FC" w:rsidRDefault="00D057FC" w:rsidP="00D057FC">
      <w:pPr>
        <w:pStyle w:val="ListParagraph"/>
        <w:numPr>
          <w:ilvl w:val="0"/>
          <w:numId w:val="34"/>
        </w:numPr>
      </w:pPr>
      <w:r w:rsidRPr="00D057FC">
        <w:t>post-operative plan of care</w:t>
      </w:r>
    </w:p>
    <w:p w:rsidR="00D057FC" w:rsidRDefault="00D057FC" w:rsidP="00D057FC">
      <w:pPr>
        <w:pStyle w:val="ListParagraph"/>
        <w:numPr>
          <w:ilvl w:val="0"/>
          <w:numId w:val="34"/>
        </w:numPr>
      </w:pPr>
      <w:r w:rsidRPr="00D057FC">
        <w:t>(</w:t>
      </w:r>
      <w:r w:rsidR="00A215A2" w:rsidRPr="00D057FC">
        <w:t>Ex</w:t>
      </w:r>
      <w:r w:rsidRPr="00D057FC">
        <w:t>: bronchoscopy? How you would manage the pt. after this is performed)</w:t>
      </w:r>
    </w:p>
    <w:p w:rsidR="00D057FC" w:rsidRPr="00D057FC" w:rsidRDefault="00D057FC" w:rsidP="00D057FC">
      <w:pPr>
        <w:pStyle w:val="ListParagraph"/>
        <w:numPr>
          <w:ilvl w:val="0"/>
          <w:numId w:val="35"/>
        </w:numPr>
        <w:rPr>
          <w:b/>
        </w:rPr>
      </w:pPr>
      <w:r w:rsidRPr="00D057FC">
        <w:rPr>
          <w:b/>
        </w:rPr>
        <w:t>PULMONARY EMBOLISM:</w:t>
      </w:r>
    </w:p>
    <w:p w:rsidR="00D057FC" w:rsidRDefault="00D057FC" w:rsidP="00D057FC">
      <w:pPr>
        <w:pStyle w:val="ListParagraph"/>
        <w:numPr>
          <w:ilvl w:val="0"/>
          <w:numId w:val="34"/>
        </w:numPr>
      </w:pPr>
      <w:r>
        <w:t>Interventions</w:t>
      </w:r>
      <w:r w:rsidR="008C0669">
        <w:t>:</w:t>
      </w:r>
      <w:r w:rsidR="006F1BB7">
        <w:t xml:space="preserve"> </w:t>
      </w:r>
    </w:p>
    <w:p w:rsidR="008C0669" w:rsidRDefault="008C0669" w:rsidP="008C0669">
      <w:pPr>
        <w:pStyle w:val="ListParagraph"/>
        <w:numPr>
          <w:ilvl w:val="0"/>
          <w:numId w:val="34"/>
        </w:numPr>
      </w:pPr>
      <w:r>
        <w:t xml:space="preserve">Evaluating fluid replacement therapy with pulmonary embolism: </w:t>
      </w:r>
    </w:p>
    <w:p w:rsidR="00D057FC" w:rsidRPr="00D057FC" w:rsidRDefault="00D057FC" w:rsidP="00D057FC">
      <w:pPr>
        <w:pStyle w:val="ListParagraph"/>
        <w:numPr>
          <w:ilvl w:val="0"/>
          <w:numId w:val="35"/>
        </w:numPr>
        <w:rPr>
          <w:b/>
        </w:rPr>
      </w:pPr>
      <w:r w:rsidRPr="00D057FC">
        <w:rPr>
          <w:b/>
        </w:rPr>
        <w:t>OXYGEN THERAPY:</w:t>
      </w:r>
    </w:p>
    <w:p w:rsidR="00D057FC" w:rsidRDefault="00D057FC" w:rsidP="00D057FC">
      <w:pPr>
        <w:pStyle w:val="ListParagraph"/>
        <w:numPr>
          <w:ilvl w:val="0"/>
          <w:numId w:val="38"/>
        </w:numPr>
      </w:pPr>
      <w:r>
        <w:t>caring for a pt. with an endotracheal tube</w:t>
      </w:r>
      <w:r w:rsidR="00E455DF">
        <w:t xml:space="preserve">: </w:t>
      </w:r>
    </w:p>
    <w:p w:rsidR="00D057FC" w:rsidRDefault="00D057FC" w:rsidP="00D057FC">
      <w:pPr>
        <w:pStyle w:val="ListParagraph"/>
        <w:numPr>
          <w:ilvl w:val="0"/>
          <w:numId w:val="38"/>
        </w:numPr>
      </w:pPr>
      <w:r>
        <w:t>recognizing the need for suctioning</w:t>
      </w:r>
      <w:r w:rsidR="00E455DF">
        <w:t>:</w:t>
      </w:r>
    </w:p>
    <w:p w:rsidR="00E455DF" w:rsidRDefault="00E455DF" w:rsidP="00D057FC">
      <w:pPr>
        <w:pStyle w:val="ListParagraph"/>
        <w:numPr>
          <w:ilvl w:val="0"/>
          <w:numId w:val="38"/>
        </w:numPr>
      </w:pPr>
      <w:proofErr w:type="gramStart"/>
      <w:r>
        <w:t>early</w:t>
      </w:r>
      <w:proofErr w:type="gramEnd"/>
      <w:r>
        <w:t xml:space="preserve"> signs of hypoxemia (restlessness, tachypenia, tachycardia): absence of spontaneous cough, decreased saO2 sat, noisy breath sounds (gargle), visualization of secretions, cyanosis. </w:t>
      </w:r>
    </w:p>
    <w:p w:rsidR="00E455DF" w:rsidRDefault="00E455DF" w:rsidP="00E455DF">
      <w:pPr>
        <w:pStyle w:val="ListParagraph"/>
        <w:ind w:left="1080"/>
      </w:pPr>
      <w:proofErr w:type="gramStart"/>
      <w:r>
        <w:t>encourage</w:t>
      </w:r>
      <w:proofErr w:type="gramEnd"/>
      <w:r>
        <w:t xml:space="preserve"> pt. to couch</w:t>
      </w:r>
    </w:p>
    <w:p w:rsidR="00E455DF" w:rsidRDefault="00E455DF" w:rsidP="00E455DF">
      <w:pPr>
        <w:pStyle w:val="ListParagraph"/>
        <w:ind w:left="1080"/>
      </w:pPr>
      <w:proofErr w:type="gramStart"/>
      <w:r>
        <w:t>hyperventilate</w:t>
      </w:r>
      <w:proofErr w:type="gramEnd"/>
      <w:r>
        <w:t xml:space="preserve"> before suction</w:t>
      </w:r>
    </w:p>
    <w:p w:rsidR="00E455DF" w:rsidRDefault="00E455DF" w:rsidP="00E455DF">
      <w:pPr>
        <w:pStyle w:val="ListParagraph"/>
        <w:ind w:left="1080"/>
      </w:pPr>
      <w:proofErr w:type="gramStart"/>
      <w:r>
        <w:t>each</w:t>
      </w:r>
      <w:proofErr w:type="gramEnd"/>
      <w:r>
        <w:t xml:space="preserve"> suction tx = 10-15 sec. q 30 sec (max 3x)</w:t>
      </w:r>
    </w:p>
    <w:p w:rsidR="00A215A2" w:rsidRPr="00A215A2" w:rsidRDefault="00A215A2" w:rsidP="00A215A2">
      <w:pPr>
        <w:pStyle w:val="ListParagraph"/>
        <w:numPr>
          <w:ilvl w:val="0"/>
          <w:numId w:val="35"/>
        </w:numPr>
        <w:rPr>
          <w:b/>
        </w:rPr>
      </w:pPr>
      <w:r w:rsidRPr="00A215A2">
        <w:rPr>
          <w:b/>
        </w:rPr>
        <w:t>CHEST TUBE INSERTION:</w:t>
      </w:r>
    </w:p>
    <w:p w:rsidR="00D057FC" w:rsidRDefault="00A215A2" w:rsidP="00A215A2">
      <w:pPr>
        <w:pStyle w:val="ListParagraph"/>
        <w:numPr>
          <w:ilvl w:val="0"/>
          <w:numId w:val="41"/>
        </w:numPr>
      </w:pPr>
      <w:r>
        <w:t>monitoring/maintaining the drainage system</w:t>
      </w:r>
      <w:r w:rsidR="00E455DF">
        <w:t xml:space="preserve">: </w:t>
      </w:r>
    </w:p>
    <w:p w:rsidR="00A215A2" w:rsidRPr="00A215A2" w:rsidRDefault="00A215A2" w:rsidP="00A215A2">
      <w:pPr>
        <w:pStyle w:val="ListParagraph"/>
        <w:numPr>
          <w:ilvl w:val="0"/>
          <w:numId w:val="35"/>
        </w:numPr>
        <w:rPr>
          <w:b/>
        </w:rPr>
      </w:pPr>
      <w:r w:rsidRPr="00A215A2">
        <w:rPr>
          <w:b/>
        </w:rPr>
        <w:lastRenderedPageBreak/>
        <w:t>PNEUMONIA:</w:t>
      </w:r>
    </w:p>
    <w:p w:rsidR="00A215A2" w:rsidRDefault="00A215A2" w:rsidP="00A215A2">
      <w:pPr>
        <w:pStyle w:val="ListParagraph"/>
        <w:numPr>
          <w:ilvl w:val="0"/>
          <w:numId w:val="41"/>
        </w:numPr>
      </w:pPr>
      <w:r>
        <w:t>Clearing pts. airway</w:t>
      </w:r>
    </w:p>
    <w:p w:rsidR="00A215A2" w:rsidRPr="00A215A2" w:rsidRDefault="00A215A2" w:rsidP="00A215A2">
      <w:pPr>
        <w:pStyle w:val="ListParagraph"/>
        <w:numPr>
          <w:ilvl w:val="0"/>
          <w:numId w:val="35"/>
        </w:numPr>
        <w:rPr>
          <w:b/>
        </w:rPr>
      </w:pPr>
      <w:r w:rsidRPr="00A215A2">
        <w:rPr>
          <w:b/>
        </w:rPr>
        <w:t>COPD:</w:t>
      </w:r>
    </w:p>
    <w:p w:rsidR="00A215A2" w:rsidRDefault="00A215A2" w:rsidP="00A215A2">
      <w:pPr>
        <w:pStyle w:val="ListParagraph"/>
        <w:numPr>
          <w:ilvl w:val="0"/>
          <w:numId w:val="41"/>
        </w:numPr>
      </w:pPr>
      <w:r>
        <w:t>analyzing oxygenation (don’t put on too much O2)</w:t>
      </w:r>
    </w:p>
    <w:p w:rsidR="00A215A2" w:rsidRPr="00D057FC" w:rsidRDefault="00A215A2" w:rsidP="00A215A2">
      <w:pPr>
        <w:pStyle w:val="ListParagraph"/>
        <w:numPr>
          <w:ilvl w:val="0"/>
          <w:numId w:val="35"/>
        </w:numPr>
      </w:pPr>
    </w:p>
    <w:p w:rsidR="00A215A2" w:rsidRPr="00A215A2" w:rsidRDefault="00866BBB" w:rsidP="00A215A2">
      <w:pPr>
        <w:rPr>
          <w:b/>
        </w:rPr>
      </w:pPr>
      <w:r w:rsidRPr="00D057FC">
        <w:rPr>
          <w:b/>
        </w:rPr>
        <w:t>SEIZURE:</w:t>
      </w:r>
      <w:r w:rsidR="00A215A2" w:rsidRPr="00A215A2">
        <w:t xml:space="preserve"> safety</w:t>
      </w:r>
    </w:p>
    <w:p w:rsidR="00866BBB" w:rsidRPr="00A215A2" w:rsidRDefault="00866BBB">
      <w:r w:rsidRPr="00D057FC">
        <w:rPr>
          <w:b/>
        </w:rPr>
        <w:t>SURGICAL ASEPSIS:</w:t>
      </w:r>
      <w:r w:rsidR="00A215A2">
        <w:rPr>
          <w:b/>
        </w:rPr>
        <w:t xml:space="preserve"> </w:t>
      </w:r>
      <w:r w:rsidR="00A215A2">
        <w:t>infection control</w:t>
      </w:r>
      <w:bookmarkStart w:id="0" w:name="_GoBack"/>
      <w:bookmarkEnd w:id="0"/>
    </w:p>
    <w:p w:rsidR="00866BBB" w:rsidRPr="00D057FC" w:rsidRDefault="00866BBB" w:rsidP="00866BBB">
      <w:pPr>
        <w:rPr>
          <w:b/>
        </w:rPr>
      </w:pPr>
      <w:r w:rsidRPr="00D057FC">
        <w:rPr>
          <w:b/>
        </w:rPr>
        <w:t>TOOLS:</w:t>
      </w:r>
    </w:p>
    <w:p w:rsidR="00866BBB" w:rsidRDefault="00866BBB" w:rsidP="00866BBB">
      <w:pPr>
        <w:pStyle w:val="ListParagraph"/>
        <w:numPr>
          <w:ilvl w:val="0"/>
          <w:numId w:val="1"/>
        </w:numPr>
      </w:pPr>
      <w:r>
        <w:t>Assess hearing aid</w:t>
      </w:r>
    </w:p>
    <w:p w:rsidR="00866BBB" w:rsidRDefault="00866BBB" w:rsidP="00866BBB">
      <w:pPr>
        <w:pStyle w:val="ListParagraph"/>
        <w:numPr>
          <w:ilvl w:val="0"/>
          <w:numId w:val="1"/>
        </w:numPr>
      </w:pPr>
      <w:r>
        <w:t>Use quad cane</w:t>
      </w:r>
    </w:p>
    <w:p w:rsidR="00866BBB" w:rsidRPr="00D057FC" w:rsidRDefault="00866BBB" w:rsidP="00866BBB">
      <w:pPr>
        <w:rPr>
          <w:b/>
        </w:rPr>
      </w:pPr>
      <w:r w:rsidRPr="00D057FC">
        <w:rPr>
          <w:b/>
        </w:rPr>
        <w:t>PRESSURE ULCER:</w:t>
      </w:r>
    </w:p>
    <w:p w:rsidR="00866BBB" w:rsidRDefault="00866BBB" w:rsidP="00866BBB">
      <w:pPr>
        <w:pStyle w:val="ListParagraph"/>
        <w:numPr>
          <w:ilvl w:val="0"/>
          <w:numId w:val="2"/>
        </w:numPr>
      </w:pPr>
      <w:r>
        <w:t>Assess</w:t>
      </w:r>
    </w:p>
    <w:p w:rsidR="00866BBB" w:rsidRDefault="00866BBB" w:rsidP="00866BBB">
      <w:pPr>
        <w:pStyle w:val="ListParagraph"/>
        <w:numPr>
          <w:ilvl w:val="0"/>
          <w:numId w:val="2"/>
        </w:numPr>
      </w:pPr>
      <w:r>
        <w:t>Manage</w:t>
      </w:r>
    </w:p>
    <w:p w:rsidR="00866BBB" w:rsidRDefault="00866BBB" w:rsidP="00866BBB">
      <w:pPr>
        <w:pStyle w:val="ListParagraph"/>
        <w:numPr>
          <w:ilvl w:val="0"/>
          <w:numId w:val="2"/>
        </w:numPr>
      </w:pPr>
      <w:r>
        <w:t>Prevent</w:t>
      </w:r>
    </w:p>
    <w:p w:rsidR="00866BBB" w:rsidRPr="00D057FC" w:rsidRDefault="00866BBB" w:rsidP="00866BBB">
      <w:pPr>
        <w:rPr>
          <w:b/>
        </w:rPr>
      </w:pPr>
      <w:r w:rsidRPr="00D057FC">
        <w:rPr>
          <w:b/>
        </w:rPr>
        <w:t>FRACTURES:</w:t>
      </w:r>
    </w:p>
    <w:p w:rsidR="00866BBB" w:rsidRDefault="00866BBB" w:rsidP="00866BBB">
      <w:pPr>
        <w:pStyle w:val="ListParagraph"/>
        <w:numPr>
          <w:ilvl w:val="0"/>
          <w:numId w:val="3"/>
        </w:numPr>
      </w:pPr>
      <w:r>
        <w:t>Prevent complications</w:t>
      </w:r>
    </w:p>
    <w:p w:rsidR="00866BBB" w:rsidRPr="00D057FC" w:rsidRDefault="00866BBB" w:rsidP="00866BBB">
      <w:pPr>
        <w:rPr>
          <w:b/>
        </w:rPr>
      </w:pPr>
      <w:r w:rsidRPr="00D057FC">
        <w:rPr>
          <w:b/>
        </w:rPr>
        <w:t>PRIORITY ASSESSMENTS:</w:t>
      </w:r>
    </w:p>
    <w:p w:rsidR="00866BBB" w:rsidRDefault="00866BBB" w:rsidP="00866BBB">
      <w:pPr>
        <w:pStyle w:val="ListParagraph"/>
        <w:numPr>
          <w:ilvl w:val="0"/>
          <w:numId w:val="3"/>
        </w:numPr>
      </w:pPr>
      <w:r>
        <w:t>Hyperkalemia</w:t>
      </w:r>
    </w:p>
    <w:p w:rsidR="00866BBB" w:rsidRDefault="00866BBB" w:rsidP="00866BBB">
      <w:pPr>
        <w:pStyle w:val="ListParagraph"/>
        <w:numPr>
          <w:ilvl w:val="0"/>
          <w:numId w:val="3"/>
        </w:numPr>
      </w:pPr>
      <w:r>
        <w:t>Electrolyte balance</w:t>
      </w:r>
    </w:p>
    <w:p w:rsidR="00866BBB" w:rsidRPr="003B5A39" w:rsidRDefault="00866BBB" w:rsidP="00866BBB">
      <w:pPr>
        <w:rPr>
          <w:b/>
        </w:rPr>
      </w:pPr>
      <w:r w:rsidRPr="003B5A39">
        <w:rPr>
          <w:b/>
        </w:rPr>
        <w:t>MEDICATION INSTRUCTIONS:</w:t>
      </w:r>
    </w:p>
    <w:p w:rsidR="00866BBB" w:rsidRDefault="003B5A39" w:rsidP="003B5A39">
      <w:pPr>
        <w:pStyle w:val="ListParagraph"/>
        <w:numPr>
          <w:ilvl w:val="0"/>
          <w:numId w:val="30"/>
        </w:numPr>
      </w:pPr>
      <w:r>
        <w:t>ACCUTANE:</w:t>
      </w:r>
    </w:p>
    <w:p w:rsidR="00866BBB" w:rsidRDefault="003B5A39" w:rsidP="003B5A39">
      <w:pPr>
        <w:pStyle w:val="ListParagraph"/>
        <w:numPr>
          <w:ilvl w:val="0"/>
          <w:numId w:val="30"/>
        </w:numPr>
      </w:pPr>
      <w:r>
        <w:t>OXYCODONE:</w:t>
      </w:r>
      <w:r w:rsidR="00DE552D">
        <w:t xml:space="preserve"> </w:t>
      </w:r>
    </w:p>
    <w:p w:rsidR="003B5A39" w:rsidRDefault="003B5A39" w:rsidP="003B5A39">
      <w:pPr>
        <w:pStyle w:val="ListParagraph"/>
        <w:numPr>
          <w:ilvl w:val="0"/>
          <w:numId w:val="30"/>
        </w:numPr>
      </w:pPr>
      <w:r>
        <w:t>HEPARIN:</w:t>
      </w:r>
      <w:r w:rsidR="00DE552D">
        <w:t xml:space="preserve"> protamine sulfate</w:t>
      </w:r>
    </w:p>
    <w:p w:rsidR="003B5A39" w:rsidRDefault="006F1BB7" w:rsidP="003B5A39">
      <w:pPr>
        <w:pStyle w:val="ListParagraph"/>
        <w:numPr>
          <w:ilvl w:val="0"/>
          <w:numId w:val="31"/>
        </w:numPr>
      </w:pPr>
      <w:r>
        <w:t>C</w:t>
      </w:r>
      <w:r w:rsidR="003B5A39">
        <w:t>ontraindications</w:t>
      </w:r>
      <w:r>
        <w:t xml:space="preserve">: </w:t>
      </w:r>
    </w:p>
    <w:p w:rsidR="00866BBB" w:rsidRDefault="00866BBB" w:rsidP="003B5A39">
      <w:pPr>
        <w:pStyle w:val="ListParagraph"/>
        <w:numPr>
          <w:ilvl w:val="0"/>
          <w:numId w:val="32"/>
        </w:numPr>
      </w:pPr>
      <w:r>
        <w:t>MENOPAUSE MEDICATIONS:</w:t>
      </w:r>
    </w:p>
    <w:p w:rsidR="005A5CDE" w:rsidRDefault="005A5CDE" w:rsidP="005A5CDE">
      <w:pPr>
        <w:pStyle w:val="ListParagraph"/>
        <w:numPr>
          <w:ilvl w:val="0"/>
          <w:numId w:val="45"/>
        </w:numPr>
      </w:pPr>
      <w:r>
        <w:t xml:space="preserve">Contraindication: heart disease, smoking, breast/ovarian cancer, osteoporosis, </w:t>
      </w:r>
    </w:p>
    <w:p w:rsidR="00866BBB" w:rsidRDefault="003B5A39" w:rsidP="00866BBB">
      <w:pPr>
        <w:pStyle w:val="ListParagraph"/>
        <w:numPr>
          <w:ilvl w:val="0"/>
          <w:numId w:val="6"/>
        </w:numPr>
      </w:pPr>
      <w:r>
        <w:t>A</w:t>
      </w:r>
      <w:r w:rsidR="00866BBB">
        <w:t>dvantages</w:t>
      </w:r>
      <w:r w:rsidR="005A5CDE">
        <w:t>: PMS, PMDD, hot flashes, irritability</w:t>
      </w:r>
      <w:r w:rsidR="006F1BB7">
        <w:t xml:space="preserve">, endometriosis </w:t>
      </w:r>
    </w:p>
    <w:p w:rsidR="003B5A39" w:rsidRDefault="003B5A39" w:rsidP="003B5A39">
      <w:pPr>
        <w:pStyle w:val="ListParagraph"/>
        <w:numPr>
          <w:ilvl w:val="0"/>
          <w:numId w:val="32"/>
        </w:numPr>
      </w:pPr>
      <w:r w:rsidRPr="003B5A39">
        <w:t>PROPANALOL</w:t>
      </w:r>
      <w:r>
        <w:t xml:space="preserve"> </w:t>
      </w:r>
    </w:p>
    <w:p w:rsidR="003B5A39" w:rsidRDefault="003B5A39" w:rsidP="003B5A39">
      <w:pPr>
        <w:pStyle w:val="ListParagraph"/>
        <w:numPr>
          <w:ilvl w:val="0"/>
          <w:numId w:val="6"/>
        </w:numPr>
      </w:pPr>
      <w:r>
        <w:t>pt. responses</w:t>
      </w:r>
    </w:p>
    <w:p w:rsidR="003B5A39" w:rsidRDefault="003B5A39" w:rsidP="003B5A39">
      <w:pPr>
        <w:pStyle w:val="ListParagraph"/>
        <w:numPr>
          <w:ilvl w:val="0"/>
          <w:numId w:val="32"/>
        </w:numPr>
      </w:pPr>
      <w:r>
        <w:t>PAIN MEDICATION</w:t>
      </w:r>
    </w:p>
    <w:p w:rsidR="003B5A39" w:rsidRDefault="003B5A39" w:rsidP="003B5A39">
      <w:pPr>
        <w:pStyle w:val="ListParagraph"/>
        <w:numPr>
          <w:ilvl w:val="0"/>
          <w:numId w:val="6"/>
        </w:numPr>
      </w:pPr>
      <w:r w:rsidRPr="003B5A39">
        <w:t>priority action</w:t>
      </w:r>
      <w:r w:rsidR="006F1BB7">
        <w:t xml:space="preserve"> </w:t>
      </w:r>
    </w:p>
    <w:p w:rsidR="00D057FC" w:rsidRDefault="00D057FC" w:rsidP="00D057FC">
      <w:pPr>
        <w:pStyle w:val="ListParagraph"/>
        <w:numPr>
          <w:ilvl w:val="0"/>
          <w:numId w:val="32"/>
        </w:numPr>
      </w:pPr>
      <w:r w:rsidRPr="00D057FC">
        <w:t>DIGOXIN TOXICITY LEVEL:</w:t>
      </w:r>
      <w:r w:rsidR="005A5CDE">
        <w:t xml:space="preserve"> </w:t>
      </w:r>
      <w:r w:rsidR="006F1BB7">
        <w:t xml:space="preserve">(.05-2.0) </w:t>
      </w:r>
      <w:r w:rsidR="005A5CDE">
        <w:t>&gt;2.5 mg/ml</w:t>
      </w:r>
    </w:p>
    <w:p w:rsidR="00866BBB" w:rsidRPr="003B5A39" w:rsidRDefault="00866BBB" w:rsidP="00866BBB">
      <w:pPr>
        <w:rPr>
          <w:b/>
        </w:rPr>
      </w:pPr>
      <w:r w:rsidRPr="003B5A39">
        <w:rPr>
          <w:b/>
        </w:rPr>
        <w:lastRenderedPageBreak/>
        <w:t>CENTRAL VEIN (CV) AC</w:t>
      </w:r>
      <w:r w:rsidR="003B5A39">
        <w:rPr>
          <w:b/>
        </w:rPr>
        <w:t>C</w:t>
      </w:r>
      <w:r w:rsidRPr="003B5A39">
        <w:rPr>
          <w:b/>
        </w:rPr>
        <w:t>ESS:</w:t>
      </w:r>
    </w:p>
    <w:p w:rsidR="00866BBB" w:rsidRDefault="00866BBB" w:rsidP="00866BBB">
      <w:pPr>
        <w:pStyle w:val="ListParagraph"/>
        <w:numPr>
          <w:ilvl w:val="0"/>
          <w:numId w:val="6"/>
        </w:numPr>
      </w:pPr>
      <w:r>
        <w:t>administering medication through non-tunneled CV</w:t>
      </w:r>
    </w:p>
    <w:p w:rsidR="00982F10" w:rsidRDefault="00982F10" w:rsidP="00866BBB">
      <w:pPr>
        <w:pStyle w:val="ListParagraph"/>
        <w:numPr>
          <w:ilvl w:val="0"/>
          <w:numId w:val="6"/>
        </w:numPr>
      </w:pPr>
      <w:r>
        <w:t>care for central line</w:t>
      </w:r>
    </w:p>
    <w:p w:rsidR="00982F10" w:rsidRDefault="00982F10" w:rsidP="00866BBB">
      <w:pPr>
        <w:pStyle w:val="ListParagraph"/>
        <w:numPr>
          <w:ilvl w:val="0"/>
          <w:numId w:val="6"/>
        </w:numPr>
      </w:pPr>
      <w:r>
        <w:t>pic line – therapeutic procedure</w:t>
      </w:r>
    </w:p>
    <w:p w:rsidR="00982F10" w:rsidRPr="003B5A39" w:rsidRDefault="00982F10" w:rsidP="00982F10">
      <w:pPr>
        <w:rPr>
          <w:b/>
        </w:rPr>
      </w:pPr>
      <w:r w:rsidRPr="003B5A39">
        <w:rPr>
          <w:b/>
        </w:rPr>
        <w:t>INSULIN ADMINISTRATION:</w:t>
      </w:r>
    </w:p>
    <w:p w:rsidR="008E6DC9" w:rsidRDefault="003B5A39" w:rsidP="003B5A39">
      <w:pPr>
        <w:pStyle w:val="ListParagraph"/>
        <w:numPr>
          <w:ilvl w:val="0"/>
          <w:numId w:val="7"/>
        </w:numPr>
      </w:pPr>
      <w:r>
        <w:t>teach visual imp</w:t>
      </w:r>
      <w:r w:rsidR="00DE552D">
        <w:t>lications:</w:t>
      </w:r>
    </w:p>
    <w:p w:rsidR="00982F10" w:rsidRPr="003B5A39" w:rsidRDefault="00982F10" w:rsidP="00982F10">
      <w:pPr>
        <w:rPr>
          <w:b/>
        </w:rPr>
      </w:pPr>
      <w:r w:rsidRPr="003B5A39">
        <w:rPr>
          <w:b/>
        </w:rPr>
        <w:t>PARENTAL NUTRITION:</w:t>
      </w:r>
    </w:p>
    <w:p w:rsidR="00982F10" w:rsidRDefault="008E6DC9" w:rsidP="008E6DC9">
      <w:pPr>
        <w:pStyle w:val="ListParagraph"/>
        <w:numPr>
          <w:ilvl w:val="0"/>
          <w:numId w:val="11"/>
        </w:numPr>
      </w:pPr>
      <w:r>
        <w:t>Monitor fluid overload</w:t>
      </w:r>
      <w:r w:rsidR="00DE552D">
        <w:t>: fluids are replaced w separate IV bolus to prevent volume excess</w:t>
      </w:r>
    </w:p>
    <w:p w:rsidR="008E6DC9" w:rsidRDefault="008E6DC9" w:rsidP="008E6DC9">
      <w:pPr>
        <w:pStyle w:val="ListParagraph"/>
        <w:numPr>
          <w:ilvl w:val="0"/>
          <w:numId w:val="11"/>
        </w:numPr>
      </w:pPr>
      <w:r>
        <w:t>Calculating protein intake</w:t>
      </w:r>
      <w:r w:rsidR="00DE552D">
        <w:t xml:space="preserve">: </w:t>
      </w:r>
    </w:p>
    <w:p w:rsidR="008E6DC9" w:rsidRDefault="008E6DC9" w:rsidP="008E6DC9">
      <w:pPr>
        <w:pStyle w:val="ListParagraph"/>
        <w:numPr>
          <w:ilvl w:val="0"/>
          <w:numId w:val="11"/>
        </w:numPr>
      </w:pPr>
      <w:r>
        <w:t>Monitoring blood glucose</w:t>
      </w:r>
      <w:r w:rsidR="00DE552D">
        <w:t>: check capillary glucose (4-6 hr) – pts. need insulin until pancreas can make own insulin, monitor for signs of hyperglycemia</w:t>
      </w:r>
    </w:p>
    <w:p w:rsidR="00982F10" w:rsidRPr="003B5A39" w:rsidRDefault="00982F10" w:rsidP="00982F10">
      <w:pPr>
        <w:rPr>
          <w:b/>
        </w:rPr>
      </w:pPr>
      <w:r w:rsidRPr="003B5A39">
        <w:rPr>
          <w:b/>
        </w:rPr>
        <w:t xml:space="preserve">HEP B </w:t>
      </w:r>
      <w:r w:rsidR="008E6DC9" w:rsidRPr="003B5A39">
        <w:rPr>
          <w:b/>
        </w:rPr>
        <w:t xml:space="preserve">CLINICAL </w:t>
      </w:r>
      <w:r w:rsidRPr="003B5A39">
        <w:rPr>
          <w:b/>
        </w:rPr>
        <w:t>MANIFESTATIONS:</w:t>
      </w:r>
    </w:p>
    <w:p w:rsidR="008E6DC9" w:rsidRDefault="008E6DC9" w:rsidP="008E6DC9">
      <w:pPr>
        <w:pStyle w:val="ListParagraph"/>
        <w:numPr>
          <w:ilvl w:val="0"/>
          <w:numId w:val="12"/>
        </w:numPr>
      </w:pPr>
      <w:r>
        <w:t xml:space="preserve">Hepatitis </w:t>
      </w:r>
    </w:p>
    <w:p w:rsidR="008E6DC9" w:rsidRDefault="008E6DC9" w:rsidP="008E6DC9">
      <w:pPr>
        <w:pStyle w:val="ListParagraph"/>
        <w:numPr>
          <w:ilvl w:val="0"/>
          <w:numId w:val="12"/>
        </w:numPr>
      </w:pPr>
      <w:r>
        <w:t>Cirrhosis</w:t>
      </w:r>
    </w:p>
    <w:p w:rsidR="008E6DC9" w:rsidRPr="003B5A39" w:rsidRDefault="008E6DC9" w:rsidP="008E6DC9">
      <w:pPr>
        <w:rPr>
          <w:b/>
        </w:rPr>
      </w:pPr>
      <w:r w:rsidRPr="003B5A39">
        <w:rPr>
          <w:b/>
        </w:rPr>
        <w:t>PT. POSITIONING:</w:t>
      </w:r>
    </w:p>
    <w:p w:rsidR="008E6DC9" w:rsidRDefault="008E6DC9" w:rsidP="008E6DC9">
      <w:pPr>
        <w:pStyle w:val="ListParagraph"/>
        <w:numPr>
          <w:ilvl w:val="0"/>
          <w:numId w:val="14"/>
        </w:numPr>
      </w:pPr>
      <w:r>
        <w:t xml:space="preserve">liver biopsy: </w:t>
      </w:r>
    </w:p>
    <w:p w:rsidR="008E6DC9" w:rsidRDefault="008E6DC9" w:rsidP="008E6DC9">
      <w:pPr>
        <w:pStyle w:val="ListParagraph"/>
        <w:numPr>
          <w:ilvl w:val="0"/>
          <w:numId w:val="14"/>
        </w:numPr>
      </w:pPr>
      <w:r>
        <w:t>respiratory diagnostic procedures</w:t>
      </w:r>
    </w:p>
    <w:p w:rsidR="00982F10" w:rsidRPr="003B5A39" w:rsidRDefault="00982F10" w:rsidP="00982F10">
      <w:pPr>
        <w:rPr>
          <w:b/>
        </w:rPr>
      </w:pPr>
      <w:r w:rsidRPr="003B5A39">
        <w:rPr>
          <w:b/>
        </w:rPr>
        <w:t>TB TEST INTERPRETATION:</w:t>
      </w:r>
    </w:p>
    <w:p w:rsidR="00982F10" w:rsidRDefault="008E6DC9" w:rsidP="00982F10">
      <w:pPr>
        <w:rPr>
          <w:b/>
        </w:rPr>
      </w:pPr>
      <w:r w:rsidRPr="00D057FC">
        <w:rPr>
          <w:b/>
        </w:rPr>
        <w:t xml:space="preserve">INTERPRETING </w:t>
      </w:r>
      <w:r w:rsidR="00982F10" w:rsidRPr="00D057FC">
        <w:rPr>
          <w:b/>
        </w:rPr>
        <w:t>ACID/BASE IMBALANCE</w:t>
      </w:r>
      <w:r w:rsidRPr="00D057FC">
        <w:rPr>
          <w:b/>
        </w:rPr>
        <w:t>S</w:t>
      </w:r>
      <w:r w:rsidR="00982F10" w:rsidRPr="00D057FC">
        <w:rPr>
          <w:b/>
        </w:rPr>
        <w:t>:</w:t>
      </w:r>
    </w:p>
    <w:p w:rsidR="00D057FC" w:rsidRDefault="00D057FC" w:rsidP="00D057FC">
      <w:pPr>
        <w:rPr>
          <w:b/>
        </w:rPr>
      </w:pPr>
      <w:r>
        <w:rPr>
          <w:b/>
        </w:rPr>
        <w:t>ACID/BASE IMBALANCES:</w:t>
      </w:r>
    </w:p>
    <w:p w:rsidR="00D057FC" w:rsidRPr="00D057FC" w:rsidRDefault="00D057FC" w:rsidP="00D057FC">
      <w:pPr>
        <w:pStyle w:val="ListParagraph"/>
        <w:numPr>
          <w:ilvl w:val="0"/>
          <w:numId w:val="39"/>
        </w:numPr>
        <w:rPr>
          <w:b/>
        </w:rPr>
      </w:pPr>
      <w:r w:rsidRPr="00D057FC">
        <w:t>metabolic acidosis interpretation:</w:t>
      </w:r>
    </w:p>
    <w:p w:rsidR="00D057FC" w:rsidRDefault="00D057FC" w:rsidP="00D057FC">
      <w:pPr>
        <w:rPr>
          <w:b/>
        </w:rPr>
      </w:pPr>
      <w:r>
        <w:rPr>
          <w:b/>
        </w:rPr>
        <w:t>THYROID:</w:t>
      </w:r>
    </w:p>
    <w:p w:rsidR="00D057FC" w:rsidRPr="00D057FC" w:rsidRDefault="00D057FC" w:rsidP="00D057FC">
      <w:pPr>
        <w:rPr>
          <w:b/>
        </w:rPr>
      </w:pPr>
      <w:r>
        <w:rPr>
          <w:b/>
        </w:rPr>
        <w:tab/>
      </w:r>
      <w:r w:rsidRPr="00D057FC">
        <w:rPr>
          <w:b/>
        </w:rPr>
        <w:t>HYPOTHYROIDISM:</w:t>
      </w:r>
      <w:r w:rsidR="00255C5D">
        <w:rPr>
          <w:b/>
        </w:rPr>
        <w:t xml:space="preserve"> </w:t>
      </w:r>
      <w:proofErr w:type="spellStart"/>
      <w:proofErr w:type="gramStart"/>
      <w:r w:rsidR="00255C5D">
        <w:rPr>
          <w:b/>
        </w:rPr>
        <w:t>addison’s</w:t>
      </w:r>
      <w:proofErr w:type="spellEnd"/>
      <w:proofErr w:type="gramEnd"/>
      <w:r w:rsidR="00255C5D">
        <w:rPr>
          <w:b/>
        </w:rPr>
        <w:t xml:space="preserve"> disease</w:t>
      </w:r>
    </w:p>
    <w:p w:rsidR="00D057FC" w:rsidRDefault="00D057FC" w:rsidP="00D057FC">
      <w:pPr>
        <w:pStyle w:val="ListParagraph"/>
        <w:numPr>
          <w:ilvl w:val="0"/>
          <w:numId w:val="36"/>
        </w:numPr>
      </w:pPr>
      <w:r>
        <w:t>evaluating tx outcomes</w:t>
      </w:r>
      <w:r w:rsidR="005A5CDE">
        <w:t xml:space="preserve">: </w:t>
      </w:r>
    </w:p>
    <w:p w:rsidR="00255C5D" w:rsidRDefault="00255C5D" w:rsidP="00255C5D">
      <w:pPr>
        <w:pStyle w:val="ListParagraph"/>
        <w:numPr>
          <w:ilvl w:val="0"/>
          <w:numId w:val="36"/>
        </w:numPr>
      </w:pPr>
      <w:r>
        <w:t xml:space="preserve">monitoring lab results: </w:t>
      </w:r>
    </w:p>
    <w:p w:rsidR="00255C5D" w:rsidRDefault="00255C5D" w:rsidP="00255C5D">
      <w:pPr>
        <w:pStyle w:val="ListParagraph"/>
        <w:ind w:left="1080"/>
      </w:pPr>
      <w:r>
        <w:t xml:space="preserve">TSH – </w:t>
      </w:r>
      <w:r w:rsidR="005A5CDE">
        <w:t>elevated</w:t>
      </w:r>
    </w:p>
    <w:p w:rsidR="00255C5D" w:rsidRDefault="00255C5D" w:rsidP="00255C5D">
      <w:pPr>
        <w:pStyle w:val="ListParagraph"/>
        <w:ind w:left="1080"/>
      </w:pPr>
      <w:r>
        <w:t>T3 – decreased</w:t>
      </w:r>
    </w:p>
    <w:p w:rsidR="00255C5D" w:rsidRDefault="005A5CDE" w:rsidP="00255C5D">
      <w:pPr>
        <w:pStyle w:val="ListParagraph"/>
        <w:ind w:left="1080"/>
      </w:pPr>
      <w:r>
        <w:t>T4 – decreased</w:t>
      </w:r>
    </w:p>
    <w:p w:rsidR="005A5CDE" w:rsidRDefault="005A5CDE" w:rsidP="00255C5D">
      <w:pPr>
        <w:pStyle w:val="ListParagraph"/>
        <w:ind w:left="1080"/>
      </w:pPr>
      <w:r>
        <w:t>Serum cholesterol – elevated</w:t>
      </w:r>
    </w:p>
    <w:p w:rsidR="005A5CDE" w:rsidRPr="00D057FC" w:rsidRDefault="005A5CDE" w:rsidP="00255C5D">
      <w:pPr>
        <w:pStyle w:val="ListParagraph"/>
        <w:ind w:left="1080"/>
      </w:pPr>
      <w:r>
        <w:t>RBC – decreased = anemia</w:t>
      </w:r>
    </w:p>
    <w:p w:rsidR="008E6DC9" w:rsidRPr="00D057FC" w:rsidRDefault="00D057FC" w:rsidP="00982F10">
      <w:pPr>
        <w:rPr>
          <w:b/>
        </w:rPr>
      </w:pPr>
      <w:r>
        <w:rPr>
          <w:b/>
        </w:rPr>
        <w:lastRenderedPageBreak/>
        <w:tab/>
      </w:r>
      <w:r w:rsidR="00982F10" w:rsidRPr="00D057FC">
        <w:rPr>
          <w:b/>
        </w:rPr>
        <w:t>HYPERTHYROID</w:t>
      </w:r>
      <w:r w:rsidR="008E6DC9" w:rsidRPr="00D057FC">
        <w:rPr>
          <w:b/>
        </w:rPr>
        <w:t>ISM:</w:t>
      </w:r>
      <w:r w:rsidR="00255C5D">
        <w:rPr>
          <w:b/>
        </w:rPr>
        <w:t xml:space="preserve"> grave’s disease</w:t>
      </w:r>
    </w:p>
    <w:p w:rsidR="00255C5D" w:rsidRDefault="00255C5D" w:rsidP="008E6DC9">
      <w:pPr>
        <w:pStyle w:val="ListParagraph"/>
        <w:numPr>
          <w:ilvl w:val="0"/>
          <w:numId w:val="15"/>
        </w:numPr>
      </w:pPr>
    </w:p>
    <w:p w:rsidR="008E6DC9" w:rsidRDefault="00255C5D" w:rsidP="008E6DC9">
      <w:pPr>
        <w:pStyle w:val="ListParagraph"/>
        <w:numPr>
          <w:ilvl w:val="0"/>
          <w:numId w:val="15"/>
        </w:numPr>
      </w:pPr>
      <w:r>
        <w:t xml:space="preserve">monitoring lab results: </w:t>
      </w:r>
    </w:p>
    <w:p w:rsidR="00255C5D" w:rsidRDefault="00255C5D" w:rsidP="00255C5D">
      <w:pPr>
        <w:pStyle w:val="ListParagraph"/>
        <w:ind w:left="1080"/>
      </w:pPr>
      <w:r>
        <w:t xml:space="preserve">TSH (0.3-3) - decreased </w:t>
      </w:r>
    </w:p>
    <w:p w:rsidR="00255C5D" w:rsidRDefault="00255C5D" w:rsidP="00255C5D">
      <w:pPr>
        <w:pStyle w:val="ListParagraph"/>
        <w:ind w:left="1080"/>
      </w:pPr>
      <w:r>
        <w:t xml:space="preserve">T3 – increased </w:t>
      </w:r>
    </w:p>
    <w:p w:rsidR="00255C5D" w:rsidRDefault="00255C5D" w:rsidP="00255C5D">
      <w:pPr>
        <w:pStyle w:val="ListParagraph"/>
        <w:ind w:left="1080"/>
      </w:pPr>
    </w:p>
    <w:p w:rsidR="008C0669" w:rsidRPr="00D057FC" w:rsidRDefault="008C0669" w:rsidP="008C0669">
      <w:pPr>
        <w:rPr>
          <w:b/>
        </w:rPr>
      </w:pPr>
      <w:r w:rsidRPr="00D057FC">
        <w:rPr>
          <w:b/>
        </w:rPr>
        <w:t>CUSHING’S DISEASE/SYNDROME:</w:t>
      </w:r>
      <w:r w:rsidR="00415EF3">
        <w:rPr>
          <w:b/>
        </w:rPr>
        <w:t xml:space="preserve"> </w:t>
      </w:r>
      <w:r w:rsidR="00415EF3">
        <w:t>over secretion o the adrenal cortex</w:t>
      </w:r>
      <w:r w:rsidR="00415EF3" w:rsidRPr="00415EF3">
        <w:rPr>
          <w:b/>
        </w:rPr>
        <w:t xml:space="preserve"> </w:t>
      </w:r>
    </w:p>
    <w:p w:rsidR="00415EF3" w:rsidRDefault="008C0669" w:rsidP="00D057FC">
      <w:pPr>
        <w:pStyle w:val="ListParagraph"/>
        <w:numPr>
          <w:ilvl w:val="0"/>
          <w:numId w:val="9"/>
        </w:numPr>
      </w:pPr>
      <w:r>
        <w:t>Assess (ongoing assessment to detect)</w:t>
      </w:r>
      <w:r w:rsidR="00415EF3">
        <w:t xml:space="preserve">: </w:t>
      </w:r>
    </w:p>
    <w:p w:rsidR="00415EF3" w:rsidRPr="00415EF3" w:rsidRDefault="00415EF3" w:rsidP="00D057FC">
      <w:pPr>
        <w:pStyle w:val="ListParagraph"/>
        <w:numPr>
          <w:ilvl w:val="0"/>
          <w:numId w:val="9"/>
        </w:numPr>
      </w:pPr>
      <w:r>
        <w:t>abnormal findings</w:t>
      </w:r>
      <w:r w:rsidRPr="00415EF3">
        <w:t>: (S) weak</w:t>
      </w:r>
      <w:r>
        <w:t xml:space="preserve">ness, fatigue, back/joint pain, altered emotional state (O) decreased immune fx, thin fragile skin, bruising and petechiae, hypertension, tachycardia, weight gain, dependent edema (changes in fat distribution including the characteristic of “moon face” and “buffalo hump”), fractures, muscle wasting (fat w skinny extremities),  </w:t>
      </w:r>
    </w:p>
    <w:p w:rsidR="00D057FC" w:rsidRDefault="00982F10" w:rsidP="00D057FC">
      <w:pPr>
        <w:rPr>
          <w:b/>
        </w:rPr>
      </w:pPr>
      <w:r w:rsidRPr="00D057FC">
        <w:rPr>
          <w:b/>
        </w:rPr>
        <w:t xml:space="preserve">ELECTROLYTE </w:t>
      </w:r>
      <w:r w:rsidR="008E6DC9" w:rsidRPr="00D057FC">
        <w:rPr>
          <w:b/>
        </w:rPr>
        <w:t>IMBALANCES:</w:t>
      </w:r>
    </w:p>
    <w:p w:rsidR="00982F10" w:rsidRPr="00D057FC" w:rsidRDefault="008E6DC9" w:rsidP="00D057FC">
      <w:pPr>
        <w:pStyle w:val="ListParagraph"/>
        <w:numPr>
          <w:ilvl w:val="0"/>
          <w:numId w:val="40"/>
        </w:numPr>
        <w:rPr>
          <w:b/>
        </w:rPr>
      </w:pPr>
      <w:r>
        <w:t>lab findings to report:</w:t>
      </w:r>
      <w:r w:rsidR="005A5CDE">
        <w:t xml:space="preserve"> </w:t>
      </w:r>
    </w:p>
    <w:p w:rsidR="00982F10" w:rsidRDefault="00982F10" w:rsidP="00982F10">
      <w:r w:rsidRPr="00D057FC">
        <w:rPr>
          <w:b/>
        </w:rPr>
        <w:t>MONITOR NG OUTPUT:</w:t>
      </w:r>
      <w:r w:rsidR="005A5CDE">
        <w:rPr>
          <w:b/>
        </w:rPr>
        <w:t xml:space="preserve"> </w:t>
      </w:r>
    </w:p>
    <w:p w:rsidR="00DE552D" w:rsidRPr="00DE552D" w:rsidRDefault="00DE552D" w:rsidP="00982F10"/>
    <w:p w:rsidR="008E6DC9" w:rsidRDefault="00982F10" w:rsidP="00982F10">
      <w:r w:rsidRPr="00D057FC">
        <w:rPr>
          <w:b/>
        </w:rPr>
        <w:t>INTESTINAL OBSTRUCTION</w:t>
      </w:r>
      <w:r>
        <w:t xml:space="preserve"> </w:t>
      </w:r>
      <w:r w:rsidR="008E6DC9">
        <w:t>–</w:t>
      </w:r>
      <w:r>
        <w:t xml:space="preserve"> </w:t>
      </w:r>
    </w:p>
    <w:p w:rsidR="00982F10" w:rsidRDefault="00982F10" w:rsidP="008E6DC9">
      <w:pPr>
        <w:pStyle w:val="ListParagraph"/>
        <w:numPr>
          <w:ilvl w:val="0"/>
          <w:numId w:val="15"/>
        </w:numPr>
      </w:pPr>
      <w:r>
        <w:t>findings</w:t>
      </w:r>
      <w:r w:rsidR="008E6DC9">
        <w:t xml:space="preserve"> to report</w:t>
      </w:r>
      <w:r>
        <w:t>:</w:t>
      </w:r>
    </w:p>
    <w:p w:rsidR="005438B9" w:rsidRPr="00D057FC" w:rsidRDefault="005438B9" w:rsidP="005438B9">
      <w:pPr>
        <w:rPr>
          <w:b/>
        </w:rPr>
      </w:pPr>
      <w:r w:rsidRPr="00D057FC">
        <w:rPr>
          <w:b/>
        </w:rPr>
        <w:t>AMPUTATIONS:</w:t>
      </w:r>
    </w:p>
    <w:p w:rsidR="005438B9" w:rsidRDefault="005438B9" w:rsidP="005438B9">
      <w:pPr>
        <w:pStyle w:val="ListParagraph"/>
        <w:numPr>
          <w:ilvl w:val="0"/>
          <w:numId w:val="16"/>
        </w:numPr>
      </w:pPr>
      <w:r>
        <w:t>Preventing complications</w:t>
      </w:r>
      <w:r w:rsidR="005A5CDE">
        <w:t>: avoid elevating stump on pillow (24hr), have pt. lie prone several times a day (prevent flexion contractures), propranolol = phantom pain</w:t>
      </w:r>
    </w:p>
    <w:p w:rsidR="005438B9" w:rsidRPr="00D057FC" w:rsidRDefault="005438B9" w:rsidP="005438B9">
      <w:pPr>
        <w:rPr>
          <w:b/>
        </w:rPr>
      </w:pPr>
      <w:r w:rsidRPr="00D057FC">
        <w:rPr>
          <w:b/>
        </w:rPr>
        <w:t>REPORT FINDINGS FOLLOWING AN ERCP:</w:t>
      </w:r>
    </w:p>
    <w:p w:rsidR="00982F10" w:rsidRPr="00D057FC" w:rsidRDefault="00982F10" w:rsidP="00982F10">
      <w:pPr>
        <w:rPr>
          <w:b/>
        </w:rPr>
      </w:pPr>
      <w:r w:rsidRPr="00D057FC">
        <w:rPr>
          <w:b/>
        </w:rPr>
        <w:t>HIP/ATHROPLAST</w:t>
      </w:r>
      <w:r w:rsidR="005438B9" w:rsidRPr="00D057FC">
        <w:rPr>
          <w:b/>
        </w:rPr>
        <w:t>Y</w:t>
      </w:r>
      <w:r w:rsidRPr="00D057FC">
        <w:rPr>
          <w:b/>
        </w:rPr>
        <w:t>:</w:t>
      </w:r>
    </w:p>
    <w:p w:rsidR="00982F10" w:rsidRDefault="00982F10" w:rsidP="00982F10">
      <w:pPr>
        <w:pStyle w:val="ListParagraph"/>
        <w:numPr>
          <w:ilvl w:val="0"/>
          <w:numId w:val="7"/>
        </w:numPr>
      </w:pPr>
      <w:r>
        <w:t>prevent complications:</w:t>
      </w:r>
    </w:p>
    <w:p w:rsidR="00982F10" w:rsidRDefault="00982F10" w:rsidP="00982F10">
      <w:pPr>
        <w:pStyle w:val="ListParagraph"/>
        <w:numPr>
          <w:ilvl w:val="0"/>
          <w:numId w:val="7"/>
        </w:numPr>
      </w:pPr>
      <w:proofErr w:type="gramStart"/>
      <w:r>
        <w:t>fx</w:t>
      </w:r>
      <w:proofErr w:type="gramEnd"/>
      <w:r>
        <w:t xml:space="preserve"> comp?</w:t>
      </w:r>
    </w:p>
    <w:p w:rsidR="005438B9" w:rsidRPr="00D057FC" w:rsidRDefault="005438B9" w:rsidP="005438B9">
      <w:pPr>
        <w:rPr>
          <w:b/>
        </w:rPr>
      </w:pPr>
      <w:r w:rsidRPr="00D057FC">
        <w:rPr>
          <w:b/>
        </w:rPr>
        <w:t>FRACTURES:</w:t>
      </w:r>
    </w:p>
    <w:p w:rsidR="005438B9" w:rsidRDefault="005438B9" w:rsidP="005438B9">
      <w:pPr>
        <w:pStyle w:val="ListParagraph"/>
        <w:numPr>
          <w:ilvl w:val="0"/>
          <w:numId w:val="17"/>
        </w:numPr>
      </w:pPr>
      <w:r>
        <w:t>assessing for complications</w:t>
      </w:r>
    </w:p>
    <w:p w:rsidR="005438B9" w:rsidRPr="00D057FC" w:rsidRDefault="00982F10" w:rsidP="00982F10">
      <w:pPr>
        <w:rPr>
          <w:b/>
        </w:rPr>
      </w:pPr>
      <w:r w:rsidRPr="00D057FC">
        <w:rPr>
          <w:b/>
        </w:rPr>
        <w:t>MEN</w:t>
      </w:r>
      <w:r w:rsidR="00D057FC">
        <w:rPr>
          <w:b/>
        </w:rPr>
        <w:t>I</w:t>
      </w:r>
      <w:r w:rsidRPr="00D057FC">
        <w:rPr>
          <w:b/>
        </w:rPr>
        <w:t xml:space="preserve">NGITIS: </w:t>
      </w:r>
    </w:p>
    <w:p w:rsidR="00982F10" w:rsidRDefault="00982F10" w:rsidP="005438B9">
      <w:pPr>
        <w:pStyle w:val="ListParagraph"/>
        <w:numPr>
          <w:ilvl w:val="0"/>
          <w:numId w:val="18"/>
        </w:numPr>
      </w:pPr>
      <w:proofErr w:type="gramStart"/>
      <w:r>
        <w:t>kir</w:t>
      </w:r>
      <w:r w:rsidR="005438B9">
        <w:t>n</w:t>
      </w:r>
      <w:r>
        <w:t>iks</w:t>
      </w:r>
      <w:proofErr w:type="gramEnd"/>
      <w:r>
        <w:t xml:space="preserve"> sign?</w:t>
      </w:r>
    </w:p>
    <w:p w:rsidR="00D057FC" w:rsidRDefault="008E6DC9" w:rsidP="00982F10">
      <w:r w:rsidRPr="00D057FC">
        <w:rPr>
          <w:b/>
        </w:rPr>
        <w:lastRenderedPageBreak/>
        <w:t>DISCHARGE TEACHING:</w:t>
      </w:r>
      <w:r>
        <w:t xml:space="preserve"> </w:t>
      </w:r>
    </w:p>
    <w:p w:rsidR="008E6DC9" w:rsidRDefault="005438B9" w:rsidP="00D057FC">
      <w:pPr>
        <w:pStyle w:val="ListParagraph"/>
        <w:numPr>
          <w:ilvl w:val="0"/>
          <w:numId w:val="32"/>
        </w:numPr>
      </w:pPr>
      <w:r>
        <w:t xml:space="preserve">abdominal </w:t>
      </w:r>
      <w:r w:rsidR="008E6DC9">
        <w:t>hysterectomy</w:t>
      </w:r>
    </w:p>
    <w:p w:rsidR="008E6DC9" w:rsidRPr="00D057FC" w:rsidRDefault="008E6DC9" w:rsidP="00982F10">
      <w:pPr>
        <w:rPr>
          <w:b/>
        </w:rPr>
      </w:pPr>
      <w:r w:rsidRPr="00D057FC">
        <w:rPr>
          <w:b/>
        </w:rPr>
        <w:t>POSTOP CARE FINDINGS:</w:t>
      </w:r>
    </w:p>
    <w:p w:rsidR="005438B9" w:rsidRDefault="005438B9" w:rsidP="005438B9">
      <w:pPr>
        <w:pStyle w:val="ListParagraph"/>
        <w:numPr>
          <w:ilvl w:val="0"/>
          <w:numId w:val="18"/>
        </w:numPr>
      </w:pPr>
      <w:r>
        <w:t>clinical findings</w:t>
      </w:r>
    </w:p>
    <w:p w:rsidR="008E6DC9" w:rsidRPr="00D057FC" w:rsidRDefault="008E6DC9" w:rsidP="00982F10">
      <w:pPr>
        <w:rPr>
          <w:b/>
        </w:rPr>
      </w:pPr>
      <w:r w:rsidRPr="00D057FC">
        <w:rPr>
          <w:b/>
        </w:rPr>
        <w:t>COMPLETE HEMODYALYSIS:</w:t>
      </w:r>
    </w:p>
    <w:p w:rsidR="005438B9" w:rsidRDefault="005438B9" w:rsidP="005438B9">
      <w:pPr>
        <w:pStyle w:val="ListParagraph"/>
        <w:numPr>
          <w:ilvl w:val="0"/>
          <w:numId w:val="18"/>
        </w:numPr>
      </w:pPr>
      <w:r>
        <w:t>recognize complications</w:t>
      </w:r>
      <w:r w:rsidR="008C0669">
        <w:t>: fluid overload, clotting, disequilibrium syndrome (ra</w:t>
      </w:r>
      <w:r w:rsidR="00415EF3">
        <w:t>pid decrease of BUN and fluid) = cerebral edema, and increased ICP (10-15), hypotension, anemia, infectious diseases</w:t>
      </w:r>
    </w:p>
    <w:p w:rsidR="00415EF3" w:rsidRDefault="00415EF3" w:rsidP="005438B9">
      <w:pPr>
        <w:pStyle w:val="ListParagraph"/>
        <w:numPr>
          <w:ilvl w:val="0"/>
          <w:numId w:val="18"/>
        </w:numPr>
      </w:pPr>
      <w:r>
        <w:t>CANT eat during dialysis</w:t>
      </w:r>
    </w:p>
    <w:p w:rsidR="008E6DC9" w:rsidRDefault="008E6DC9" w:rsidP="00982F10">
      <w:r w:rsidRPr="00D057FC">
        <w:rPr>
          <w:b/>
        </w:rPr>
        <w:t>EDUCATE</w:t>
      </w:r>
      <w:r w:rsidR="005438B9" w:rsidRPr="00D057FC">
        <w:rPr>
          <w:b/>
        </w:rPr>
        <w:t xml:space="preserve"> FAMILY</w:t>
      </w:r>
      <w:r>
        <w:t xml:space="preserve"> - couscous sedation:</w:t>
      </w:r>
    </w:p>
    <w:p w:rsidR="005438B9" w:rsidRPr="00D057FC" w:rsidRDefault="008E6DC9" w:rsidP="00982F10">
      <w:pPr>
        <w:rPr>
          <w:b/>
        </w:rPr>
      </w:pPr>
      <w:r w:rsidRPr="00D057FC">
        <w:rPr>
          <w:b/>
        </w:rPr>
        <w:t>IBD (inflammatory bowel disease)</w:t>
      </w:r>
      <w:r w:rsidR="001974DD">
        <w:rPr>
          <w:b/>
        </w:rPr>
        <w:t>/ Crohn’s disease</w:t>
      </w:r>
      <w:r w:rsidR="005438B9" w:rsidRPr="00D057FC">
        <w:rPr>
          <w:b/>
        </w:rPr>
        <w:t>:</w:t>
      </w:r>
    </w:p>
    <w:p w:rsidR="008E6DC9" w:rsidRDefault="008E6DC9" w:rsidP="005438B9">
      <w:pPr>
        <w:pStyle w:val="ListParagraph"/>
        <w:numPr>
          <w:ilvl w:val="0"/>
          <w:numId w:val="18"/>
        </w:numPr>
      </w:pPr>
      <w:r>
        <w:t>diet</w:t>
      </w:r>
      <w:r w:rsidR="005438B9">
        <w:t xml:space="preserve"> </w:t>
      </w:r>
      <w:r w:rsidR="001974DD">
        <w:t>recommendations</w:t>
      </w:r>
      <w:r>
        <w:t>:</w:t>
      </w:r>
      <w:r w:rsidR="001974DD">
        <w:t xml:space="preserve"> high fiber diet (30-40 mg </w:t>
      </w:r>
      <w:proofErr w:type="spellStart"/>
      <w:r w:rsidR="001974DD">
        <w:t>dly</w:t>
      </w:r>
      <w:proofErr w:type="spellEnd"/>
      <w:r w:rsidR="001974DD">
        <w:t>), avoid dairy, eggs, wheat, alcohol, caffeine, beverages containing fructose/ sorbitol,</w:t>
      </w:r>
      <w:r w:rsidR="008C0669">
        <w:t xml:space="preserve"> encourage pt. to drink 2-3 L fluids </w:t>
      </w:r>
      <w:proofErr w:type="spellStart"/>
      <w:r w:rsidR="008C0669">
        <w:t>dly</w:t>
      </w:r>
      <w:proofErr w:type="spellEnd"/>
      <w:r w:rsidR="008C0669">
        <w:t xml:space="preserve"> (food/drink)</w:t>
      </w:r>
      <w:r w:rsidR="001974DD">
        <w:t xml:space="preserve"> </w:t>
      </w:r>
    </w:p>
    <w:p w:rsidR="005438B9" w:rsidRPr="001974DD" w:rsidRDefault="005438B9" w:rsidP="001974DD">
      <w:pPr>
        <w:rPr>
          <w:b/>
        </w:rPr>
      </w:pPr>
      <w:r w:rsidRPr="00D057FC">
        <w:rPr>
          <w:b/>
        </w:rPr>
        <w:t>CANCER TX:</w:t>
      </w:r>
      <w:r w:rsidR="001974DD">
        <w:rPr>
          <w:b/>
        </w:rPr>
        <w:t xml:space="preserve"> </w:t>
      </w:r>
      <w:r>
        <w:t xml:space="preserve">managing adverse effects of the </w:t>
      </w:r>
      <w:proofErr w:type="gramStart"/>
      <w:r>
        <w:t>tx</w:t>
      </w:r>
      <w:proofErr w:type="gramEnd"/>
      <w:r>
        <w:t xml:space="preserve"> (neutropenia, nausea?)</w:t>
      </w:r>
    </w:p>
    <w:p w:rsidR="001974DD" w:rsidRDefault="001974DD" w:rsidP="001974DD">
      <w:pPr>
        <w:pStyle w:val="ListParagraph"/>
        <w:ind w:left="360"/>
      </w:pPr>
      <w:r>
        <w:t xml:space="preserve">Colony stimulating factors: </w:t>
      </w:r>
    </w:p>
    <w:p w:rsidR="001974DD" w:rsidRDefault="001974DD" w:rsidP="001974DD">
      <w:pPr>
        <w:pStyle w:val="ListParagraph"/>
        <w:ind w:left="360"/>
      </w:pPr>
      <w:proofErr w:type="gramStart"/>
      <w:r>
        <w:t>granulocyte</w:t>
      </w:r>
      <w:proofErr w:type="gramEnd"/>
      <w:r>
        <w:t xml:space="preserve"> colony stimulating factors (G-CSF), granulocyte macrophage colony stimulating factors (GM-CSF) = stimulate </w:t>
      </w:r>
      <w:proofErr w:type="spellStart"/>
      <w:r>
        <w:t>bonemarrow</w:t>
      </w:r>
      <w:proofErr w:type="spellEnd"/>
      <w:r>
        <w:t xml:space="preserve"> to produce WBC = decrease duration of </w:t>
      </w:r>
      <w:proofErr w:type="spellStart"/>
      <w:r>
        <w:t>neutopenia</w:t>
      </w:r>
      <w:proofErr w:type="spellEnd"/>
    </w:p>
    <w:p w:rsidR="001974DD" w:rsidRDefault="001974DD" w:rsidP="001974DD">
      <w:pPr>
        <w:pStyle w:val="ListParagraph"/>
        <w:ind w:left="360"/>
      </w:pPr>
      <w:proofErr w:type="gramStart"/>
      <w:r>
        <w:t>erythropoietin-</w:t>
      </w:r>
      <w:proofErr w:type="gramEnd"/>
      <w:r>
        <w:t xml:space="preserve"> RBC production = decrease edema</w:t>
      </w:r>
    </w:p>
    <w:p w:rsidR="00E30D14" w:rsidRPr="00A215A2" w:rsidRDefault="00E30D14" w:rsidP="00E30D14">
      <w:pPr>
        <w:rPr>
          <w:b/>
        </w:rPr>
      </w:pPr>
      <w:r w:rsidRPr="00A215A2">
        <w:rPr>
          <w:b/>
        </w:rPr>
        <w:t>FLUID/ELECTROLYTE IMBALANCE:</w:t>
      </w:r>
    </w:p>
    <w:p w:rsidR="00E30D14" w:rsidRDefault="00E30D14" w:rsidP="00E30D14">
      <w:pPr>
        <w:pStyle w:val="ListParagraph"/>
        <w:numPr>
          <w:ilvl w:val="0"/>
          <w:numId w:val="20"/>
        </w:numPr>
      </w:pPr>
      <w:r>
        <w:t>Treating and managing shock</w:t>
      </w:r>
      <w:r w:rsidR="00B878B2">
        <w:t>:</w:t>
      </w:r>
      <w:r>
        <w:t xml:space="preserve"> </w:t>
      </w:r>
    </w:p>
    <w:p w:rsidR="00E30D14" w:rsidRDefault="00E30D14" w:rsidP="00E30D14">
      <w:pPr>
        <w:pStyle w:val="ListParagraph"/>
        <w:numPr>
          <w:ilvl w:val="0"/>
          <w:numId w:val="23"/>
        </w:numPr>
      </w:pPr>
      <w:r>
        <w:t>Tx</w:t>
      </w:r>
      <w:r w:rsidR="008C0669">
        <w:t>/ manage</w:t>
      </w:r>
      <w:r w:rsidR="003F2560">
        <w:t xml:space="preserve">: </w:t>
      </w:r>
      <w:r w:rsidR="008C0669">
        <w:t xml:space="preserve">monitor airway and vital signs, urine output hr (report &lt; 30), </w:t>
      </w:r>
    </w:p>
    <w:p w:rsidR="00E30D14" w:rsidRDefault="00E30D14" w:rsidP="00E30D14">
      <w:pPr>
        <w:pStyle w:val="ListParagraph"/>
        <w:numPr>
          <w:ilvl w:val="0"/>
          <w:numId w:val="20"/>
        </w:numPr>
      </w:pPr>
      <w:r>
        <w:t>Assess findings of imbalances</w:t>
      </w:r>
      <w:r w:rsidR="00B878B2">
        <w:t>:</w:t>
      </w:r>
    </w:p>
    <w:p w:rsidR="00B878B2" w:rsidRDefault="00B878B2" w:rsidP="00B878B2">
      <w:pPr>
        <w:pStyle w:val="ListParagraph"/>
        <w:ind w:left="360"/>
      </w:pPr>
      <w:r>
        <w:t xml:space="preserve">Hypovolemia: hyperthermia, tachycardia, thread pulse, hypotension, orthostatic hypotension, </w:t>
      </w:r>
      <w:proofErr w:type="spellStart"/>
      <w:r>
        <w:t>tachy</w:t>
      </w:r>
      <w:proofErr w:type="spellEnd"/>
      <w:r>
        <w:t xml:space="preserve"> resp., dark urine, dry mucous membrane, dizzy, flattened neck veins</w:t>
      </w:r>
    </w:p>
    <w:p w:rsidR="00B878B2" w:rsidRDefault="00B878B2" w:rsidP="00B878B2">
      <w:pPr>
        <w:pStyle w:val="ListParagraph"/>
        <w:ind w:left="360"/>
      </w:pPr>
      <w:r>
        <w:t xml:space="preserve">Lab values: increase- Hct, protein, BUN, glucose, electrolytes   </w:t>
      </w:r>
    </w:p>
    <w:p w:rsidR="00E30D14" w:rsidRDefault="00E30D14" w:rsidP="00E30D14">
      <w:pPr>
        <w:pStyle w:val="ListParagraph"/>
        <w:numPr>
          <w:ilvl w:val="0"/>
          <w:numId w:val="20"/>
        </w:numPr>
        <w:rPr>
          <w:b/>
        </w:rPr>
      </w:pPr>
      <w:r w:rsidRPr="00167D7E">
        <w:rPr>
          <w:b/>
        </w:rPr>
        <w:t>Sodium imbalance</w:t>
      </w:r>
      <w:r w:rsidR="00167D7E">
        <w:rPr>
          <w:b/>
        </w:rPr>
        <w:t xml:space="preserve"> (136-145): </w:t>
      </w:r>
    </w:p>
    <w:p w:rsidR="00167D7E" w:rsidRDefault="00167D7E" w:rsidP="00167D7E">
      <w:pPr>
        <w:pStyle w:val="ListParagraph"/>
        <w:ind w:left="360"/>
      </w:pPr>
      <w:r w:rsidRPr="00167D7E">
        <w:t>Hypo-</w:t>
      </w:r>
      <w:r>
        <w:t xml:space="preserve"> neurological-</w:t>
      </w:r>
      <w:r w:rsidRPr="00167D7E">
        <w:t xml:space="preserve"> </w:t>
      </w:r>
      <w:r>
        <w:t>confusion, headache, muscle weakness, seizures</w:t>
      </w:r>
    </w:p>
    <w:p w:rsidR="00167D7E" w:rsidRPr="00167D7E" w:rsidRDefault="00167D7E" w:rsidP="00167D7E">
      <w:pPr>
        <w:pStyle w:val="ListParagraph"/>
        <w:ind w:left="360"/>
      </w:pPr>
      <w:r>
        <w:t xml:space="preserve">Hyper- FRIED – F (fever), R (restlessness), I (increased fluid retention, increased blood pressure), </w:t>
      </w:r>
      <w:proofErr w:type="gramStart"/>
      <w:r>
        <w:t>E</w:t>
      </w:r>
      <w:proofErr w:type="gramEnd"/>
      <w:r>
        <w:t xml:space="preserve"> (edema), D (decreased urine output and dry mouth)</w:t>
      </w:r>
    </w:p>
    <w:p w:rsidR="00E30D14" w:rsidRDefault="00E30D14" w:rsidP="00E30D14">
      <w:pPr>
        <w:pStyle w:val="ListParagraph"/>
        <w:numPr>
          <w:ilvl w:val="0"/>
          <w:numId w:val="20"/>
        </w:numPr>
      </w:pPr>
      <w:r w:rsidRPr="00167D7E">
        <w:rPr>
          <w:b/>
        </w:rPr>
        <w:t>Clinical manifestations of hypervolemia</w:t>
      </w:r>
      <w:r>
        <w:t xml:space="preserve"> (fluid overload)</w:t>
      </w:r>
    </w:p>
    <w:p w:rsidR="00B878B2" w:rsidRDefault="00B878B2" w:rsidP="00B878B2">
      <w:pPr>
        <w:pStyle w:val="ListParagraph"/>
        <w:ind w:left="360"/>
      </w:pPr>
      <w:proofErr w:type="gramStart"/>
      <w:r>
        <w:t>Pulmonary and heart failure.</w:t>
      </w:r>
      <w:proofErr w:type="gramEnd"/>
    </w:p>
    <w:p w:rsidR="00B878B2" w:rsidRDefault="00B878B2" w:rsidP="00B878B2">
      <w:pPr>
        <w:pStyle w:val="ListParagraph"/>
        <w:ind w:left="360"/>
      </w:pPr>
      <w:r>
        <w:t>Vital signs: tachycardia, bounding pulse, hypertension, tachpnea, increased CVP (central venous pressure) increased cerebral edema increase ICP (10-15), confusion, muscle weakness, crackles, wheezing, increased urine output</w:t>
      </w:r>
    </w:p>
    <w:p w:rsidR="00167D7E" w:rsidRDefault="00167D7E" w:rsidP="00167D7E">
      <w:pPr>
        <w:pStyle w:val="ListParagraph"/>
        <w:ind w:left="360"/>
      </w:pPr>
      <w:r>
        <w:lastRenderedPageBreak/>
        <w:t xml:space="preserve">Lab values: decreased- Hct, protein, BUN, glucose, electrolytes   </w:t>
      </w:r>
    </w:p>
    <w:p w:rsidR="00E30D14" w:rsidRDefault="00E30D14" w:rsidP="00E30D14">
      <w:r w:rsidRPr="00A215A2">
        <w:rPr>
          <w:b/>
        </w:rPr>
        <w:t>ARTERIAL LINE</w:t>
      </w:r>
      <w:r>
        <w:t xml:space="preserve"> (radial artery – constant monitor B/P):</w:t>
      </w:r>
    </w:p>
    <w:p w:rsidR="00E30D14" w:rsidRDefault="00E30D14" w:rsidP="00E30D14">
      <w:pPr>
        <w:pStyle w:val="ListParagraph"/>
        <w:numPr>
          <w:ilvl w:val="0"/>
          <w:numId w:val="21"/>
        </w:numPr>
      </w:pPr>
      <w:r>
        <w:t>Assessment</w:t>
      </w:r>
    </w:p>
    <w:p w:rsidR="00E30D14" w:rsidRPr="00A215A2" w:rsidRDefault="00E30D14" w:rsidP="00E30D14">
      <w:pPr>
        <w:rPr>
          <w:b/>
        </w:rPr>
      </w:pPr>
      <w:r w:rsidRPr="00A215A2">
        <w:rPr>
          <w:b/>
        </w:rPr>
        <w:t>ILLNESS MANAGEMENT:</w:t>
      </w:r>
    </w:p>
    <w:p w:rsidR="00E30D14" w:rsidRDefault="00E30D14" w:rsidP="00E30D14">
      <w:pPr>
        <w:pStyle w:val="ListParagraph"/>
        <w:numPr>
          <w:ilvl w:val="0"/>
          <w:numId w:val="21"/>
        </w:numPr>
      </w:pPr>
      <w:r>
        <w:t>teaching about contact dermatitis</w:t>
      </w:r>
    </w:p>
    <w:p w:rsidR="00E30D14" w:rsidRDefault="00E30D14" w:rsidP="00E30D14">
      <w:pPr>
        <w:pStyle w:val="ListParagraph"/>
        <w:numPr>
          <w:ilvl w:val="0"/>
          <w:numId w:val="21"/>
        </w:numPr>
      </w:pPr>
      <w:proofErr w:type="spellStart"/>
      <w:r>
        <w:t>hyponatremia</w:t>
      </w:r>
      <w:proofErr w:type="spellEnd"/>
      <w:r w:rsidR="003F2560">
        <w:t>:</w:t>
      </w:r>
    </w:p>
    <w:p w:rsidR="00E30D14" w:rsidRDefault="00E30D14" w:rsidP="00E30D14">
      <w:pPr>
        <w:pStyle w:val="ListParagraph"/>
        <w:numPr>
          <w:ilvl w:val="0"/>
          <w:numId w:val="21"/>
        </w:numPr>
      </w:pPr>
      <w:r>
        <w:t>teach self-care with hyperthyroidism</w:t>
      </w:r>
    </w:p>
    <w:p w:rsidR="00E30D14" w:rsidRPr="00A215A2" w:rsidRDefault="00E30D14" w:rsidP="00E30D14">
      <w:pPr>
        <w:rPr>
          <w:b/>
        </w:rPr>
      </w:pPr>
      <w:r w:rsidRPr="00A215A2">
        <w:rPr>
          <w:b/>
        </w:rPr>
        <w:t>OSTEOPOROSIS:</w:t>
      </w:r>
    </w:p>
    <w:p w:rsidR="00E30D14" w:rsidRDefault="00E30D14" w:rsidP="00E30D14">
      <w:pPr>
        <w:pStyle w:val="ListParagraph"/>
        <w:numPr>
          <w:ilvl w:val="0"/>
          <w:numId w:val="22"/>
        </w:numPr>
      </w:pPr>
      <w:r>
        <w:t>management of osteoporosis</w:t>
      </w:r>
      <w:r w:rsidR="00722B60">
        <w:t xml:space="preserve">: Vit D, calcium, weight baring activity, </w:t>
      </w:r>
      <w:r w:rsidR="003F2560">
        <w:t>Tylenol, NSAIDs, glucocorticoids (localized inflammation)</w:t>
      </w:r>
    </w:p>
    <w:p w:rsidR="00E30D14" w:rsidRPr="00A215A2" w:rsidRDefault="00E30D14" w:rsidP="00E30D14">
      <w:pPr>
        <w:rPr>
          <w:b/>
        </w:rPr>
      </w:pPr>
      <w:r w:rsidRPr="00A215A2">
        <w:rPr>
          <w:b/>
        </w:rPr>
        <w:t>MEDICAL EMERGENCIES:</w:t>
      </w:r>
    </w:p>
    <w:p w:rsidR="00E30D14" w:rsidRDefault="003A5BB0" w:rsidP="00E30D14">
      <w:pPr>
        <w:pStyle w:val="ListParagraph"/>
        <w:numPr>
          <w:ilvl w:val="0"/>
          <w:numId w:val="22"/>
        </w:numPr>
      </w:pPr>
      <w:r>
        <w:t>hemodynamic shock c ventricular fibrillation</w:t>
      </w:r>
    </w:p>
    <w:p w:rsidR="003A5BB0" w:rsidRDefault="003A5BB0" w:rsidP="00E30D14">
      <w:pPr>
        <w:pStyle w:val="ListParagraph"/>
        <w:numPr>
          <w:ilvl w:val="0"/>
          <w:numId w:val="22"/>
        </w:numPr>
      </w:pPr>
      <w:r>
        <w:t>prioritizing emergency interventions with esophageal disorders</w:t>
      </w:r>
    </w:p>
    <w:p w:rsidR="003A5BB0" w:rsidRDefault="003A5BB0" w:rsidP="003A5BB0">
      <w:pPr>
        <w:pStyle w:val="ListParagraph"/>
        <w:numPr>
          <w:ilvl w:val="0"/>
          <w:numId w:val="22"/>
        </w:numPr>
      </w:pPr>
      <w:r>
        <w:t>ECG/dysrhythmia monitoring – medical emergencies</w:t>
      </w:r>
    </w:p>
    <w:p w:rsidR="003A5BB0" w:rsidRPr="00A215A2" w:rsidRDefault="003A5BB0" w:rsidP="003A5BB0">
      <w:pPr>
        <w:rPr>
          <w:b/>
        </w:rPr>
      </w:pPr>
      <w:r w:rsidRPr="00A215A2">
        <w:rPr>
          <w:b/>
        </w:rPr>
        <w:t>BURNS:</w:t>
      </w:r>
    </w:p>
    <w:p w:rsidR="003A5BB0" w:rsidRDefault="003A5BB0" w:rsidP="003A5BB0">
      <w:pPr>
        <w:pStyle w:val="ListParagraph"/>
        <w:numPr>
          <w:ilvl w:val="0"/>
          <w:numId w:val="25"/>
        </w:numPr>
      </w:pPr>
      <w:r>
        <w:t>Lab values</w:t>
      </w:r>
      <w:r w:rsidR="00970FD5">
        <w:t>:</w:t>
      </w:r>
    </w:p>
    <w:p w:rsidR="00970FD5" w:rsidRDefault="00970FD5" w:rsidP="00970FD5">
      <w:pPr>
        <w:pStyle w:val="ListParagraph"/>
        <w:ind w:left="360"/>
      </w:pPr>
      <w:r w:rsidRPr="00970FD5">
        <w:rPr>
          <w:b/>
        </w:rPr>
        <w:t>Initial fluids shift (24hr):</w:t>
      </w:r>
      <w:r>
        <w:t xml:space="preserve"> elevated Hct (37-47) &amp; </w:t>
      </w:r>
      <w:proofErr w:type="spellStart"/>
      <w:r>
        <w:t>Hgb</w:t>
      </w:r>
      <w:proofErr w:type="spellEnd"/>
      <w:r>
        <w:t xml:space="preserve"> (12-16) = loss of fluids and fluid shift to interstitial space.</w:t>
      </w:r>
    </w:p>
    <w:p w:rsidR="00970FD5" w:rsidRDefault="00970FD5" w:rsidP="00970FD5">
      <w:pPr>
        <w:pStyle w:val="ListParagraph"/>
        <w:ind w:left="360"/>
      </w:pPr>
      <w:r>
        <w:t xml:space="preserve">Sodium (136-145): decreases due to volume shift. </w:t>
      </w:r>
    </w:p>
    <w:p w:rsidR="00970FD5" w:rsidRDefault="00970FD5" w:rsidP="00970FD5">
      <w:pPr>
        <w:pStyle w:val="ListParagraph"/>
        <w:ind w:left="360"/>
      </w:pPr>
      <w:r>
        <w:t>Potassium (3.5-5):  increased due to cell destruction (intracellular to extracellular)</w:t>
      </w:r>
    </w:p>
    <w:p w:rsidR="00970FD5" w:rsidRDefault="00970FD5" w:rsidP="00970FD5">
      <w:pPr>
        <w:pStyle w:val="ListParagraph"/>
        <w:ind w:left="360"/>
      </w:pPr>
      <w:r w:rsidRPr="00B878B2">
        <w:rPr>
          <w:b/>
        </w:rPr>
        <w:t>48-72 hr:</w:t>
      </w:r>
      <w:r>
        <w:t xml:space="preserve"> </w:t>
      </w:r>
      <w:proofErr w:type="spellStart"/>
      <w:r>
        <w:t>Hcb</w:t>
      </w:r>
      <w:proofErr w:type="spellEnd"/>
      <w:r>
        <w:t xml:space="preserve"> &amp; </w:t>
      </w:r>
      <w:proofErr w:type="spellStart"/>
      <w:r>
        <w:t>Hgb</w:t>
      </w:r>
      <w:proofErr w:type="spellEnd"/>
      <w:r>
        <w:t xml:space="preserve"> decrease due to fluid shift from interstitial to vascular</w:t>
      </w:r>
    </w:p>
    <w:p w:rsidR="00970FD5" w:rsidRDefault="00970FD5" w:rsidP="00970FD5">
      <w:pPr>
        <w:pStyle w:val="ListParagraph"/>
        <w:ind w:left="360"/>
      </w:pPr>
      <w:r>
        <w:t>Sodium: remains decreased b/c renal and wound loss</w:t>
      </w:r>
    </w:p>
    <w:p w:rsidR="00970FD5" w:rsidRDefault="00970FD5" w:rsidP="00970FD5">
      <w:pPr>
        <w:pStyle w:val="ListParagraph"/>
        <w:ind w:left="360"/>
      </w:pPr>
      <w:r>
        <w:t>Potassium: decreased b/c renal loss and fluid back into cells</w:t>
      </w:r>
    </w:p>
    <w:p w:rsidR="00970FD5" w:rsidRDefault="00970FD5" w:rsidP="00970FD5">
      <w:pPr>
        <w:pStyle w:val="ListParagraph"/>
        <w:ind w:left="360"/>
      </w:pPr>
      <w:r>
        <w:t>WBC: initial increase then decrease with left shift</w:t>
      </w:r>
    </w:p>
    <w:p w:rsidR="00B878B2" w:rsidRDefault="00B878B2" w:rsidP="00B878B2">
      <w:pPr>
        <w:pStyle w:val="ListParagraph"/>
        <w:tabs>
          <w:tab w:val="left" w:pos="5642"/>
        </w:tabs>
        <w:ind w:left="360"/>
      </w:pPr>
      <w:r>
        <w:t>Glucose (70-110): increase b/c stress response</w:t>
      </w:r>
    </w:p>
    <w:p w:rsidR="00B878B2" w:rsidRDefault="00B878B2" w:rsidP="00970FD5">
      <w:pPr>
        <w:pStyle w:val="ListParagraph"/>
        <w:ind w:left="360"/>
      </w:pPr>
      <w:r>
        <w:t xml:space="preserve">ABG: slightly </w:t>
      </w:r>
      <w:proofErr w:type="spellStart"/>
      <w:r>
        <w:t>hypopoxemia</w:t>
      </w:r>
      <w:proofErr w:type="spellEnd"/>
      <w:r>
        <w:t>, metabolic acidosis</w:t>
      </w:r>
    </w:p>
    <w:p w:rsidR="00B878B2" w:rsidRDefault="00B878B2" w:rsidP="00970FD5">
      <w:pPr>
        <w:pStyle w:val="ListParagraph"/>
        <w:ind w:left="360"/>
      </w:pPr>
      <w:r>
        <w:t>Protein (6-8)/</w:t>
      </w:r>
      <w:proofErr w:type="gramStart"/>
      <w:r>
        <w:t>albumin(</w:t>
      </w:r>
      <w:proofErr w:type="gramEnd"/>
      <w:r>
        <w:t>3.5-5): low b/c fluid loss</w:t>
      </w:r>
    </w:p>
    <w:p w:rsidR="003A5BB0" w:rsidRPr="00A215A2" w:rsidRDefault="003A5BB0" w:rsidP="003A5BB0">
      <w:pPr>
        <w:rPr>
          <w:b/>
        </w:rPr>
      </w:pPr>
      <w:r w:rsidRPr="00A215A2">
        <w:rPr>
          <w:b/>
        </w:rPr>
        <w:t>PANCREATIC CANCER:</w:t>
      </w:r>
    </w:p>
    <w:p w:rsidR="003A5BB0" w:rsidRDefault="003A5BB0" w:rsidP="003A5BB0">
      <w:pPr>
        <w:pStyle w:val="ListParagraph"/>
        <w:numPr>
          <w:ilvl w:val="0"/>
          <w:numId w:val="25"/>
        </w:numPr>
      </w:pPr>
      <w:r>
        <w:t>Positive colon sign</w:t>
      </w:r>
    </w:p>
    <w:p w:rsidR="003A5BB0" w:rsidRPr="00A215A2" w:rsidRDefault="003A5BB0" w:rsidP="003A5BB0">
      <w:pPr>
        <w:rPr>
          <w:b/>
        </w:rPr>
      </w:pPr>
      <w:r w:rsidRPr="00A215A2">
        <w:rPr>
          <w:b/>
        </w:rPr>
        <w:t>COLON/RECTAL CANCER:</w:t>
      </w:r>
    </w:p>
    <w:p w:rsidR="003A5BB0" w:rsidRDefault="003A5BB0" w:rsidP="003A5BB0">
      <w:pPr>
        <w:pStyle w:val="ListParagraph"/>
        <w:numPr>
          <w:ilvl w:val="0"/>
          <w:numId w:val="25"/>
        </w:numPr>
      </w:pPr>
      <w:r>
        <w:t>Interpreting lab values – client undergoing chemotherapy</w:t>
      </w:r>
    </w:p>
    <w:p w:rsidR="003A5BB0" w:rsidRDefault="003A5BB0" w:rsidP="003A5BB0">
      <w:pPr>
        <w:pStyle w:val="ListParagraph"/>
        <w:numPr>
          <w:ilvl w:val="0"/>
          <w:numId w:val="25"/>
        </w:numPr>
      </w:pPr>
      <w:r>
        <w:t>(Hemoglobin, hematocrit, WBC, neutrophils, etc.)</w:t>
      </w:r>
    </w:p>
    <w:p w:rsidR="00B878B2" w:rsidRDefault="00B878B2" w:rsidP="00B878B2">
      <w:pPr>
        <w:pStyle w:val="ListParagraph"/>
        <w:ind w:left="360"/>
      </w:pPr>
      <w:r>
        <w:lastRenderedPageBreak/>
        <w:t xml:space="preserve">Hct &amp; </w:t>
      </w:r>
      <w:proofErr w:type="spellStart"/>
      <w:r>
        <w:t>hgb</w:t>
      </w:r>
      <w:proofErr w:type="spellEnd"/>
      <w:r>
        <w:t xml:space="preserve"> = decreased b/c of bleeding</w:t>
      </w:r>
    </w:p>
    <w:p w:rsidR="00167D7E" w:rsidRDefault="00167D7E" w:rsidP="00B878B2">
      <w:pPr>
        <w:pStyle w:val="ListParagraph"/>
        <w:ind w:left="360"/>
      </w:pPr>
      <w:r>
        <w:t xml:space="preserve">WBC </w:t>
      </w:r>
      <w:r w:rsidR="001974DD">
        <w:t>(</w:t>
      </w:r>
      <w:proofErr w:type="spellStart"/>
      <w:r w:rsidR="001974DD">
        <w:t>Leukopenia</w:t>
      </w:r>
      <w:proofErr w:type="spellEnd"/>
      <w:r w:rsidR="001974DD">
        <w:t xml:space="preserve">/Neutropenia) </w:t>
      </w:r>
      <w:r>
        <w:t>– decreased</w:t>
      </w:r>
    </w:p>
    <w:p w:rsidR="00167D7E" w:rsidRDefault="00167D7E" w:rsidP="00B878B2">
      <w:pPr>
        <w:pStyle w:val="ListParagraph"/>
        <w:ind w:left="360"/>
      </w:pPr>
      <w:r>
        <w:t>RBC- decreased</w:t>
      </w:r>
    </w:p>
    <w:p w:rsidR="00167D7E" w:rsidRDefault="00167D7E" w:rsidP="00B878B2">
      <w:pPr>
        <w:pStyle w:val="ListParagraph"/>
        <w:ind w:left="360"/>
      </w:pPr>
      <w:r>
        <w:t xml:space="preserve">Platelets (thrombocytopenia)- </w:t>
      </w:r>
    </w:p>
    <w:p w:rsidR="00866BBB" w:rsidRDefault="001974DD" w:rsidP="005A5CDE">
      <w:pPr>
        <w:pStyle w:val="ListParagraph"/>
        <w:ind w:left="360"/>
      </w:pPr>
      <w:r>
        <w:t>Increased risk for infection and bleeding</w:t>
      </w:r>
    </w:p>
    <w:sectPr w:rsidR="00866BBB" w:rsidSect="00BD17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1003"/>
    <w:multiLevelType w:val="hybridMultilevel"/>
    <w:tmpl w:val="90EE7244"/>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54FCC"/>
    <w:multiLevelType w:val="hybridMultilevel"/>
    <w:tmpl w:val="392240E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C734C8"/>
    <w:multiLevelType w:val="hybridMultilevel"/>
    <w:tmpl w:val="1DC20B96"/>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0C0414"/>
    <w:multiLevelType w:val="hybridMultilevel"/>
    <w:tmpl w:val="5236459A"/>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CA68EA"/>
    <w:multiLevelType w:val="hybridMultilevel"/>
    <w:tmpl w:val="7212777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902B5A"/>
    <w:multiLevelType w:val="hybridMultilevel"/>
    <w:tmpl w:val="A4A4B1DC"/>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BD0646"/>
    <w:multiLevelType w:val="hybridMultilevel"/>
    <w:tmpl w:val="E30CE990"/>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35F18"/>
    <w:multiLevelType w:val="hybridMultilevel"/>
    <w:tmpl w:val="C19861D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E41BA2"/>
    <w:multiLevelType w:val="hybridMultilevel"/>
    <w:tmpl w:val="8F6E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044A4"/>
    <w:multiLevelType w:val="hybridMultilevel"/>
    <w:tmpl w:val="4AA6240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D2322E"/>
    <w:multiLevelType w:val="hybridMultilevel"/>
    <w:tmpl w:val="93989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D10A2"/>
    <w:multiLevelType w:val="hybridMultilevel"/>
    <w:tmpl w:val="9AE0F54A"/>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0556E"/>
    <w:multiLevelType w:val="hybridMultilevel"/>
    <w:tmpl w:val="C50CFDE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5B5200"/>
    <w:multiLevelType w:val="hybridMultilevel"/>
    <w:tmpl w:val="02804F6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B25DD8"/>
    <w:multiLevelType w:val="hybridMultilevel"/>
    <w:tmpl w:val="DD78CDE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1355A"/>
    <w:multiLevelType w:val="hybridMultilevel"/>
    <w:tmpl w:val="F8B8498C"/>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3006E7"/>
    <w:multiLevelType w:val="hybridMultilevel"/>
    <w:tmpl w:val="05D04118"/>
    <w:lvl w:ilvl="0" w:tplc="20AA998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F86D46"/>
    <w:multiLevelType w:val="hybridMultilevel"/>
    <w:tmpl w:val="DE2CF490"/>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B051B1"/>
    <w:multiLevelType w:val="hybridMultilevel"/>
    <w:tmpl w:val="F4E6D73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83300"/>
    <w:multiLevelType w:val="hybridMultilevel"/>
    <w:tmpl w:val="892850F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A259E7"/>
    <w:multiLevelType w:val="hybridMultilevel"/>
    <w:tmpl w:val="829E6654"/>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9B5912"/>
    <w:multiLevelType w:val="hybridMultilevel"/>
    <w:tmpl w:val="C576B916"/>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152B3E"/>
    <w:multiLevelType w:val="hybridMultilevel"/>
    <w:tmpl w:val="B24EE16C"/>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076378"/>
    <w:multiLevelType w:val="hybridMultilevel"/>
    <w:tmpl w:val="88EAE000"/>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03BBB"/>
    <w:multiLevelType w:val="hybridMultilevel"/>
    <w:tmpl w:val="63FC2D7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027666"/>
    <w:multiLevelType w:val="hybridMultilevel"/>
    <w:tmpl w:val="52B8B2A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6C4D41"/>
    <w:multiLevelType w:val="hybridMultilevel"/>
    <w:tmpl w:val="4EB61C54"/>
    <w:lvl w:ilvl="0" w:tplc="B770B8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843FD"/>
    <w:multiLevelType w:val="hybridMultilevel"/>
    <w:tmpl w:val="E62E118C"/>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CF60A7"/>
    <w:multiLevelType w:val="hybridMultilevel"/>
    <w:tmpl w:val="9AA682DE"/>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E370B4"/>
    <w:multiLevelType w:val="hybridMultilevel"/>
    <w:tmpl w:val="E2A682CA"/>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253AC"/>
    <w:multiLevelType w:val="hybridMultilevel"/>
    <w:tmpl w:val="4B90463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0D0414"/>
    <w:multiLevelType w:val="hybridMultilevel"/>
    <w:tmpl w:val="53B0FD30"/>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9032C3"/>
    <w:multiLevelType w:val="hybridMultilevel"/>
    <w:tmpl w:val="A284521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61354D0"/>
    <w:multiLevelType w:val="hybridMultilevel"/>
    <w:tmpl w:val="5372BCE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9B25FC"/>
    <w:multiLevelType w:val="hybridMultilevel"/>
    <w:tmpl w:val="D3DA089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B6A44AB"/>
    <w:multiLevelType w:val="hybridMultilevel"/>
    <w:tmpl w:val="17686A9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A6577B"/>
    <w:multiLevelType w:val="hybridMultilevel"/>
    <w:tmpl w:val="B8E25A4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0C3597"/>
    <w:multiLevelType w:val="hybridMultilevel"/>
    <w:tmpl w:val="48181380"/>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D75933"/>
    <w:multiLevelType w:val="hybridMultilevel"/>
    <w:tmpl w:val="5A526352"/>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610525"/>
    <w:multiLevelType w:val="hybridMultilevel"/>
    <w:tmpl w:val="3188996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1D4A83"/>
    <w:multiLevelType w:val="hybridMultilevel"/>
    <w:tmpl w:val="D18EAA4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DF055B8"/>
    <w:multiLevelType w:val="hybridMultilevel"/>
    <w:tmpl w:val="8366713C"/>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607336"/>
    <w:multiLevelType w:val="hybridMultilevel"/>
    <w:tmpl w:val="34C8656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20247D"/>
    <w:multiLevelType w:val="hybridMultilevel"/>
    <w:tmpl w:val="11AEA314"/>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92702F"/>
    <w:multiLevelType w:val="hybridMultilevel"/>
    <w:tmpl w:val="2438C37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12"/>
  </w:num>
  <w:num w:numId="4">
    <w:abstractNumId w:val="1"/>
  </w:num>
  <w:num w:numId="5">
    <w:abstractNumId w:val="44"/>
  </w:num>
  <w:num w:numId="6">
    <w:abstractNumId w:val="6"/>
  </w:num>
  <w:num w:numId="7">
    <w:abstractNumId w:val="18"/>
  </w:num>
  <w:num w:numId="8">
    <w:abstractNumId w:val="24"/>
  </w:num>
  <w:num w:numId="9">
    <w:abstractNumId w:val="3"/>
  </w:num>
  <w:num w:numId="10">
    <w:abstractNumId w:val="13"/>
  </w:num>
  <w:num w:numId="11">
    <w:abstractNumId w:val="2"/>
  </w:num>
  <w:num w:numId="12">
    <w:abstractNumId w:val="23"/>
  </w:num>
  <w:num w:numId="13">
    <w:abstractNumId w:val="29"/>
  </w:num>
  <w:num w:numId="14">
    <w:abstractNumId w:val="19"/>
  </w:num>
  <w:num w:numId="15">
    <w:abstractNumId w:val="42"/>
  </w:num>
  <w:num w:numId="16">
    <w:abstractNumId w:val="39"/>
  </w:num>
  <w:num w:numId="17">
    <w:abstractNumId w:val="41"/>
  </w:num>
  <w:num w:numId="18">
    <w:abstractNumId w:val="38"/>
  </w:num>
  <w:num w:numId="19">
    <w:abstractNumId w:val="17"/>
  </w:num>
  <w:num w:numId="20">
    <w:abstractNumId w:val="36"/>
  </w:num>
  <w:num w:numId="21">
    <w:abstractNumId w:val="21"/>
  </w:num>
  <w:num w:numId="22">
    <w:abstractNumId w:val="33"/>
  </w:num>
  <w:num w:numId="23">
    <w:abstractNumId w:val="37"/>
  </w:num>
  <w:num w:numId="24">
    <w:abstractNumId w:val="43"/>
  </w:num>
  <w:num w:numId="25">
    <w:abstractNumId w:val="14"/>
  </w:num>
  <w:num w:numId="26">
    <w:abstractNumId w:val="10"/>
  </w:num>
  <w:num w:numId="27">
    <w:abstractNumId w:val="8"/>
  </w:num>
  <w:num w:numId="28">
    <w:abstractNumId w:val="9"/>
  </w:num>
  <w:num w:numId="29">
    <w:abstractNumId w:val="31"/>
  </w:num>
  <w:num w:numId="30">
    <w:abstractNumId w:val="16"/>
  </w:num>
  <w:num w:numId="31">
    <w:abstractNumId w:val="11"/>
  </w:num>
  <w:num w:numId="32">
    <w:abstractNumId w:val="40"/>
  </w:num>
  <w:num w:numId="33">
    <w:abstractNumId w:val="20"/>
  </w:num>
  <w:num w:numId="34">
    <w:abstractNumId w:val="7"/>
  </w:num>
  <w:num w:numId="35">
    <w:abstractNumId w:val="0"/>
  </w:num>
  <w:num w:numId="36">
    <w:abstractNumId w:val="28"/>
  </w:num>
  <w:num w:numId="37">
    <w:abstractNumId w:val="22"/>
  </w:num>
  <w:num w:numId="38">
    <w:abstractNumId w:val="35"/>
  </w:num>
  <w:num w:numId="39">
    <w:abstractNumId w:val="27"/>
  </w:num>
  <w:num w:numId="40">
    <w:abstractNumId w:val="4"/>
  </w:num>
  <w:num w:numId="41">
    <w:abstractNumId w:val="34"/>
  </w:num>
  <w:num w:numId="42">
    <w:abstractNumId w:val="30"/>
  </w:num>
  <w:num w:numId="43">
    <w:abstractNumId w:val="25"/>
  </w:num>
  <w:num w:numId="44">
    <w:abstractNumId w:val="32"/>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66BBB"/>
    <w:rsid w:val="000B32A4"/>
    <w:rsid w:val="0015601F"/>
    <w:rsid w:val="00167D7E"/>
    <w:rsid w:val="00174234"/>
    <w:rsid w:val="00175B0B"/>
    <w:rsid w:val="001974DD"/>
    <w:rsid w:val="001B2B49"/>
    <w:rsid w:val="00255C5D"/>
    <w:rsid w:val="002C6C3F"/>
    <w:rsid w:val="00307FD3"/>
    <w:rsid w:val="003645AE"/>
    <w:rsid w:val="003A5BB0"/>
    <w:rsid w:val="003B5A39"/>
    <w:rsid w:val="003F2560"/>
    <w:rsid w:val="00415EF3"/>
    <w:rsid w:val="004804DC"/>
    <w:rsid w:val="005438B9"/>
    <w:rsid w:val="00595BE7"/>
    <w:rsid w:val="005A5CDE"/>
    <w:rsid w:val="00654358"/>
    <w:rsid w:val="006F1BB7"/>
    <w:rsid w:val="00722B60"/>
    <w:rsid w:val="00766FC4"/>
    <w:rsid w:val="00866BBB"/>
    <w:rsid w:val="008C0669"/>
    <w:rsid w:val="008E6DC9"/>
    <w:rsid w:val="00970FD5"/>
    <w:rsid w:val="00982F10"/>
    <w:rsid w:val="00A215A2"/>
    <w:rsid w:val="00B5724D"/>
    <w:rsid w:val="00B745E2"/>
    <w:rsid w:val="00B878B2"/>
    <w:rsid w:val="00BD1703"/>
    <w:rsid w:val="00C675DF"/>
    <w:rsid w:val="00C701D8"/>
    <w:rsid w:val="00C8123B"/>
    <w:rsid w:val="00D057FC"/>
    <w:rsid w:val="00D33FB0"/>
    <w:rsid w:val="00DE552D"/>
    <w:rsid w:val="00E30D14"/>
    <w:rsid w:val="00E455DF"/>
    <w:rsid w:val="00F40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B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BB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Noelle Cope</cp:lastModifiedBy>
  <cp:revision>2</cp:revision>
  <dcterms:created xsi:type="dcterms:W3CDTF">2012-12-03T20:53:00Z</dcterms:created>
  <dcterms:modified xsi:type="dcterms:W3CDTF">2012-12-03T20:53:00Z</dcterms:modified>
</cp:coreProperties>
</file>