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F5" w:rsidRPr="000E4910" w:rsidRDefault="00B626F5" w:rsidP="00B626F5">
      <w:pPr>
        <w:rPr>
          <w:rFonts w:asciiTheme="majorBidi" w:hAnsiTheme="majorBidi" w:cstheme="majorBidi"/>
          <w:szCs w:val="24"/>
        </w:rPr>
      </w:pPr>
    </w:p>
    <w:p w:rsidR="00B626F5" w:rsidRPr="000E4910" w:rsidRDefault="00B626F5" w:rsidP="00B626F5">
      <w:pPr>
        <w:rPr>
          <w:rFonts w:asciiTheme="majorBidi" w:hAnsiTheme="majorBidi" w:cstheme="majorBidi"/>
          <w:szCs w:val="24"/>
        </w:rPr>
      </w:pPr>
    </w:p>
    <w:p w:rsidR="00B626F5" w:rsidRPr="000E4910" w:rsidRDefault="00B626F5" w:rsidP="00B626F5">
      <w:pPr>
        <w:jc w:val="center"/>
        <w:rPr>
          <w:rFonts w:asciiTheme="majorBidi" w:hAnsiTheme="majorBidi" w:cstheme="majorBidi"/>
          <w:szCs w:val="24"/>
        </w:rPr>
      </w:pPr>
    </w:p>
    <w:p w:rsidR="00B626F5" w:rsidRPr="000E4910" w:rsidRDefault="00B626F5" w:rsidP="00B626F5">
      <w:pPr>
        <w:jc w:val="center"/>
        <w:rPr>
          <w:rFonts w:asciiTheme="majorBidi" w:hAnsiTheme="majorBidi" w:cstheme="majorBidi"/>
          <w:szCs w:val="24"/>
        </w:rPr>
      </w:pPr>
    </w:p>
    <w:p w:rsidR="00EE52E3" w:rsidRDefault="00EE52E3" w:rsidP="00EE52E3">
      <w:pPr>
        <w:spacing w:line="480" w:lineRule="auto"/>
        <w:jc w:val="center"/>
        <w:rPr>
          <w:rFonts w:asciiTheme="majorBidi" w:hAnsiTheme="majorBidi" w:cstheme="majorBidi"/>
          <w:szCs w:val="24"/>
        </w:rPr>
      </w:pPr>
    </w:p>
    <w:p w:rsidR="00EE52E3" w:rsidRDefault="00EE52E3" w:rsidP="00EE52E3">
      <w:pPr>
        <w:spacing w:line="480" w:lineRule="auto"/>
        <w:jc w:val="center"/>
        <w:rPr>
          <w:rFonts w:asciiTheme="majorBidi" w:hAnsiTheme="majorBidi" w:cstheme="majorBidi"/>
          <w:szCs w:val="24"/>
        </w:rPr>
      </w:pPr>
    </w:p>
    <w:p w:rsidR="00EE52E3" w:rsidRDefault="00EE52E3" w:rsidP="00EE52E3">
      <w:pPr>
        <w:spacing w:line="480" w:lineRule="auto"/>
        <w:jc w:val="center"/>
        <w:rPr>
          <w:rFonts w:asciiTheme="majorBidi" w:hAnsiTheme="majorBidi" w:cstheme="majorBidi"/>
          <w:szCs w:val="24"/>
        </w:rPr>
      </w:pPr>
    </w:p>
    <w:p w:rsidR="00B626F5" w:rsidRPr="000E4910" w:rsidRDefault="005A779A" w:rsidP="00EE52E3">
      <w:pPr>
        <w:spacing w:line="480" w:lineRule="auto"/>
        <w:jc w:val="center"/>
        <w:rPr>
          <w:rFonts w:asciiTheme="majorBidi" w:hAnsiTheme="majorBidi" w:cstheme="majorBidi"/>
          <w:szCs w:val="24"/>
        </w:rPr>
      </w:pPr>
      <w:r>
        <w:rPr>
          <w:rFonts w:asciiTheme="majorBidi" w:hAnsiTheme="majorBidi" w:cstheme="majorBidi"/>
          <w:szCs w:val="24"/>
        </w:rPr>
        <w:t>M&amp;M statistics</w:t>
      </w:r>
    </w:p>
    <w:p w:rsidR="00B626F5" w:rsidRPr="000E4910" w:rsidRDefault="00B626F5" w:rsidP="00EE52E3">
      <w:pPr>
        <w:spacing w:line="480" w:lineRule="auto"/>
        <w:jc w:val="center"/>
        <w:rPr>
          <w:rFonts w:asciiTheme="majorBidi" w:hAnsiTheme="majorBidi" w:cstheme="majorBidi"/>
          <w:szCs w:val="24"/>
        </w:rPr>
      </w:pPr>
      <w:r w:rsidRPr="000E4910">
        <w:rPr>
          <w:rFonts w:asciiTheme="majorBidi" w:hAnsiTheme="majorBidi" w:cstheme="majorBidi"/>
          <w:szCs w:val="24"/>
        </w:rPr>
        <w:t>Dan Bermea</w:t>
      </w:r>
    </w:p>
    <w:p w:rsidR="00B626F5" w:rsidRDefault="00B626F5" w:rsidP="00EE52E3">
      <w:pPr>
        <w:spacing w:line="480" w:lineRule="auto"/>
        <w:jc w:val="center"/>
        <w:rPr>
          <w:rFonts w:asciiTheme="majorBidi" w:hAnsiTheme="majorBidi" w:cstheme="majorBidi"/>
          <w:szCs w:val="24"/>
        </w:rPr>
      </w:pPr>
      <w:r w:rsidRPr="000E4910">
        <w:rPr>
          <w:rFonts w:asciiTheme="majorBidi" w:hAnsiTheme="majorBidi" w:cstheme="majorBidi"/>
          <w:szCs w:val="24"/>
        </w:rPr>
        <w:t>Lakeview College of Nursing</w:t>
      </w:r>
    </w:p>
    <w:p w:rsidR="00B626F5" w:rsidRDefault="00B626F5" w:rsidP="00EE52E3">
      <w:pPr>
        <w:spacing w:line="480" w:lineRule="auto"/>
        <w:jc w:val="center"/>
        <w:rPr>
          <w:rFonts w:asciiTheme="majorBidi" w:hAnsiTheme="majorBidi" w:cstheme="majorBidi"/>
          <w:szCs w:val="24"/>
        </w:rPr>
      </w:pPr>
      <w:r>
        <w:rPr>
          <w:rFonts w:asciiTheme="majorBidi" w:hAnsiTheme="majorBidi" w:cstheme="majorBidi"/>
          <w:szCs w:val="24"/>
        </w:rPr>
        <w:t>N302</w:t>
      </w:r>
    </w:p>
    <w:p w:rsidR="00B626F5" w:rsidRDefault="00B626F5" w:rsidP="00EE52E3">
      <w:pPr>
        <w:spacing w:line="480" w:lineRule="auto"/>
        <w:jc w:val="center"/>
        <w:rPr>
          <w:rFonts w:asciiTheme="majorBidi" w:hAnsiTheme="majorBidi" w:cstheme="majorBidi"/>
          <w:szCs w:val="24"/>
        </w:rPr>
      </w:pPr>
      <w:r>
        <w:rPr>
          <w:rFonts w:asciiTheme="majorBidi" w:hAnsiTheme="majorBidi" w:cstheme="majorBidi"/>
          <w:szCs w:val="24"/>
        </w:rPr>
        <w:t>9/3/10</w:t>
      </w: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B626F5" w:rsidRDefault="00B626F5" w:rsidP="00EE52E3">
      <w:pPr>
        <w:spacing w:line="480" w:lineRule="auto"/>
        <w:rPr>
          <w:rFonts w:asciiTheme="majorBidi" w:hAnsiTheme="majorBidi" w:cstheme="majorBidi"/>
          <w:szCs w:val="24"/>
        </w:rPr>
      </w:pPr>
    </w:p>
    <w:p w:rsidR="00EE52E3" w:rsidRDefault="00EE52E3" w:rsidP="00EE52E3">
      <w:pPr>
        <w:spacing w:line="480" w:lineRule="auto"/>
        <w:jc w:val="center"/>
        <w:rPr>
          <w:rFonts w:asciiTheme="majorBidi" w:hAnsiTheme="majorBidi" w:cstheme="majorBidi"/>
          <w:szCs w:val="24"/>
        </w:rPr>
      </w:pPr>
      <w:r>
        <w:rPr>
          <w:rFonts w:asciiTheme="majorBidi" w:hAnsiTheme="majorBidi" w:cstheme="majorBidi"/>
          <w:szCs w:val="24"/>
        </w:rPr>
        <w:t>M&amp;M Statistics</w:t>
      </w:r>
    </w:p>
    <w:p w:rsidR="00EE52E3" w:rsidRDefault="00EE52E3" w:rsidP="00EE52E3">
      <w:pPr>
        <w:spacing w:line="480" w:lineRule="auto"/>
        <w:rPr>
          <w:rFonts w:asciiTheme="majorBidi" w:hAnsiTheme="majorBidi" w:cstheme="majorBidi"/>
          <w:szCs w:val="24"/>
        </w:rPr>
      </w:pPr>
    </w:p>
    <w:p w:rsidR="00A61D57" w:rsidRPr="00B626F5" w:rsidRDefault="00A61D57" w:rsidP="00EE52E3">
      <w:pPr>
        <w:spacing w:line="480" w:lineRule="auto"/>
        <w:rPr>
          <w:rFonts w:asciiTheme="majorBidi" w:hAnsiTheme="majorBidi" w:cstheme="majorBidi"/>
          <w:szCs w:val="24"/>
        </w:rPr>
      </w:pPr>
      <w:r w:rsidRPr="00B626F5">
        <w:rPr>
          <w:rFonts w:asciiTheme="majorBidi" w:hAnsiTheme="majorBidi" w:cstheme="majorBidi"/>
          <w:szCs w:val="24"/>
        </w:rPr>
        <w:t xml:space="preserve">The data was given from each individual M&amp;M bag and each of them varied. Starting high to low it went as followed, 57.55,54,54,51. The total of all the bags combined was 271. </w:t>
      </w:r>
    </w:p>
    <w:p w:rsidR="00A61D57" w:rsidRPr="00B626F5" w:rsidRDefault="00A61D57" w:rsidP="00EE52E3">
      <w:pPr>
        <w:spacing w:line="480" w:lineRule="auto"/>
        <w:rPr>
          <w:rFonts w:asciiTheme="majorBidi" w:hAnsiTheme="majorBidi" w:cstheme="majorBidi"/>
          <w:szCs w:val="24"/>
        </w:rPr>
      </w:pPr>
    </w:p>
    <w:p w:rsidR="009B2DF9" w:rsidRPr="00B626F5" w:rsidRDefault="00A61D57" w:rsidP="00EE52E3">
      <w:pPr>
        <w:spacing w:line="480" w:lineRule="auto"/>
        <w:rPr>
          <w:rFonts w:asciiTheme="majorBidi" w:hAnsiTheme="majorBidi" w:cstheme="majorBidi"/>
          <w:szCs w:val="24"/>
        </w:rPr>
      </w:pPr>
      <w:r w:rsidRPr="00B626F5">
        <w:rPr>
          <w:rFonts w:asciiTheme="majorBidi" w:hAnsiTheme="majorBidi" w:cstheme="majorBidi"/>
          <w:szCs w:val="24"/>
        </w:rPr>
        <w:t xml:space="preserve">From this the mean was calculated. </w:t>
      </w:r>
    </w:p>
    <w:p w:rsidR="00A61D57" w:rsidRPr="00B626F5" w:rsidRDefault="00A61D57" w:rsidP="00EE52E3">
      <w:pPr>
        <w:spacing w:line="480" w:lineRule="auto"/>
        <w:rPr>
          <w:rFonts w:asciiTheme="majorBidi" w:hAnsiTheme="majorBidi" w:cstheme="majorBidi"/>
          <w:szCs w:val="24"/>
        </w:rPr>
      </w:pPr>
      <w:r w:rsidRPr="00B626F5">
        <w:rPr>
          <w:rFonts w:asciiTheme="majorBidi" w:hAnsiTheme="majorBidi" w:cstheme="majorBidi"/>
          <w:szCs w:val="24"/>
        </w:rPr>
        <w:t>Mean=54.2</w:t>
      </w:r>
    </w:p>
    <w:p w:rsidR="00A61D57" w:rsidRPr="00B626F5" w:rsidRDefault="00A61D57" w:rsidP="00EE52E3">
      <w:pPr>
        <w:spacing w:line="480" w:lineRule="auto"/>
        <w:rPr>
          <w:rFonts w:asciiTheme="majorBidi" w:hAnsiTheme="majorBidi" w:cstheme="majorBidi"/>
          <w:szCs w:val="24"/>
        </w:rPr>
      </w:pPr>
    </w:p>
    <w:p w:rsidR="009B2DF9" w:rsidRPr="00B626F5" w:rsidRDefault="00A61D57" w:rsidP="00EE52E3">
      <w:pPr>
        <w:spacing w:line="480" w:lineRule="auto"/>
        <w:rPr>
          <w:rFonts w:asciiTheme="majorBidi" w:hAnsiTheme="majorBidi" w:cstheme="majorBidi"/>
          <w:szCs w:val="24"/>
        </w:rPr>
      </w:pPr>
      <w:r w:rsidRPr="00B626F5">
        <w:rPr>
          <w:rFonts w:asciiTheme="majorBidi" w:hAnsiTheme="majorBidi" w:cstheme="majorBidi"/>
          <w:szCs w:val="24"/>
        </w:rPr>
        <w:t>The standard deviation was computed</w:t>
      </w:r>
      <w:r w:rsidR="009B2DF9" w:rsidRPr="00B626F5">
        <w:rPr>
          <w:rFonts w:asciiTheme="majorBidi" w:hAnsiTheme="majorBidi" w:cstheme="majorBidi"/>
          <w:szCs w:val="24"/>
        </w:rPr>
        <w:t>.</w:t>
      </w:r>
    </w:p>
    <w:p w:rsidR="00A61D57" w:rsidRPr="00B626F5" w:rsidRDefault="009B2DF9" w:rsidP="00EE52E3">
      <w:pPr>
        <w:spacing w:line="480" w:lineRule="auto"/>
        <w:rPr>
          <w:rFonts w:asciiTheme="majorBidi" w:hAnsiTheme="majorBidi" w:cstheme="majorBidi"/>
          <w:szCs w:val="24"/>
        </w:rPr>
      </w:pPr>
      <w:r w:rsidRPr="00B626F5">
        <w:rPr>
          <w:rFonts w:asciiTheme="majorBidi" w:hAnsiTheme="majorBidi" w:cstheme="majorBidi"/>
          <w:szCs w:val="24"/>
        </w:rPr>
        <w:t>SD=</w:t>
      </w:r>
      <w:r w:rsidR="00A61D57" w:rsidRPr="00B626F5">
        <w:rPr>
          <w:rFonts w:asciiTheme="majorBidi" w:hAnsiTheme="majorBidi" w:cstheme="majorBidi"/>
          <w:szCs w:val="24"/>
        </w:rPr>
        <w:t xml:space="preserve"> </w:t>
      </w:r>
      <w:r w:rsidR="00244066" w:rsidRPr="00B626F5">
        <w:rPr>
          <w:rFonts w:asciiTheme="majorBidi" w:hAnsiTheme="majorBidi" w:cstheme="majorBidi"/>
          <w:szCs w:val="24"/>
        </w:rPr>
        <w:t>2.168</w:t>
      </w:r>
    </w:p>
    <w:p w:rsidR="00244066" w:rsidRPr="00B626F5" w:rsidRDefault="00244066" w:rsidP="00EE52E3">
      <w:pPr>
        <w:spacing w:line="480" w:lineRule="auto"/>
        <w:rPr>
          <w:rFonts w:asciiTheme="majorBidi" w:hAnsiTheme="majorBidi" w:cstheme="majorBidi"/>
          <w:szCs w:val="24"/>
        </w:rPr>
      </w:pPr>
    </w:p>
    <w:p w:rsidR="00B24F61" w:rsidRPr="00B626F5" w:rsidRDefault="00B24F61" w:rsidP="00EE52E3">
      <w:pPr>
        <w:spacing w:line="480" w:lineRule="auto"/>
        <w:rPr>
          <w:rFonts w:asciiTheme="majorBidi" w:hAnsiTheme="majorBidi" w:cstheme="majorBidi"/>
          <w:szCs w:val="24"/>
        </w:rPr>
      </w:pPr>
      <w:r w:rsidRPr="00B626F5">
        <w:rPr>
          <w:rFonts w:asciiTheme="majorBidi" w:hAnsiTheme="majorBidi" w:cstheme="majorBidi"/>
          <w:szCs w:val="24"/>
        </w:rPr>
        <w:t>The variability was not overwhelming. The way I looked at it is that they have a certain weight that they have to meet for each individual package and not the amount of pieces of candy per package. This is why all of our numbers varied and there was a deviation from the mean. If this were to be done over thousands of bags I feel the same result would be shown. If you wanted to</w:t>
      </w:r>
      <w:r w:rsidR="009B2DF9" w:rsidRPr="00B626F5">
        <w:rPr>
          <w:rFonts w:asciiTheme="majorBidi" w:hAnsiTheme="majorBidi" w:cstheme="majorBidi"/>
          <w:szCs w:val="24"/>
        </w:rPr>
        <w:t xml:space="preserve"> truly understand if</w:t>
      </w:r>
      <w:r w:rsidRPr="00B626F5">
        <w:rPr>
          <w:rFonts w:asciiTheme="majorBidi" w:hAnsiTheme="majorBidi" w:cstheme="majorBidi"/>
          <w:szCs w:val="24"/>
        </w:rPr>
        <w:t xml:space="preserve"> mars should reconsider their packaging methods you should look at the weights of each package and find the mean and standard deviation for that. The company would be more </w:t>
      </w:r>
      <w:r w:rsidR="009B2DF9" w:rsidRPr="00B626F5">
        <w:rPr>
          <w:rFonts w:asciiTheme="majorBidi" w:hAnsiTheme="majorBidi" w:cstheme="majorBidi"/>
          <w:szCs w:val="24"/>
        </w:rPr>
        <w:t xml:space="preserve">likely to worry about more ingredients being used rather than the amount of candy pieces being distributed. </w:t>
      </w:r>
    </w:p>
    <w:p w:rsidR="00A61D57" w:rsidRPr="00B626F5" w:rsidRDefault="00A61D57" w:rsidP="00EE52E3">
      <w:pPr>
        <w:spacing w:line="480" w:lineRule="auto"/>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61D57" w:rsidRPr="00B626F5" w:rsidRDefault="00B626F5" w:rsidP="00B626F5">
      <w:pPr>
        <w:jc w:val="center"/>
        <w:rPr>
          <w:rFonts w:asciiTheme="majorBidi" w:hAnsiTheme="majorBidi" w:cstheme="majorBidi"/>
          <w:szCs w:val="24"/>
        </w:rPr>
      </w:pPr>
      <w:r w:rsidRPr="00B626F5">
        <w:rPr>
          <w:rFonts w:asciiTheme="majorBidi" w:hAnsiTheme="majorBidi" w:cstheme="majorBidi"/>
          <w:szCs w:val="24"/>
        </w:rPr>
        <w:t>Reference</w:t>
      </w:r>
    </w:p>
    <w:p w:rsidR="005A779A" w:rsidRPr="00B626F5" w:rsidRDefault="005A779A" w:rsidP="00A61D57">
      <w:pPr>
        <w:rPr>
          <w:rFonts w:asciiTheme="majorBidi" w:hAnsiTheme="majorBidi" w:cstheme="majorBidi"/>
          <w:szCs w:val="24"/>
        </w:rPr>
      </w:pPr>
    </w:p>
    <w:p w:rsidR="00A61D57" w:rsidRPr="00B626F5" w:rsidRDefault="00A61D57" w:rsidP="00A61D57">
      <w:pPr>
        <w:rPr>
          <w:rFonts w:asciiTheme="majorBidi" w:hAnsiTheme="majorBidi" w:cstheme="majorBidi"/>
          <w:szCs w:val="24"/>
        </w:rPr>
      </w:pPr>
    </w:p>
    <w:p w:rsidR="00AA6A5F" w:rsidRPr="00B626F5" w:rsidRDefault="00AA6A5F" w:rsidP="00AA6A5F">
      <w:pPr>
        <w:tabs>
          <w:tab w:val="left" w:pos="1080"/>
        </w:tabs>
        <w:rPr>
          <w:rFonts w:asciiTheme="majorBidi" w:hAnsiTheme="majorBidi" w:cstheme="majorBidi"/>
          <w:szCs w:val="24"/>
        </w:rPr>
      </w:pPr>
      <w:r w:rsidRPr="00B626F5">
        <w:rPr>
          <w:rFonts w:asciiTheme="majorBidi" w:hAnsiTheme="majorBidi" w:cstheme="majorBidi"/>
          <w:szCs w:val="24"/>
        </w:rPr>
        <w:t xml:space="preserve">Macnee, C., &amp; McCabe, S. (2008). </w:t>
      </w:r>
      <w:r w:rsidRPr="00B626F5">
        <w:rPr>
          <w:rFonts w:asciiTheme="majorBidi" w:hAnsiTheme="majorBidi" w:cstheme="majorBidi"/>
          <w:i/>
          <w:szCs w:val="24"/>
        </w:rPr>
        <w:t>Understanding nursing research: Reading and using research in evidence-based practice</w:t>
      </w:r>
      <w:r w:rsidRPr="00B626F5">
        <w:rPr>
          <w:rFonts w:asciiTheme="majorBidi" w:hAnsiTheme="majorBidi" w:cstheme="majorBidi"/>
          <w:szCs w:val="24"/>
        </w:rPr>
        <w:t xml:space="preserve"> (2</w:t>
      </w:r>
      <w:r w:rsidRPr="00B626F5">
        <w:rPr>
          <w:rFonts w:asciiTheme="majorBidi" w:hAnsiTheme="majorBidi" w:cstheme="majorBidi"/>
          <w:szCs w:val="24"/>
          <w:vertAlign w:val="superscript"/>
        </w:rPr>
        <w:t>nd</w:t>
      </w:r>
      <w:r w:rsidRPr="00B626F5">
        <w:rPr>
          <w:rFonts w:asciiTheme="majorBidi" w:hAnsiTheme="majorBidi" w:cstheme="majorBidi"/>
          <w:szCs w:val="24"/>
        </w:rPr>
        <w:t xml:space="preserve"> Ed.). </w:t>
      </w:r>
    </w:p>
    <w:p w:rsidR="00AA6A5F" w:rsidRPr="00B626F5" w:rsidRDefault="00AA6A5F" w:rsidP="00AA6A5F">
      <w:pPr>
        <w:tabs>
          <w:tab w:val="left" w:pos="1080"/>
        </w:tabs>
        <w:rPr>
          <w:rFonts w:asciiTheme="majorBidi" w:hAnsiTheme="majorBidi" w:cstheme="majorBidi"/>
          <w:szCs w:val="24"/>
        </w:rPr>
      </w:pPr>
    </w:p>
    <w:p w:rsidR="00AA6A5F" w:rsidRPr="00B626F5" w:rsidRDefault="00AA6A5F" w:rsidP="00AA6A5F">
      <w:pPr>
        <w:tabs>
          <w:tab w:val="left" w:pos="1080"/>
        </w:tabs>
        <w:rPr>
          <w:rFonts w:asciiTheme="majorBidi" w:hAnsiTheme="majorBidi" w:cstheme="majorBidi"/>
          <w:szCs w:val="24"/>
        </w:rPr>
      </w:pPr>
      <w:r w:rsidRPr="00B626F5">
        <w:rPr>
          <w:rFonts w:asciiTheme="majorBidi" w:hAnsiTheme="majorBidi" w:cstheme="majorBidi"/>
          <w:szCs w:val="24"/>
        </w:rPr>
        <w:tab/>
        <w:t>Philadelphia, PA: Lippincott Williams &amp; Wilkins, a Wolter Kluwer Business</w:t>
      </w:r>
    </w:p>
    <w:p w:rsidR="00AA6A5F" w:rsidRPr="00B626F5" w:rsidRDefault="00AA6A5F" w:rsidP="00AA6A5F">
      <w:pPr>
        <w:tabs>
          <w:tab w:val="left" w:pos="1080"/>
        </w:tabs>
        <w:rPr>
          <w:rFonts w:asciiTheme="majorBidi" w:hAnsiTheme="majorBidi" w:cstheme="majorBidi"/>
          <w:szCs w:val="24"/>
        </w:rPr>
      </w:pPr>
    </w:p>
    <w:p w:rsidR="00B96677" w:rsidRPr="00B626F5" w:rsidRDefault="00B96677" w:rsidP="00AA6A5F">
      <w:pPr>
        <w:rPr>
          <w:rFonts w:asciiTheme="majorBidi" w:hAnsiTheme="majorBidi" w:cstheme="majorBidi"/>
          <w:szCs w:val="24"/>
        </w:rPr>
      </w:pPr>
    </w:p>
    <w:sectPr w:rsidR="00B96677" w:rsidRPr="00B626F5" w:rsidSect="00894F5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E02" w:rsidRDefault="00754E02" w:rsidP="005A779A">
      <w:r>
        <w:separator/>
      </w:r>
    </w:p>
  </w:endnote>
  <w:endnote w:type="continuationSeparator" w:id="0">
    <w:p w:rsidR="00754E02" w:rsidRDefault="00754E02" w:rsidP="005A7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altName w:val="Batang"/>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E02" w:rsidRDefault="00754E02" w:rsidP="005A779A">
      <w:r>
        <w:separator/>
      </w:r>
    </w:p>
  </w:footnote>
  <w:footnote w:type="continuationSeparator" w:id="0">
    <w:p w:rsidR="00754E02" w:rsidRDefault="00754E02" w:rsidP="005A7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0317"/>
      <w:docPartObj>
        <w:docPartGallery w:val="Page Numbers (Top of Page)"/>
        <w:docPartUnique/>
      </w:docPartObj>
    </w:sdtPr>
    <w:sdtContent>
      <w:p w:rsidR="00894F5C" w:rsidRDefault="00894F5C">
        <w:pPr>
          <w:pStyle w:val="Header"/>
          <w:jc w:val="right"/>
        </w:pPr>
        <w:fldSimple w:instr=" PAGE   \* MERGEFORMAT ">
          <w:r w:rsidR="00EE52E3">
            <w:rPr>
              <w:noProof/>
            </w:rPr>
            <w:t>2</w:t>
          </w:r>
        </w:fldSimple>
      </w:p>
    </w:sdtContent>
  </w:sdt>
  <w:p w:rsidR="005A779A" w:rsidRDefault="00EE52E3" w:rsidP="00EE52E3">
    <w:pPr>
      <w:pStyle w:val="Header"/>
    </w:pPr>
    <w:r>
      <w:rPr>
        <w:rFonts w:asciiTheme="majorBidi" w:hAnsiTheme="majorBidi" w:cstheme="majorBidi"/>
        <w:szCs w:val="24"/>
      </w:rPr>
      <w:t>M&amp;M STATISTICS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0318"/>
      <w:docPartObj>
        <w:docPartGallery w:val="Page Numbers (Top of Page)"/>
        <w:docPartUnique/>
      </w:docPartObj>
    </w:sdtPr>
    <w:sdtContent>
      <w:p w:rsidR="00894F5C" w:rsidRPr="00894F5C" w:rsidRDefault="00894F5C" w:rsidP="00894F5C">
        <w:r w:rsidRPr="000E4910">
          <w:rPr>
            <w:rFonts w:asciiTheme="majorBidi" w:hAnsiTheme="majorBidi" w:cstheme="majorBidi"/>
            <w:szCs w:val="24"/>
          </w:rPr>
          <w:t xml:space="preserve">Running head: </w:t>
        </w:r>
        <w:r>
          <w:rPr>
            <w:rFonts w:asciiTheme="majorBidi" w:hAnsiTheme="majorBidi" w:cstheme="majorBidi"/>
            <w:szCs w:val="24"/>
          </w:rPr>
          <w:t>M&amp;M STATISTICS</w:t>
        </w:r>
      </w:p>
      <w:p w:rsidR="00894F5C" w:rsidRDefault="00894F5C">
        <w:pPr>
          <w:pStyle w:val="Header"/>
          <w:jc w:val="right"/>
        </w:pPr>
        <w:fldSimple w:instr=" PAGE   \* MERGEFORMAT ">
          <w:r w:rsidR="00EE52E3">
            <w:rPr>
              <w:noProof/>
            </w:rPr>
            <w:t>1</w:t>
          </w:r>
        </w:fldSimple>
      </w:p>
    </w:sdtContent>
  </w:sdt>
  <w:p w:rsidR="00894F5C" w:rsidRDefault="00894F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
  <w:rsids>
    <w:rsidRoot w:val="00A61D57"/>
    <w:rsid w:val="00147639"/>
    <w:rsid w:val="001C4EA5"/>
    <w:rsid w:val="00244066"/>
    <w:rsid w:val="005A779A"/>
    <w:rsid w:val="00754E02"/>
    <w:rsid w:val="00894F5C"/>
    <w:rsid w:val="009B2DF9"/>
    <w:rsid w:val="00A61D57"/>
    <w:rsid w:val="00AA6A5F"/>
    <w:rsid w:val="00B24F61"/>
    <w:rsid w:val="00B626F5"/>
    <w:rsid w:val="00B96677"/>
    <w:rsid w:val="00C779A2"/>
    <w:rsid w:val="00EE52E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57"/>
    <w:pPr>
      <w:spacing w:after="0" w:line="240" w:lineRule="auto"/>
    </w:pPr>
    <w:rPr>
      <w:rFonts w:ascii="Arial Narrow" w:eastAsia="Times New Roman" w:hAnsi="Arial Narrow"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79A"/>
    <w:pPr>
      <w:tabs>
        <w:tab w:val="center" w:pos="4680"/>
        <w:tab w:val="right" w:pos="9360"/>
      </w:tabs>
    </w:pPr>
  </w:style>
  <w:style w:type="character" w:customStyle="1" w:styleId="HeaderChar">
    <w:name w:val="Header Char"/>
    <w:basedOn w:val="DefaultParagraphFont"/>
    <w:link w:val="Header"/>
    <w:uiPriority w:val="99"/>
    <w:rsid w:val="005A779A"/>
    <w:rPr>
      <w:rFonts w:ascii="Arial Narrow" w:eastAsia="Times New Roman" w:hAnsi="Arial Narrow" w:cs="Times New Roman"/>
      <w:sz w:val="24"/>
      <w:szCs w:val="20"/>
      <w:lang w:eastAsia="en-US"/>
    </w:rPr>
  </w:style>
  <w:style w:type="paragraph" w:styleId="Footer">
    <w:name w:val="footer"/>
    <w:basedOn w:val="Normal"/>
    <w:link w:val="FooterChar"/>
    <w:uiPriority w:val="99"/>
    <w:semiHidden/>
    <w:unhideWhenUsed/>
    <w:rsid w:val="005A779A"/>
    <w:pPr>
      <w:tabs>
        <w:tab w:val="center" w:pos="4680"/>
        <w:tab w:val="right" w:pos="9360"/>
      </w:tabs>
    </w:pPr>
  </w:style>
  <w:style w:type="character" w:customStyle="1" w:styleId="FooterChar">
    <w:name w:val="Footer Char"/>
    <w:basedOn w:val="DefaultParagraphFont"/>
    <w:link w:val="Footer"/>
    <w:uiPriority w:val="99"/>
    <w:semiHidden/>
    <w:rsid w:val="005A779A"/>
    <w:rPr>
      <w:rFonts w:ascii="Arial Narrow" w:eastAsia="Times New Roman" w:hAnsi="Arial Narrow" w:cs="Times New Roman"/>
      <w:sz w:val="24"/>
      <w:szCs w:val="20"/>
      <w:lang w:eastAsia="en-US"/>
    </w:rPr>
  </w:style>
  <w:style w:type="paragraph" w:styleId="BalloonText">
    <w:name w:val="Balloon Text"/>
    <w:basedOn w:val="Normal"/>
    <w:link w:val="BalloonTextChar"/>
    <w:uiPriority w:val="99"/>
    <w:semiHidden/>
    <w:unhideWhenUsed/>
    <w:rsid w:val="00894F5C"/>
    <w:rPr>
      <w:rFonts w:ascii="Tahoma" w:hAnsi="Tahoma" w:cs="Tahoma"/>
      <w:sz w:val="16"/>
      <w:szCs w:val="16"/>
    </w:rPr>
  </w:style>
  <w:style w:type="character" w:customStyle="1" w:styleId="BalloonTextChar">
    <w:name w:val="Balloon Text Char"/>
    <w:basedOn w:val="DefaultParagraphFont"/>
    <w:link w:val="BalloonText"/>
    <w:uiPriority w:val="99"/>
    <w:semiHidden/>
    <w:rsid w:val="00894F5C"/>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altName w:val="Batang"/>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9D110E"/>
    <w:rsid w:val="007D22F4"/>
    <w:rsid w:val="009D110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A83C2E7F324B75A3FFD14089B40A6B">
    <w:name w:val="6CA83C2E7F324B75A3FFD14089B40A6B"/>
    <w:rsid w:val="009D11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C79D-DA48-43A3-A5FD-1A5870E9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1</cp:revision>
  <dcterms:created xsi:type="dcterms:W3CDTF">2010-09-03T18:06:00Z</dcterms:created>
  <dcterms:modified xsi:type="dcterms:W3CDTF">2010-09-03T18:42:00Z</dcterms:modified>
</cp:coreProperties>
</file>