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D8E" w:rsidRDefault="00B34D8E" w:rsidP="00B34D8E">
      <w:pPr>
        <w:jc w:val="right"/>
        <w:rPr>
          <w:sz w:val="36"/>
          <w:szCs w:val="36"/>
        </w:rPr>
      </w:pPr>
      <w:r>
        <w:rPr>
          <w:sz w:val="36"/>
          <w:szCs w:val="36"/>
        </w:rPr>
        <w:t>Student Name ________________________</w:t>
      </w:r>
    </w:p>
    <w:p w:rsidR="00B34D8E" w:rsidRDefault="00B34D8E" w:rsidP="00B34D8E">
      <w:pPr>
        <w:jc w:val="right"/>
        <w:rPr>
          <w:sz w:val="36"/>
          <w:szCs w:val="36"/>
        </w:rPr>
      </w:pPr>
      <w:r>
        <w:rPr>
          <w:sz w:val="36"/>
          <w:szCs w:val="36"/>
        </w:rPr>
        <w:t>Grade ____________/40</w:t>
      </w:r>
      <w:bookmarkStart w:id="0" w:name="_GoBack"/>
      <w:bookmarkEnd w:id="0"/>
    </w:p>
    <w:p w:rsidR="00492842" w:rsidRDefault="00BA0F90" w:rsidP="00BA0F90">
      <w:pPr>
        <w:jc w:val="center"/>
        <w:rPr>
          <w:sz w:val="36"/>
          <w:szCs w:val="36"/>
        </w:rPr>
      </w:pPr>
      <w:r>
        <w:rPr>
          <w:sz w:val="36"/>
          <w:szCs w:val="36"/>
        </w:rPr>
        <w:t>ASSESSMENT NOTE GRADING RUBRIC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6"/>
        <w:gridCol w:w="2519"/>
        <w:gridCol w:w="2459"/>
        <w:gridCol w:w="2072"/>
      </w:tblGrid>
      <w:tr w:rsidR="00BA0F90" w:rsidTr="001C0BBA">
        <w:tc>
          <w:tcPr>
            <w:tcW w:w="2526" w:type="dxa"/>
          </w:tcPr>
          <w:p w:rsidR="00BA0F90" w:rsidRDefault="00BA0F90" w:rsidP="001C0B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Element</w:t>
            </w:r>
          </w:p>
        </w:tc>
        <w:tc>
          <w:tcPr>
            <w:tcW w:w="2519" w:type="dxa"/>
          </w:tcPr>
          <w:p w:rsidR="00BA0F90" w:rsidRDefault="00BA0F90" w:rsidP="001C0B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Points Possible</w:t>
            </w:r>
          </w:p>
        </w:tc>
        <w:tc>
          <w:tcPr>
            <w:tcW w:w="2459" w:type="dxa"/>
          </w:tcPr>
          <w:p w:rsidR="00BA0F90" w:rsidRDefault="00BA0F90" w:rsidP="001C0B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Points Earned</w:t>
            </w:r>
          </w:p>
        </w:tc>
        <w:tc>
          <w:tcPr>
            <w:tcW w:w="2072" w:type="dxa"/>
          </w:tcPr>
          <w:p w:rsidR="00BA0F90" w:rsidRDefault="00BA0F90" w:rsidP="001C0B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Comments</w:t>
            </w:r>
          </w:p>
        </w:tc>
      </w:tr>
      <w:tr w:rsidR="00BA0F90" w:rsidTr="001C0BBA">
        <w:tc>
          <w:tcPr>
            <w:tcW w:w="2526" w:type="dxa"/>
          </w:tcPr>
          <w:p w:rsidR="00BA0F90" w:rsidRPr="00BA0F90" w:rsidRDefault="00BA0F90" w:rsidP="001C0B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Date/time present</w:t>
            </w:r>
          </w:p>
        </w:tc>
        <w:tc>
          <w:tcPr>
            <w:tcW w:w="2519" w:type="dxa"/>
          </w:tcPr>
          <w:p w:rsidR="00BA0F90" w:rsidRPr="00BA0F90" w:rsidRDefault="00BA0F90" w:rsidP="001C0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59" w:type="dxa"/>
          </w:tcPr>
          <w:p w:rsidR="00BA0F90" w:rsidRDefault="00BA0F90" w:rsidP="001C0BBA">
            <w:pPr>
              <w:rPr>
                <w:sz w:val="36"/>
                <w:szCs w:val="36"/>
              </w:rPr>
            </w:pPr>
          </w:p>
        </w:tc>
        <w:tc>
          <w:tcPr>
            <w:tcW w:w="2072" w:type="dxa"/>
          </w:tcPr>
          <w:p w:rsidR="00BA0F90" w:rsidRDefault="00BA0F90" w:rsidP="001C0BBA">
            <w:pPr>
              <w:rPr>
                <w:sz w:val="36"/>
                <w:szCs w:val="36"/>
              </w:rPr>
            </w:pPr>
          </w:p>
        </w:tc>
      </w:tr>
      <w:tr w:rsidR="00BA0F90" w:rsidTr="001C0BBA">
        <w:tc>
          <w:tcPr>
            <w:tcW w:w="2526" w:type="dxa"/>
          </w:tcPr>
          <w:p w:rsidR="00BA0F90" w:rsidRDefault="00BA0F90" w:rsidP="001C0B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Narrative flows logically</w:t>
            </w:r>
          </w:p>
        </w:tc>
        <w:tc>
          <w:tcPr>
            <w:tcW w:w="2519" w:type="dxa"/>
          </w:tcPr>
          <w:p w:rsidR="00BA0F90" w:rsidRDefault="00BA0F90" w:rsidP="001C0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59" w:type="dxa"/>
          </w:tcPr>
          <w:p w:rsidR="00BA0F90" w:rsidRDefault="00BA0F90" w:rsidP="001C0BBA">
            <w:pPr>
              <w:rPr>
                <w:sz w:val="36"/>
                <w:szCs w:val="36"/>
              </w:rPr>
            </w:pPr>
          </w:p>
        </w:tc>
        <w:tc>
          <w:tcPr>
            <w:tcW w:w="2072" w:type="dxa"/>
          </w:tcPr>
          <w:p w:rsidR="00BA0F90" w:rsidRDefault="00BA0F90" w:rsidP="001C0BBA">
            <w:pPr>
              <w:rPr>
                <w:sz w:val="36"/>
                <w:szCs w:val="36"/>
              </w:rPr>
            </w:pPr>
          </w:p>
        </w:tc>
      </w:tr>
      <w:tr w:rsidR="00BA0F90" w:rsidTr="001C0BBA">
        <w:tc>
          <w:tcPr>
            <w:tcW w:w="2526" w:type="dxa"/>
          </w:tcPr>
          <w:p w:rsidR="00BA0F90" w:rsidRDefault="00BA0F90" w:rsidP="001C0B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 pertinent positives are included</w:t>
            </w:r>
            <w:r>
              <w:rPr>
                <w:sz w:val="28"/>
                <w:szCs w:val="28"/>
              </w:rPr>
              <w:t>, including vital signs</w:t>
            </w:r>
          </w:p>
        </w:tc>
        <w:tc>
          <w:tcPr>
            <w:tcW w:w="2519" w:type="dxa"/>
          </w:tcPr>
          <w:p w:rsidR="00BA0F90" w:rsidRDefault="00BA0F90" w:rsidP="001C0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459" w:type="dxa"/>
          </w:tcPr>
          <w:p w:rsidR="00BA0F90" w:rsidRDefault="00BA0F90" w:rsidP="001C0BBA">
            <w:pPr>
              <w:rPr>
                <w:sz w:val="36"/>
                <w:szCs w:val="36"/>
              </w:rPr>
            </w:pPr>
          </w:p>
        </w:tc>
        <w:tc>
          <w:tcPr>
            <w:tcW w:w="2072" w:type="dxa"/>
          </w:tcPr>
          <w:p w:rsidR="00BA0F90" w:rsidRDefault="00BA0F90" w:rsidP="001C0BBA">
            <w:pPr>
              <w:rPr>
                <w:sz w:val="36"/>
                <w:szCs w:val="36"/>
              </w:rPr>
            </w:pPr>
          </w:p>
        </w:tc>
      </w:tr>
      <w:tr w:rsidR="00BA0F90" w:rsidTr="001C0BBA">
        <w:tc>
          <w:tcPr>
            <w:tcW w:w="2526" w:type="dxa"/>
          </w:tcPr>
          <w:p w:rsidR="00BA0F90" w:rsidRDefault="00BA0F90" w:rsidP="001C0B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Includes negative findings</w:t>
            </w:r>
          </w:p>
        </w:tc>
        <w:tc>
          <w:tcPr>
            <w:tcW w:w="2519" w:type="dxa"/>
          </w:tcPr>
          <w:p w:rsidR="00BA0F90" w:rsidRDefault="00BA0F90" w:rsidP="001C0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459" w:type="dxa"/>
          </w:tcPr>
          <w:p w:rsidR="00BA0F90" w:rsidRDefault="00BA0F90" w:rsidP="001C0BBA">
            <w:pPr>
              <w:rPr>
                <w:sz w:val="36"/>
                <w:szCs w:val="36"/>
              </w:rPr>
            </w:pPr>
          </w:p>
        </w:tc>
        <w:tc>
          <w:tcPr>
            <w:tcW w:w="2072" w:type="dxa"/>
          </w:tcPr>
          <w:p w:rsidR="00BA0F90" w:rsidRDefault="00BA0F90" w:rsidP="001C0BBA">
            <w:pPr>
              <w:rPr>
                <w:sz w:val="36"/>
                <w:szCs w:val="36"/>
              </w:rPr>
            </w:pPr>
          </w:p>
        </w:tc>
      </w:tr>
      <w:tr w:rsidR="00BA0F90" w:rsidTr="001C0BBA">
        <w:tc>
          <w:tcPr>
            <w:tcW w:w="2526" w:type="dxa"/>
          </w:tcPr>
          <w:p w:rsidR="00BA0F90" w:rsidRDefault="00BA0F90" w:rsidP="001C0B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Two priority nursing diagnoses included</w:t>
            </w:r>
            <w:r>
              <w:rPr>
                <w:sz w:val="28"/>
                <w:szCs w:val="28"/>
              </w:rPr>
              <w:t xml:space="preserve"> (4 points each)</w:t>
            </w:r>
          </w:p>
        </w:tc>
        <w:tc>
          <w:tcPr>
            <w:tcW w:w="2519" w:type="dxa"/>
          </w:tcPr>
          <w:p w:rsidR="00BA0F90" w:rsidRDefault="00BA0F90" w:rsidP="001C0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459" w:type="dxa"/>
          </w:tcPr>
          <w:p w:rsidR="00BA0F90" w:rsidRDefault="00BA0F90" w:rsidP="001C0BBA">
            <w:pPr>
              <w:rPr>
                <w:sz w:val="36"/>
                <w:szCs w:val="36"/>
              </w:rPr>
            </w:pPr>
          </w:p>
        </w:tc>
        <w:tc>
          <w:tcPr>
            <w:tcW w:w="2072" w:type="dxa"/>
          </w:tcPr>
          <w:p w:rsidR="00BA0F90" w:rsidRDefault="00BA0F90" w:rsidP="001C0BBA">
            <w:pPr>
              <w:rPr>
                <w:sz w:val="36"/>
                <w:szCs w:val="36"/>
              </w:rPr>
            </w:pPr>
          </w:p>
        </w:tc>
      </w:tr>
      <w:tr w:rsidR="00BA0F90" w:rsidTr="001C0BBA">
        <w:tc>
          <w:tcPr>
            <w:tcW w:w="2526" w:type="dxa"/>
          </w:tcPr>
          <w:p w:rsidR="00BA0F90" w:rsidRDefault="00BA0F90" w:rsidP="004129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Two appropriate nursing interventions are included for EACH nursing diagnosis (</w:t>
            </w:r>
            <w:r w:rsidR="004129A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point for each)</w:t>
            </w:r>
          </w:p>
        </w:tc>
        <w:tc>
          <w:tcPr>
            <w:tcW w:w="2519" w:type="dxa"/>
          </w:tcPr>
          <w:p w:rsidR="00BA0F90" w:rsidRDefault="004129AC" w:rsidP="001C0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459" w:type="dxa"/>
          </w:tcPr>
          <w:p w:rsidR="00BA0F90" w:rsidRDefault="00BA0F90" w:rsidP="001C0BBA">
            <w:pPr>
              <w:rPr>
                <w:sz w:val="36"/>
                <w:szCs w:val="36"/>
              </w:rPr>
            </w:pPr>
          </w:p>
        </w:tc>
        <w:tc>
          <w:tcPr>
            <w:tcW w:w="2072" w:type="dxa"/>
          </w:tcPr>
          <w:p w:rsidR="00BA0F90" w:rsidRDefault="00BA0F90" w:rsidP="001C0BBA">
            <w:pPr>
              <w:rPr>
                <w:sz w:val="36"/>
                <w:szCs w:val="36"/>
              </w:rPr>
            </w:pPr>
          </w:p>
        </w:tc>
      </w:tr>
      <w:tr w:rsidR="00BA0F90" w:rsidTr="001C0BBA">
        <w:tc>
          <w:tcPr>
            <w:tcW w:w="2526" w:type="dxa"/>
          </w:tcPr>
          <w:p w:rsidR="00BA0F90" w:rsidRDefault="00BA0F90" w:rsidP="001C0B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Measurable outcome is included for EACH nursing diagnosis (2 points each)</w:t>
            </w:r>
          </w:p>
        </w:tc>
        <w:tc>
          <w:tcPr>
            <w:tcW w:w="2519" w:type="dxa"/>
          </w:tcPr>
          <w:p w:rsidR="00BA0F90" w:rsidRDefault="00BA0F90" w:rsidP="001C0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59" w:type="dxa"/>
          </w:tcPr>
          <w:p w:rsidR="00BA0F90" w:rsidRDefault="00BA0F90" w:rsidP="001C0BBA">
            <w:pPr>
              <w:rPr>
                <w:sz w:val="36"/>
                <w:szCs w:val="36"/>
              </w:rPr>
            </w:pPr>
          </w:p>
        </w:tc>
        <w:tc>
          <w:tcPr>
            <w:tcW w:w="2072" w:type="dxa"/>
          </w:tcPr>
          <w:p w:rsidR="00BA0F90" w:rsidRDefault="00BA0F90" w:rsidP="001C0BBA">
            <w:pPr>
              <w:rPr>
                <w:sz w:val="36"/>
                <w:szCs w:val="36"/>
              </w:rPr>
            </w:pPr>
          </w:p>
        </w:tc>
      </w:tr>
      <w:tr w:rsidR="004129AC" w:rsidTr="001C0BBA">
        <w:tc>
          <w:tcPr>
            <w:tcW w:w="2526" w:type="dxa"/>
          </w:tcPr>
          <w:p w:rsidR="004129AC" w:rsidRDefault="004129AC" w:rsidP="004129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BONUS  -- Includes </w:t>
            </w:r>
            <w:r>
              <w:rPr>
                <w:sz w:val="28"/>
                <w:szCs w:val="28"/>
              </w:rPr>
              <w:t>reasonable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possible </w:t>
            </w:r>
            <w:r>
              <w:rPr>
                <w:sz w:val="28"/>
                <w:szCs w:val="28"/>
              </w:rPr>
              <w:t>medical diagnosis</w:t>
            </w:r>
          </w:p>
        </w:tc>
        <w:tc>
          <w:tcPr>
            <w:tcW w:w="2519" w:type="dxa"/>
          </w:tcPr>
          <w:p w:rsidR="004129AC" w:rsidRDefault="004129AC" w:rsidP="001C0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59" w:type="dxa"/>
          </w:tcPr>
          <w:p w:rsidR="004129AC" w:rsidRDefault="004129AC" w:rsidP="001C0BBA">
            <w:pPr>
              <w:rPr>
                <w:sz w:val="36"/>
                <w:szCs w:val="36"/>
              </w:rPr>
            </w:pPr>
          </w:p>
        </w:tc>
        <w:tc>
          <w:tcPr>
            <w:tcW w:w="2072" w:type="dxa"/>
          </w:tcPr>
          <w:p w:rsidR="004129AC" w:rsidRDefault="004129AC" w:rsidP="001C0BBA">
            <w:pPr>
              <w:rPr>
                <w:sz w:val="36"/>
                <w:szCs w:val="36"/>
              </w:rPr>
            </w:pPr>
          </w:p>
        </w:tc>
      </w:tr>
    </w:tbl>
    <w:p w:rsidR="00BA0F90" w:rsidRDefault="00BA0F90" w:rsidP="00BA0F90">
      <w:pPr>
        <w:rPr>
          <w:sz w:val="36"/>
          <w:szCs w:val="36"/>
        </w:rPr>
      </w:pPr>
    </w:p>
    <w:p w:rsidR="004129AC" w:rsidRPr="00BA0F90" w:rsidRDefault="004129AC" w:rsidP="00BA0F90">
      <w:pPr>
        <w:rPr>
          <w:sz w:val="36"/>
          <w:szCs w:val="36"/>
        </w:rPr>
      </w:pPr>
    </w:p>
    <w:sectPr w:rsidR="004129AC" w:rsidRPr="00BA0F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F90"/>
    <w:rsid w:val="004129AC"/>
    <w:rsid w:val="00492842"/>
    <w:rsid w:val="00B34D8E"/>
    <w:rsid w:val="00BA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0F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0F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lshepherd</dc:creator>
  <cp:lastModifiedBy>lshepherd</cp:lastModifiedBy>
  <cp:revision>2</cp:revision>
  <dcterms:created xsi:type="dcterms:W3CDTF">2012-11-10T18:46:00Z</dcterms:created>
  <dcterms:modified xsi:type="dcterms:W3CDTF">2012-11-10T18:59:00Z</dcterms:modified>
</cp:coreProperties>
</file>