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BE" w:rsidRDefault="007910BE" w:rsidP="007910BE">
      <w:r>
        <w:t>Running head: CASE STUDY 4</w:t>
      </w:r>
    </w:p>
    <w:p w:rsidR="007910BE" w:rsidRDefault="007910BE" w:rsidP="007910BE">
      <w:pPr>
        <w:jc w:val="center"/>
      </w:pPr>
    </w:p>
    <w:p w:rsidR="007910BE" w:rsidRDefault="007910BE" w:rsidP="007910BE">
      <w:pPr>
        <w:jc w:val="center"/>
      </w:pPr>
    </w:p>
    <w:p w:rsidR="007910BE" w:rsidRDefault="007910BE" w:rsidP="007910BE">
      <w:pPr>
        <w:jc w:val="center"/>
      </w:pPr>
    </w:p>
    <w:p w:rsidR="007910BE" w:rsidRDefault="007910BE" w:rsidP="007910BE">
      <w:pPr>
        <w:jc w:val="center"/>
      </w:pPr>
    </w:p>
    <w:p w:rsidR="007910BE" w:rsidRDefault="007910BE" w:rsidP="007910BE">
      <w:pPr>
        <w:jc w:val="center"/>
      </w:pPr>
    </w:p>
    <w:p w:rsidR="007910BE" w:rsidRDefault="007910BE" w:rsidP="007910BE">
      <w:pPr>
        <w:jc w:val="center"/>
      </w:pPr>
    </w:p>
    <w:p w:rsidR="007910BE" w:rsidRDefault="007910BE" w:rsidP="007910BE">
      <w:pPr>
        <w:jc w:val="center"/>
      </w:pPr>
    </w:p>
    <w:p w:rsidR="007910BE" w:rsidRDefault="007910BE" w:rsidP="007910BE">
      <w:pPr>
        <w:jc w:val="center"/>
      </w:pPr>
    </w:p>
    <w:p w:rsidR="007910BE" w:rsidRDefault="007910BE" w:rsidP="007910BE">
      <w:pPr>
        <w:jc w:val="center"/>
      </w:pPr>
    </w:p>
    <w:p w:rsidR="007910BE" w:rsidRDefault="007910BE" w:rsidP="007910BE">
      <w:pPr>
        <w:jc w:val="center"/>
      </w:pPr>
    </w:p>
    <w:p w:rsidR="007910BE" w:rsidRDefault="007910BE" w:rsidP="007910BE">
      <w:pPr>
        <w:jc w:val="center"/>
      </w:pPr>
    </w:p>
    <w:p w:rsidR="007910BE" w:rsidRDefault="007910BE" w:rsidP="007910BE">
      <w:pPr>
        <w:jc w:val="center"/>
      </w:pPr>
    </w:p>
    <w:p w:rsidR="007910BE" w:rsidRDefault="007910BE" w:rsidP="007910BE">
      <w:pPr>
        <w:jc w:val="center"/>
      </w:pPr>
    </w:p>
    <w:p w:rsidR="007910BE" w:rsidRDefault="007910BE" w:rsidP="007910BE">
      <w:pPr>
        <w:jc w:val="center"/>
      </w:pPr>
    </w:p>
    <w:p w:rsidR="007910BE" w:rsidRDefault="007910BE" w:rsidP="007910BE">
      <w:pPr>
        <w:jc w:val="center"/>
      </w:pPr>
    </w:p>
    <w:p w:rsidR="007910BE" w:rsidRDefault="007910BE" w:rsidP="007910BE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Case Study 4</w:t>
      </w:r>
    </w:p>
    <w:p w:rsidR="003D77DE" w:rsidRDefault="007910BE" w:rsidP="007910BE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Ashley Bushell</w:t>
      </w:r>
    </w:p>
    <w:p w:rsidR="003D77DE" w:rsidRDefault="003D77DE" w:rsidP="007910BE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Lakeview College of Nursing</w:t>
      </w:r>
    </w:p>
    <w:p w:rsidR="003D77DE" w:rsidRDefault="003D77DE" w:rsidP="007910BE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N309</w:t>
      </w:r>
    </w:p>
    <w:p w:rsidR="007910BE" w:rsidRDefault="003D77DE" w:rsidP="007910BE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June 7, 2011</w:t>
      </w:r>
    </w:p>
    <w:p w:rsidR="007910BE" w:rsidRDefault="007910BE" w:rsidP="007910BE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7910BE" w:rsidRDefault="007910BE" w:rsidP="007910BE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Case Study 4</w:t>
      </w:r>
    </w:p>
    <w:p w:rsidR="00EE41F5" w:rsidRDefault="007910BE" w:rsidP="007910B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b/>
        </w:rPr>
      </w:pPr>
      <w:r w:rsidRPr="007910BE">
        <w:rPr>
          <w:rFonts w:ascii="Times New Roman" w:hAnsi="Times New Roman"/>
          <w:b/>
        </w:rPr>
        <w:t>What home medications may have contributed to Mrs. Tyler’s fall?</w:t>
      </w:r>
    </w:p>
    <w:p w:rsidR="007910BE" w:rsidRPr="00EE41F5" w:rsidRDefault="00EE41F5" w:rsidP="00EE41F5">
      <w:pPr>
        <w:pStyle w:val="ListParagraph"/>
        <w:spacing w:line="480" w:lineRule="auto"/>
        <w:rPr>
          <w:rFonts w:ascii="Times New Roman" w:hAnsi="Times New Roman"/>
        </w:rPr>
      </w:pPr>
      <w:r w:rsidRPr="00EE41F5">
        <w:rPr>
          <w:rFonts w:ascii="Times New Roman" w:hAnsi="Times New Roman"/>
        </w:rPr>
        <w:t>-</w:t>
      </w:r>
      <w:r w:rsidR="00870A95">
        <w:rPr>
          <w:rFonts w:ascii="Times New Roman" w:hAnsi="Times New Roman"/>
        </w:rPr>
        <w:t xml:space="preserve">Home medications that may have possibly contributed to Mrs. Tyler’s fall are her </w:t>
      </w:r>
      <w:proofErr w:type="spellStart"/>
      <w:r w:rsidR="00870A95">
        <w:rPr>
          <w:rFonts w:ascii="Times New Roman" w:hAnsi="Times New Roman"/>
        </w:rPr>
        <w:t>thioridazine</w:t>
      </w:r>
      <w:proofErr w:type="spellEnd"/>
      <w:r w:rsidR="00870A95">
        <w:rPr>
          <w:rFonts w:ascii="Times New Roman" w:hAnsi="Times New Roman"/>
        </w:rPr>
        <w:t xml:space="preserve"> HCL because side effects of this medication are drowsiness, blurred vision, swelling of limbs, shuffling gait, and slowed movements of body parts</w:t>
      </w:r>
      <w:r w:rsidR="00737557">
        <w:rPr>
          <w:rFonts w:ascii="Times New Roman" w:hAnsi="Times New Roman"/>
        </w:rPr>
        <w:t xml:space="preserve"> (Drug Information Online, 2011)</w:t>
      </w:r>
      <w:r w:rsidR="00870A95">
        <w:rPr>
          <w:rFonts w:ascii="Times New Roman" w:hAnsi="Times New Roman"/>
        </w:rPr>
        <w:t>.  Prozac has side effects that could have contributed to the fall such as weakness</w:t>
      </w:r>
      <w:r w:rsidR="00737557">
        <w:rPr>
          <w:rFonts w:ascii="Times New Roman" w:hAnsi="Times New Roman"/>
        </w:rPr>
        <w:t xml:space="preserve"> (Drug Information Online, 2011). Valium is also a medication</w:t>
      </w:r>
      <w:r w:rsidR="00870A95">
        <w:rPr>
          <w:rFonts w:ascii="Times New Roman" w:hAnsi="Times New Roman"/>
        </w:rPr>
        <w:t xml:space="preserve"> of hers that could have had a huge impact in her fall.  The side effects of Valium include drowsiness, dizziness, weakness, and tiredness</w:t>
      </w:r>
      <w:r w:rsidR="00737557">
        <w:rPr>
          <w:rFonts w:ascii="Times New Roman" w:hAnsi="Times New Roman"/>
        </w:rPr>
        <w:t xml:space="preserve"> (Drug Information Online, 2011)</w:t>
      </w:r>
      <w:r w:rsidR="00870A95">
        <w:rPr>
          <w:rFonts w:ascii="Times New Roman" w:hAnsi="Times New Roman"/>
        </w:rPr>
        <w:t>.</w:t>
      </w:r>
      <w:r w:rsidR="00A42344">
        <w:rPr>
          <w:rFonts w:ascii="Times New Roman" w:hAnsi="Times New Roman"/>
        </w:rPr>
        <w:t xml:space="preserve">  From her drug list, it states that she takes Os-Cal, so she could have osteoporosis, which could have also caused her to fall.</w:t>
      </w:r>
      <w:r w:rsidR="00654375">
        <w:rPr>
          <w:rFonts w:ascii="Times New Roman" w:hAnsi="Times New Roman"/>
        </w:rPr>
        <w:t xml:space="preserve">  Mrs. Tyler is also on an antidepressant and antidepressants can increase the chance of falling (AAFP, 2000). </w:t>
      </w:r>
    </w:p>
    <w:p w:rsidR="00870A95" w:rsidRDefault="007910BE" w:rsidP="007910B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What symptoms does Mrs. Tyler display that may be drug related?</w:t>
      </w:r>
    </w:p>
    <w:p w:rsidR="007910BE" w:rsidRPr="00870A95" w:rsidRDefault="00870A95" w:rsidP="00870A95">
      <w:pPr>
        <w:pStyle w:val="ListParagraph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-A symptom that Mrs. Tyler has that may be drug related is her constipation.  A few of her at home medications have a side effect of constipation.  These medications are </w:t>
      </w:r>
      <w:proofErr w:type="spellStart"/>
      <w:r>
        <w:rPr>
          <w:rFonts w:ascii="Times New Roman" w:hAnsi="Times New Roman"/>
        </w:rPr>
        <w:t>thioridazine</w:t>
      </w:r>
      <w:proofErr w:type="spellEnd"/>
      <w:r>
        <w:rPr>
          <w:rFonts w:ascii="Times New Roman" w:hAnsi="Times New Roman"/>
        </w:rPr>
        <w:t xml:space="preserve"> HCL and Zantac</w:t>
      </w:r>
      <w:r w:rsidR="00B217CC">
        <w:rPr>
          <w:rFonts w:ascii="Times New Roman" w:hAnsi="Times New Roman"/>
        </w:rPr>
        <w:t xml:space="preserve"> (Drug Information Online, 2011)</w:t>
      </w:r>
      <w:r>
        <w:rPr>
          <w:rFonts w:ascii="Times New Roman" w:hAnsi="Times New Roman"/>
        </w:rPr>
        <w:t>.</w:t>
      </w:r>
    </w:p>
    <w:p w:rsidR="00870A95" w:rsidRDefault="007910BE" w:rsidP="007910B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Would you alter Mrs. Tyler’s hospital drug regimen in any way?</w:t>
      </w:r>
    </w:p>
    <w:p w:rsidR="007B2871" w:rsidRDefault="00870A95" w:rsidP="00870A95">
      <w:pPr>
        <w:pStyle w:val="ListParagraph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-I would</w:t>
      </w:r>
      <w:r w:rsidR="00F4195B">
        <w:rPr>
          <w:rFonts w:ascii="Times New Roman" w:hAnsi="Times New Roman"/>
        </w:rPr>
        <w:t xml:space="preserve"> change Mrs. Tyler’s hospital drug regimen by </w:t>
      </w:r>
      <w:r w:rsidR="00BE33F4">
        <w:rPr>
          <w:rFonts w:ascii="Times New Roman" w:hAnsi="Times New Roman"/>
        </w:rPr>
        <w:t xml:space="preserve">picking another pain medication instead of </w:t>
      </w:r>
      <w:commentRangeStart w:id="0"/>
      <w:proofErr w:type="spellStart"/>
      <w:r w:rsidR="00BE33F4">
        <w:rPr>
          <w:rFonts w:ascii="Times New Roman" w:hAnsi="Times New Roman"/>
        </w:rPr>
        <w:t>Demoral</w:t>
      </w:r>
      <w:proofErr w:type="spellEnd"/>
      <w:r w:rsidR="00BE33F4">
        <w:rPr>
          <w:rFonts w:ascii="Times New Roman" w:hAnsi="Times New Roman"/>
        </w:rPr>
        <w:t>.</w:t>
      </w:r>
      <w:commentRangeEnd w:id="0"/>
      <w:r w:rsidR="00796CF4">
        <w:rPr>
          <w:rStyle w:val="CommentReference"/>
        </w:rPr>
        <w:commentReference w:id="0"/>
      </w:r>
      <w:r w:rsidR="00BE33F4">
        <w:rPr>
          <w:rFonts w:ascii="Times New Roman" w:hAnsi="Times New Roman"/>
        </w:rPr>
        <w:t xml:space="preserve">  The </w:t>
      </w:r>
      <w:commentRangeStart w:id="1"/>
      <w:proofErr w:type="spellStart"/>
      <w:r w:rsidR="00BE33F4">
        <w:rPr>
          <w:rFonts w:ascii="Times New Roman" w:hAnsi="Times New Roman"/>
        </w:rPr>
        <w:t>Demoral</w:t>
      </w:r>
      <w:proofErr w:type="spellEnd"/>
      <w:r w:rsidR="00BE33F4">
        <w:rPr>
          <w:rFonts w:ascii="Times New Roman" w:hAnsi="Times New Roman"/>
        </w:rPr>
        <w:t xml:space="preserve"> </w:t>
      </w:r>
      <w:commentRangeEnd w:id="1"/>
      <w:r w:rsidR="00796CF4">
        <w:rPr>
          <w:rStyle w:val="CommentReference"/>
        </w:rPr>
        <w:commentReference w:id="1"/>
      </w:r>
      <w:r w:rsidR="00BE33F4">
        <w:rPr>
          <w:rFonts w:ascii="Times New Roman" w:hAnsi="Times New Roman"/>
        </w:rPr>
        <w:t xml:space="preserve">is causing her to have hallucinations and altered mental status.  </w:t>
      </w:r>
      <w:r w:rsidR="00923081">
        <w:rPr>
          <w:rFonts w:ascii="Times New Roman" w:hAnsi="Times New Roman"/>
        </w:rPr>
        <w:t xml:space="preserve">The </w:t>
      </w:r>
      <w:commentRangeStart w:id="2"/>
      <w:r w:rsidR="00923081">
        <w:rPr>
          <w:rFonts w:ascii="Times New Roman" w:hAnsi="Times New Roman"/>
        </w:rPr>
        <w:t xml:space="preserve">elderly is </w:t>
      </w:r>
      <w:commentRangeEnd w:id="2"/>
      <w:r w:rsidR="00796CF4">
        <w:rPr>
          <w:rStyle w:val="CommentReference"/>
        </w:rPr>
        <w:commentReference w:id="2"/>
      </w:r>
      <w:r w:rsidR="00923081">
        <w:rPr>
          <w:rFonts w:ascii="Times New Roman" w:hAnsi="Times New Roman"/>
        </w:rPr>
        <w:t xml:space="preserve">really sensitive to </w:t>
      </w:r>
      <w:commentRangeStart w:id="3"/>
      <w:proofErr w:type="spellStart"/>
      <w:r w:rsidR="00923081">
        <w:rPr>
          <w:rFonts w:ascii="Times New Roman" w:hAnsi="Times New Roman"/>
        </w:rPr>
        <w:t>Demoral</w:t>
      </w:r>
      <w:commentRangeEnd w:id="3"/>
      <w:proofErr w:type="spellEnd"/>
      <w:r w:rsidR="00796CF4">
        <w:rPr>
          <w:rStyle w:val="CommentReference"/>
        </w:rPr>
        <w:commentReference w:id="3"/>
      </w:r>
      <w:r w:rsidR="00923081">
        <w:rPr>
          <w:rFonts w:ascii="Times New Roman" w:hAnsi="Times New Roman"/>
        </w:rPr>
        <w:t xml:space="preserve">, so I would either try to give her a smaller dose or pick a new pain medication altogether.  </w:t>
      </w:r>
    </w:p>
    <w:p w:rsidR="007B2871" w:rsidRDefault="007B2871" w:rsidP="00870A95">
      <w:pPr>
        <w:pStyle w:val="ListParagraph"/>
        <w:spacing w:line="480" w:lineRule="auto"/>
        <w:rPr>
          <w:rFonts w:ascii="Times New Roman" w:hAnsi="Times New Roman"/>
        </w:rPr>
      </w:pPr>
    </w:p>
    <w:p w:rsidR="006E3111" w:rsidRDefault="006E3111" w:rsidP="006E3111">
      <w:pPr>
        <w:pStyle w:val="ListParagraph"/>
        <w:spacing w:line="480" w:lineRule="auto"/>
        <w:rPr>
          <w:rFonts w:ascii="Times New Roman" w:hAnsi="Times New Roman"/>
        </w:rPr>
      </w:pPr>
    </w:p>
    <w:p w:rsidR="00654375" w:rsidRPr="006E3111" w:rsidRDefault="007B2871" w:rsidP="006E3111">
      <w:pPr>
        <w:pStyle w:val="ListParagraph"/>
        <w:spacing w:line="480" w:lineRule="auto"/>
        <w:jc w:val="center"/>
        <w:rPr>
          <w:rFonts w:ascii="Times New Roman" w:hAnsi="Times New Roman"/>
        </w:rPr>
      </w:pPr>
      <w:r w:rsidRPr="006E3111">
        <w:rPr>
          <w:rFonts w:ascii="Times New Roman" w:hAnsi="Times New Roman"/>
        </w:rPr>
        <w:t>References</w:t>
      </w:r>
    </w:p>
    <w:p w:rsidR="00654375" w:rsidRDefault="00654375" w:rsidP="00654375">
      <w:pPr>
        <w:pStyle w:val="ListParagraph"/>
        <w:spacing w:line="48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AAFP. (2000). </w:t>
      </w:r>
      <w:r>
        <w:rPr>
          <w:rFonts w:ascii="Times New Roman" w:hAnsi="Times New Roman"/>
          <w:i/>
        </w:rPr>
        <w:t xml:space="preserve">What causes falls in the elderly? </w:t>
      </w:r>
    </w:p>
    <w:p w:rsidR="00BE33F4" w:rsidRPr="00654375" w:rsidRDefault="00654375" w:rsidP="00654375">
      <w:pPr>
        <w:pStyle w:val="ListParagraph"/>
        <w:spacing w:line="48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>Retrieved from http:</w:t>
      </w:r>
      <w:r>
        <w:rPr>
          <w:rFonts w:ascii="Times New Roman" w:hAnsi="Times New Roman"/>
          <w:i/>
        </w:rPr>
        <w:t>//www.aafp.org/afp/20000401/273ph.html</w:t>
      </w:r>
    </w:p>
    <w:p w:rsidR="00737557" w:rsidRDefault="00BE33F4" w:rsidP="00BE33F4">
      <w:pPr>
        <w:pStyle w:val="ListParagraph"/>
        <w:spacing w:line="480" w:lineRule="auto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</w:rPr>
        <w:t>Drug Information Online</w:t>
      </w:r>
      <w:r w:rsidR="00737557">
        <w:rPr>
          <w:rFonts w:ascii="Times New Roman" w:hAnsi="Times New Roman"/>
        </w:rPr>
        <w:t xml:space="preserve"> (2011).</w:t>
      </w:r>
      <w:proofErr w:type="gramEnd"/>
      <w:r w:rsidR="00737557">
        <w:rPr>
          <w:rFonts w:ascii="Times New Roman" w:hAnsi="Times New Roman"/>
        </w:rPr>
        <w:t xml:space="preserve"> </w:t>
      </w:r>
      <w:r w:rsidR="00737557" w:rsidRPr="00737557">
        <w:rPr>
          <w:rFonts w:ascii="Times New Roman" w:hAnsi="Times New Roman"/>
          <w:i/>
        </w:rPr>
        <w:t>Medications</w:t>
      </w:r>
      <w:r w:rsidR="00737557">
        <w:rPr>
          <w:rFonts w:ascii="Times New Roman" w:hAnsi="Times New Roman"/>
          <w:i/>
        </w:rPr>
        <w:t xml:space="preserve"> and their side </w:t>
      </w:r>
      <w:commentRangeStart w:id="4"/>
      <w:r w:rsidR="00737557">
        <w:rPr>
          <w:rFonts w:ascii="Times New Roman" w:hAnsi="Times New Roman"/>
          <w:i/>
        </w:rPr>
        <w:t>effects</w:t>
      </w:r>
      <w:commentRangeEnd w:id="4"/>
      <w:r w:rsidR="00796CF4">
        <w:rPr>
          <w:rStyle w:val="CommentReference"/>
        </w:rPr>
        <w:commentReference w:id="4"/>
      </w:r>
    </w:p>
    <w:p w:rsidR="007B2871" w:rsidRPr="00737557" w:rsidRDefault="00737557" w:rsidP="00BE33F4">
      <w:pPr>
        <w:pStyle w:val="ListParagraph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t>Retrieved from www.drugs.com</w:t>
      </w:r>
    </w:p>
    <w:p w:rsidR="00C6208C" w:rsidRDefault="007B2871" w:rsidP="007B2871">
      <w:pPr>
        <w:pStyle w:val="ListParagraph"/>
        <w:spacing w:line="48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Mauk</w:t>
      </w:r>
      <w:proofErr w:type="spellEnd"/>
      <w:r>
        <w:rPr>
          <w:rFonts w:ascii="Times New Roman" w:hAnsi="Times New Roman"/>
        </w:rPr>
        <w:t xml:space="preserve">, K. L. (Ed.) (2010). </w:t>
      </w:r>
      <w:proofErr w:type="spellStart"/>
      <w:r>
        <w:rPr>
          <w:rFonts w:ascii="Times New Roman" w:hAnsi="Times New Roman"/>
          <w:i/>
        </w:rPr>
        <w:t>Gerontological</w:t>
      </w:r>
      <w:proofErr w:type="spellEnd"/>
      <w:r>
        <w:rPr>
          <w:rFonts w:ascii="Times New Roman" w:hAnsi="Times New Roman"/>
          <w:i/>
        </w:rPr>
        <w:t xml:space="preserve"> nursing</w:t>
      </w:r>
      <w:commentRangeStart w:id="5"/>
      <w:r>
        <w:rPr>
          <w:rFonts w:ascii="Times New Roman" w:hAnsi="Times New Roman"/>
          <w:i/>
        </w:rPr>
        <w:t>: c</w:t>
      </w:r>
      <w:commentRangeEnd w:id="5"/>
      <w:r w:rsidR="00796CF4">
        <w:rPr>
          <w:rStyle w:val="CommentReference"/>
        </w:rPr>
        <w:commentReference w:id="5"/>
      </w:r>
      <w:r>
        <w:rPr>
          <w:rFonts w:ascii="Times New Roman" w:hAnsi="Times New Roman"/>
          <w:i/>
        </w:rPr>
        <w:t xml:space="preserve">ompetencies for </w:t>
      </w:r>
      <w:r w:rsidR="00C6208C">
        <w:rPr>
          <w:rFonts w:ascii="Times New Roman" w:hAnsi="Times New Roman"/>
          <w:i/>
        </w:rPr>
        <w:t xml:space="preserve">care </w:t>
      </w:r>
      <w:r w:rsidR="00C6208C">
        <w:rPr>
          <w:rFonts w:ascii="Times New Roman" w:hAnsi="Times New Roman"/>
        </w:rPr>
        <w:t>(2</w:t>
      </w:r>
      <w:r w:rsidR="00C6208C" w:rsidRPr="00C6208C">
        <w:rPr>
          <w:rFonts w:ascii="Times New Roman" w:hAnsi="Times New Roman"/>
          <w:vertAlign w:val="superscript"/>
        </w:rPr>
        <w:t>nd</w:t>
      </w:r>
      <w:r w:rsidR="00C6208C">
        <w:rPr>
          <w:rFonts w:ascii="Times New Roman" w:hAnsi="Times New Roman"/>
        </w:rPr>
        <w:t xml:space="preserve"> </w:t>
      </w:r>
      <w:commentRangeStart w:id="6"/>
      <w:proofErr w:type="gramStart"/>
      <w:r w:rsidR="00C6208C">
        <w:rPr>
          <w:rFonts w:ascii="Times New Roman" w:hAnsi="Times New Roman"/>
        </w:rPr>
        <w:t>ed</w:t>
      </w:r>
      <w:commentRangeEnd w:id="6"/>
      <w:proofErr w:type="gramEnd"/>
      <w:r w:rsidR="00796CF4">
        <w:rPr>
          <w:rStyle w:val="CommentReference"/>
        </w:rPr>
        <w:commentReference w:id="6"/>
      </w:r>
      <w:r w:rsidR="00C6208C">
        <w:rPr>
          <w:rFonts w:ascii="Times New Roman" w:hAnsi="Times New Roman"/>
        </w:rPr>
        <w:t xml:space="preserve">.) </w:t>
      </w:r>
    </w:p>
    <w:p w:rsidR="00737557" w:rsidRDefault="00C6208C" w:rsidP="007B2871">
      <w:pPr>
        <w:pStyle w:val="ListParagraph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Sudbury, MA: Jones and </w:t>
      </w:r>
      <w:commentRangeStart w:id="7"/>
      <w:commentRangeStart w:id="8"/>
      <w:proofErr w:type="spellStart"/>
      <w:r>
        <w:rPr>
          <w:rFonts w:ascii="Times New Roman" w:hAnsi="Times New Roman"/>
        </w:rPr>
        <w:t>Barlett</w:t>
      </w:r>
      <w:proofErr w:type="spellEnd"/>
      <w:r>
        <w:rPr>
          <w:rFonts w:ascii="Times New Roman" w:hAnsi="Times New Roman"/>
        </w:rPr>
        <w:t xml:space="preserve"> </w:t>
      </w:r>
      <w:commentRangeEnd w:id="7"/>
      <w:r w:rsidR="00796CF4">
        <w:rPr>
          <w:rStyle w:val="CommentReference"/>
        </w:rPr>
        <w:commentReference w:id="7"/>
      </w:r>
      <w:commentRangeEnd w:id="8"/>
      <w:r w:rsidR="00796CF4">
        <w:rPr>
          <w:rStyle w:val="CommentReference"/>
        </w:rPr>
        <w:commentReference w:id="8"/>
      </w:r>
    </w:p>
    <w:p w:rsidR="00C6208C" w:rsidRDefault="00C6208C" w:rsidP="007B2871">
      <w:pPr>
        <w:pStyle w:val="ListParagraph"/>
        <w:spacing w:line="480" w:lineRule="auto"/>
        <w:rPr>
          <w:rFonts w:ascii="Times New Roman" w:hAnsi="Times New Roman"/>
        </w:rPr>
      </w:pPr>
    </w:p>
    <w:p w:rsidR="00EE41F5" w:rsidRPr="00C6208C" w:rsidRDefault="00EE41F5" w:rsidP="007B2871">
      <w:pPr>
        <w:pStyle w:val="ListParagraph"/>
        <w:spacing w:line="480" w:lineRule="auto"/>
        <w:rPr>
          <w:rFonts w:ascii="Times New Roman" w:hAnsi="Times New Roman"/>
        </w:rPr>
      </w:pPr>
    </w:p>
    <w:sectPr w:rsidR="00EE41F5" w:rsidRPr="00C6208C" w:rsidSect="00923081">
      <w:headerReference w:type="even" r:id="rId8"/>
      <w:headerReference w:type="default" r:id="rId9"/>
      <w:pgSz w:w="12240" w:h="15840"/>
      <w:pgMar w:top="1440" w:right="1440" w:bottom="1440" w:left="1440" w:header="1440" w:footer="1440" w:gutter="0"/>
      <w:cols w:space="720"/>
      <w:titlePg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1-06-20T22:38:00Z" w:initials="M">
    <w:p w:rsidR="00796CF4" w:rsidRDefault="00796CF4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t>demerol</w:t>
      </w:r>
      <w:proofErr w:type="spellEnd"/>
      <w:proofErr w:type="gramEnd"/>
    </w:p>
  </w:comment>
  <w:comment w:id="1" w:author="Mary" w:date="2011-06-20T22:39:00Z" w:initials="M">
    <w:p w:rsidR="00796CF4" w:rsidRDefault="00796CF4">
      <w:pPr>
        <w:pStyle w:val="CommentText"/>
      </w:pPr>
      <w:r>
        <w:rPr>
          <w:rStyle w:val="CommentReference"/>
        </w:rPr>
        <w:annotationRef/>
      </w:r>
      <w:proofErr w:type="gramStart"/>
      <w:r>
        <w:t>same</w:t>
      </w:r>
      <w:proofErr w:type="gramEnd"/>
    </w:p>
  </w:comment>
  <w:comment w:id="2" w:author="Mary" w:date="2011-06-20T22:40:00Z" w:initials="M">
    <w:p w:rsidR="00796CF4" w:rsidRDefault="00796CF4">
      <w:pPr>
        <w:pStyle w:val="CommentText"/>
      </w:pPr>
      <w:r>
        <w:rPr>
          <w:rStyle w:val="CommentReference"/>
        </w:rPr>
        <w:annotationRef/>
      </w:r>
      <w:r>
        <w:t>are</w:t>
      </w:r>
    </w:p>
  </w:comment>
  <w:comment w:id="3" w:author="Mary" w:date="2011-06-20T22:39:00Z" w:initials="M">
    <w:p w:rsidR="00796CF4" w:rsidRDefault="00796CF4">
      <w:pPr>
        <w:pStyle w:val="CommentText"/>
      </w:pPr>
      <w:r>
        <w:rPr>
          <w:rStyle w:val="CommentReference"/>
        </w:rPr>
        <w:annotationRef/>
      </w:r>
      <w:proofErr w:type="gramStart"/>
      <w:r>
        <w:t>same</w:t>
      </w:r>
      <w:proofErr w:type="gramEnd"/>
    </w:p>
  </w:comment>
  <w:comment w:id="4" w:author="Mary" w:date="2011-06-20T22:39:00Z" w:initials="M">
    <w:p w:rsidR="00796CF4" w:rsidRDefault="00796CF4">
      <w:pPr>
        <w:pStyle w:val="CommentText"/>
      </w:pPr>
      <w:r>
        <w:rPr>
          <w:rStyle w:val="CommentReference"/>
        </w:rPr>
        <w:annotationRef/>
      </w:r>
      <w:proofErr w:type="gramStart"/>
      <w:r>
        <w:t>need</w:t>
      </w:r>
      <w:proofErr w:type="gramEnd"/>
      <w:r>
        <w:t xml:space="preserve"> a period</w:t>
      </w:r>
    </w:p>
  </w:comment>
  <w:comment w:id="5" w:author="Mary" w:date="2011-06-20T22:36:00Z" w:initials="M">
    <w:p w:rsidR="00796CF4" w:rsidRDefault="00796CF4">
      <w:pPr>
        <w:pStyle w:val="CommentText"/>
      </w:pPr>
      <w:r>
        <w:rPr>
          <w:rStyle w:val="CommentReference"/>
        </w:rPr>
        <w:annotationRef/>
      </w:r>
      <w:r>
        <w:t xml:space="preserve">Capital C </w:t>
      </w:r>
      <w:proofErr w:type="gramStart"/>
      <w:r>
        <w:t>after :</w:t>
      </w:r>
      <w:proofErr w:type="gramEnd"/>
    </w:p>
  </w:comment>
  <w:comment w:id="6" w:author="Mary" w:date="2011-06-20T22:37:00Z" w:initials="M">
    <w:p w:rsidR="00796CF4" w:rsidRDefault="00796CF4">
      <w:pPr>
        <w:pStyle w:val="CommentText"/>
      </w:pPr>
      <w:r>
        <w:rPr>
          <w:rStyle w:val="CommentReference"/>
        </w:rPr>
        <w:annotationRef/>
      </w:r>
      <w:r>
        <w:t>Period after the ed.).</w:t>
      </w:r>
    </w:p>
  </w:comment>
  <w:comment w:id="7" w:author="Mary" w:date="2011-06-20T22:36:00Z" w:initials="M">
    <w:p w:rsidR="00796CF4" w:rsidRDefault="00796CF4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t>mispelled</w:t>
      </w:r>
      <w:proofErr w:type="spellEnd"/>
      <w:proofErr w:type="gramEnd"/>
    </w:p>
  </w:comment>
  <w:comment w:id="8" w:author="Mary" w:date="2011-06-20T22:39:00Z" w:initials="M">
    <w:p w:rsidR="00796CF4" w:rsidRDefault="00796CF4">
      <w:pPr>
        <w:pStyle w:val="CommentText"/>
      </w:pPr>
      <w:r>
        <w:rPr>
          <w:rStyle w:val="CommentReference"/>
        </w:rPr>
        <w:annotationRef/>
      </w:r>
      <w:proofErr w:type="gramStart"/>
      <w:r>
        <w:t>need</w:t>
      </w:r>
      <w:proofErr w:type="gramEnd"/>
      <w:r>
        <w:t xml:space="preserve"> period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E7B" w:rsidRDefault="00E31E7B" w:rsidP="00E31E7B">
      <w:r>
        <w:separator/>
      </w:r>
    </w:p>
  </w:endnote>
  <w:endnote w:type="continuationSeparator" w:id="0">
    <w:p w:rsidR="00E31E7B" w:rsidRDefault="00E31E7B" w:rsidP="00E31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E7B" w:rsidRDefault="00E31E7B" w:rsidP="00E31E7B">
      <w:r>
        <w:separator/>
      </w:r>
    </w:p>
  </w:footnote>
  <w:footnote w:type="continuationSeparator" w:id="0">
    <w:p w:rsidR="00E31E7B" w:rsidRDefault="00E31E7B" w:rsidP="00E31E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3F4" w:rsidRDefault="00E31E7B" w:rsidP="00EE41F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33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33F4" w:rsidRDefault="00BE33F4" w:rsidP="007910B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3F4" w:rsidRDefault="00E31E7B" w:rsidP="00EE41F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33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6CF4">
      <w:rPr>
        <w:rStyle w:val="PageNumber"/>
        <w:noProof/>
      </w:rPr>
      <w:t>2</w:t>
    </w:r>
    <w:r>
      <w:rPr>
        <w:rStyle w:val="PageNumber"/>
      </w:rPr>
      <w:fldChar w:fldCharType="end"/>
    </w:r>
  </w:p>
  <w:p w:rsidR="00BE33F4" w:rsidRDefault="00BE33F4" w:rsidP="007910BE">
    <w:pPr>
      <w:pStyle w:val="Header"/>
      <w:ind w:right="360"/>
    </w:pPr>
    <w:r>
      <w:t>CASE STUDY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317"/>
    <w:multiLevelType w:val="hybridMultilevel"/>
    <w:tmpl w:val="DB68CF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7910BE"/>
    <w:rsid w:val="003D77DE"/>
    <w:rsid w:val="00654375"/>
    <w:rsid w:val="006E3111"/>
    <w:rsid w:val="00737557"/>
    <w:rsid w:val="007910BE"/>
    <w:rsid w:val="00796CF4"/>
    <w:rsid w:val="007B2871"/>
    <w:rsid w:val="00870A95"/>
    <w:rsid w:val="00923081"/>
    <w:rsid w:val="00A11CFB"/>
    <w:rsid w:val="00A42344"/>
    <w:rsid w:val="00B217CC"/>
    <w:rsid w:val="00BE33F4"/>
    <w:rsid w:val="00C6208C"/>
    <w:rsid w:val="00E31E7B"/>
    <w:rsid w:val="00EE41F5"/>
    <w:rsid w:val="00F4195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910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10BE"/>
  </w:style>
  <w:style w:type="character" w:styleId="PageNumber">
    <w:name w:val="page number"/>
    <w:basedOn w:val="DefaultParagraphFont"/>
    <w:uiPriority w:val="99"/>
    <w:semiHidden/>
    <w:unhideWhenUsed/>
    <w:rsid w:val="007910BE"/>
  </w:style>
  <w:style w:type="paragraph" w:styleId="Footer">
    <w:name w:val="footer"/>
    <w:basedOn w:val="Normal"/>
    <w:link w:val="FooterChar"/>
    <w:uiPriority w:val="99"/>
    <w:semiHidden/>
    <w:unhideWhenUsed/>
    <w:rsid w:val="007910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10BE"/>
  </w:style>
  <w:style w:type="paragraph" w:styleId="ListParagraph">
    <w:name w:val="List Paragraph"/>
    <w:basedOn w:val="Normal"/>
    <w:uiPriority w:val="34"/>
    <w:qFormat/>
    <w:rsid w:val="007910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6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C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C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305</Words>
  <Characters>1744</Characters>
  <Application>Microsoft Office Word</Application>
  <DocSecurity>4</DocSecurity>
  <Lines>14</Lines>
  <Paragraphs>4</Paragraphs>
  <ScaleCrop>false</ScaleCrop>
  <Company>Eastern Illinois University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Bushell</dc:creator>
  <cp:lastModifiedBy>Mary</cp:lastModifiedBy>
  <cp:revision>2</cp:revision>
  <dcterms:created xsi:type="dcterms:W3CDTF">2011-06-21T03:41:00Z</dcterms:created>
  <dcterms:modified xsi:type="dcterms:W3CDTF">2011-06-21T03:41:00Z</dcterms:modified>
</cp:coreProperties>
</file>