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6F" w:rsidRPr="00A00D5E" w:rsidRDefault="003E246F" w:rsidP="00930762">
      <w:pPr>
        <w:spacing w:line="480" w:lineRule="auto"/>
        <w:rPr>
          <w:rFonts w:ascii="Times New Roman" w:hAnsi="Times New Roman"/>
        </w:rPr>
      </w:pPr>
      <w:r w:rsidRPr="00A00D5E">
        <w:rPr>
          <w:rFonts w:ascii="Times New Roman" w:hAnsi="Times New Roman"/>
        </w:rPr>
        <w:t>Running head: CASE STUDY WEEK</w:t>
      </w:r>
    </w:p>
    <w:p w:rsidR="003E246F" w:rsidRPr="00A00D5E" w:rsidRDefault="003E246F" w:rsidP="00930762">
      <w:pPr>
        <w:spacing w:line="480" w:lineRule="auto"/>
        <w:jc w:val="center"/>
        <w:rPr>
          <w:rFonts w:ascii="Times New Roman" w:hAnsi="Times New Roman"/>
        </w:rPr>
      </w:pPr>
    </w:p>
    <w:p w:rsidR="003E246F" w:rsidRPr="00A00D5E" w:rsidRDefault="003E246F" w:rsidP="00930762">
      <w:pPr>
        <w:spacing w:line="480" w:lineRule="auto"/>
        <w:jc w:val="center"/>
        <w:rPr>
          <w:rFonts w:ascii="Times New Roman" w:hAnsi="Times New Roman"/>
        </w:rPr>
      </w:pPr>
    </w:p>
    <w:p w:rsidR="003E246F" w:rsidRPr="00A00D5E" w:rsidRDefault="003E246F" w:rsidP="00930762">
      <w:pPr>
        <w:spacing w:line="480" w:lineRule="auto"/>
        <w:jc w:val="center"/>
        <w:rPr>
          <w:rFonts w:ascii="Times New Roman" w:hAnsi="Times New Roman"/>
        </w:rPr>
      </w:pPr>
    </w:p>
    <w:p w:rsidR="003E246F" w:rsidRPr="00A00D5E" w:rsidRDefault="003E246F" w:rsidP="00930762">
      <w:pPr>
        <w:spacing w:line="480" w:lineRule="auto"/>
        <w:jc w:val="center"/>
        <w:rPr>
          <w:rFonts w:ascii="Times New Roman" w:hAnsi="Times New Roman"/>
        </w:rPr>
      </w:pPr>
    </w:p>
    <w:p w:rsidR="00930762" w:rsidRDefault="00930762" w:rsidP="00930762">
      <w:pPr>
        <w:spacing w:line="480" w:lineRule="auto"/>
        <w:rPr>
          <w:rFonts w:ascii="Times New Roman" w:hAnsi="Times New Roman"/>
        </w:rPr>
      </w:pPr>
    </w:p>
    <w:p w:rsidR="00930762" w:rsidRDefault="00930762" w:rsidP="00930762">
      <w:pPr>
        <w:spacing w:line="480" w:lineRule="auto"/>
        <w:rPr>
          <w:rFonts w:ascii="Times New Roman" w:hAnsi="Times New Roman"/>
        </w:rPr>
      </w:pPr>
    </w:p>
    <w:p w:rsidR="003E246F" w:rsidRPr="00A00D5E" w:rsidRDefault="003E246F" w:rsidP="00930762">
      <w:pPr>
        <w:spacing w:line="480" w:lineRule="auto"/>
        <w:rPr>
          <w:rFonts w:ascii="Times New Roman" w:hAnsi="Times New Roman"/>
        </w:rPr>
      </w:pPr>
    </w:p>
    <w:p w:rsidR="003E246F" w:rsidRPr="00A00D5E" w:rsidRDefault="003E246F" w:rsidP="00930762">
      <w:pPr>
        <w:spacing w:line="480" w:lineRule="auto"/>
        <w:jc w:val="center"/>
        <w:rPr>
          <w:rFonts w:ascii="Times New Roman" w:hAnsi="Times New Roman"/>
        </w:rPr>
      </w:pPr>
    </w:p>
    <w:p w:rsidR="003E246F" w:rsidRPr="00A00D5E" w:rsidRDefault="003E246F" w:rsidP="00930762">
      <w:pPr>
        <w:spacing w:line="480" w:lineRule="auto"/>
        <w:jc w:val="center"/>
        <w:rPr>
          <w:rFonts w:ascii="Times New Roman" w:hAnsi="Times New Roman"/>
        </w:rPr>
      </w:pPr>
      <w:r w:rsidRPr="00A00D5E">
        <w:rPr>
          <w:rFonts w:ascii="Times New Roman" w:hAnsi="Times New Roman"/>
        </w:rPr>
        <w:t>Case Study Week 10</w:t>
      </w:r>
      <w:r w:rsidR="009B13D6" w:rsidRPr="00A00D5E">
        <w:rPr>
          <w:rFonts w:ascii="Times New Roman" w:hAnsi="Times New Roman"/>
        </w:rPr>
        <w:t>: 24-1</w:t>
      </w:r>
    </w:p>
    <w:p w:rsidR="003E246F" w:rsidRPr="00A00D5E" w:rsidRDefault="003E246F" w:rsidP="00930762">
      <w:pPr>
        <w:spacing w:line="480" w:lineRule="auto"/>
        <w:jc w:val="center"/>
        <w:rPr>
          <w:rFonts w:ascii="Times New Roman" w:hAnsi="Times New Roman"/>
        </w:rPr>
      </w:pPr>
      <w:r w:rsidRPr="00A00D5E">
        <w:rPr>
          <w:rFonts w:ascii="Times New Roman" w:hAnsi="Times New Roman"/>
        </w:rPr>
        <w:t>Ashley Bushell</w:t>
      </w:r>
    </w:p>
    <w:p w:rsidR="003E246F" w:rsidRPr="00A00D5E" w:rsidRDefault="003E246F" w:rsidP="00930762">
      <w:pPr>
        <w:spacing w:line="480" w:lineRule="auto"/>
        <w:jc w:val="center"/>
        <w:rPr>
          <w:rFonts w:ascii="Times New Roman" w:hAnsi="Times New Roman"/>
        </w:rPr>
      </w:pPr>
      <w:r w:rsidRPr="00A00D5E">
        <w:rPr>
          <w:rFonts w:ascii="Times New Roman" w:hAnsi="Times New Roman"/>
        </w:rPr>
        <w:t>Lakeview College of Nursing</w:t>
      </w:r>
    </w:p>
    <w:p w:rsidR="003E246F" w:rsidRPr="00A00D5E" w:rsidRDefault="003E246F" w:rsidP="00930762">
      <w:pPr>
        <w:spacing w:line="480" w:lineRule="auto"/>
        <w:jc w:val="center"/>
        <w:rPr>
          <w:rFonts w:ascii="Times New Roman" w:hAnsi="Times New Roman"/>
        </w:rPr>
      </w:pPr>
      <w:r w:rsidRPr="00A00D5E">
        <w:rPr>
          <w:rFonts w:ascii="Times New Roman" w:hAnsi="Times New Roman"/>
        </w:rPr>
        <w:t>N309</w:t>
      </w:r>
    </w:p>
    <w:p w:rsidR="00B234BA" w:rsidRPr="00A00D5E" w:rsidRDefault="003E246F" w:rsidP="00930762">
      <w:pPr>
        <w:spacing w:line="480" w:lineRule="auto"/>
        <w:jc w:val="center"/>
        <w:rPr>
          <w:rFonts w:ascii="Times New Roman" w:hAnsi="Times New Roman"/>
        </w:rPr>
      </w:pPr>
      <w:r w:rsidRPr="00A00D5E">
        <w:rPr>
          <w:rFonts w:ascii="Times New Roman" w:hAnsi="Times New Roman"/>
        </w:rPr>
        <w:t>July 18, 2011</w:t>
      </w:r>
    </w:p>
    <w:p w:rsidR="009B13D6" w:rsidRPr="00A00D5E" w:rsidRDefault="00B234BA" w:rsidP="00930762">
      <w:pPr>
        <w:spacing w:line="480" w:lineRule="auto"/>
        <w:jc w:val="center"/>
        <w:rPr>
          <w:rFonts w:ascii="Times New Roman" w:hAnsi="Times New Roman"/>
        </w:rPr>
      </w:pPr>
      <w:r w:rsidRPr="00A00D5E">
        <w:rPr>
          <w:rFonts w:ascii="Times New Roman" w:hAnsi="Times New Roman"/>
        </w:rPr>
        <w:br w:type="page"/>
      </w:r>
    </w:p>
    <w:p w:rsidR="009B13D6" w:rsidRPr="00A00D5E" w:rsidRDefault="00B234BA" w:rsidP="00930762">
      <w:pPr>
        <w:spacing w:line="480" w:lineRule="auto"/>
        <w:jc w:val="center"/>
        <w:rPr>
          <w:rFonts w:ascii="Times New Roman" w:hAnsi="Times New Roman"/>
        </w:rPr>
      </w:pPr>
      <w:r w:rsidRPr="00A00D5E">
        <w:rPr>
          <w:rFonts w:ascii="Times New Roman" w:hAnsi="Times New Roman"/>
        </w:rPr>
        <w:t>Case Study Week 10</w:t>
      </w:r>
      <w:r w:rsidR="009B13D6" w:rsidRPr="00A00D5E">
        <w:rPr>
          <w:rFonts w:ascii="Times New Roman" w:hAnsi="Times New Roman"/>
        </w:rPr>
        <w:t>: 24-1</w:t>
      </w:r>
    </w:p>
    <w:p w:rsidR="009B13D6" w:rsidRPr="00A00D5E" w:rsidRDefault="009B13D6" w:rsidP="00930762">
      <w:pPr>
        <w:spacing w:line="480" w:lineRule="auto"/>
        <w:rPr>
          <w:rFonts w:ascii="Times New Roman" w:hAnsi="Times New Roman"/>
          <w:b/>
        </w:rPr>
      </w:pPr>
      <w:r w:rsidRPr="00A00D5E">
        <w:rPr>
          <w:rFonts w:ascii="Times New Roman" w:hAnsi="Times New Roman"/>
          <w:b/>
        </w:rPr>
        <w:t>Q) As the evaluating nurse, what information would you want to reference?</w:t>
      </w:r>
    </w:p>
    <w:p w:rsidR="009B13D6" w:rsidRPr="00A00D5E" w:rsidRDefault="009B13D6" w:rsidP="00930762">
      <w:pPr>
        <w:spacing w:line="480" w:lineRule="auto"/>
        <w:rPr>
          <w:rFonts w:ascii="Times New Roman" w:hAnsi="Times New Roman"/>
        </w:rPr>
      </w:pPr>
      <w:r w:rsidRPr="00A00D5E">
        <w:rPr>
          <w:rFonts w:ascii="Times New Roman" w:hAnsi="Times New Roman"/>
          <w:b/>
        </w:rPr>
        <w:t>A)</w:t>
      </w:r>
      <w:r w:rsidR="00F360FE" w:rsidRPr="00A00D5E">
        <w:rPr>
          <w:rFonts w:ascii="Times New Roman" w:hAnsi="Times New Roman"/>
        </w:rPr>
        <w:t xml:space="preserve"> I would want to reference the advanced directive of Mary.  </w:t>
      </w:r>
      <w:r w:rsidR="00DE271B" w:rsidRPr="00A00D5E">
        <w:rPr>
          <w:rFonts w:ascii="Times New Roman" w:hAnsi="Times New Roman"/>
        </w:rPr>
        <w:t>Mary specifically communicated what she wanted for herself by means of creating an advance directive, so it is the number one document to look at and consider when making choices about her health (</w:t>
      </w:r>
      <w:proofErr w:type="spellStart"/>
      <w:r w:rsidR="00DE271B" w:rsidRPr="00A00D5E">
        <w:rPr>
          <w:rFonts w:ascii="Times New Roman" w:hAnsi="Times New Roman"/>
        </w:rPr>
        <w:t>Mauk</w:t>
      </w:r>
      <w:proofErr w:type="spellEnd"/>
      <w:r w:rsidR="00DE271B" w:rsidRPr="00A00D5E">
        <w:rPr>
          <w:rFonts w:ascii="Times New Roman" w:hAnsi="Times New Roman"/>
        </w:rPr>
        <w:t xml:space="preserve">, 2010). </w:t>
      </w:r>
    </w:p>
    <w:p w:rsidR="009B13D6" w:rsidRPr="00A00D5E" w:rsidRDefault="009B13D6" w:rsidP="00930762">
      <w:pPr>
        <w:spacing w:line="480" w:lineRule="auto"/>
        <w:rPr>
          <w:rFonts w:ascii="Times New Roman" w:hAnsi="Times New Roman"/>
          <w:b/>
        </w:rPr>
      </w:pPr>
      <w:r w:rsidRPr="00A00D5E">
        <w:rPr>
          <w:rFonts w:ascii="Times New Roman" w:hAnsi="Times New Roman"/>
          <w:b/>
        </w:rPr>
        <w:t>Q) How would you attempt to obtain input from Mary?</w:t>
      </w:r>
    </w:p>
    <w:p w:rsidR="009B13D6" w:rsidRPr="00A00D5E" w:rsidRDefault="009B13D6" w:rsidP="00930762">
      <w:pPr>
        <w:spacing w:line="480" w:lineRule="auto"/>
        <w:rPr>
          <w:rFonts w:ascii="Times New Roman" w:hAnsi="Times New Roman"/>
        </w:rPr>
      </w:pPr>
      <w:r w:rsidRPr="00A00D5E">
        <w:rPr>
          <w:rFonts w:ascii="Times New Roman" w:hAnsi="Times New Roman"/>
          <w:b/>
        </w:rPr>
        <w:t>A)</w:t>
      </w:r>
      <w:r w:rsidR="00BC31CD" w:rsidRPr="00A00D5E">
        <w:rPr>
          <w:rFonts w:ascii="Times New Roman" w:hAnsi="Times New Roman"/>
        </w:rPr>
        <w:t xml:space="preserve"> I would try to talk to her alone.  If it is h</w:t>
      </w:r>
      <w:r w:rsidR="00F360FE" w:rsidRPr="00A00D5E">
        <w:rPr>
          <w:rFonts w:ascii="Times New Roman" w:hAnsi="Times New Roman"/>
        </w:rPr>
        <w:t>ard for her to talk/communicate, then I would take a paper and pen or dry erase board over there and let her write on it to communicate.</w:t>
      </w:r>
      <w:r w:rsidR="002D63C1">
        <w:rPr>
          <w:rFonts w:ascii="Times New Roman" w:hAnsi="Times New Roman"/>
        </w:rPr>
        <w:t xml:space="preserve"> I could also use the nodding of the head for yes and no questions (</w:t>
      </w:r>
      <w:proofErr w:type="spellStart"/>
      <w:r w:rsidR="002D63C1">
        <w:rPr>
          <w:rFonts w:ascii="Times New Roman" w:hAnsi="Times New Roman"/>
        </w:rPr>
        <w:t>Mauk</w:t>
      </w:r>
      <w:proofErr w:type="spellEnd"/>
      <w:r w:rsidR="002D63C1">
        <w:rPr>
          <w:rFonts w:ascii="Times New Roman" w:hAnsi="Times New Roman"/>
        </w:rPr>
        <w:t xml:space="preserve">, 2010). </w:t>
      </w:r>
    </w:p>
    <w:p w:rsidR="009B13D6" w:rsidRPr="00A00D5E" w:rsidRDefault="009B13D6" w:rsidP="00930762">
      <w:pPr>
        <w:spacing w:line="480" w:lineRule="auto"/>
        <w:rPr>
          <w:rFonts w:ascii="Times New Roman" w:hAnsi="Times New Roman"/>
          <w:b/>
        </w:rPr>
      </w:pPr>
      <w:r w:rsidRPr="00A00D5E">
        <w:rPr>
          <w:rFonts w:ascii="Times New Roman" w:hAnsi="Times New Roman"/>
          <w:b/>
        </w:rPr>
        <w:t>Q) How would you respond to Sue’s strong statements of guilt for having had the tube placed in spite of Mary’s advance directive?</w:t>
      </w:r>
    </w:p>
    <w:p w:rsidR="009B13D6" w:rsidRPr="00A00D5E" w:rsidRDefault="009B13D6" w:rsidP="00930762">
      <w:pPr>
        <w:spacing w:line="480" w:lineRule="auto"/>
        <w:rPr>
          <w:rFonts w:ascii="Times New Roman" w:hAnsi="Times New Roman"/>
        </w:rPr>
      </w:pPr>
      <w:r w:rsidRPr="00A00D5E">
        <w:rPr>
          <w:rFonts w:ascii="Times New Roman" w:hAnsi="Times New Roman"/>
          <w:b/>
        </w:rPr>
        <w:t>A)</w:t>
      </w:r>
      <w:r w:rsidR="00F360FE" w:rsidRPr="00A00D5E">
        <w:rPr>
          <w:rFonts w:ascii="Times New Roman" w:hAnsi="Times New Roman"/>
        </w:rPr>
        <w:t xml:space="preserve"> I would not be mean to Sue, because she did it thinking it was in the best interest of her mother, but I would make it clear to her that since she is now in charge of making decisions for her mother she ought to look at her mom’s advance directive first.  </w:t>
      </w:r>
    </w:p>
    <w:p w:rsidR="009B13D6" w:rsidRPr="00A00D5E" w:rsidRDefault="009B13D6" w:rsidP="00930762">
      <w:pPr>
        <w:spacing w:line="480" w:lineRule="auto"/>
        <w:rPr>
          <w:rFonts w:ascii="Times New Roman" w:hAnsi="Times New Roman"/>
          <w:b/>
        </w:rPr>
      </w:pPr>
      <w:r w:rsidRPr="00A00D5E">
        <w:rPr>
          <w:rFonts w:ascii="Times New Roman" w:hAnsi="Times New Roman"/>
          <w:b/>
        </w:rPr>
        <w:t>Q) What would you begin to look for in evaluating appropriateness for hospice care?</w:t>
      </w:r>
    </w:p>
    <w:p w:rsidR="00B234BA" w:rsidRPr="00A00D5E" w:rsidRDefault="009B13D6" w:rsidP="00930762">
      <w:pPr>
        <w:spacing w:line="480" w:lineRule="auto"/>
        <w:rPr>
          <w:rFonts w:ascii="Times New Roman" w:hAnsi="Times New Roman"/>
        </w:rPr>
      </w:pPr>
      <w:r w:rsidRPr="00A00D5E">
        <w:rPr>
          <w:rFonts w:ascii="Times New Roman" w:hAnsi="Times New Roman"/>
          <w:b/>
        </w:rPr>
        <w:t>A)</w:t>
      </w:r>
      <w:r w:rsidR="00B1226F" w:rsidRPr="00A00D5E">
        <w:rPr>
          <w:rFonts w:ascii="Times New Roman" w:hAnsi="Times New Roman"/>
        </w:rPr>
        <w:t xml:space="preserve"> I would look at whether or not Mary had six months or less left to live</w:t>
      </w:r>
      <w:r w:rsidR="00E911B6" w:rsidRPr="00A00D5E">
        <w:rPr>
          <w:rFonts w:ascii="Times New Roman" w:hAnsi="Times New Roman"/>
        </w:rPr>
        <w:t xml:space="preserve"> </w:t>
      </w:r>
      <w:r w:rsidR="009F3C3F" w:rsidRPr="00A00D5E">
        <w:rPr>
          <w:rFonts w:ascii="Times New Roman" w:hAnsi="Times New Roman"/>
        </w:rPr>
        <w:t>(</w:t>
      </w:r>
      <w:proofErr w:type="spellStart"/>
      <w:r w:rsidR="009F3C3F" w:rsidRPr="00A00D5E">
        <w:rPr>
          <w:rFonts w:ascii="Times New Roman" w:hAnsi="Times New Roman"/>
        </w:rPr>
        <w:t>Mauk</w:t>
      </w:r>
      <w:proofErr w:type="spellEnd"/>
      <w:r w:rsidR="009F3C3F" w:rsidRPr="00A00D5E">
        <w:rPr>
          <w:rFonts w:ascii="Times New Roman" w:hAnsi="Times New Roman"/>
        </w:rPr>
        <w:t xml:space="preserve">, 2010). </w:t>
      </w:r>
      <w:r w:rsidR="00B1226F" w:rsidRPr="00A00D5E">
        <w:rPr>
          <w:rFonts w:ascii="Times New Roman" w:hAnsi="Times New Roman"/>
        </w:rPr>
        <w:t xml:space="preserve">I would also look at the patient’s current health conditions to see if it is indeed terminal.  </w:t>
      </w:r>
      <w:r w:rsidR="004A36EE" w:rsidRPr="00A00D5E">
        <w:rPr>
          <w:rFonts w:ascii="Times New Roman" w:hAnsi="Times New Roman"/>
        </w:rPr>
        <w:t>I would contact the hospice medical director to find out if the patient is inde</w:t>
      </w:r>
      <w:r w:rsidR="00BE1ECE" w:rsidRPr="00A00D5E">
        <w:rPr>
          <w:rFonts w:ascii="Times New Roman" w:hAnsi="Times New Roman"/>
        </w:rPr>
        <w:t xml:space="preserve">ed appropriate for hospice care (Sutter VNA &amp; </w:t>
      </w:r>
      <w:commentRangeStart w:id="0"/>
      <w:r w:rsidR="00BE1ECE" w:rsidRPr="00A00D5E">
        <w:rPr>
          <w:rFonts w:ascii="Times New Roman" w:hAnsi="Times New Roman"/>
        </w:rPr>
        <w:t xml:space="preserve">Hospice). </w:t>
      </w:r>
      <w:commentRangeEnd w:id="0"/>
      <w:r w:rsidR="00024092">
        <w:rPr>
          <w:rStyle w:val="CommentReference"/>
        </w:rPr>
        <w:commentReference w:id="0"/>
      </w:r>
    </w:p>
    <w:p w:rsidR="003E246F" w:rsidRPr="00A00D5E" w:rsidRDefault="003E246F" w:rsidP="00930762">
      <w:pPr>
        <w:spacing w:line="480" w:lineRule="auto"/>
        <w:jc w:val="center"/>
        <w:rPr>
          <w:rFonts w:ascii="Times New Roman" w:hAnsi="Times New Roman"/>
        </w:rPr>
      </w:pPr>
    </w:p>
    <w:p w:rsidR="003B4E37" w:rsidRPr="00A00D5E" w:rsidRDefault="009B13D6" w:rsidP="00930762">
      <w:pPr>
        <w:spacing w:line="480" w:lineRule="auto"/>
        <w:jc w:val="center"/>
        <w:rPr>
          <w:rFonts w:ascii="Times New Roman" w:hAnsi="Times New Roman"/>
        </w:rPr>
      </w:pPr>
      <w:r w:rsidRPr="00A00D5E">
        <w:rPr>
          <w:rFonts w:ascii="Times New Roman" w:hAnsi="Times New Roman"/>
        </w:rPr>
        <w:br w:type="page"/>
      </w:r>
      <w:r w:rsidRPr="00A00D5E">
        <w:rPr>
          <w:rFonts w:ascii="Times New Roman" w:hAnsi="Times New Roman"/>
        </w:rPr>
        <w:lastRenderedPageBreak/>
        <w:t>References</w:t>
      </w:r>
    </w:p>
    <w:p w:rsidR="00EB3C95" w:rsidRDefault="00EB3C95" w:rsidP="00EB3C95">
      <w:pPr>
        <w:spacing w:line="480" w:lineRule="auto"/>
        <w:rPr>
          <w:rFonts w:ascii="Times New Roman" w:hAnsi="Times New Roman" w:cs="Trebuchet MS"/>
          <w:color w:val="000000" w:themeColor="text1"/>
          <w:szCs w:val="26"/>
        </w:rPr>
      </w:pPr>
      <w:proofErr w:type="spellStart"/>
      <w:r w:rsidRPr="00EB3C95">
        <w:rPr>
          <w:rFonts w:ascii="Times New Roman" w:hAnsi="Times New Roman" w:cs="Trebuchet MS"/>
          <w:color w:val="000000" w:themeColor="text1"/>
          <w:szCs w:val="26"/>
        </w:rPr>
        <w:t>Mauk</w:t>
      </w:r>
      <w:proofErr w:type="spellEnd"/>
      <w:r w:rsidRPr="00EB3C95">
        <w:rPr>
          <w:rFonts w:ascii="Times New Roman" w:hAnsi="Times New Roman" w:cs="Trebuchet MS"/>
          <w:color w:val="000000" w:themeColor="text1"/>
          <w:szCs w:val="26"/>
        </w:rPr>
        <w:t xml:space="preserve">, K. L. (Ed.). (2010). </w:t>
      </w:r>
      <w:proofErr w:type="spellStart"/>
      <w:r w:rsidRPr="00EB3C95">
        <w:rPr>
          <w:rFonts w:ascii="Times New Roman" w:hAnsi="Times New Roman" w:cs="Trebuchet MS"/>
          <w:i/>
          <w:iCs/>
          <w:color w:val="000000" w:themeColor="text1"/>
          <w:szCs w:val="26"/>
        </w:rPr>
        <w:t>Gerontological</w:t>
      </w:r>
      <w:proofErr w:type="spellEnd"/>
      <w:r w:rsidRPr="00EB3C95">
        <w:rPr>
          <w:rFonts w:ascii="Times New Roman" w:hAnsi="Times New Roman" w:cs="Trebuchet MS"/>
          <w:i/>
          <w:iCs/>
          <w:color w:val="000000" w:themeColor="text1"/>
          <w:szCs w:val="26"/>
        </w:rPr>
        <w:t xml:space="preserve"> nursing: Competencies for care</w:t>
      </w:r>
      <w:r w:rsidRPr="00EB3C95">
        <w:rPr>
          <w:rFonts w:ascii="Times New Roman" w:hAnsi="Times New Roman" w:cs="Trebuchet MS"/>
          <w:color w:val="000000" w:themeColor="text1"/>
          <w:szCs w:val="26"/>
        </w:rPr>
        <w:t xml:space="preserve"> (</w:t>
      </w:r>
      <w:commentRangeStart w:id="1"/>
      <w:r w:rsidRPr="00EB3C95">
        <w:rPr>
          <w:rFonts w:ascii="Times New Roman" w:hAnsi="Times New Roman" w:cs="Trebuchet MS"/>
          <w:color w:val="000000" w:themeColor="text1"/>
          <w:szCs w:val="26"/>
        </w:rPr>
        <w:t>2nded.)</w:t>
      </w:r>
      <w:commentRangeEnd w:id="1"/>
      <w:r w:rsidR="00024092">
        <w:rPr>
          <w:rStyle w:val="CommentReference"/>
        </w:rPr>
        <w:commentReference w:id="1"/>
      </w:r>
      <w:r w:rsidRPr="00EB3C95">
        <w:rPr>
          <w:rFonts w:ascii="Times New Roman" w:hAnsi="Times New Roman" w:cs="Trebuchet MS"/>
          <w:color w:val="000000" w:themeColor="text1"/>
          <w:szCs w:val="26"/>
        </w:rPr>
        <w:t>.</w:t>
      </w:r>
    </w:p>
    <w:p w:rsidR="00EB3C95" w:rsidRPr="00EB3C95" w:rsidRDefault="00EB3C95" w:rsidP="00EB3C95">
      <w:pPr>
        <w:spacing w:line="480" w:lineRule="auto"/>
        <w:ind w:firstLine="720"/>
        <w:rPr>
          <w:rFonts w:ascii="Times New Roman" w:hAnsi="Times New Roman" w:cs="Trebuchet MS"/>
          <w:color w:val="000000" w:themeColor="text1"/>
          <w:szCs w:val="26"/>
        </w:rPr>
      </w:pPr>
      <w:r w:rsidRPr="00EB3C95">
        <w:rPr>
          <w:rFonts w:ascii="Times New Roman" w:hAnsi="Times New Roman" w:cs="Trebuchet MS"/>
          <w:color w:val="000000" w:themeColor="text1"/>
          <w:szCs w:val="26"/>
        </w:rPr>
        <w:t xml:space="preserve">Boston: </w:t>
      </w:r>
      <w:r>
        <w:rPr>
          <w:rFonts w:ascii="Times New Roman" w:hAnsi="Times New Roman" w:cs="Trebuchet MS"/>
          <w:color w:val="000000" w:themeColor="text1"/>
          <w:szCs w:val="26"/>
        </w:rPr>
        <w:t xml:space="preserve"> Jones &amp; Bartlet</w:t>
      </w:r>
      <w:commentRangeStart w:id="2"/>
      <w:r>
        <w:rPr>
          <w:rFonts w:ascii="Times New Roman" w:hAnsi="Times New Roman" w:cs="Trebuchet MS"/>
          <w:color w:val="000000" w:themeColor="text1"/>
          <w:szCs w:val="26"/>
        </w:rPr>
        <w:t xml:space="preserve">t </w:t>
      </w:r>
      <w:commentRangeEnd w:id="2"/>
      <w:r w:rsidR="00024092">
        <w:rPr>
          <w:rStyle w:val="CommentReference"/>
        </w:rPr>
        <w:commentReference w:id="2"/>
      </w:r>
    </w:p>
    <w:p w:rsidR="003B4E37" w:rsidRPr="00A00D5E" w:rsidRDefault="003B4E37" w:rsidP="00930762">
      <w:pPr>
        <w:spacing w:line="480" w:lineRule="auto"/>
        <w:rPr>
          <w:rFonts w:ascii="Times New Roman" w:hAnsi="Times New Roman"/>
          <w:i/>
        </w:rPr>
      </w:pPr>
      <w:proofErr w:type="gramStart"/>
      <w:r w:rsidRPr="00A00D5E">
        <w:rPr>
          <w:rFonts w:ascii="Times New Roman" w:hAnsi="Times New Roman"/>
        </w:rPr>
        <w:t>Sutter VNA &amp; Hospice</w:t>
      </w:r>
      <w:commentRangeStart w:id="3"/>
      <w:r w:rsidRPr="00A00D5E">
        <w:rPr>
          <w:rFonts w:ascii="Times New Roman" w:hAnsi="Times New Roman"/>
        </w:rPr>
        <w:t>.</w:t>
      </w:r>
      <w:proofErr w:type="gramEnd"/>
      <w:r w:rsidRPr="00A00D5E">
        <w:rPr>
          <w:rFonts w:ascii="Times New Roman" w:hAnsi="Times New Roman"/>
        </w:rPr>
        <w:t xml:space="preserve"> </w:t>
      </w:r>
      <w:commentRangeEnd w:id="3"/>
      <w:r w:rsidR="00024092">
        <w:rPr>
          <w:rStyle w:val="CommentReference"/>
        </w:rPr>
        <w:commentReference w:id="3"/>
      </w:r>
      <w:proofErr w:type="gramStart"/>
      <w:r w:rsidRPr="00A00D5E">
        <w:rPr>
          <w:rFonts w:ascii="Times New Roman" w:hAnsi="Times New Roman"/>
        </w:rPr>
        <w:t>Hospice facts for physicians &amp; health care professionals.</w:t>
      </w:r>
      <w:proofErr w:type="gramEnd"/>
      <w:r w:rsidRPr="00A00D5E">
        <w:rPr>
          <w:rFonts w:ascii="Times New Roman" w:hAnsi="Times New Roman"/>
        </w:rPr>
        <w:t xml:space="preserve"> </w:t>
      </w:r>
    </w:p>
    <w:p w:rsidR="00BC31CD" w:rsidRPr="00A00D5E" w:rsidRDefault="003B4E37" w:rsidP="00930762">
      <w:pPr>
        <w:spacing w:line="480" w:lineRule="auto"/>
        <w:ind w:left="720"/>
        <w:rPr>
          <w:rFonts w:ascii="Times New Roman" w:hAnsi="Times New Roman"/>
        </w:rPr>
      </w:pPr>
      <w:r w:rsidRPr="00A00D5E">
        <w:rPr>
          <w:rFonts w:ascii="Times New Roman" w:hAnsi="Times New Roman"/>
          <w:i/>
        </w:rPr>
        <w:t xml:space="preserve">A Sutter Health Institute. </w:t>
      </w:r>
      <w:r w:rsidRPr="00A00D5E">
        <w:rPr>
          <w:rFonts w:ascii="Times New Roman" w:hAnsi="Times New Roman"/>
        </w:rPr>
        <w:t>Retrieved from http://www.suttervnaandhospice.org/doctors/doctors_hospicefacts.html</w:t>
      </w:r>
    </w:p>
    <w:sectPr w:rsidR="00BC31CD" w:rsidRPr="00A00D5E" w:rsidSect="00BC31CD">
      <w:headerReference w:type="even" r:id="rId7"/>
      <w:headerReference w:type="default" r:id="rId8"/>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50:00Z" w:initials="M">
    <w:p w:rsidR="00024092" w:rsidRDefault="00024092">
      <w:pPr>
        <w:pStyle w:val="CommentText"/>
      </w:pPr>
      <w:r>
        <w:rPr>
          <w:rStyle w:val="CommentReference"/>
        </w:rPr>
        <w:annotationRef/>
      </w:r>
      <w:r>
        <w:t>Need date or (n.d.)</w:t>
      </w:r>
    </w:p>
  </w:comment>
  <w:comment w:id="1" w:author="Mary" w:date="2011-07-25T16:48:00Z" w:initials="M">
    <w:p w:rsidR="00024092" w:rsidRDefault="00024092">
      <w:pPr>
        <w:pStyle w:val="CommentText"/>
      </w:pPr>
      <w:r>
        <w:rPr>
          <w:rStyle w:val="CommentReference"/>
        </w:rPr>
        <w:annotationRef/>
      </w:r>
      <w:r>
        <w:t>(2</w:t>
      </w:r>
      <w:r w:rsidRPr="00024092">
        <w:rPr>
          <w:vertAlign w:val="superscript"/>
        </w:rPr>
        <w:t>nd</w:t>
      </w:r>
      <w:r>
        <w:t xml:space="preserve"> ed.).</w:t>
      </w:r>
    </w:p>
  </w:comment>
  <w:comment w:id="2" w:author="Mary" w:date="2011-07-25T16:49:00Z" w:initials="M">
    <w:p w:rsidR="00024092" w:rsidRDefault="00024092">
      <w:pPr>
        <w:pStyle w:val="CommentText"/>
      </w:pPr>
      <w:r>
        <w:rPr>
          <w:rStyle w:val="CommentReference"/>
        </w:rPr>
        <w:annotationRef/>
      </w:r>
      <w:proofErr w:type="gramStart"/>
      <w:r>
        <w:t>period</w:t>
      </w:r>
      <w:proofErr w:type="gramEnd"/>
    </w:p>
  </w:comment>
  <w:comment w:id="3" w:author="Mary" w:date="2011-07-25T16:49:00Z" w:initials="M">
    <w:p w:rsidR="00024092" w:rsidRDefault="00024092">
      <w:pPr>
        <w:pStyle w:val="CommentText"/>
      </w:pPr>
      <w:r>
        <w:rPr>
          <w:rStyle w:val="CommentReference"/>
        </w:rPr>
        <w:annotationRef/>
      </w:r>
      <w:proofErr w:type="gramStart"/>
      <w:r>
        <w:t>need</w:t>
      </w:r>
      <w:proofErr w:type="gramEnd"/>
      <w:r>
        <w:t xml:space="preserve"> date if no </w:t>
      </w:r>
      <w:proofErr w:type="spellStart"/>
      <w:r>
        <w:t>dat</w:t>
      </w:r>
      <w:proofErr w:type="spellEnd"/>
      <w:r>
        <w:t xml:space="preserve"> use </w:t>
      </w:r>
      <w:proofErr w:type="spellStart"/>
      <w:r>
        <w:t>n.d</w:t>
      </w:r>
      <w:proofErr w:type="spell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4A0" w:rsidRDefault="003564A0" w:rsidP="003564A0">
      <w:r>
        <w:separator/>
      </w:r>
    </w:p>
  </w:endnote>
  <w:endnote w:type="continuationSeparator" w:id="0">
    <w:p w:rsidR="003564A0" w:rsidRDefault="003564A0" w:rsidP="003564A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4A0" w:rsidRDefault="003564A0" w:rsidP="003564A0">
      <w:r>
        <w:separator/>
      </w:r>
    </w:p>
  </w:footnote>
  <w:footnote w:type="continuationSeparator" w:id="0">
    <w:p w:rsidR="003564A0" w:rsidRDefault="003564A0" w:rsidP="00356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5E" w:rsidRDefault="003564A0" w:rsidP="00BC31CD">
    <w:pPr>
      <w:pStyle w:val="Header"/>
      <w:framePr w:wrap="around" w:vAnchor="text" w:hAnchor="margin" w:xAlign="right" w:y="1"/>
      <w:rPr>
        <w:rStyle w:val="PageNumber"/>
      </w:rPr>
    </w:pPr>
    <w:r>
      <w:rPr>
        <w:rStyle w:val="PageNumber"/>
      </w:rPr>
      <w:fldChar w:fldCharType="begin"/>
    </w:r>
    <w:r w:rsidR="00A00D5E">
      <w:rPr>
        <w:rStyle w:val="PageNumber"/>
      </w:rPr>
      <w:instrText xml:space="preserve">PAGE  </w:instrText>
    </w:r>
    <w:r>
      <w:rPr>
        <w:rStyle w:val="PageNumber"/>
      </w:rPr>
      <w:fldChar w:fldCharType="end"/>
    </w:r>
  </w:p>
  <w:p w:rsidR="00A00D5E" w:rsidRDefault="00A00D5E" w:rsidP="009B13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5E" w:rsidRDefault="003564A0" w:rsidP="00BC31CD">
    <w:pPr>
      <w:pStyle w:val="Header"/>
      <w:framePr w:wrap="around" w:vAnchor="text" w:hAnchor="margin" w:xAlign="right" w:y="1"/>
      <w:rPr>
        <w:rStyle w:val="PageNumber"/>
      </w:rPr>
    </w:pPr>
    <w:r>
      <w:rPr>
        <w:rStyle w:val="PageNumber"/>
      </w:rPr>
      <w:fldChar w:fldCharType="begin"/>
    </w:r>
    <w:r w:rsidR="00A00D5E">
      <w:rPr>
        <w:rStyle w:val="PageNumber"/>
      </w:rPr>
      <w:instrText xml:space="preserve">PAGE  </w:instrText>
    </w:r>
    <w:r>
      <w:rPr>
        <w:rStyle w:val="PageNumber"/>
      </w:rPr>
      <w:fldChar w:fldCharType="separate"/>
    </w:r>
    <w:r w:rsidR="00024092">
      <w:rPr>
        <w:rStyle w:val="PageNumber"/>
        <w:noProof/>
      </w:rPr>
      <w:t>2</w:t>
    </w:r>
    <w:r>
      <w:rPr>
        <w:rStyle w:val="PageNumber"/>
      </w:rPr>
      <w:fldChar w:fldCharType="end"/>
    </w:r>
  </w:p>
  <w:p w:rsidR="00A00D5E" w:rsidRDefault="00A00D5E" w:rsidP="009B13D6">
    <w:pPr>
      <w:pStyle w:val="Header"/>
      <w:ind w:right="360"/>
    </w:pPr>
    <w:r>
      <w:t>CASE STUDY WEEK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E246F"/>
    <w:rsid w:val="00024092"/>
    <w:rsid w:val="00157891"/>
    <w:rsid w:val="002D63C1"/>
    <w:rsid w:val="003564A0"/>
    <w:rsid w:val="003B4E37"/>
    <w:rsid w:val="003E246F"/>
    <w:rsid w:val="004A36EE"/>
    <w:rsid w:val="005F41CF"/>
    <w:rsid w:val="00856D45"/>
    <w:rsid w:val="00930762"/>
    <w:rsid w:val="009B13D6"/>
    <w:rsid w:val="009F3C3F"/>
    <w:rsid w:val="00A00D5E"/>
    <w:rsid w:val="00B003D6"/>
    <w:rsid w:val="00B1226F"/>
    <w:rsid w:val="00B234BA"/>
    <w:rsid w:val="00BC31CD"/>
    <w:rsid w:val="00BE1ECE"/>
    <w:rsid w:val="00DE271B"/>
    <w:rsid w:val="00E911B6"/>
    <w:rsid w:val="00EB3C95"/>
    <w:rsid w:val="00F360F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3D6"/>
    <w:pPr>
      <w:tabs>
        <w:tab w:val="center" w:pos="4320"/>
        <w:tab w:val="right" w:pos="8640"/>
      </w:tabs>
    </w:pPr>
  </w:style>
  <w:style w:type="character" w:customStyle="1" w:styleId="HeaderChar">
    <w:name w:val="Header Char"/>
    <w:basedOn w:val="DefaultParagraphFont"/>
    <w:link w:val="Header"/>
    <w:uiPriority w:val="99"/>
    <w:semiHidden/>
    <w:rsid w:val="009B13D6"/>
  </w:style>
  <w:style w:type="character" w:styleId="PageNumber">
    <w:name w:val="page number"/>
    <w:basedOn w:val="DefaultParagraphFont"/>
    <w:uiPriority w:val="99"/>
    <w:semiHidden/>
    <w:unhideWhenUsed/>
    <w:rsid w:val="009B13D6"/>
  </w:style>
  <w:style w:type="paragraph" w:styleId="Footer">
    <w:name w:val="footer"/>
    <w:basedOn w:val="Normal"/>
    <w:link w:val="FooterChar"/>
    <w:uiPriority w:val="99"/>
    <w:semiHidden/>
    <w:unhideWhenUsed/>
    <w:rsid w:val="009B13D6"/>
    <w:pPr>
      <w:tabs>
        <w:tab w:val="center" w:pos="4320"/>
        <w:tab w:val="right" w:pos="8640"/>
      </w:tabs>
    </w:pPr>
  </w:style>
  <w:style w:type="character" w:customStyle="1" w:styleId="FooterChar">
    <w:name w:val="Footer Char"/>
    <w:basedOn w:val="DefaultParagraphFont"/>
    <w:link w:val="Footer"/>
    <w:uiPriority w:val="99"/>
    <w:semiHidden/>
    <w:rsid w:val="009B13D6"/>
  </w:style>
  <w:style w:type="character" w:styleId="CommentReference">
    <w:name w:val="annotation reference"/>
    <w:basedOn w:val="DefaultParagraphFont"/>
    <w:uiPriority w:val="99"/>
    <w:semiHidden/>
    <w:unhideWhenUsed/>
    <w:rsid w:val="00024092"/>
    <w:rPr>
      <w:sz w:val="16"/>
      <w:szCs w:val="16"/>
    </w:rPr>
  </w:style>
  <w:style w:type="paragraph" w:styleId="CommentText">
    <w:name w:val="annotation text"/>
    <w:basedOn w:val="Normal"/>
    <w:link w:val="CommentTextChar"/>
    <w:uiPriority w:val="99"/>
    <w:semiHidden/>
    <w:unhideWhenUsed/>
    <w:rsid w:val="00024092"/>
    <w:rPr>
      <w:sz w:val="20"/>
      <w:szCs w:val="20"/>
    </w:rPr>
  </w:style>
  <w:style w:type="character" w:customStyle="1" w:styleId="CommentTextChar">
    <w:name w:val="Comment Text Char"/>
    <w:basedOn w:val="DefaultParagraphFont"/>
    <w:link w:val="CommentText"/>
    <w:uiPriority w:val="99"/>
    <w:semiHidden/>
    <w:rsid w:val="00024092"/>
    <w:rPr>
      <w:sz w:val="20"/>
      <w:szCs w:val="20"/>
    </w:rPr>
  </w:style>
  <w:style w:type="paragraph" w:styleId="CommentSubject">
    <w:name w:val="annotation subject"/>
    <w:basedOn w:val="CommentText"/>
    <w:next w:val="CommentText"/>
    <w:link w:val="CommentSubjectChar"/>
    <w:uiPriority w:val="99"/>
    <w:semiHidden/>
    <w:unhideWhenUsed/>
    <w:rsid w:val="00024092"/>
    <w:rPr>
      <w:b/>
      <w:bCs/>
    </w:rPr>
  </w:style>
  <w:style w:type="character" w:customStyle="1" w:styleId="CommentSubjectChar">
    <w:name w:val="Comment Subject Char"/>
    <w:basedOn w:val="CommentTextChar"/>
    <w:link w:val="CommentSubject"/>
    <w:uiPriority w:val="99"/>
    <w:semiHidden/>
    <w:rsid w:val="00024092"/>
    <w:rPr>
      <w:b/>
      <w:bCs/>
    </w:rPr>
  </w:style>
  <w:style w:type="paragraph" w:styleId="BalloonText">
    <w:name w:val="Balloon Text"/>
    <w:basedOn w:val="Normal"/>
    <w:link w:val="BalloonTextChar"/>
    <w:uiPriority w:val="99"/>
    <w:semiHidden/>
    <w:unhideWhenUsed/>
    <w:rsid w:val="00024092"/>
    <w:rPr>
      <w:rFonts w:ascii="Tahoma" w:hAnsi="Tahoma" w:cs="Tahoma"/>
      <w:sz w:val="16"/>
      <w:szCs w:val="16"/>
    </w:rPr>
  </w:style>
  <w:style w:type="character" w:customStyle="1" w:styleId="BalloonTextChar">
    <w:name w:val="Balloon Text Char"/>
    <w:basedOn w:val="DefaultParagraphFont"/>
    <w:link w:val="BalloonText"/>
    <w:uiPriority w:val="99"/>
    <w:semiHidden/>
    <w:rsid w:val="00024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288</Words>
  <Characters>1642</Characters>
  <Application>Microsoft Office Word</Application>
  <DocSecurity>4</DocSecurity>
  <Lines>13</Lines>
  <Paragraphs>3</Paragraphs>
  <ScaleCrop>false</ScaleCrop>
  <Company>Eastern Illinois University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2011-07-25T21:50:00Z</dcterms:created>
  <dcterms:modified xsi:type="dcterms:W3CDTF">2011-07-25T21:50:00Z</dcterms:modified>
</cp:coreProperties>
</file>