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C03" w:rsidRDefault="00784257" w:rsidP="00784257">
      <w:pPr>
        <w:spacing w:after="0" w:line="480" w:lineRule="auto"/>
        <w:jc w:val="right"/>
        <w:rPr>
          <w:rFonts w:ascii="Times New Roman" w:hAnsi="Times New Roman"/>
        </w:rPr>
      </w:pPr>
      <w:r>
        <w:rPr>
          <w:rStyle w:val="CommentReference"/>
        </w:rPr>
        <w:commentReference w:id="0"/>
      </w:r>
    </w:p>
    <w:p w:rsidR="00BB5C03" w:rsidRDefault="00BB5C03" w:rsidP="00BB5C03">
      <w:pPr>
        <w:spacing w:after="0" w:line="480" w:lineRule="auto"/>
        <w:rPr>
          <w:rFonts w:ascii="Times New Roman" w:hAnsi="Times New Roman"/>
        </w:rPr>
      </w:pPr>
    </w:p>
    <w:p w:rsidR="00BB5C03" w:rsidRDefault="00BB5C03" w:rsidP="00BB5C03">
      <w:pPr>
        <w:spacing w:after="0" w:line="480" w:lineRule="auto"/>
        <w:rPr>
          <w:rFonts w:ascii="Times New Roman" w:hAnsi="Times New Roman"/>
        </w:rPr>
      </w:pPr>
    </w:p>
    <w:p w:rsidR="00BB5C03" w:rsidRDefault="00BB5C03" w:rsidP="00BB5C03">
      <w:pPr>
        <w:spacing w:after="0" w:line="480" w:lineRule="auto"/>
        <w:rPr>
          <w:rFonts w:ascii="Times New Roman" w:hAnsi="Times New Roman"/>
        </w:rPr>
      </w:pPr>
    </w:p>
    <w:p w:rsidR="00BB5C03" w:rsidRDefault="00BB5C03" w:rsidP="00BB5C03">
      <w:pPr>
        <w:spacing w:after="0" w:line="480" w:lineRule="auto"/>
        <w:jc w:val="center"/>
        <w:rPr>
          <w:rFonts w:ascii="Times New Roman" w:hAnsi="Times New Roman"/>
        </w:rPr>
      </w:pPr>
      <w:r>
        <w:rPr>
          <w:rFonts w:ascii="Times New Roman" w:hAnsi="Times New Roman"/>
        </w:rPr>
        <w:t>Case Study 4</w:t>
      </w:r>
    </w:p>
    <w:p w:rsidR="00BB5C03" w:rsidRDefault="00BB5C03" w:rsidP="00BB5C03">
      <w:pPr>
        <w:spacing w:after="0" w:line="480" w:lineRule="auto"/>
        <w:jc w:val="center"/>
        <w:rPr>
          <w:rFonts w:ascii="Times New Roman" w:hAnsi="Times New Roman"/>
        </w:rPr>
      </w:pPr>
      <w:r>
        <w:rPr>
          <w:rFonts w:ascii="Times New Roman" w:hAnsi="Times New Roman"/>
        </w:rPr>
        <w:t>Allison M. Marquardt</w:t>
      </w:r>
    </w:p>
    <w:p w:rsidR="00BB5C03" w:rsidRDefault="00BB5C03" w:rsidP="00BB5C03">
      <w:pPr>
        <w:spacing w:after="0" w:line="480" w:lineRule="auto"/>
        <w:jc w:val="center"/>
        <w:rPr>
          <w:rFonts w:ascii="Times New Roman" w:hAnsi="Times New Roman"/>
        </w:rPr>
      </w:pPr>
      <w:r>
        <w:rPr>
          <w:rFonts w:ascii="Times New Roman" w:hAnsi="Times New Roman"/>
        </w:rPr>
        <w:t>Lakeview College of Nursing</w:t>
      </w:r>
    </w:p>
    <w:p w:rsidR="00BB5C03" w:rsidRDefault="00BB5C03" w:rsidP="00BB5C03">
      <w:pPr>
        <w:spacing w:after="0" w:line="480" w:lineRule="auto"/>
        <w:jc w:val="center"/>
        <w:rPr>
          <w:rFonts w:ascii="Times New Roman" w:hAnsi="Times New Roman"/>
        </w:rPr>
      </w:pPr>
      <w:r>
        <w:rPr>
          <w:rFonts w:ascii="Times New Roman" w:hAnsi="Times New Roman"/>
        </w:rPr>
        <w:t>N309</w:t>
      </w:r>
    </w:p>
    <w:p w:rsidR="00206923" w:rsidRDefault="008536BB" w:rsidP="00BB5C03">
      <w:pPr>
        <w:spacing w:after="0" w:line="480" w:lineRule="auto"/>
        <w:jc w:val="center"/>
        <w:rPr>
          <w:rFonts w:ascii="Times New Roman" w:hAnsi="Times New Roman"/>
        </w:rPr>
      </w:pPr>
      <w:r>
        <w:rPr>
          <w:rFonts w:ascii="Times New Roman" w:hAnsi="Times New Roman"/>
        </w:rPr>
        <w:t>September 15</w:t>
      </w:r>
      <w:r w:rsidR="00BB5C03">
        <w:rPr>
          <w:rFonts w:ascii="Times New Roman" w:hAnsi="Times New Roman"/>
        </w:rPr>
        <w:t>, 2011</w:t>
      </w:r>
    </w:p>
    <w:p w:rsidR="00206923" w:rsidRDefault="00206923" w:rsidP="00BB5C03">
      <w:pPr>
        <w:spacing w:after="0" w:line="480" w:lineRule="auto"/>
        <w:jc w:val="center"/>
        <w:rPr>
          <w:rFonts w:ascii="Times New Roman" w:hAnsi="Times New Roman"/>
        </w:rPr>
      </w:pPr>
      <w:r>
        <w:rPr>
          <w:rFonts w:ascii="Times New Roman" w:hAnsi="Times New Roman"/>
        </w:rPr>
        <w:br w:type="page"/>
      </w:r>
      <w:r>
        <w:rPr>
          <w:rFonts w:ascii="Times New Roman" w:hAnsi="Times New Roman"/>
        </w:rPr>
        <w:lastRenderedPageBreak/>
        <w:t xml:space="preserve">Case </w:t>
      </w:r>
      <w:proofErr w:type="spellStart"/>
      <w:r>
        <w:rPr>
          <w:rFonts w:ascii="Times New Roman" w:hAnsi="Times New Roman"/>
        </w:rPr>
        <w:t>Sudy</w:t>
      </w:r>
      <w:proofErr w:type="spellEnd"/>
      <w:r>
        <w:rPr>
          <w:rFonts w:ascii="Times New Roman" w:hAnsi="Times New Roman"/>
        </w:rPr>
        <w:t xml:space="preserve"> 4</w:t>
      </w:r>
    </w:p>
    <w:p w:rsidR="00371AD6" w:rsidRPr="00371AD6" w:rsidRDefault="00935FF4" w:rsidP="00371AD6">
      <w:pPr>
        <w:pStyle w:val="ListParagraph"/>
        <w:numPr>
          <w:ilvl w:val="0"/>
          <w:numId w:val="1"/>
        </w:numPr>
        <w:spacing w:after="0" w:line="480" w:lineRule="auto"/>
        <w:rPr>
          <w:rFonts w:ascii="Times New Roman" w:hAnsi="Times New Roman"/>
        </w:rPr>
      </w:pPr>
      <w:r w:rsidRPr="00371AD6">
        <w:rPr>
          <w:rFonts w:ascii="Times New Roman" w:hAnsi="Times New Roman"/>
        </w:rPr>
        <w:t xml:space="preserve">Mrs. Espinoza’s altered mental status could have been caused by some of her medications. First, the </w:t>
      </w:r>
      <w:commentRangeStart w:id="1"/>
      <w:proofErr w:type="spellStart"/>
      <w:r w:rsidRPr="00371AD6">
        <w:rPr>
          <w:rFonts w:ascii="Times New Roman" w:hAnsi="Times New Roman"/>
        </w:rPr>
        <w:t>Coricidin</w:t>
      </w:r>
      <w:proofErr w:type="spellEnd"/>
      <w:r w:rsidRPr="00371AD6">
        <w:rPr>
          <w:rFonts w:ascii="Times New Roman" w:hAnsi="Times New Roman"/>
        </w:rPr>
        <w:t xml:space="preserve"> contains </w:t>
      </w:r>
      <w:proofErr w:type="spellStart"/>
      <w:r w:rsidRPr="00371AD6">
        <w:rPr>
          <w:rFonts w:ascii="Times New Roman" w:hAnsi="Times New Roman"/>
        </w:rPr>
        <w:t>chlorpheniramine</w:t>
      </w:r>
      <w:commentRangeEnd w:id="1"/>
      <w:proofErr w:type="spellEnd"/>
      <w:r w:rsidR="00784257">
        <w:rPr>
          <w:rStyle w:val="CommentReference"/>
        </w:rPr>
        <w:commentReference w:id="1"/>
      </w:r>
      <w:r w:rsidRPr="00371AD6">
        <w:rPr>
          <w:rFonts w:ascii="Times New Roman" w:hAnsi="Times New Roman"/>
        </w:rPr>
        <w:t xml:space="preserve">, which can cause hallucinations, confused states, and psychosis if taken in high doses. Next, Tylenol PM contains </w:t>
      </w:r>
      <w:proofErr w:type="spellStart"/>
      <w:r w:rsidRPr="00371AD6">
        <w:rPr>
          <w:rFonts w:ascii="Times New Roman" w:hAnsi="Times New Roman"/>
        </w:rPr>
        <w:t>diphenhydramine</w:t>
      </w:r>
      <w:proofErr w:type="spellEnd"/>
      <w:r w:rsidRPr="00371AD6">
        <w:rPr>
          <w:rFonts w:ascii="Times New Roman" w:hAnsi="Times New Roman"/>
        </w:rPr>
        <w:t xml:space="preserve">, which can cause sedation. These side effects, especially when combining the two medicines, may have contributed to her altered mental state. </w:t>
      </w:r>
      <w:r w:rsidR="00CF6333">
        <w:rPr>
          <w:rFonts w:ascii="Times New Roman" w:hAnsi="Times New Roman"/>
        </w:rPr>
        <w:t xml:space="preserve">If she is not receiving her </w:t>
      </w:r>
      <w:proofErr w:type="spellStart"/>
      <w:r w:rsidR="00CF6333">
        <w:rPr>
          <w:rFonts w:ascii="Times New Roman" w:hAnsi="Times New Roman"/>
        </w:rPr>
        <w:t>Nascobal</w:t>
      </w:r>
      <w:proofErr w:type="spellEnd"/>
      <w:r w:rsidR="00CF6333">
        <w:rPr>
          <w:rFonts w:ascii="Times New Roman" w:hAnsi="Times New Roman"/>
        </w:rPr>
        <w:t xml:space="preserve"> injections, she can have a vitamin B12 deficiency, c</w:t>
      </w:r>
      <w:r w:rsidR="00A15AA3">
        <w:rPr>
          <w:rFonts w:ascii="Times New Roman" w:hAnsi="Times New Roman"/>
        </w:rPr>
        <w:t xml:space="preserve">ausing an altered mental status. </w:t>
      </w:r>
    </w:p>
    <w:p w:rsidR="00417771" w:rsidRDefault="00371AD6" w:rsidP="00371AD6">
      <w:pPr>
        <w:pStyle w:val="ListParagraph"/>
        <w:numPr>
          <w:ilvl w:val="0"/>
          <w:numId w:val="1"/>
        </w:numPr>
        <w:spacing w:after="0" w:line="480" w:lineRule="auto"/>
        <w:rPr>
          <w:rFonts w:ascii="Times New Roman" w:hAnsi="Times New Roman"/>
        </w:rPr>
      </w:pPr>
      <w:r>
        <w:rPr>
          <w:rFonts w:ascii="Times New Roman" w:hAnsi="Times New Roman"/>
        </w:rPr>
        <w:t xml:space="preserve">Since Mrs. Espinoza is 90 years old, her risk for dementia goes up significantly. </w:t>
      </w:r>
      <w:r w:rsidR="00417771">
        <w:rPr>
          <w:rFonts w:ascii="Times New Roman" w:hAnsi="Times New Roman"/>
        </w:rPr>
        <w:t>If she has had a family member with dementia, she has a higher risk of developing it. Depending on her history, head injuries, body weight, and exercise may effect her likelihood of having dementia. These things along with her history of dementia are risk factors of her altered mental status.</w:t>
      </w:r>
      <w:commentRangeStart w:id="2"/>
    </w:p>
    <w:p w:rsidR="00C5499F" w:rsidRDefault="00CF6333" w:rsidP="00371AD6">
      <w:pPr>
        <w:pStyle w:val="ListParagraph"/>
        <w:numPr>
          <w:ilvl w:val="0"/>
          <w:numId w:val="1"/>
        </w:numPr>
        <w:spacing w:after="0" w:line="480" w:lineRule="auto"/>
        <w:rPr>
          <w:rFonts w:ascii="Times New Roman" w:hAnsi="Times New Roman"/>
        </w:rPr>
      </w:pPr>
      <w:r>
        <w:rPr>
          <w:rFonts w:ascii="Times New Roman" w:hAnsi="Times New Roman"/>
        </w:rPr>
        <w:t xml:space="preserve">I would tell Mrs. Espinoza to discontinue </w:t>
      </w:r>
      <w:commentRangeEnd w:id="2"/>
      <w:r w:rsidR="00784257">
        <w:rPr>
          <w:rStyle w:val="CommentReference"/>
        </w:rPr>
        <w:commentReference w:id="2"/>
      </w:r>
      <w:r>
        <w:rPr>
          <w:rFonts w:ascii="Times New Roman" w:hAnsi="Times New Roman"/>
        </w:rPr>
        <w:t xml:space="preserve">the </w:t>
      </w:r>
      <w:proofErr w:type="spellStart"/>
      <w:r>
        <w:rPr>
          <w:rFonts w:ascii="Times New Roman" w:hAnsi="Times New Roman"/>
        </w:rPr>
        <w:t>Coricidin</w:t>
      </w:r>
      <w:proofErr w:type="spellEnd"/>
      <w:r>
        <w:rPr>
          <w:rFonts w:ascii="Times New Roman" w:hAnsi="Times New Roman"/>
        </w:rPr>
        <w:t xml:space="preserve"> and Tylenol PM. </w:t>
      </w:r>
      <w:r w:rsidR="00A15AA3">
        <w:rPr>
          <w:rFonts w:ascii="Times New Roman" w:hAnsi="Times New Roman"/>
        </w:rPr>
        <w:t xml:space="preserve">Also, I would make sure she is getting her </w:t>
      </w:r>
      <w:proofErr w:type="spellStart"/>
      <w:r w:rsidR="00A15AA3">
        <w:rPr>
          <w:rFonts w:ascii="Times New Roman" w:hAnsi="Times New Roman"/>
        </w:rPr>
        <w:t>Nascobal</w:t>
      </w:r>
      <w:proofErr w:type="spellEnd"/>
      <w:r w:rsidR="00A15AA3">
        <w:rPr>
          <w:rFonts w:ascii="Times New Roman" w:hAnsi="Times New Roman"/>
        </w:rPr>
        <w:t xml:space="preserve"> injections to ensure that she does not become deficient in vitamin B12.</w:t>
      </w:r>
    </w:p>
    <w:p w:rsidR="00C5499F" w:rsidRPr="00FB4731" w:rsidRDefault="00C5499F" w:rsidP="00FB4731">
      <w:pPr>
        <w:spacing w:after="0" w:line="480" w:lineRule="auto"/>
        <w:jc w:val="center"/>
        <w:rPr>
          <w:rFonts w:ascii="Times New Roman" w:hAnsi="Times New Roman"/>
        </w:rPr>
      </w:pPr>
      <w:r>
        <w:rPr>
          <w:rFonts w:ascii="Times New Roman" w:hAnsi="Times New Roman"/>
        </w:rPr>
        <w:br w:type="page"/>
      </w:r>
      <w:r w:rsidRPr="00FB4731">
        <w:rPr>
          <w:rFonts w:ascii="Times New Roman" w:hAnsi="Times New Roman"/>
        </w:rPr>
        <w:lastRenderedPageBreak/>
        <w:t>Reference</w:t>
      </w:r>
    </w:p>
    <w:p w:rsidR="00FB4731" w:rsidRDefault="00FB4731" w:rsidP="00206923">
      <w:pPr>
        <w:spacing w:after="0" w:line="480" w:lineRule="auto"/>
        <w:rPr>
          <w:rFonts w:ascii="Times New Roman" w:hAnsi="Times New Roman" w:cs="Trebuchet MS"/>
          <w:szCs w:val="26"/>
        </w:rPr>
      </w:pPr>
      <w:commentRangeStart w:id="3"/>
      <w:proofErr w:type="gramStart"/>
      <w:r>
        <w:rPr>
          <w:rFonts w:ascii="Times New Roman" w:hAnsi="Times New Roman" w:cs="Trebuchet MS"/>
          <w:szCs w:val="26"/>
        </w:rPr>
        <w:t xml:space="preserve">Cheryl L.A. &amp; </w:t>
      </w:r>
      <w:proofErr w:type="spellStart"/>
      <w:r>
        <w:rPr>
          <w:rFonts w:ascii="Times New Roman" w:hAnsi="Times New Roman" w:cs="Trebuchet MS"/>
          <w:szCs w:val="26"/>
        </w:rPr>
        <w:t>Creaque</w:t>
      </w:r>
      <w:proofErr w:type="spellEnd"/>
      <w:r>
        <w:rPr>
          <w:rFonts w:ascii="Times New Roman" w:hAnsi="Times New Roman" w:cs="Trebuchet MS"/>
          <w:szCs w:val="26"/>
        </w:rPr>
        <w:t xml:space="preserve"> C.V</w:t>
      </w:r>
      <w:r w:rsidRPr="00FB4731">
        <w:rPr>
          <w:rFonts w:ascii="Times New Roman" w:hAnsi="Times New Roman" w:cs="Trebuchet MS"/>
          <w:szCs w:val="26"/>
        </w:rPr>
        <w:t xml:space="preserve">. </w:t>
      </w:r>
      <w:commentRangeEnd w:id="3"/>
      <w:r w:rsidR="00784257">
        <w:rPr>
          <w:rStyle w:val="CommentReference"/>
        </w:rPr>
        <w:commentReference w:id="3"/>
      </w:r>
      <w:r w:rsidRPr="00FB4731">
        <w:rPr>
          <w:rFonts w:ascii="Times New Roman" w:hAnsi="Times New Roman" w:cs="Trebuchet MS"/>
          <w:szCs w:val="26"/>
        </w:rPr>
        <w:t>(2010).</w:t>
      </w:r>
      <w:proofErr w:type="gramEnd"/>
      <w:r w:rsidRPr="00FB4731">
        <w:rPr>
          <w:rFonts w:ascii="Times New Roman" w:hAnsi="Times New Roman" w:cs="Trebuchet MS"/>
          <w:szCs w:val="26"/>
        </w:rPr>
        <w:t xml:space="preserve"> </w:t>
      </w:r>
      <w:r>
        <w:rPr>
          <w:rFonts w:ascii="Times New Roman" w:hAnsi="Times New Roman" w:cs="Trebuchet MS"/>
          <w:szCs w:val="26"/>
        </w:rPr>
        <w:t>Medications and laboratory values</w:t>
      </w:r>
      <w:r w:rsidRPr="00FB4731">
        <w:rPr>
          <w:rFonts w:ascii="Times New Roman" w:hAnsi="Times New Roman" w:cs="Trebuchet MS"/>
          <w:szCs w:val="26"/>
        </w:rPr>
        <w:t>. In K.L. Mauk (Ed.).</w:t>
      </w:r>
    </w:p>
    <w:p w:rsidR="00FB4731" w:rsidRDefault="00FB4731" w:rsidP="00206923">
      <w:pPr>
        <w:spacing w:after="0" w:line="480" w:lineRule="auto"/>
        <w:rPr>
          <w:rFonts w:ascii="Times New Roman" w:hAnsi="Times New Roman" w:cs="Trebuchet MS"/>
          <w:szCs w:val="26"/>
        </w:rPr>
      </w:pPr>
      <w:r>
        <w:rPr>
          <w:rFonts w:ascii="Times New Roman" w:hAnsi="Times New Roman" w:cs="Trebuchet MS"/>
          <w:szCs w:val="26"/>
        </w:rPr>
        <w:tab/>
      </w:r>
      <w:r>
        <w:rPr>
          <w:rFonts w:ascii="Times New Roman" w:hAnsi="Times New Roman" w:cs="Trebuchet MS"/>
          <w:i/>
          <w:iCs/>
          <w:szCs w:val="26"/>
        </w:rPr>
        <w:t xml:space="preserve">Gerontological nursing: </w:t>
      </w:r>
      <w:r w:rsidRPr="00FB4731">
        <w:rPr>
          <w:rFonts w:ascii="Times New Roman" w:hAnsi="Times New Roman" w:cs="Trebuchet MS"/>
          <w:i/>
          <w:iCs/>
          <w:szCs w:val="26"/>
        </w:rPr>
        <w:t>Competencies for care</w:t>
      </w:r>
      <w:r w:rsidRPr="00FB4731">
        <w:rPr>
          <w:rFonts w:ascii="Times New Roman" w:hAnsi="Times New Roman" w:cs="Trebuchet MS"/>
          <w:szCs w:val="26"/>
        </w:rPr>
        <w:t>. (2nd ed., p</w:t>
      </w:r>
      <w:r>
        <w:rPr>
          <w:rFonts w:ascii="Times New Roman" w:hAnsi="Times New Roman" w:cs="Trebuchet MS"/>
          <w:szCs w:val="26"/>
        </w:rPr>
        <w:t>p</w:t>
      </w:r>
      <w:r w:rsidRPr="00FB4731">
        <w:rPr>
          <w:rFonts w:ascii="Times New Roman" w:hAnsi="Times New Roman" w:cs="Trebuchet MS"/>
          <w:szCs w:val="26"/>
        </w:rPr>
        <w:t xml:space="preserve">. </w:t>
      </w:r>
      <w:r>
        <w:rPr>
          <w:rFonts w:ascii="Times New Roman" w:hAnsi="Times New Roman" w:cs="Trebuchet MS"/>
          <w:szCs w:val="26"/>
        </w:rPr>
        <w:t>260-281</w:t>
      </w:r>
      <w:r w:rsidR="00525E01">
        <w:rPr>
          <w:rFonts w:ascii="Times New Roman" w:hAnsi="Times New Roman" w:cs="Trebuchet MS"/>
          <w:szCs w:val="26"/>
        </w:rPr>
        <w:t>). Sud</w:t>
      </w:r>
      <w:r>
        <w:rPr>
          <w:rFonts w:ascii="Times New Roman" w:hAnsi="Times New Roman" w:cs="Trebuchet MS"/>
          <w:szCs w:val="26"/>
        </w:rPr>
        <w:t>bury, MA:</w:t>
      </w:r>
    </w:p>
    <w:p w:rsidR="008536BB" w:rsidRPr="00FB4731" w:rsidRDefault="00FB4731" w:rsidP="00206923">
      <w:pPr>
        <w:spacing w:after="0" w:line="480" w:lineRule="auto"/>
        <w:rPr>
          <w:rFonts w:ascii="Times New Roman" w:hAnsi="Times New Roman" w:cs="Trebuchet MS"/>
          <w:i/>
          <w:iCs/>
          <w:szCs w:val="26"/>
        </w:rPr>
      </w:pPr>
      <w:r>
        <w:rPr>
          <w:rFonts w:ascii="Times New Roman" w:hAnsi="Times New Roman" w:cs="Trebuchet MS"/>
          <w:szCs w:val="26"/>
        </w:rPr>
        <w:tab/>
      </w:r>
      <w:r w:rsidRPr="00FB4731">
        <w:rPr>
          <w:rFonts w:ascii="Times New Roman" w:hAnsi="Times New Roman" w:cs="Trebuchet MS"/>
          <w:szCs w:val="26"/>
        </w:rPr>
        <w:t>Jones and Ba</w:t>
      </w:r>
      <w:commentRangeStart w:id="4"/>
      <w:r w:rsidRPr="00FB4731">
        <w:rPr>
          <w:rFonts w:ascii="Times New Roman" w:hAnsi="Times New Roman" w:cs="Trebuchet MS"/>
          <w:szCs w:val="26"/>
        </w:rPr>
        <w:t>rtlett</w:t>
      </w:r>
      <w:commentRangeEnd w:id="4"/>
      <w:r w:rsidR="00784257">
        <w:rPr>
          <w:rStyle w:val="CommentReference"/>
        </w:rPr>
        <w:commentReference w:id="4"/>
      </w:r>
    </w:p>
    <w:sectPr w:rsidR="008536BB" w:rsidRPr="00FB4731" w:rsidSect="00BB5C03">
      <w:headerReference w:type="even" r:id="rId8"/>
      <w:headerReference w:type="default" r:id="rId9"/>
      <w:headerReference w:type="first" r:id="rId10"/>
      <w:pgSz w:w="12240" w:h="15840"/>
      <w:pgMar w:top="1440" w:right="1440" w:bottom="1440" w:left="1440" w:header="720" w:footer="720" w:gutter="0"/>
      <w:pgNumType w:start="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01T13:44:00Z" w:initials="M">
    <w:p w:rsidR="00784257" w:rsidRDefault="00784257">
      <w:pPr>
        <w:pStyle w:val="CommentText"/>
      </w:pPr>
      <w:r>
        <w:rPr>
          <w:rStyle w:val="CommentReference"/>
        </w:rPr>
        <w:annotationRef/>
      </w:r>
      <w:r>
        <w:t>This is actually page 1 even if you do not list it as such so the next page is 2</w:t>
      </w:r>
      <w:r>
        <w:rPr>
          <w:vanish/>
        </w:rPr>
        <w:t>e anything in reference list that is not cited in the text.</w:t>
      </w:r>
      <w:r>
        <w:rPr>
          <w:vanish/>
        </w:rPr>
        <w:pgNum/>
      </w:r>
      <w:r>
        <w:rPr>
          <w:vanish/>
        </w:rPr>
        <w:pgNum/>
      </w:r>
      <w:r>
        <w:rPr>
          <w:vanish/>
        </w:rPr>
        <w:pgNum/>
      </w:r>
      <w:r>
        <w:rPr>
          <w:vanish/>
        </w:rPr>
        <w:pgNum/>
      </w:r>
    </w:p>
  </w:comment>
  <w:comment w:id="1" w:author="Mary" w:date="2011-10-01T13:42:00Z" w:initials="M">
    <w:p w:rsidR="00784257" w:rsidRDefault="00784257">
      <w:pPr>
        <w:pStyle w:val="CommentText"/>
      </w:pPr>
      <w:r>
        <w:rPr>
          <w:rStyle w:val="CommentReference"/>
        </w:rPr>
        <w:annotationRef/>
      </w:r>
      <w:r>
        <w:t>Is this just out of your head? If not cite it. You should not have anything in reference list that is not cited in the text.</w:t>
      </w:r>
    </w:p>
  </w:comment>
  <w:comment w:id="2" w:author="Mary" w:date="2011-10-01T13:41:00Z" w:initials="M">
    <w:p w:rsidR="00784257" w:rsidRDefault="00784257">
      <w:pPr>
        <w:pStyle w:val="CommentText"/>
      </w:pPr>
      <w:r>
        <w:rPr>
          <w:rStyle w:val="CommentReference"/>
        </w:rPr>
        <w:annotationRef/>
      </w:r>
      <w:r>
        <w:t>Why? You need to write more</w:t>
      </w:r>
    </w:p>
  </w:comment>
  <w:comment w:id="3" w:author="Mary" w:date="2011-10-01T13:39:00Z" w:initials="M">
    <w:p w:rsidR="00784257" w:rsidRDefault="00784257">
      <w:pPr>
        <w:pStyle w:val="CommentText"/>
      </w:pPr>
      <w:r>
        <w:rPr>
          <w:rStyle w:val="CommentReference"/>
        </w:rPr>
        <w:annotationRef/>
      </w:r>
      <w:r>
        <w:t>Is Cheryl a last name? If so you still need a comma after it</w:t>
      </w:r>
    </w:p>
    <w:p w:rsidR="00784257" w:rsidRDefault="00784257">
      <w:pPr>
        <w:pStyle w:val="CommentText"/>
      </w:pPr>
      <w:r>
        <w:t xml:space="preserve">Cheryl, L.A., &amp; </w:t>
      </w:r>
      <w:proofErr w:type="spellStart"/>
      <w:r>
        <w:t>Creaque</w:t>
      </w:r>
      <w:proofErr w:type="spellEnd"/>
      <w:r>
        <w:t xml:space="preserve">, C.V. </w:t>
      </w:r>
    </w:p>
  </w:comment>
  <w:comment w:id="4" w:author="Mary" w:date="2011-10-01T13:40:00Z" w:initials="M">
    <w:p w:rsidR="00784257" w:rsidRDefault="00784257">
      <w:pPr>
        <w:pStyle w:val="CommentText"/>
      </w:pPr>
      <w:r>
        <w:rPr>
          <w:rStyle w:val="CommentReference"/>
        </w:rPr>
        <w:annotationRef/>
      </w:r>
      <w:r>
        <w:t>End with a period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C8A" w:rsidRDefault="00156C8A" w:rsidP="00156C8A">
      <w:pPr>
        <w:spacing w:after="0"/>
      </w:pPr>
      <w:r>
        <w:separator/>
      </w:r>
    </w:p>
  </w:endnote>
  <w:endnote w:type="continuationSeparator" w:id="0">
    <w:p w:rsidR="00156C8A" w:rsidRDefault="00156C8A" w:rsidP="00156C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C8A" w:rsidRDefault="00156C8A" w:rsidP="00156C8A">
      <w:pPr>
        <w:spacing w:after="0"/>
      </w:pPr>
      <w:r>
        <w:separator/>
      </w:r>
    </w:p>
  </w:footnote>
  <w:footnote w:type="continuationSeparator" w:id="0">
    <w:p w:rsidR="00156C8A" w:rsidRDefault="00156C8A" w:rsidP="00156C8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333" w:rsidRDefault="00156C8A" w:rsidP="008536BB">
    <w:pPr>
      <w:pStyle w:val="Header"/>
      <w:framePr w:wrap="around" w:vAnchor="text" w:hAnchor="margin" w:xAlign="right" w:y="1"/>
      <w:rPr>
        <w:rStyle w:val="PageNumber"/>
      </w:rPr>
    </w:pPr>
    <w:r>
      <w:rPr>
        <w:rStyle w:val="PageNumber"/>
      </w:rPr>
      <w:fldChar w:fldCharType="begin"/>
    </w:r>
    <w:r w:rsidR="00CF6333">
      <w:rPr>
        <w:rStyle w:val="PageNumber"/>
      </w:rPr>
      <w:instrText xml:space="preserve">PAGE  </w:instrText>
    </w:r>
    <w:r>
      <w:rPr>
        <w:rStyle w:val="PageNumber"/>
      </w:rPr>
      <w:fldChar w:fldCharType="end"/>
    </w:r>
  </w:p>
  <w:p w:rsidR="00CF6333" w:rsidRDefault="00CF6333" w:rsidP="00BB5C0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333" w:rsidRPr="00206923" w:rsidRDefault="00156C8A" w:rsidP="008536BB">
    <w:pPr>
      <w:pStyle w:val="Header"/>
      <w:framePr w:wrap="around" w:vAnchor="text" w:hAnchor="margin" w:xAlign="right" w:y="1"/>
      <w:rPr>
        <w:rStyle w:val="PageNumber"/>
      </w:rPr>
    </w:pPr>
    <w:r w:rsidRPr="00206923">
      <w:rPr>
        <w:rStyle w:val="PageNumber"/>
        <w:rFonts w:ascii="Times New Roman" w:hAnsi="Times New Roman"/>
      </w:rPr>
      <w:fldChar w:fldCharType="begin"/>
    </w:r>
    <w:r w:rsidR="00CF6333" w:rsidRPr="00206923">
      <w:rPr>
        <w:rStyle w:val="PageNumber"/>
        <w:rFonts w:ascii="Times New Roman" w:hAnsi="Times New Roman"/>
      </w:rPr>
      <w:instrText xml:space="preserve">PAGE  </w:instrText>
    </w:r>
    <w:r w:rsidRPr="00206923">
      <w:rPr>
        <w:rStyle w:val="PageNumber"/>
        <w:rFonts w:ascii="Times New Roman" w:hAnsi="Times New Roman"/>
      </w:rPr>
      <w:fldChar w:fldCharType="separate"/>
    </w:r>
    <w:r w:rsidR="00784257">
      <w:rPr>
        <w:rStyle w:val="PageNumber"/>
        <w:rFonts w:ascii="Times New Roman" w:hAnsi="Times New Roman"/>
        <w:noProof/>
      </w:rPr>
      <w:t>1</w:t>
    </w:r>
    <w:r w:rsidRPr="00206923">
      <w:rPr>
        <w:rStyle w:val="PageNumber"/>
        <w:rFonts w:ascii="Times New Roman" w:hAnsi="Times New Roman"/>
      </w:rPr>
      <w:fldChar w:fldCharType="end"/>
    </w:r>
  </w:p>
  <w:p w:rsidR="00CF6333" w:rsidRPr="00206923" w:rsidRDefault="00CF6333" w:rsidP="00BB5C03">
    <w:pPr>
      <w:pStyle w:val="Header"/>
      <w:ind w:right="360"/>
      <w:rPr>
        <w:rFonts w:ascii="Times New Roman" w:hAnsi="Times New Roman"/>
      </w:rPr>
    </w:pPr>
    <w:r>
      <w:rPr>
        <w:rFonts w:ascii="Times New Roman" w:hAnsi="Times New Roman"/>
      </w:rPr>
      <w:t>CASE STUDY 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333" w:rsidRPr="00BB5C03" w:rsidRDefault="00CF6333" w:rsidP="00BB5C03">
    <w:pPr>
      <w:pStyle w:val="Header"/>
      <w:rPr>
        <w:rFonts w:ascii="Times New Roman" w:hAnsi="Times New Roman"/>
      </w:rPr>
    </w:pPr>
    <w:r w:rsidRPr="00BB5C03">
      <w:rPr>
        <w:rFonts w:ascii="Times New Roman" w:hAnsi="Times New Roman"/>
      </w:rPr>
      <w:t xml:space="preserve">Running </w:t>
    </w:r>
    <w:r>
      <w:rPr>
        <w:rFonts w:ascii="Times New Roman" w:hAnsi="Times New Roman"/>
      </w:rPr>
      <w:t>head: CASE STUDY 4</w:t>
    </w:r>
  </w:p>
  <w:p w:rsidR="00CF6333" w:rsidRDefault="00CF633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900FD"/>
    <w:multiLevelType w:val="hybridMultilevel"/>
    <w:tmpl w:val="E3B4E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BB5C03"/>
    <w:rsid w:val="00156C8A"/>
    <w:rsid w:val="00206923"/>
    <w:rsid w:val="00371AD6"/>
    <w:rsid w:val="00417771"/>
    <w:rsid w:val="00525E01"/>
    <w:rsid w:val="00784257"/>
    <w:rsid w:val="008536BB"/>
    <w:rsid w:val="00935FF4"/>
    <w:rsid w:val="00A15AA3"/>
    <w:rsid w:val="00AD7D2F"/>
    <w:rsid w:val="00B83390"/>
    <w:rsid w:val="00BB5C03"/>
    <w:rsid w:val="00C5499F"/>
    <w:rsid w:val="00CF6333"/>
    <w:rsid w:val="00DB1E49"/>
    <w:rsid w:val="00FB473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5C03"/>
    <w:pPr>
      <w:tabs>
        <w:tab w:val="center" w:pos="4320"/>
        <w:tab w:val="right" w:pos="8640"/>
      </w:tabs>
      <w:spacing w:after="0"/>
    </w:pPr>
  </w:style>
  <w:style w:type="character" w:customStyle="1" w:styleId="HeaderChar">
    <w:name w:val="Header Char"/>
    <w:basedOn w:val="DefaultParagraphFont"/>
    <w:link w:val="Header"/>
    <w:uiPriority w:val="99"/>
    <w:semiHidden/>
    <w:rsid w:val="00BB5C03"/>
  </w:style>
  <w:style w:type="character" w:styleId="PageNumber">
    <w:name w:val="page number"/>
    <w:basedOn w:val="DefaultParagraphFont"/>
    <w:uiPriority w:val="99"/>
    <w:semiHidden/>
    <w:unhideWhenUsed/>
    <w:rsid w:val="00BB5C03"/>
  </w:style>
  <w:style w:type="paragraph" w:styleId="Footer">
    <w:name w:val="footer"/>
    <w:basedOn w:val="Normal"/>
    <w:link w:val="FooterChar"/>
    <w:uiPriority w:val="99"/>
    <w:semiHidden/>
    <w:unhideWhenUsed/>
    <w:rsid w:val="00BB5C03"/>
    <w:pPr>
      <w:tabs>
        <w:tab w:val="center" w:pos="4320"/>
        <w:tab w:val="right" w:pos="8640"/>
      </w:tabs>
      <w:spacing w:after="0"/>
    </w:pPr>
  </w:style>
  <w:style w:type="character" w:customStyle="1" w:styleId="FooterChar">
    <w:name w:val="Footer Char"/>
    <w:basedOn w:val="DefaultParagraphFont"/>
    <w:link w:val="Footer"/>
    <w:uiPriority w:val="99"/>
    <w:semiHidden/>
    <w:rsid w:val="00BB5C03"/>
  </w:style>
  <w:style w:type="paragraph" w:styleId="ListParagraph">
    <w:name w:val="List Paragraph"/>
    <w:basedOn w:val="Normal"/>
    <w:uiPriority w:val="34"/>
    <w:qFormat/>
    <w:rsid w:val="008536BB"/>
    <w:pPr>
      <w:ind w:left="720"/>
      <w:contextualSpacing/>
    </w:pPr>
  </w:style>
  <w:style w:type="character" w:styleId="CommentReference">
    <w:name w:val="annotation reference"/>
    <w:basedOn w:val="DefaultParagraphFont"/>
    <w:uiPriority w:val="99"/>
    <w:semiHidden/>
    <w:unhideWhenUsed/>
    <w:rsid w:val="00784257"/>
    <w:rPr>
      <w:sz w:val="16"/>
      <w:szCs w:val="16"/>
    </w:rPr>
  </w:style>
  <w:style w:type="paragraph" w:styleId="CommentText">
    <w:name w:val="annotation text"/>
    <w:basedOn w:val="Normal"/>
    <w:link w:val="CommentTextChar"/>
    <w:uiPriority w:val="99"/>
    <w:semiHidden/>
    <w:unhideWhenUsed/>
    <w:rsid w:val="00784257"/>
    <w:rPr>
      <w:sz w:val="20"/>
      <w:szCs w:val="20"/>
    </w:rPr>
  </w:style>
  <w:style w:type="character" w:customStyle="1" w:styleId="CommentTextChar">
    <w:name w:val="Comment Text Char"/>
    <w:basedOn w:val="DefaultParagraphFont"/>
    <w:link w:val="CommentText"/>
    <w:uiPriority w:val="99"/>
    <w:semiHidden/>
    <w:rsid w:val="00784257"/>
    <w:rPr>
      <w:sz w:val="20"/>
      <w:szCs w:val="20"/>
    </w:rPr>
  </w:style>
  <w:style w:type="paragraph" w:styleId="CommentSubject">
    <w:name w:val="annotation subject"/>
    <w:basedOn w:val="CommentText"/>
    <w:next w:val="CommentText"/>
    <w:link w:val="CommentSubjectChar"/>
    <w:uiPriority w:val="99"/>
    <w:semiHidden/>
    <w:unhideWhenUsed/>
    <w:rsid w:val="00784257"/>
    <w:rPr>
      <w:b/>
      <w:bCs/>
    </w:rPr>
  </w:style>
  <w:style w:type="character" w:customStyle="1" w:styleId="CommentSubjectChar">
    <w:name w:val="Comment Subject Char"/>
    <w:basedOn w:val="CommentTextChar"/>
    <w:link w:val="CommentSubject"/>
    <w:uiPriority w:val="99"/>
    <w:semiHidden/>
    <w:rsid w:val="00784257"/>
    <w:rPr>
      <w:b/>
      <w:bCs/>
    </w:rPr>
  </w:style>
  <w:style w:type="paragraph" w:styleId="BalloonText">
    <w:name w:val="Balloon Text"/>
    <w:basedOn w:val="Normal"/>
    <w:link w:val="BalloonTextChar"/>
    <w:uiPriority w:val="99"/>
    <w:semiHidden/>
    <w:unhideWhenUsed/>
    <w:rsid w:val="007842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2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211</Words>
  <Characters>1206</Characters>
  <Application>Microsoft Office Word</Application>
  <DocSecurity>4</DocSecurity>
  <Lines>10</Lines>
  <Paragraphs>2</Paragraphs>
  <ScaleCrop>false</ScaleCrop>
  <Company>North Clay High School</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Smith</dc:creator>
  <cp:lastModifiedBy>Mary</cp:lastModifiedBy>
  <cp:revision>2</cp:revision>
  <dcterms:created xsi:type="dcterms:W3CDTF">2011-10-01T18:45:00Z</dcterms:created>
  <dcterms:modified xsi:type="dcterms:W3CDTF">2011-10-01T18:45:00Z</dcterms:modified>
</cp:coreProperties>
</file>