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D867" w14:textId="000070CE" w:rsidR="003060A2" w:rsidRDefault="00C07229">
      <w:r>
        <w:t>N322 Drug Card Template</w:t>
      </w:r>
    </w:p>
    <w:p w14:paraId="67309798" w14:textId="77777777" w:rsidR="00D11E3F" w:rsidRDefault="00D11E3F" w:rsidP="00D11E3F"/>
    <w:p w14:paraId="4E3483B3" w14:textId="77777777" w:rsidR="00D11E3F" w:rsidRDefault="00D11E3F" w:rsidP="00D11E3F">
      <w:r>
        <w:t>Antipyretics</w:t>
      </w:r>
    </w:p>
    <w:tbl>
      <w:tblPr>
        <w:tblStyle w:val="TableGrid"/>
        <w:tblW w:w="8658" w:type="dxa"/>
        <w:tblLook w:val="04A0" w:firstRow="1" w:lastRow="0" w:firstColumn="1" w:lastColumn="0" w:noHBand="0" w:noVBand="1"/>
      </w:tblPr>
      <w:tblGrid>
        <w:gridCol w:w="2376"/>
        <w:gridCol w:w="6282"/>
      </w:tblGrid>
      <w:tr w:rsidR="00D11E3F" w:rsidRPr="00DA462D" w14:paraId="2C8D6F95" w14:textId="77777777" w:rsidTr="0021045F">
        <w:tc>
          <w:tcPr>
            <w:tcW w:w="2376" w:type="dxa"/>
          </w:tcPr>
          <w:p w14:paraId="4FAD4FEE"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46E03880" w14:textId="77777777" w:rsidR="00D11E3F" w:rsidRPr="00667606" w:rsidRDefault="00D11E3F" w:rsidP="0021045F">
            <w:pPr>
              <w:rPr>
                <w:rFonts w:ascii="Times New Roman" w:hAnsi="Times New Roman" w:cs="Times New Roman"/>
                <w:bCs/>
              </w:rPr>
            </w:pPr>
            <w:r>
              <w:rPr>
                <w:rFonts w:ascii="Times New Roman" w:hAnsi="Times New Roman" w:cs="Times New Roman"/>
                <w:bCs/>
              </w:rPr>
              <w:t>Acetaminophen (Tylenol)</w:t>
            </w:r>
          </w:p>
          <w:p w14:paraId="22E45494" w14:textId="77777777" w:rsidR="00D11E3F" w:rsidRPr="00DA462D" w:rsidRDefault="00D11E3F" w:rsidP="0021045F">
            <w:pPr>
              <w:rPr>
                <w:rFonts w:ascii="Times New Roman" w:hAnsi="Times New Roman" w:cs="Times New Roman"/>
                <w:b/>
              </w:rPr>
            </w:pPr>
          </w:p>
        </w:tc>
      </w:tr>
      <w:tr w:rsidR="00D11E3F" w:rsidRPr="00DA462D" w14:paraId="4249E09E" w14:textId="77777777" w:rsidTr="0021045F">
        <w:tc>
          <w:tcPr>
            <w:tcW w:w="2376" w:type="dxa"/>
          </w:tcPr>
          <w:p w14:paraId="48FE7B59"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65CEE577"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4D45E1CB" w14:textId="77777777" w:rsidR="00D11E3F" w:rsidRDefault="00D11E3F" w:rsidP="0021045F">
            <w:pPr>
              <w:rPr>
                <w:rFonts w:ascii="Times New Roman" w:hAnsi="Times New Roman" w:cs="Times New Roman"/>
                <w:b/>
              </w:rPr>
            </w:pPr>
          </w:p>
          <w:p w14:paraId="0CF4013D" w14:textId="77777777" w:rsidR="00D11E3F" w:rsidRPr="00667606" w:rsidRDefault="00D11E3F" w:rsidP="0021045F">
            <w:pPr>
              <w:rPr>
                <w:rFonts w:ascii="Times New Roman" w:hAnsi="Times New Roman" w:cs="Times New Roman"/>
                <w:bCs/>
              </w:rPr>
            </w:pPr>
            <w:r>
              <w:rPr>
                <w:rFonts w:ascii="Times New Roman" w:hAnsi="Times New Roman" w:cs="Times New Roman"/>
                <w:bCs/>
              </w:rPr>
              <w:t>Reduces the production of prostaglandins in the brain.</w:t>
            </w:r>
          </w:p>
          <w:p w14:paraId="07E0487F" w14:textId="77777777" w:rsidR="00D11E3F" w:rsidRPr="00DA462D" w:rsidRDefault="00D11E3F" w:rsidP="0021045F">
            <w:pPr>
              <w:rPr>
                <w:rFonts w:ascii="Times New Roman" w:hAnsi="Times New Roman" w:cs="Times New Roman"/>
                <w:b/>
              </w:rPr>
            </w:pPr>
          </w:p>
        </w:tc>
      </w:tr>
      <w:tr w:rsidR="00D11E3F" w:rsidRPr="00DA462D" w14:paraId="4F4CCC66" w14:textId="77777777" w:rsidTr="0021045F">
        <w:tc>
          <w:tcPr>
            <w:tcW w:w="2376" w:type="dxa"/>
          </w:tcPr>
          <w:p w14:paraId="273AD4E2"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1705A085"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4DEBCD8E" w14:textId="77777777" w:rsidR="00D11E3F" w:rsidRPr="00DA462D" w:rsidRDefault="00D11E3F" w:rsidP="0021045F">
            <w:pPr>
              <w:rPr>
                <w:rFonts w:ascii="Times New Roman" w:hAnsi="Times New Roman" w:cs="Times New Roman"/>
                <w:b/>
              </w:rPr>
            </w:pPr>
          </w:p>
        </w:tc>
        <w:tc>
          <w:tcPr>
            <w:tcW w:w="6282" w:type="dxa"/>
          </w:tcPr>
          <w:p w14:paraId="6A39A61D" w14:textId="77777777" w:rsidR="00D11E3F" w:rsidRDefault="00D11E3F" w:rsidP="0021045F">
            <w:pPr>
              <w:rPr>
                <w:rFonts w:ascii="Times New Roman" w:hAnsi="Times New Roman" w:cs="Times New Roman"/>
                <w:b/>
              </w:rPr>
            </w:pPr>
          </w:p>
          <w:p w14:paraId="40A68518" w14:textId="77777777" w:rsidR="00D11E3F" w:rsidRPr="00667606" w:rsidRDefault="00D11E3F" w:rsidP="0021045F">
            <w:pPr>
              <w:rPr>
                <w:rFonts w:ascii="Times New Roman" w:hAnsi="Times New Roman" w:cs="Times New Roman"/>
                <w:bCs/>
              </w:rPr>
            </w:pPr>
            <w:r>
              <w:rPr>
                <w:rFonts w:ascii="Times New Roman" w:hAnsi="Times New Roman" w:cs="Times New Roman"/>
                <w:bCs/>
              </w:rPr>
              <w:t>Temporarily relieve minor aches, pains, and temporarily reduce fever.</w:t>
            </w:r>
          </w:p>
        </w:tc>
      </w:tr>
      <w:tr w:rsidR="00D11E3F" w:rsidRPr="00DA462D" w14:paraId="534F0E10" w14:textId="77777777" w:rsidTr="0021045F">
        <w:tc>
          <w:tcPr>
            <w:tcW w:w="2376" w:type="dxa"/>
          </w:tcPr>
          <w:p w14:paraId="504A475C"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4CA07A40"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437EBD52" w14:textId="77777777" w:rsidR="00D11E3F" w:rsidRPr="00DA462D" w:rsidRDefault="00D11E3F" w:rsidP="0021045F">
            <w:pPr>
              <w:rPr>
                <w:rFonts w:ascii="Times New Roman" w:hAnsi="Times New Roman" w:cs="Times New Roman"/>
                <w:b/>
              </w:rPr>
            </w:pPr>
          </w:p>
        </w:tc>
        <w:tc>
          <w:tcPr>
            <w:tcW w:w="6282" w:type="dxa"/>
          </w:tcPr>
          <w:p w14:paraId="7031C4FC" w14:textId="77777777" w:rsidR="00D11E3F" w:rsidRDefault="00D11E3F" w:rsidP="00D11E3F">
            <w:pPr>
              <w:pStyle w:val="ListParagraph"/>
              <w:numPr>
                <w:ilvl w:val="0"/>
                <w:numId w:val="4"/>
              </w:numPr>
              <w:rPr>
                <w:rFonts w:ascii="Times New Roman" w:hAnsi="Times New Roman" w:cs="Times New Roman"/>
                <w:bCs/>
              </w:rPr>
            </w:pPr>
            <w:r>
              <w:rPr>
                <w:rFonts w:ascii="Times New Roman" w:hAnsi="Times New Roman" w:cs="Times New Roman"/>
                <w:bCs/>
              </w:rPr>
              <w:t>Rash</w:t>
            </w:r>
          </w:p>
          <w:p w14:paraId="405EDB5A" w14:textId="77777777" w:rsidR="00D11E3F" w:rsidRDefault="00D11E3F" w:rsidP="00D11E3F">
            <w:pPr>
              <w:pStyle w:val="ListParagraph"/>
              <w:numPr>
                <w:ilvl w:val="0"/>
                <w:numId w:val="4"/>
              </w:numPr>
              <w:rPr>
                <w:rFonts w:ascii="Times New Roman" w:hAnsi="Times New Roman" w:cs="Times New Roman"/>
                <w:bCs/>
              </w:rPr>
            </w:pPr>
            <w:r>
              <w:rPr>
                <w:rFonts w:ascii="Times New Roman" w:hAnsi="Times New Roman" w:cs="Times New Roman"/>
                <w:bCs/>
              </w:rPr>
              <w:t>Nausea</w:t>
            </w:r>
          </w:p>
          <w:p w14:paraId="1211E371" w14:textId="77777777" w:rsidR="00D11E3F" w:rsidRPr="00667606" w:rsidRDefault="00D11E3F" w:rsidP="00D11E3F">
            <w:pPr>
              <w:pStyle w:val="ListParagraph"/>
              <w:numPr>
                <w:ilvl w:val="0"/>
                <w:numId w:val="4"/>
              </w:numPr>
              <w:rPr>
                <w:rFonts w:ascii="Times New Roman" w:hAnsi="Times New Roman" w:cs="Times New Roman"/>
                <w:bCs/>
              </w:rPr>
            </w:pPr>
            <w:r>
              <w:rPr>
                <w:rFonts w:ascii="Times New Roman" w:hAnsi="Times New Roman" w:cs="Times New Roman"/>
                <w:bCs/>
              </w:rPr>
              <w:t>Headache</w:t>
            </w:r>
          </w:p>
        </w:tc>
      </w:tr>
      <w:tr w:rsidR="00D11E3F" w:rsidRPr="00DA462D" w14:paraId="494CC8B0" w14:textId="77777777" w:rsidTr="0021045F">
        <w:tc>
          <w:tcPr>
            <w:tcW w:w="2376" w:type="dxa"/>
          </w:tcPr>
          <w:p w14:paraId="1ADB5581"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6B6BF999"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28534437" w14:textId="77777777" w:rsidR="00D11E3F" w:rsidRPr="00DA462D" w:rsidRDefault="00D11E3F" w:rsidP="0021045F">
            <w:pPr>
              <w:rPr>
                <w:rFonts w:ascii="Times New Roman" w:hAnsi="Times New Roman" w:cs="Times New Roman"/>
                <w:b/>
              </w:rPr>
            </w:pPr>
          </w:p>
        </w:tc>
        <w:tc>
          <w:tcPr>
            <w:tcW w:w="6282" w:type="dxa"/>
          </w:tcPr>
          <w:p w14:paraId="1D6CBF89" w14:textId="77777777" w:rsidR="00D11E3F" w:rsidRDefault="00D11E3F" w:rsidP="00D11E3F">
            <w:pPr>
              <w:pStyle w:val="ListParagraph"/>
              <w:numPr>
                <w:ilvl w:val="0"/>
                <w:numId w:val="5"/>
              </w:numPr>
              <w:rPr>
                <w:rFonts w:ascii="Times New Roman" w:hAnsi="Times New Roman" w:cs="Times New Roman"/>
                <w:bCs/>
              </w:rPr>
            </w:pPr>
            <w:r>
              <w:rPr>
                <w:rFonts w:ascii="Times New Roman" w:hAnsi="Times New Roman" w:cs="Times New Roman"/>
                <w:bCs/>
              </w:rPr>
              <w:t>Advise patient to avoid alcohol if taking more than an occasional 1-2 doses.</w:t>
            </w:r>
          </w:p>
          <w:p w14:paraId="6FFC9E2B" w14:textId="77777777" w:rsidR="00D11E3F" w:rsidRPr="00667606" w:rsidRDefault="00D11E3F" w:rsidP="00D11E3F">
            <w:pPr>
              <w:pStyle w:val="ListParagraph"/>
              <w:numPr>
                <w:ilvl w:val="0"/>
                <w:numId w:val="5"/>
              </w:numPr>
              <w:rPr>
                <w:rFonts w:ascii="Times New Roman" w:hAnsi="Times New Roman" w:cs="Times New Roman"/>
                <w:bCs/>
              </w:rPr>
            </w:pPr>
            <w:r>
              <w:rPr>
                <w:rFonts w:ascii="Times New Roman" w:hAnsi="Times New Roman" w:cs="Times New Roman"/>
                <w:bCs/>
              </w:rPr>
              <w:t xml:space="preserve">Chronic excessive use of &gt;4 g/day may lead to hepatoxicity, renal, or cardiac damage. </w:t>
            </w:r>
          </w:p>
        </w:tc>
      </w:tr>
    </w:tbl>
    <w:p w14:paraId="21BBE586" w14:textId="77777777" w:rsidR="00D11E3F" w:rsidRDefault="00D11E3F" w:rsidP="00D11E3F"/>
    <w:p w14:paraId="40611A80" w14:textId="77777777" w:rsidR="00D11E3F" w:rsidRDefault="00D11E3F" w:rsidP="00D11E3F"/>
    <w:p w14:paraId="68426BA7" w14:textId="77777777" w:rsidR="00D11E3F" w:rsidRDefault="00D11E3F" w:rsidP="00D11E3F">
      <w:r>
        <w:t>Salicylate</w:t>
      </w:r>
    </w:p>
    <w:tbl>
      <w:tblPr>
        <w:tblStyle w:val="TableGrid"/>
        <w:tblW w:w="8658" w:type="dxa"/>
        <w:tblLook w:val="04A0" w:firstRow="1" w:lastRow="0" w:firstColumn="1" w:lastColumn="0" w:noHBand="0" w:noVBand="1"/>
      </w:tblPr>
      <w:tblGrid>
        <w:gridCol w:w="2376"/>
        <w:gridCol w:w="6282"/>
      </w:tblGrid>
      <w:tr w:rsidR="00D11E3F" w:rsidRPr="00DA462D" w14:paraId="090E4C68" w14:textId="77777777" w:rsidTr="0021045F">
        <w:tc>
          <w:tcPr>
            <w:tcW w:w="2376" w:type="dxa"/>
          </w:tcPr>
          <w:p w14:paraId="5728C6A0"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5258C39D" w14:textId="77777777" w:rsidR="00D11E3F" w:rsidRDefault="00D11E3F" w:rsidP="0021045F">
            <w:pPr>
              <w:rPr>
                <w:rFonts w:ascii="Times New Roman" w:hAnsi="Times New Roman" w:cs="Times New Roman"/>
                <w:bCs/>
              </w:rPr>
            </w:pPr>
            <w:r>
              <w:rPr>
                <w:rFonts w:ascii="Times New Roman" w:hAnsi="Times New Roman" w:cs="Times New Roman"/>
                <w:bCs/>
              </w:rPr>
              <w:t>Aspirin (acetylsalicylic acid)</w:t>
            </w:r>
          </w:p>
          <w:p w14:paraId="32552F8F" w14:textId="77777777" w:rsidR="00D11E3F" w:rsidRPr="00DA462D" w:rsidRDefault="00D11E3F" w:rsidP="0021045F">
            <w:pPr>
              <w:rPr>
                <w:rFonts w:ascii="Times New Roman" w:hAnsi="Times New Roman" w:cs="Times New Roman"/>
                <w:b/>
              </w:rPr>
            </w:pPr>
          </w:p>
        </w:tc>
      </w:tr>
      <w:tr w:rsidR="00D11E3F" w:rsidRPr="00DA462D" w14:paraId="0B5FE852" w14:textId="77777777" w:rsidTr="0021045F">
        <w:tc>
          <w:tcPr>
            <w:tcW w:w="2376" w:type="dxa"/>
          </w:tcPr>
          <w:p w14:paraId="0495E1E4"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05078C79"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0DA4AA9E" w14:textId="77777777" w:rsidR="00D11E3F" w:rsidRDefault="00D11E3F" w:rsidP="0021045F">
            <w:pPr>
              <w:rPr>
                <w:rFonts w:ascii="Times New Roman" w:hAnsi="Times New Roman" w:cs="Times New Roman"/>
                <w:b/>
              </w:rPr>
            </w:pPr>
          </w:p>
          <w:p w14:paraId="01322CC5" w14:textId="77777777" w:rsidR="00D11E3F" w:rsidRPr="00804443" w:rsidRDefault="00D11E3F" w:rsidP="0021045F">
            <w:pPr>
              <w:rPr>
                <w:rFonts w:ascii="Times New Roman" w:hAnsi="Times New Roman" w:cs="Times New Roman"/>
                <w:bCs/>
              </w:rPr>
            </w:pPr>
            <w:r>
              <w:rPr>
                <w:rFonts w:ascii="Times New Roman" w:hAnsi="Times New Roman" w:cs="Times New Roman"/>
                <w:bCs/>
              </w:rPr>
              <w:t xml:space="preserve">Inhibiting the production of prostaglandins. </w:t>
            </w:r>
          </w:p>
          <w:p w14:paraId="7CEC2BF9" w14:textId="77777777" w:rsidR="00D11E3F" w:rsidRPr="00DA462D" w:rsidRDefault="00D11E3F" w:rsidP="0021045F">
            <w:pPr>
              <w:rPr>
                <w:rFonts w:ascii="Times New Roman" w:hAnsi="Times New Roman" w:cs="Times New Roman"/>
                <w:b/>
              </w:rPr>
            </w:pPr>
          </w:p>
        </w:tc>
      </w:tr>
      <w:tr w:rsidR="00D11E3F" w:rsidRPr="00DA462D" w14:paraId="16929D48" w14:textId="77777777" w:rsidTr="0021045F">
        <w:tc>
          <w:tcPr>
            <w:tcW w:w="2376" w:type="dxa"/>
          </w:tcPr>
          <w:p w14:paraId="7960505A"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7EF7803B"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77FF5B3B" w14:textId="77777777" w:rsidR="00D11E3F" w:rsidRPr="00DA462D" w:rsidRDefault="00D11E3F" w:rsidP="0021045F">
            <w:pPr>
              <w:rPr>
                <w:rFonts w:ascii="Times New Roman" w:hAnsi="Times New Roman" w:cs="Times New Roman"/>
                <w:b/>
              </w:rPr>
            </w:pPr>
          </w:p>
        </w:tc>
        <w:tc>
          <w:tcPr>
            <w:tcW w:w="6282" w:type="dxa"/>
          </w:tcPr>
          <w:p w14:paraId="1A5BD3C2" w14:textId="77777777" w:rsidR="00D11E3F" w:rsidRDefault="00D11E3F" w:rsidP="0021045F">
            <w:pPr>
              <w:rPr>
                <w:rFonts w:ascii="Times New Roman" w:hAnsi="Times New Roman" w:cs="Times New Roman"/>
                <w:b/>
              </w:rPr>
            </w:pPr>
          </w:p>
          <w:p w14:paraId="4FD76D8D" w14:textId="77777777" w:rsidR="00D11E3F" w:rsidRPr="00667606" w:rsidRDefault="00D11E3F" w:rsidP="0021045F">
            <w:pPr>
              <w:rPr>
                <w:rFonts w:ascii="Times New Roman" w:hAnsi="Times New Roman" w:cs="Times New Roman"/>
                <w:bCs/>
              </w:rPr>
            </w:pPr>
            <w:r>
              <w:rPr>
                <w:rFonts w:ascii="Times New Roman" w:hAnsi="Times New Roman" w:cs="Times New Roman"/>
                <w:bCs/>
              </w:rPr>
              <w:t xml:space="preserve">Reduce fever and relieve mild to moderate pain. </w:t>
            </w:r>
          </w:p>
        </w:tc>
      </w:tr>
      <w:tr w:rsidR="00D11E3F" w:rsidRPr="00DA462D" w14:paraId="6B59CB9E" w14:textId="77777777" w:rsidTr="0021045F">
        <w:tc>
          <w:tcPr>
            <w:tcW w:w="2376" w:type="dxa"/>
          </w:tcPr>
          <w:p w14:paraId="11A88B95"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09FF7DFE"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299128DB" w14:textId="77777777" w:rsidR="00D11E3F" w:rsidRPr="00DA462D" w:rsidRDefault="00D11E3F" w:rsidP="0021045F">
            <w:pPr>
              <w:rPr>
                <w:rFonts w:ascii="Times New Roman" w:hAnsi="Times New Roman" w:cs="Times New Roman"/>
                <w:b/>
              </w:rPr>
            </w:pPr>
          </w:p>
        </w:tc>
        <w:tc>
          <w:tcPr>
            <w:tcW w:w="6282" w:type="dxa"/>
          </w:tcPr>
          <w:p w14:paraId="40D91A26" w14:textId="77777777" w:rsidR="00D11E3F" w:rsidRDefault="00D11E3F" w:rsidP="00D11E3F">
            <w:pPr>
              <w:pStyle w:val="ListParagraph"/>
              <w:numPr>
                <w:ilvl w:val="0"/>
                <w:numId w:val="6"/>
              </w:numPr>
              <w:rPr>
                <w:rFonts w:ascii="Times New Roman" w:hAnsi="Times New Roman" w:cs="Times New Roman"/>
                <w:bCs/>
              </w:rPr>
            </w:pPr>
            <w:r>
              <w:rPr>
                <w:rFonts w:ascii="Times New Roman" w:hAnsi="Times New Roman" w:cs="Times New Roman"/>
                <w:bCs/>
              </w:rPr>
              <w:t>GI bleeding</w:t>
            </w:r>
          </w:p>
          <w:p w14:paraId="63CCED4F" w14:textId="77777777" w:rsidR="00D11E3F" w:rsidRDefault="00D11E3F" w:rsidP="00D11E3F">
            <w:pPr>
              <w:pStyle w:val="ListParagraph"/>
              <w:numPr>
                <w:ilvl w:val="0"/>
                <w:numId w:val="6"/>
              </w:numPr>
              <w:rPr>
                <w:rFonts w:ascii="Times New Roman" w:hAnsi="Times New Roman" w:cs="Times New Roman"/>
                <w:bCs/>
              </w:rPr>
            </w:pPr>
            <w:r>
              <w:rPr>
                <w:rFonts w:ascii="Times New Roman" w:hAnsi="Times New Roman" w:cs="Times New Roman"/>
                <w:bCs/>
              </w:rPr>
              <w:t>Hearing loss</w:t>
            </w:r>
          </w:p>
          <w:p w14:paraId="47B8D0CE" w14:textId="77777777" w:rsidR="00D11E3F" w:rsidRDefault="00D11E3F" w:rsidP="00D11E3F">
            <w:pPr>
              <w:pStyle w:val="ListParagraph"/>
              <w:numPr>
                <w:ilvl w:val="0"/>
                <w:numId w:val="6"/>
              </w:numPr>
              <w:rPr>
                <w:rFonts w:ascii="Times New Roman" w:hAnsi="Times New Roman" w:cs="Times New Roman"/>
                <w:bCs/>
              </w:rPr>
            </w:pPr>
            <w:r>
              <w:rPr>
                <w:rFonts w:ascii="Times New Roman" w:hAnsi="Times New Roman" w:cs="Times New Roman"/>
                <w:bCs/>
              </w:rPr>
              <w:t>Wheezing</w:t>
            </w:r>
          </w:p>
          <w:p w14:paraId="182F5843" w14:textId="77777777" w:rsidR="00D11E3F" w:rsidRPr="00804443" w:rsidRDefault="00D11E3F" w:rsidP="0021045F">
            <w:pPr>
              <w:ind w:left="360"/>
              <w:rPr>
                <w:rFonts w:ascii="Times New Roman" w:hAnsi="Times New Roman" w:cs="Times New Roman"/>
                <w:bCs/>
              </w:rPr>
            </w:pPr>
          </w:p>
        </w:tc>
      </w:tr>
      <w:tr w:rsidR="00D11E3F" w:rsidRPr="00DA462D" w14:paraId="6DB177EF" w14:textId="77777777" w:rsidTr="0021045F">
        <w:tc>
          <w:tcPr>
            <w:tcW w:w="2376" w:type="dxa"/>
          </w:tcPr>
          <w:p w14:paraId="6EE55EF6"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7078F93A"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lastRenderedPageBreak/>
              <w:t>(1 or 2)</w:t>
            </w:r>
          </w:p>
          <w:p w14:paraId="6BFE1BA1" w14:textId="77777777" w:rsidR="00D11E3F" w:rsidRPr="00DA462D" w:rsidRDefault="00D11E3F" w:rsidP="0021045F">
            <w:pPr>
              <w:rPr>
                <w:rFonts w:ascii="Times New Roman" w:hAnsi="Times New Roman" w:cs="Times New Roman"/>
                <w:b/>
              </w:rPr>
            </w:pPr>
          </w:p>
        </w:tc>
        <w:tc>
          <w:tcPr>
            <w:tcW w:w="6282" w:type="dxa"/>
          </w:tcPr>
          <w:p w14:paraId="0E76EF8B" w14:textId="77777777" w:rsidR="00D11E3F" w:rsidRDefault="00D11E3F" w:rsidP="00D11E3F">
            <w:pPr>
              <w:pStyle w:val="ListParagraph"/>
              <w:numPr>
                <w:ilvl w:val="0"/>
                <w:numId w:val="18"/>
              </w:numPr>
              <w:rPr>
                <w:rFonts w:ascii="Times New Roman" w:hAnsi="Times New Roman" w:cs="Times New Roman"/>
                <w:bCs/>
              </w:rPr>
            </w:pPr>
            <w:r>
              <w:rPr>
                <w:rFonts w:ascii="Times New Roman" w:hAnsi="Times New Roman" w:cs="Times New Roman"/>
                <w:bCs/>
              </w:rPr>
              <w:lastRenderedPageBreak/>
              <w:t>Give with food, milk, or at least plenty of water.</w:t>
            </w:r>
          </w:p>
          <w:p w14:paraId="03D06B4F" w14:textId="77777777" w:rsidR="00D11E3F" w:rsidRPr="001D15FB" w:rsidRDefault="00D11E3F" w:rsidP="00D11E3F">
            <w:pPr>
              <w:pStyle w:val="ListParagraph"/>
              <w:numPr>
                <w:ilvl w:val="0"/>
                <w:numId w:val="18"/>
              </w:numPr>
              <w:rPr>
                <w:rFonts w:ascii="Times New Roman" w:hAnsi="Times New Roman" w:cs="Times New Roman"/>
                <w:bCs/>
              </w:rPr>
            </w:pPr>
            <w:r>
              <w:rPr>
                <w:rFonts w:ascii="Times New Roman" w:hAnsi="Times New Roman" w:cs="Times New Roman"/>
                <w:bCs/>
              </w:rPr>
              <w:t>Works faster for headaches than any other OTC.</w:t>
            </w:r>
          </w:p>
        </w:tc>
      </w:tr>
    </w:tbl>
    <w:p w14:paraId="4C52FB8B" w14:textId="77777777" w:rsidR="00D11E3F" w:rsidRDefault="00D11E3F" w:rsidP="00D11E3F"/>
    <w:p w14:paraId="2688D6BE" w14:textId="77777777" w:rsidR="00D11E3F" w:rsidRDefault="00D11E3F" w:rsidP="00D11E3F"/>
    <w:p w14:paraId="6AA3094B" w14:textId="77777777" w:rsidR="00D11E3F" w:rsidRDefault="00D11E3F" w:rsidP="00D11E3F">
      <w:r>
        <w:t>NSAIDS</w:t>
      </w:r>
    </w:p>
    <w:tbl>
      <w:tblPr>
        <w:tblStyle w:val="TableGrid"/>
        <w:tblW w:w="8658" w:type="dxa"/>
        <w:tblLook w:val="04A0" w:firstRow="1" w:lastRow="0" w:firstColumn="1" w:lastColumn="0" w:noHBand="0" w:noVBand="1"/>
      </w:tblPr>
      <w:tblGrid>
        <w:gridCol w:w="2376"/>
        <w:gridCol w:w="6282"/>
      </w:tblGrid>
      <w:tr w:rsidR="00D11E3F" w:rsidRPr="00DA462D" w14:paraId="6FE905DA" w14:textId="77777777" w:rsidTr="0021045F">
        <w:tc>
          <w:tcPr>
            <w:tcW w:w="2376" w:type="dxa"/>
          </w:tcPr>
          <w:p w14:paraId="0BA86D06"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576B2C6F" w14:textId="77777777" w:rsidR="00D11E3F" w:rsidRDefault="00D11E3F" w:rsidP="0021045F">
            <w:pPr>
              <w:rPr>
                <w:rFonts w:ascii="Times New Roman" w:hAnsi="Times New Roman" w:cs="Times New Roman"/>
                <w:bCs/>
              </w:rPr>
            </w:pPr>
            <w:r>
              <w:rPr>
                <w:rFonts w:ascii="Times New Roman" w:hAnsi="Times New Roman" w:cs="Times New Roman"/>
                <w:bCs/>
              </w:rPr>
              <w:t xml:space="preserve">ibuprofen (Advil, Motrin, </w:t>
            </w:r>
            <w:proofErr w:type="spellStart"/>
            <w:r>
              <w:rPr>
                <w:rFonts w:ascii="Times New Roman" w:hAnsi="Times New Roman" w:cs="Times New Roman"/>
                <w:bCs/>
              </w:rPr>
              <w:t>Nuprin</w:t>
            </w:r>
            <w:proofErr w:type="spellEnd"/>
            <w:r>
              <w:rPr>
                <w:rFonts w:ascii="Times New Roman" w:hAnsi="Times New Roman" w:cs="Times New Roman"/>
                <w:bCs/>
              </w:rPr>
              <w:t>, Motrin IB)</w:t>
            </w:r>
          </w:p>
          <w:p w14:paraId="45949370" w14:textId="77777777" w:rsidR="00D11E3F" w:rsidRPr="00DA462D" w:rsidRDefault="00D11E3F" w:rsidP="0021045F">
            <w:pPr>
              <w:rPr>
                <w:rFonts w:ascii="Times New Roman" w:hAnsi="Times New Roman" w:cs="Times New Roman"/>
                <w:b/>
              </w:rPr>
            </w:pPr>
          </w:p>
        </w:tc>
      </w:tr>
      <w:tr w:rsidR="00D11E3F" w:rsidRPr="00DA462D" w14:paraId="03946CC7" w14:textId="77777777" w:rsidTr="0021045F">
        <w:tc>
          <w:tcPr>
            <w:tcW w:w="2376" w:type="dxa"/>
          </w:tcPr>
          <w:p w14:paraId="5992780D"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63146E4D"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21D8692D" w14:textId="77777777" w:rsidR="00D11E3F" w:rsidRDefault="00D11E3F" w:rsidP="0021045F">
            <w:pPr>
              <w:rPr>
                <w:rFonts w:ascii="Times New Roman" w:hAnsi="Times New Roman" w:cs="Times New Roman"/>
                <w:b/>
              </w:rPr>
            </w:pPr>
          </w:p>
          <w:p w14:paraId="064797BA" w14:textId="77777777" w:rsidR="00D11E3F" w:rsidRPr="001F5317" w:rsidRDefault="00D11E3F" w:rsidP="0021045F">
            <w:pPr>
              <w:rPr>
                <w:rFonts w:ascii="Times New Roman" w:hAnsi="Times New Roman" w:cs="Times New Roman"/>
                <w:bCs/>
              </w:rPr>
            </w:pPr>
            <w:r>
              <w:rPr>
                <w:rFonts w:ascii="Times New Roman" w:hAnsi="Times New Roman" w:cs="Times New Roman"/>
                <w:bCs/>
              </w:rPr>
              <w:t xml:space="preserve">Inhibits prostaglandin synthesis. </w:t>
            </w:r>
          </w:p>
        </w:tc>
      </w:tr>
      <w:tr w:rsidR="00D11E3F" w:rsidRPr="00DA462D" w14:paraId="2E96C4CB" w14:textId="77777777" w:rsidTr="0021045F">
        <w:tc>
          <w:tcPr>
            <w:tcW w:w="2376" w:type="dxa"/>
          </w:tcPr>
          <w:p w14:paraId="701DB63A"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3EE4C828"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69DF6E63" w14:textId="77777777" w:rsidR="00D11E3F" w:rsidRPr="00DA462D" w:rsidRDefault="00D11E3F" w:rsidP="0021045F">
            <w:pPr>
              <w:rPr>
                <w:rFonts w:ascii="Times New Roman" w:hAnsi="Times New Roman" w:cs="Times New Roman"/>
                <w:b/>
              </w:rPr>
            </w:pPr>
          </w:p>
        </w:tc>
        <w:tc>
          <w:tcPr>
            <w:tcW w:w="6282" w:type="dxa"/>
          </w:tcPr>
          <w:p w14:paraId="3B9AAD39" w14:textId="77777777" w:rsidR="00D11E3F" w:rsidRDefault="00D11E3F" w:rsidP="0021045F">
            <w:pPr>
              <w:rPr>
                <w:rFonts w:ascii="Times New Roman" w:hAnsi="Times New Roman" w:cs="Times New Roman"/>
                <w:b/>
              </w:rPr>
            </w:pPr>
          </w:p>
          <w:p w14:paraId="37F434B5" w14:textId="77777777" w:rsidR="00D11E3F" w:rsidRPr="00667606" w:rsidRDefault="00D11E3F" w:rsidP="0021045F">
            <w:pPr>
              <w:rPr>
                <w:rFonts w:ascii="Times New Roman" w:hAnsi="Times New Roman" w:cs="Times New Roman"/>
                <w:bCs/>
              </w:rPr>
            </w:pPr>
            <w:r>
              <w:rPr>
                <w:rFonts w:ascii="Times New Roman" w:hAnsi="Times New Roman" w:cs="Times New Roman"/>
                <w:bCs/>
              </w:rPr>
              <w:t>To reduce fever and treat pain or inflammation.</w:t>
            </w:r>
          </w:p>
        </w:tc>
      </w:tr>
      <w:tr w:rsidR="00D11E3F" w:rsidRPr="00DA462D" w14:paraId="0FDEA9C4" w14:textId="77777777" w:rsidTr="0021045F">
        <w:tc>
          <w:tcPr>
            <w:tcW w:w="2376" w:type="dxa"/>
          </w:tcPr>
          <w:p w14:paraId="69086CB2"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033ED76A"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1CDA9C75" w14:textId="77777777" w:rsidR="00D11E3F" w:rsidRPr="00DA462D" w:rsidRDefault="00D11E3F" w:rsidP="0021045F">
            <w:pPr>
              <w:rPr>
                <w:rFonts w:ascii="Times New Roman" w:hAnsi="Times New Roman" w:cs="Times New Roman"/>
                <w:b/>
              </w:rPr>
            </w:pPr>
          </w:p>
        </w:tc>
        <w:tc>
          <w:tcPr>
            <w:tcW w:w="6282" w:type="dxa"/>
          </w:tcPr>
          <w:p w14:paraId="09B0E8A9" w14:textId="77777777" w:rsidR="00D11E3F" w:rsidRDefault="00D11E3F" w:rsidP="00D11E3F">
            <w:pPr>
              <w:pStyle w:val="ListParagraph"/>
              <w:numPr>
                <w:ilvl w:val="0"/>
                <w:numId w:val="8"/>
              </w:numPr>
              <w:rPr>
                <w:rFonts w:ascii="Times New Roman" w:hAnsi="Times New Roman" w:cs="Times New Roman"/>
                <w:bCs/>
              </w:rPr>
            </w:pPr>
            <w:r>
              <w:rPr>
                <w:rFonts w:ascii="Times New Roman" w:hAnsi="Times New Roman" w:cs="Times New Roman"/>
                <w:bCs/>
              </w:rPr>
              <w:t>Abdominal pain</w:t>
            </w:r>
          </w:p>
          <w:p w14:paraId="62DA4FB1" w14:textId="77777777" w:rsidR="00D11E3F" w:rsidRDefault="00D11E3F" w:rsidP="00D11E3F">
            <w:pPr>
              <w:pStyle w:val="ListParagraph"/>
              <w:numPr>
                <w:ilvl w:val="0"/>
                <w:numId w:val="8"/>
              </w:numPr>
              <w:rPr>
                <w:rFonts w:ascii="Times New Roman" w:hAnsi="Times New Roman" w:cs="Times New Roman"/>
                <w:bCs/>
              </w:rPr>
            </w:pPr>
            <w:r>
              <w:rPr>
                <w:rFonts w:ascii="Times New Roman" w:hAnsi="Times New Roman" w:cs="Times New Roman"/>
                <w:bCs/>
              </w:rPr>
              <w:t>Belching</w:t>
            </w:r>
          </w:p>
          <w:p w14:paraId="6C303142" w14:textId="77777777" w:rsidR="00D11E3F" w:rsidRPr="001F5317" w:rsidRDefault="00D11E3F" w:rsidP="00D11E3F">
            <w:pPr>
              <w:pStyle w:val="ListParagraph"/>
              <w:numPr>
                <w:ilvl w:val="0"/>
                <w:numId w:val="8"/>
              </w:numPr>
              <w:rPr>
                <w:rFonts w:ascii="Times New Roman" w:hAnsi="Times New Roman" w:cs="Times New Roman"/>
                <w:bCs/>
              </w:rPr>
            </w:pPr>
            <w:r>
              <w:rPr>
                <w:rFonts w:ascii="Times New Roman" w:hAnsi="Times New Roman" w:cs="Times New Roman"/>
                <w:bCs/>
              </w:rPr>
              <w:t>Bloating</w:t>
            </w:r>
          </w:p>
        </w:tc>
      </w:tr>
      <w:tr w:rsidR="00D11E3F" w:rsidRPr="00DA462D" w14:paraId="4B0006DA" w14:textId="77777777" w:rsidTr="0021045F">
        <w:tc>
          <w:tcPr>
            <w:tcW w:w="2376" w:type="dxa"/>
          </w:tcPr>
          <w:p w14:paraId="6C23702F"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2693ACD1"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0A599D94" w14:textId="77777777" w:rsidR="00D11E3F" w:rsidRPr="00DA462D" w:rsidRDefault="00D11E3F" w:rsidP="0021045F">
            <w:pPr>
              <w:rPr>
                <w:rFonts w:ascii="Times New Roman" w:hAnsi="Times New Roman" w:cs="Times New Roman"/>
                <w:b/>
              </w:rPr>
            </w:pPr>
          </w:p>
        </w:tc>
        <w:tc>
          <w:tcPr>
            <w:tcW w:w="6282" w:type="dxa"/>
          </w:tcPr>
          <w:p w14:paraId="2AFEED77" w14:textId="77777777" w:rsidR="00D11E3F" w:rsidRDefault="00D11E3F" w:rsidP="00D11E3F">
            <w:pPr>
              <w:pStyle w:val="ListParagraph"/>
              <w:numPr>
                <w:ilvl w:val="0"/>
                <w:numId w:val="7"/>
              </w:numPr>
              <w:rPr>
                <w:rFonts w:ascii="Times New Roman" w:hAnsi="Times New Roman" w:cs="Times New Roman"/>
                <w:bCs/>
              </w:rPr>
            </w:pPr>
            <w:r>
              <w:rPr>
                <w:rFonts w:ascii="Times New Roman" w:hAnsi="Times New Roman" w:cs="Times New Roman"/>
                <w:bCs/>
              </w:rPr>
              <w:t>Administration of higher than recommended does not provide increased pain relief but may increase incidence of side effects.</w:t>
            </w:r>
          </w:p>
          <w:p w14:paraId="10E8B8A3" w14:textId="77777777" w:rsidR="00D11E3F" w:rsidRPr="001F5317" w:rsidRDefault="00D11E3F" w:rsidP="00D11E3F">
            <w:pPr>
              <w:pStyle w:val="ListParagraph"/>
              <w:numPr>
                <w:ilvl w:val="0"/>
                <w:numId w:val="7"/>
              </w:numPr>
              <w:rPr>
                <w:rFonts w:ascii="Times New Roman" w:hAnsi="Times New Roman" w:cs="Times New Roman"/>
                <w:bCs/>
              </w:rPr>
            </w:pPr>
            <w:r>
              <w:rPr>
                <w:rFonts w:ascii="Times New Roman" w:hAnsi="Times New Roman" w:cs="Times New Roman"/>
                <w:bCs/>
              </w:rPr>
              <w:t>Advise pts to take ibuprofen with a full glass of water and to remain in an upright position for 15-30min after administration.</w:t>
            </w:r>
          </w:p>
        </w:tc>
      </w:tr>
    </w:tbl>
    <w:p w14:paraId="5B13B787" w14:textId="77777777" w:rsidR="00D11E3F" w:rsidRDefault="00D11E3F" w:rsidP="00D11E3F"/>
    <w:p w14:paraId="1E74AA2F" w14:textId="77777777" w:rsidR="00D11E3F" w:rsidRDefault="00D11E3F" w:rsidP="00D11E3F"/>
    <w:p w14:paraId="7CB19560" w14:textId="77777777" w:rsidR="00D11E3F" w:rsidRDefault="00D11E3F" w:rsidP="00D11E3F">
      <w:r>
        <w:t xml:space="preserve">-oxicam’s </w:t>
      </w:r>
    </w:p>
    <w:tbl>
      <w:tblPr>
        <w:tblStyle w:val="TableGrid"/>
        <w:tblW w:w="8658" w:type="dxa"/>
        <w:tblLook w:val="04A0" w:firstRow="1" w:lastRow="0" w:firstColumn="1" w:lastColumn="0" w:noHBand="0" w:noVBand="1"/>
      </w:tblPr>
      <w:tblGrid>
        <w:gridCol w:w="2376"/>
        <w:gridCol w:w="6282"/>
      </w:tblGrid>
      <w:tr w:rsidR="00D11E3F" w:rsidRPr="00DA462D" w14:paraId="73FA2B87" w14:textId="77777777" w:rsidTr="0021045F">
        <w:tc>
          <w:tcPr>
            <w:tcW w:w="2376" w:type="dxa"/>
          </w:tcPr>
          <w:p w14:paraId="43BC8EF1"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33C49230" w14:textId="77777777" w:rsidR="00D11E3F" w:rsidRDefault="00D11E3F" w:rsidP="0021045F">
            <w:pPr>
              <w:rPr>
                <w:rFonts w:ascii="Times New Roman" w:hAnsi="Times New Roman" w:cs="Times New Roman"/>
                <w:bCs/>
              </w:rPr>
            </w:pPr>
            <w:r>
              <w:rPr>
                <w:rFonts w:ascii="Times New Roman" w:hAnsi="Times New Roman" w:cs="Times New Roman"/>
                <w:bCs/>
              </w:rPr>
              <w:t>meloxicam (Mobic), piroxicam (</w:t>
            </w:r>
            <w:proofErr w:type="spellStart"/>
            <w:r>
              <w:rPr>
                <w:rFonts w:ascii="Times New Roman" w:hAnsi="Times New Roman" w:cs="Times New Roman"/>
                <w:bCs/>
              </w:rPr>
              <w:t>Feldene</w:t>
            </w:r>
            <w:proofErr w:type="spellEnd"/>
            <w:r>
              <w:rPr>
                <w:rFonts w:ascii="Times New Roman" w:hAnsi="Times New Roman" w:cs="Times New Roman"/>
                <w:bCs/>
              </w:rPr>
              <w:t>)</w:t>
            </w:r>
          </w:p>
          <w:p w14:paraId="1728FEBA" w14:textId="77777777" w:rsidR="00D11E3F" w:rsidRDefault="00D11E3F" w:rsidP="0021045F">
            <w:pPr>
              <w:rPr>
                <w:rFonts w:ascii="Times New Roman" w:hAnsi="Times New Roman" w:cs="Times New Roman"/>
                <w:bCs/>
              </w:rPr>
            </w:pPr>
          </w:p>
          <w:p w14:paraId="1AC0DD65" w14:textId="77777777" w:rsidR="00D11E3F" w:rsidRPr="00DA462D" w:rsidRDefault="00D11E3F" w:rsidP="0021045F">
            <w:pPr>
              <w:rPr>
                <w:rFonts w:ascii="Times New Roman" w:hAnsi="Times New Roman" w:cs="Times New Roman"/>
                <w:b/>
              </w:rPr>
            </w:pPr>
          </w:p>
        </w:tc>
      </w:tr>
      <w:tr w:rsidR="00D11E3F" w:rsidRPr="00DA462D" w14:paraId="323DD394" w14:textId="77777777" w:rsidTr="0021045F">
        <w:tc>
          <w:tcPr>
            <w:tcW w:w="2376" w:type="dxa"/>
          </w:tcPr>
          <w:p w14:paraId="5F64D0F4"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39B104AC"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570D00C4" w14:textId="77777777" w:rsidR="00D11E3F" w:rsidRDefault="00D11E3F" w:rsidP="0021045F">
            <w:pPr>
              <w:rPr>
                <w:rFonts w:ascii="Times New Roman" w:hAnsi="Times New Roman" w:cs="Times New Roman"/>
                <w:b/>
              </w:rPr>
            </w:pPr>
          </w:p>
          <w:p w14:paraId="28E34794" w14:textId="77777777" w:rsidR="00D11E3F" w:rsidRPr="00CA6CD9" w:rsidRDefault="00D11E3F" w:rsidP="0021045F">
            <w:pPr>
              <w:rPr>
                <w:rFonts w:ascii="Times New Roman" w:hAnsi="Times New Roman" w:cs="Times New Roman"/>
                <w:bCs/>
              </w:rPr>
            </w:pPr>
            <w:r>
              <w:rPr>
                <w:rFonts w:ascii="Times New Roman" w:hAnsi="Times New Roman" w:cs="Times New Roman"/>
                <w:bCs/>
              </w:rPr>
              <w:t xml:space="preserve">Inhibits prostaglandin synthesis. </w:t>
            </w:r>
          </w:p>
        </w:tc>
      </w:tr>
      <w:tr w:rsidR="00D11E3F" w:rsidRPr="00DA462D" w14:paraId="7D8F4B63" w14:textId="77777777" w:rsidTr="0021045F">
        <w:tc>
          <w:tcPr>
            <w:tcW w:w="2376" w:type="dxa"/>
          </w:tcPr>
          <w:p w14:paraId="08EAB44E"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2F13B827"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228C8344" w14:textId="77777777" w:rsidR="00D11E3F" w:rsidRPr="00DA462D" w:rsidRDefault="00D11E3F" w:rsidP="0021045F">
            <w:pPr>
              <w:rPr>
                <w:rFonts w:ascii="Times New Roman" w:hAnsi="Times New Roman" w:cs="Times New Roman"/>
                <w:b/>
              </w:rPr>
            </w:pPr>
          </w:p>
        </w:tc>
        <w:tc>
          <w:tcPr>
            <w:tcW w:w="6282" w:type="dxa"/>
          </w:tcPr>
          <w:p w14:paraId="03948C0B" w14:textId="77777777" w:rsidR="00D11E3F" w:rsidRDefault="00D11E3F" w:rsidP="0021045F">
            <w:pPr>
              <w:rPr>
                <w:rFonts w:ascii="Times New Roman" w:hAnsi="Times New Roman" w:cs="Times New Roman"/>
                <w:b/>
              </w:rPr>
            </w:pPr>
          </w:p>
          <w:p w14:paraId="74CD2848" w14:textId="77777777" w:rsidR="00D11E3F" w:rsidRPr="00667606" w:rsidRDefault="00D11E3F" w:rsidP="0021045F">
            <w:pPr>
              <w:rPr>
                <w:rFonts w:ascii="Times New Roman" w:hAnsi="Times New Roman" w:cs="Times New Roman"/>
                <w:bCs/>
              </w:rPr>
            </w:pPr>
            <w:r>
              <w:rPr>
                <w:rFonts w:ascii="Times New Roman" w:hAnsi="Times New Roman" w:cs="Times New Roman"/>
                <w:bCs/>
              </w:rPr>
              <w:t>Used to treat arthritis. Reduces pain, swelling, and stiffness of the joints.</w:t>
            </w:r>
          </w:p>
        </w:tc>
      </w:tr>
      <w:tr w:rsidR="00D11E3F" w:rsidRPr="00DA462D" w14:paraId="4B9DFB8F" w14:textId="77777777" w:rsidTr="0021045F">
        <w:tc>
          <w:tcPr>
            <w:tcW w:w="2376" w:type="dxa"/>
          </w:tcPr>
          <w:p w14:paraId="7D4C1144"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6A3F6B17"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1DFC4845" w14:textId="77777777" w:rsidR="00D11E3F" w:rsidRPr="00DA462D" w:rsidRDefault="00D11E3F" w:rsidP="0021045F">
            <w:pPr>
              <w:rPr>
                <w:rFonts w:ascii="Times New Roman" w:hAnsi="Times New Roman" w:cs="Times New Roman"/>
                <w:b/>
              </w:rPr>
            </w:pPr>
          </w:p>
        </w:tc>
        <w:tc>
          <w:tcPr>
            <w:tcW w:w="6282" w:type="dxa"/>
          </w:tcPr>
          <w:p w14:paraId="726D3CA8" w14:textId="77777777" w:rsidR="00D11E3F" w:rsidRDefault="00D11E3F" w:rsidP="00D11E3F">
            <w:pPr>
              <w:pStyle w:val="ListParagraph"/>
              <w:numPr>
                <w:ilvl w:val="0"/>
                <w:numId w:val="14"/>
              </w:numPr>
              <w:rPr>
                <w:rFonts w:ascii="Times New Roman" w:hAnsi="Times New Roman" w:cs="Times New Roman"/>
                <w:bCs/>
              </w:rPr>
            </w:pPr>
            <w:r>
              <w:rPr>
                <w:rFonts w:ascii="Times New Roman" w:hAnsi="Times New Roman" w:cs="Times New Roman"/>
                <w:bCs/>
              </w:rPr>
              <w:lastRenderedPageBreak/>
              <w:t>Abdominal pain</w:t>
            </w:r>
          </w:p>
          <w:p w14:paraId="63BCDEB5" w14:textId="77777777" w:rsidR="00D11E3F" w:rsidRDefault="00D11E3F" w:rsidP="00D11E3F">
            <w:pPr>
              <w:pStyle w:val="ListParagraph"/>
              <w:numPr>
                <w:ilvl w:val="0"/>
                <w:numId w:val="14"/>
              </w:numPr>
              <w:rPr>
                <w:rFonts w:ascii="Times New Roman" w:hAnsi="Times New Roman" w:cs="Times New Roman"/>
                <w:bCs/>
              </w:rPr>
            </w:pPr>
            <w:r>
              <w:rPr>
                <w:rFonts w:ascii="Times New Roman" w:hAnsi="Times New Roman" w:cs="Times New Roman"/>
                <w:bCs/>
              </w:rPr>
              <w:t>Anemia</w:t>
            </w:r>
          </w:p>
          <w:p w14:paraId="5FB8B253" w14:textId="77777777" w:rsidR="00D11E3F" w:rsidRPr="00CA6CD9" w:rsidRDefault="00D11E3F" w:rsidP="00D11E3F">
            <w:pPr>
              <w:pStyle w:val="ListParagraph"/>
              <w:numPr>
                <w:ilvl w:val="0"/>
                <w:numId w:val="14"/>
              </w:numPr>
              <w:rPr>
                <w:rFonts w:ascii="Times New Roman" w:hAnsi="Times New Roman" w:cs="Times New Roman"/>
                <w:bCs/>
              </w:rPr>
            </w:pPr>
            <w:r>
              <w:rPr>
                <w:rFonts w:ascii="Times New Roman" w:hAnsi="Times New Roman" w:cs="Times New Roman"/>
                <w:bCs/>
              </w:rPr>
              <w:t>Edema</w:t>
            </w:r>
          </w:p>
        </w:tc>
      </w:tr>
      <w:tr w:rsidR="00D11E3F" w:rsidRPr="00DA462D" w14:paraId="1EA40BA7" w14:textId="77777777" w:rsidTr="0021045F">
        <w:tc>
          <w:tcPr>
            <w:tcW w:w="2376" w:type="dxa"/>
          </w:tcPr>
          <w:p w14:paraId="06C87BE3"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54456C42"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0657140B" w14:textId="77777777" w:rsidR="00D11E3F" w:rsidRPr="00DA462D" w:rsidRDefault="00D11E3F" w:rsidP="0021045F">
            <w:pPr>
              <w:rPr>
                <w:rFonts w:ascii="Times New Roman" w:hAnsi="Times New Roman" w:cs="Times New Roman"/>
                <w:b/>
              </w:rPr>
            </w:pPr>
          </w:p>
        </w:tc>
        <w:tc>
          <w:tcPr>
            <w:tcW w:w="6282" w:type="dxa"/>
          </w:tcPr>
          <w:p w14:paraId="55A8AB55" w14:textId="77777777" w:rsidR="00D11E3F" w:rsidRDefault="00D11E3F" w:rsidP="00D11E3F">
            <w:pPr>
              <w:pStyle w:val="ListParagraph"/>
              <w:numPr>
                <w:ilvl w:val="0"/>
                <w:numId w:val="13"/>
              </w:numPr>
              <w:rPr>
                <w:rFonts w:ascii="Times New Roman" w:hAnsi="Times New Roman" w:cs="Times New Roman"/>
                <w:bCs/>
              </w:rPr>
            </w:pPr>
            <w:r>
              <w:rPr>
                <w:rFonts w:ascii="Times New Roman" w:hAnsi="Times New Roman" w:cs="Times New Roman"/>
                <w:bCs/>
              </w:rPr>
              <w:t xml:space="preserve">Assess for rash periodically during therapy. May cause Stevens-Johnson syndrome or toxic epidermal necrolysis. </w:t>
            </w:r>
          </w:p>
          <w:p w14:paraId="42C1C4B4" w14:textId="77777777" w:rsidR="00D11E3F" w:rsidRPr="00CA6CD9" w:rsidRDefault="00D11E3F" w:rsidP="00D11E3F">
            <w:pPr>
              <w:pStyle w:val="ListParagraph"/>
              <w:numPr>
                <w:ilvl w:val="0"/>
                <w:numId w:val="13"/>
              </w:numPr>
              <w:rPr>
                <w:rFonts w:ascii="Times New Roman" w:hAnsi="Times New Roman" w:cs="Times New Roman"/>
                <w:bCs/>
              </w:rPr>
            </w:pPr>
            <w:r>
              <w:rPr>
                <w:rFonts w:ascii="Times New Roman" w:hAnsi="Times New Roman" w:cs="Times New Roman"/>
                <w:bCs/>
              </w:rPr>
              <w:t xml:space="preserve">Caution </w:t>
            </w:r>
            <w:proofErr w:type="spellStart"/>
            <w:r>
              <w:rPr>
                <w:rFonts w:ascii="Times New Roman" w:hAnsi="Times New Roman" w:cs="Times New Roman"/>
                <w:bCs/>
              </w:rPr>
              <w:t>pt</w:t>
            </w:r>
            <w:proofErr w:type="spellEnd"/>
            <w:r>
              <w:rPr>
                <w:rFonts w:ascii="Times New Roman" w:hAnsi="Times New Roman" w:cs="Times New Roman"/>
                <w:bCs/>
              </w:rPr>
              <w:t xml:space="preserve"> to avoid the concurrent use of alcohol, aspirin, acetaminophen, or other OTC meds without consulting health care professional. </w:t>
            </w:r>
          </w:p>
        </w:tc>
      </w:tr>
    </w:tbl>
    <w:p w14:paraId="165FCC7A" w14:textId="77777777" w:rsidR="00D11E3F" w:rsidRDefault="00D11E3F" w:rsidP="00D11E3F"/>
    <w:p w14:paraId="743430BF" w14:textId="77777777" w:rsidR="00D11E3F" w:rsidRDefault="00D11E3F" w:rsidP="00D11E3F"/>
    <w:p w14:paraId="113EF3B8" w14:textId="77777777" w:rsidR="00D11E3F" w:rsidRDefault="00D11E3F" w:rsidP="00D11E3F"/>
    <w:p w14:paraId="371895B6" w14:textId="77777777" w:rsidR="00D11E3F" w:rsidRDefault="00D11E3F" w:rsidP="00D11E3F">
      <w:r w:rsidRPr="00126750">
        <w:t>Acetic acid derivatives</w:t>
      </w:r>
    </w:p>
    <w:tbl>
      <w:tblPr>
        <w:tblStyle w:val="TableGrid"/>
        <w:tblW w:w="8658" w:type="dxa"/>
        <w:tblLook w:val="04A0" w:firstRow="1" w:lastRow="0" w:firstColumn="1" w:lastColumn="0" w:noHBand="0" w:noVBand="1"/>
      </w:tblPr>
      <w:tblGrid>
        <w:gridCol w:w="2376"/>
        <w:gridCol w:w="6282"/>
      </w:tblGrid>
      <w:tr w:rsidR="00D11E3F" w:rsidRPr="00DA462D" w14:paraId="735852E7" w14:textId="77777777" w:rsidTr="0021045F">
        <w:tc>
          <w:tcPr>
            <w:tcW w:w="2376" w:type="dxa"/>
          </w:tcPr>
          <w:p w14:paraId="453445FA"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016D6004" w14:textId="77777777" w:rsidR="00D11E3F" w:rsidRDefault="00D11E3F" w:rsidP="0021045F">
            <w:pPr>
              <w:rPr>
                <w:rFonts w:ascii="Times New Roman" w:hAnsi="Times New Roman" w:cs="Times New Roman"/>
                <w:bCs/>
              </w:rPr>
            </w:pPr>
            <w:r>
              <w:rPr>
                <w:rFonts w:ascii="Times New Roman" w:hAnsi="Times New Roman" w:cs="Times New Roman"/>
                <w:bCs/>
              </w:rPr>
              <w:t xml:space="preserve">indomethacin (Indocin), </w:t>
            </w:r>
            <w:proofErr w:type="spellStart"/>
            <w:r>
              <w:rPr>
                <w:rFonts w:ascii="Times New Roman" w:hAnsi="Times New Roman" w:cs="Times New Roman"/>
                <w:bCs/>
              </w:rPr>
              <w:t>Voltaren</w:t>
            </w:r>
            <w:proofErr w:type="spellEnd"/>
            <w:r>
              <w:rPr>
                <w:rFonts w:ascii="Times New Roman" w:hAnsi="Times New Roman" w:cs="Times New Roman"/>
                <w:bCs/>
              </w:rPr>
              <w:t xml:space="preserve"> (diclofenac sodium), etodolac (</w:t>
            </w:r>
            <w:proofErr w:type="spellStart"/>
            <w:r>
              <w:rPr>
                <w:rFonts w:ascii="Times New Roman" w:hAnsi="Times New Roman" w:cs="Times New Roman"/>
                <w:bCs/>
              </w:rPr>
              <w:t>Lodine</w:t>
            </w:r>
            <w:proofErr w:type="spellEnd"/>
            <w:r>
              <w:rPr>
                <w:rFonts w:ascii="Times New Roman" w:hAnsi="Times New Roman" w:cs="Times New Roman"/>
                <w:bCs/>
              </w:rPr>
              <w:t>), ketorolac (Toradol)</w:t>
            </w:r>
          </w:p>
          <w:p w14:paraId="5C0924E9" w14:textId="77777777" w:rsidR="00D11E3F" w:rsidRDefault="00D11E3F" w:rsidP="0021045F">
            <w:pPr>
              <w:rPr>
                <w:rFonts w:ascii="Times New Roman" w:hAnsi="Times New Roman" w:cs="Times New Roman"/>
                <w:bCs/>
              </w:rPr>
            </w:pPr>
          </w:p>
          <w:p w14:paraId="65D9E5F8" w14:textId="77777777" w:rsidR="00D11E3F" w:rsidRPr="00DA462D" w:rsidRDefault="00D11E3F" w:rsidP="0021045F">
            <w:pPr>
              <w:rPr>
                <w:rFonts w:ascii="Times New Roman" w:hAnsi="Times New Roman" w:cs="Times New Roman"/>
                <w:b/>
              </w:rPr>
            </w:pPr>
          </w:p>
        </w:tc>
      </w:tr>
      <w:tr w:rsidR="00D11E3F" w:rsidRPr="00DA462D" w14:paraId="3CBD6511" w14:textId="77777777" w:rsidTr="0021045F">
        <w:tc>
          <w:tcPr>
            <w:tcW w:w="2376" w:type="dxa"/>
          </w:tcPr>
          <w:p w14:paraId="1E7152C5"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7C8103F0"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7C810D1D" w14:textId="77777777" w:rsidR="00D11E3F" w:rsidRDefault="00D11E3F" w:rsidP="0021045F">
            <w:pPr>
              <w:rPr>
                <w:rFonts w:ascii="Times New Roman" w:hAnsi="Times New Roman" w:cs="Times New Roman"/>
                <w:b/>
              </w:rPr>
            </w:pPr>
          </w:p>
          <w:p w14:paraId="7DE10658" w14:textId="77777777" w:rsidR="00D11E3F" w:rsidRPr="00126750" w:rsidRDefault="00D11E3F" w:rsidP="0021045F">
            <w:pPr>
              <w:rPr>
                <w:rFonts w:ascii="Times New Roman" w:hAnsi="Times New Roman" w:cs="Times New Roman"/>
                <w:bCs/>
              </w:rPr>
            </w:pPr>
            <w:r>
              <w:rPr>
                <w:rFonts w:ascii="Times New Roman" w:hAnsi="Times New Roman" w:cs="Times New Roman"/>
                <w:bCs/>
              </w:rPr>
              <w:t>Inhibits prostaglandin synthesis.</w:t>
            </w:r>
          </w:p>
        </w:tc>
      </w:tr>
      <w:tr w:rsidR="00D11E3F" w:rsidRPr="00DA462D" w14:paraId="778C4BA8" w14:textId="77777777" w:rsidTr="0021045F">
        <w:tc>
          <w:tcPr>
            <w:tcW w:w="2376" w:type="dxa"/>
          </w:tcPr>
          <w:p w14:paraId="48DB03D5"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152EE73C"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4369AF01" w14:textId="77777777" w:rsidR="00D11E3F" w:rsidRPr="00DA462D" w:rsidRDefault="00D11E3F" w:rsidP="0021045F">
            <w:pPr>
              <w:rPr>
                <w:rFonts w:ascii="Times New Roman" w:hAnsi="Times New Roman" w:cs="Times New Roman"/>
                <w:b/>
              </w:rPr>
            </w:pPr>
          </w:p>
        </w:tc>
        <w:tc>
          <w:tcPr>
            <w:tcW w:w="6282" w:type="dxa"/>
          </w:tcPr>
          <w:p w14:paraId="486B9AC5" w14:textId="77777777" w:rsidR="00D11E3F" w:rsidRDefault="00D11E3F" w:rsidP="0021045F">
            <w:pPr>
              <w:rPr>
                <w:rFonts w:ascii="Times New Roman" w:hAnsi="Times New Roman" w:cs="Times New Roman"/>
                <w:b/>
              </w:rPr>
            </w:pPr>
          </w:p>
          <w:p w14:paraId="631D5680" w14:textId="77777777" w:rsidR="00D11E3F" w:rsidRPr="00667606" w:rsidRDefault="00D11E3F" w:rsidP="0021045F">
            <w:pPr>
              <w:rPr>
                <w:rFonts w:ascii="Times New Roman" w:hAnsi="Times New Roman" w:cs="Times New Roman"/>
                <w:bCs/>
              </w:rPr>
            </w:pPr>
            <w:r>
              <w:rPr>
                <w:rFonts w:ascii="Times New Roman" w:hAnsi="Times New Roman" w:cs="Times New Roman"/>
                <w:bCs/>
              </w:rPr>
              <w:t xml:space="preserve">Relieve pain, swelling, and joint stiffness. </w:t>
            </w:r>
          </w:p>
        </w:tc>
      </w:tr>
      <w:tr w:rsidR="00D11E3F" w:rsidRPr="00DA462D" w14:paraId="266603FE" w14:textId="77777777" w:rsidTr="0021045F">
        <w:tc>
          <w:tcPr>
            <w:tcW w:w="2376" w:type="dxa"/>
          </w:tcPr>
          <w:p w14:paraId="5C3F6018"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06566080"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3AC0B191" w14:textId="77777777" w:rsidR="00D11E3F" w:rsidRPr="00DA462D" w:rsidRDefault="00D11E3F" w:rsidP="0021045F">
            <w:pPr>
              <w:rPr>
                <w:rFonts w:ascii="Times New Roman" w:hAnsi="Times New Roman" w:cs="Times New Roman"/>
                <w:b/>
              </w:rPr>
            </w:pPr>
          </w:p>
        </w:tc>
        <w:tc>
          <w:tcPr>
            <w:tcW w:w="6282" w:type="dxa"/>
          </w:tcPr>
          <w:p w14:paraId="0D68E1D1" w14:textId="77777777" w:rsidR="00D11E3F" w:rsidRDefault="00D11E3F" w:rsidP="00D11E3F">
            <w:pPr>
              <w:pStyle w:val="ListParagraph"/>
              <w:numPr>
                <w:ilvl w:val="0"/>
                <w:numId w:val="22"/>
              </w:numPr>
              <w:rPr>
                <w:rFonts w:ascii="Times New Roman" w:hAnsi="Times New Roman" w:cs="Times New Roman"/>
                <w:bCs/>
              </w:rPr>
            </w:pPr>
            <w:r>
              <w:rPr>
                <w:rFonts w:ascii="Times New Roman" w:hAnsi="Times New Roman" w:cs="Times New Roman"/>
                <w:bCs/>
              </w:rPr>
              <w:t>Abdominal pain</w:t>
            </w:r>
          </w:p>
          <w:p w14:paraId="0BABD61C" w14:textId="77777777" w:rsidR="00D11E3F" w:rsidRDefault="00D11E3F" w:rsidP="00D11E3F">
            <w:pPr>
              <w:pStyle w:val="ListParagraph"/>
              <w:numPr>
                <w:ilvl w:val="0"/>
                <w:numId w:val="22"/>
              </w:numPr>
              <w:rPr>
                <w:rFonts w:ascii="Times New Roman" w:hAnsi="Times New Roman" w:cs="Times New Roman"/>
                <w:bCs/>
              </w:rPr>
            </w:pPr>
            <w:r>
              <w:rPr>
                <w:rFonts w:ascii="Times New Roman" w:hAnsi="Times New Roman" w:cs="Times New Roman"/>
                <w:bCs/>
              </w:rPr>
              <w:t>GI pain</w:t>
            </w:r>
          </w:p>
          <w:p w14:paraId="5A41B913" w14:textId="77777777" w:rsidR="00D11E3F" w:rsidRPr="009B41A3" w:rsidRDefault="00D11E3F" w:rsidP="00D11E3F">
            <w:pPr>
              <w:pStyle w:val="ListParagraph"/>
              <w:numPr>
                <w:ilvl w:val="0"/>
                <w:numId w:val="22"/>
              </w:numPr>
              <w:rPr>
                <w:rFonts w:ascii="Times New Roman" w:hAnsi="Times New Roman" w:cs="Times New Roman"/>
                <w:bCs/>
              </w:rPr>
            </w:pPr>
            <w:r>
              <w:rPr>
                <w:rFonts w:ascii="Times New Roman" w:hAnsi="Times New Roman" w:cs="Times New Roman"/>
                <w:bCs/>
              </w:rPr>
              <w:t xml:space="preserve">Dyspepsia </w:t>
            </w:r>
          </w:p>
        </w:tc>
      </w:tr>
      <w:tr w:rsidR="00D11E3F" w:rsidRPr="00DA462D" w14:paraId="47560408" w14:textId="77777777" w:rsidTr="0021045F">
        <w:tc>
          <w:tcPr>
            <w:tcW w:w="2376" w:type="dxa"/>
          </w:tcPr>
          <w:p w14:paraId="32B3E4F1"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3A62B7D6"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78334EC0" w14:textId="77777777" w:rsidR="00D11E3F" w:rsidRPr="00DA462D" w:rsidRDefault="00D11E3F" w:rsidP="0021045F">
            <w:pPr>
              <w:rPr>
                <w:rFonts w:ascii="Times New Roman" w:hAnsi="Times New Roman" w:cs="Times New Roman"/>
                <w:b/>
              </w:rPr>
            </w:pPr>
          </w:p>
        </w:tc>
        <w:tc>
          <w:tcPr>
            <w:tcW w:w="6282" w:type="dxa"/>
          </w:tcPr>
          <w:p w14:paraId="63611CED" w14:textId="77777777" w:rsidR="00D11E3F" w:rsidRDefault="00D11E3F" w:rsidP="00D11E3F">
            <w:pPr>
              <w:pStyle w:val="ListParagraph"/>
              <w:numPr>
                <w:ilvl w:val="0"/>
                <w:numId w:val="21"/>
              </w:numPr>
              <w:rPr>
                <w:rFonts w:ascii="Times New Roman" w:hAnsi="Times New Roman" w:cs="Times New Roman"/>
                <w:bCs/>
              </w:rPr>
            </w:pPr>
            <w:r>
              <w:rPr>
                <w:rFonts w:ascii="Times New Roman" w:hAnsi="Times New Roman" w:cs="Times New Roman"/>
                <w:bCs/>
              </w:rPr>
              <w:t xml:space="preserve">May cause drowsiness/dizziness. Advise </w:t>
            </w:r>
            <w:proofErr w:type="spellStart"/>
            <w:r>
              <w:rPr>
                <w:rFonts w:ascii="Times New Roman" w:hAnsi="Times New Roman" w:cs="Times New Roman"/>
                <w:bCs/>
              </w:rPr>
              <w:t>pt</w:t>
            </w:r>
            <w:proofErr w:type="spellEnd"/>
            <w:r>
              <w:rPr>
                <w:rFonts w:ascii="Times New Roman" w:hAnsi="Times New Roman" w:cs="Times New Roman"/>
                <w:bCs/>
              </w:rPr>
              <w:t xml:space="preserve"> to avoid driving/other activities requiring alertness until response to medication is known.</w:t>
            </w:r>
          </w:p>
          <w:p w14:paraId="1F9F8FA2" w14:textId="77777777" w:rsidR="00D11E3F" w:rsidRPr="00126750" w:rsidRDefault="00D11E3F" w:rsidP="00D11E3F">
            <w:pPr>
              <w:pStyle w:val="ListParagraph"/>
              <w:numPr>
                <w:ilvl w:val="0"/>
                <w:numId w:val="21"/>
              </w:numPr>
              <w:rPr>
                <w:rFonts w:ascii="Times New Roman" w:hAnsi="Times New Roman" w:cs="Times New Roman"/>
                <w:bCs/>
              </w:rPr>
            </w:pPr>
            <w:r>
              <w:rPr>
                <w:rFonts w:ascii="Times New Roman" w:hAnsi="Times New Roman" w:cs="Times New Roman"/>
                <w:bCs/>
              </w:rPr>
              <w:t xml:space="preserve">Caution </w:t>
            </w:r>
            <w:proofErr w:type="spellStart"/>
            <w:r>
              <w:rPr>
                <w:rFonts w:ascii="Times New Roman" w:hAnsi="Times New Roman" w:cs="Times New Roman"/>
                <w:bCs/>
              </w:rPr>
              <w:t>pt</w:t>
            </w:r>
            <w:proofErr w:type="spellEnd"/>
            <w:r>
              <w:rPr>
                <w:rFonts w:ascii="Times New Roman" w:hAnsi="Times New Roman" w:cs="Times New Roman"/>
                <w:bCs/>
              </w:rPr>
              <w:t xml:space="preserve"> to wear sunscreen &amp; protective clothing to prevent photosensitivity reactions. </w:t>
            </w:r>
          </w:p>
        </w:tc>
      </w:tr>
    </w:tbl>
    <w:p w14:paraId="49E57A00" w14:textId="77777777" w:rsidR="00D11E3F" w:rsidRDefault="00D11E3F" w:rsidP="00D11E3F"/>
    <w:p w14:paraId="03863CB4" w14:textId="77777777" w:rsidR="00D11E3F" w:rsidRDefault="00D11E3F" w:rsidP="00D11E3F"/>
    <w:p w14:paraId="4FD36BAE" w14:textId="77777777" w:rsidR="00D11E3F" w:rsidRDefault="00D11E3F" w:rsidP="00D11E3F">
      <w:r>
        <w:t>COX-2’s</w:t>
      </w:r>
    </w:p>
    <w:tbl>
      <w:tblPr>
        <w:tblStyle w:val="TableGrid"/>
        <w:tblW w:w="8658" w:type="dxa"/>
        <w:tblLook w:val="04A0" w:firstRow="1" w:lastRow="0" w:firstColumn="1" w:lastColumn="0" w:noHBand="0" w:noVBand="1"/>
      </w:tblPr>
      <w:tblGrid>
        <w:gridCol w:w="2376"/>
        <w:gridCol w:w="6282"/>
      </w:tblGrid>
      <w:tr w:rsidR="00D11E3F" w:rsidRPr="00DA462D" w14:paraId="2DCA1CDE" w14:textId="77777777" w:rsidTr="0021045F">
        <w:tc>
          <w:tcPr>
            <w:tcW w:w="2376" w:type="dxa"/>
          </w:tcPr>
          <w:p w14:paraId="7CD6C514"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56538C6C" w14:textId="77777777" w:rsidR="00D11E3F" w:rsidRDefault="00D11E3F" w:rsidP="0021045F">
            <w:pPr>
              <w:rPr>
                <w:rFonts w:ascii="Times New Roman" w:hAnsi="Times New Roman" w:cs="Times New Roman"/>
                <w:bCs/>
              </w:rPr>
            </w:pPr>
            <w:r>
              <w:rPr>
                <w:rFonts w:ascii="Times New Roman" w:hAnsi="Times New Roman" w:cs="Times New Roman"/>
                <w:bCs/>
              </w:rPr>
              <w:t xml:space="preserve">celecoxib (Celebrex, Vioxx, </w:t>
            </w:r>
            <w:proofErr w:type="spellStart"/>
            <w:r>
              <w:rPr>
                <w:rFonts w:ascii="Times New Roman" w:hAnsi="Times New Roman" w:cs="Times New Roman"/>
                <w:bCs/>
              </w:rPr>
              <w:t>Bextra</w:t>
            </w:r>
            <w:proofErr w:type="spellEnd"/>
            <w:r>
              <w:rPr>
                <w:rFonts w:ascii="Times New Roman" w:hAnsi="Times New Roman" w:cs="Times New Roman"/>
                <w:bCs/>
              </w:rPr>
              <w:t>)</w:t>
            </w:r>
          </w:p>
          <w:p w14:paraId="5E3EE453" w14:textId="77777777" w:rsidR="00D11E3F" w:rsidRPr="00DA462D" w:rsidRDefault="00D11E3F" w:rsidP="0021045F">
            <w:pPr>
              <w:rPr>
                <w:rFonts w:ascii="Times New Roman" w:hAnsi="Times New Roman" w:cs="Times New Roman"/>
                <w:b/>
              </w:rPr>
            </w:pPr>
          </w:p>
        </w:tc>
      </w:tr>
      <w:tr w:rsidR="00D11E3F" w:rsidRPr="00DA462D" w14:paraId="5226558E" w14:textId="77777777" w:rsidTr="0021045F">
        <w:tc>
          <w:tcPr>
            <w:tcW w:w="2376" w:type="dxa"/>
          </w:tcPr>
          <w:p w14:paraId="3DC24CE3"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620C6AF1"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116F8E86" w14:textId="77777777" w:rsidR="00D11E3F" w:rsidRDefault="00D11E3F" w:rsidP="0021045F">
            <w:pPr>
              <w:rPr>
                <w:rFonts w:ascii="Times New Roman" w:hAnsi="Times New Roman" w:cs="Times New Roman"/>
                <w:b/>
              </w:rPr>
            </w:pPr>
          </w:p>
          <w:p w14:paraId="7FBB5E87" w14:textId="77777777" w:rsidR="00D11E3F" w:rsidRPr="001D15FB" w:rsidRDefault="00D11E3F" w:rsidP="0021045F">
            <w:pPr>
              <w:rPr>
                <w:rFonts w:ascii="Times New Roman" w:hAnsi="Times New Roman" w:cs="Times New Roman"/>
                <w:bCs/>
              </w:rPr>
            </w:pPr>
            <w:r>
              <w:rPr>
                <w:rFonts w:ascii="Times New Roman" w:hAnsi="Times New Roman" w:cs="Times New Roman"/>
                <w:bCs/>
              </w:rPr>
              <w:t>Inhibits the enzyme COX-2.</w:t>
            </w:r>
          </w:p>
        </w:tc>
      </w:tr>
      <w:tr w:rsidR="00D11E3F" w:rsidRPr="00DA462D" w14:paraId="6211E235" w14:textId="77777777" w:rsidTr="0021045F">
        <w:tc>
          <w:tcPr>
            <w:tcW w:w="2376" w:type="dxa"/>
          </w:tcPr>
          <w:p w14:paraId="23AD13CF"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41DDC344"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(conditions in which this drug is usually </w:t>
            </w:r>
            <w:r>
              <w:rPr>
                <w:rFonts w:ascii="Times New Roman" w:hAnsi="Times New Roman" w:cs="Times New Roman"/>
              </w:rPr>
              <w:lastRenderedPageBreak/>
              <w:t>prescribed</w:t>
            </w:r>
          </w:p>
          <w:p w14:paraId="7398E416" w14:textId="77777777" w:rsidR="00D11E3F" w:rsidRPr="00DA462D" w:rsidRDefault="00D11E3F" w:rsidP="0021045F">
            <w:pPr>
              <w:rPr>
                <w:rFonts w:ascii="Times New Roman" w:hAnsi="Times New Roman" w:cs="Times New Roman"/>
                <w:b/>
              </w:rPr>
            </w:pPr>
          </w:p>
        </w:tc>
        <w:tc>
          <w:tcPr>
            <w:tcW w:w="6282" w:type="dxa"/>
          </w:tcPr>
          <w:p w14:paraId="4B731EC5" w14:textId="77777777" w:rsidR="00D11E3F" w:rsidRDefault="00D11E3F" w:rsidP="0021045F">
            <w:pPr>
              <w:rPr>
                <w:rFonts w:ascii="Times New Roman" w:hAnsi="Times New Roman" w:cs="Times New Roman"/>
                <w:b/>
              </w:rPr>
            </w:pPr>
          </w:p>
          <w:p w14:paraId="1A70524C" w14:textId="77777777" w:rsidR="00D11E3F" w:rsidRPr="00667606" w:rsidRDefault="00D11E3F" w:rsidP="0021045F">
            <w:pPr>
              <w:rPr>
                <w:rFonts w:ascii="Times New Roman" w:hAnsi="Times New Roman" w:cs="Times New Roman"/>
                <w:bCs/>
              </w:rPr>
            </w:pPr>
            <w:r>
              <w:rPr>
                <w:rFonts w:ascii="Times New Roman" w:hAnsi="Times New Roman" w:cs="Times New Roman"/>
                <w:bCs/>
              </w:rPr>
              <w:t xml:space="preserve">Reducing hormones that cause inflammation and pain in the body. </w:t>
            </w:r>
          </w:p>
        </w:tc>
      </w:tr>
      <w:tr w:rsidR="00D11E3F" w:rsidRPr="00DA462D" w14:paraId="3D5563D7" w14:textId="77777777" w:rsidTr="0021045F">
        <w:tc>
          <w:tcPr>
            <w:tcW w:w="2376" w:type="dxa"/>
          </w:tcPr>
          <w:p w14:paraId="631FF8B9"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5C95B981"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76FA8411" w14:textId="77777777" w:rsidR="00D11E3F" w:rsidRPr="00DA462D" w:rsidRDefault="00D11E3F" w:rsidP="0021045F">
            <w:pPr>
              <w:rPr>
                <w:rFonts w:ascii="Times New Roman" w:hAnsi="Times New Roman" w:cs="Times New Roman"/>
                <w:b/>
              </w:rPr>
            </w:pPr>
          </w:p>
        </w:tc>
        <w:tc>
          <w:tcPr>
            <w:tcW w:w="6282" w:type="dxa"/>
          </w:tcPr>
          <w:p w14:paraId="03A98A33" w14:textId="77777777" w:rsidR="00D11E3F" w:rsidRDefault="00D11E3F" w:rsidP="00D11E3F">
            <w:pPr>
              <w:pStyle w:val="ListParagraph"/>
              <w:numPr>
                <w:ilvl w:val="0"/>
                <w:numId w:val="19"/>
              </w:numPr>
              <w:rPr>
                <w:rFonts w:ascii="Times New Roman" w:hAnsi="Times New Roman" w:cs="Times New Roman"/>
                <w:bCs/>
              </w:rPr>
            </w:pPr>
            <w:r>
              <w:rPr>
                <w:rFonts w:ascii="Times New Roman" w:hAnsi="Times New Roman" w:cs="Times New Roman"/>
                <w:bCs/>
              </w:rPr>
              <w:t>Dizziness/Headache</w:t>
            </w:r>
          </w:p>
          <w:p w14:paraId="1A276A1F" w14:textId="77777777" w:rsidR="00D11E3F" w:rsidRDefault="00D11E3F" w:rsidP="00D11E3F">
            <w:pPr>
              <w:pStyle w:val="ListParagraph"/>
              <w:numPr>
                <w:ilvl w:val="0"/>
                <w:numId w:val="19"/>
              </w:numPr>
              <w:rPr>
                <w:rFonts w:ascii="Times New Roman" w:hAnsi="Times New Roman" w:cs="Times New Roman"/>
                <w:bCs/>
              </w:rPr>
            </w:pPr>
            <w:r>
              <w:rPr>
                <w:rFonts w:ascii="Times New Roman" w:hAnsi="Times New Roman" w:cs="Times New Roman"/>
                <w:bCs/>
              </w:rPr>
              <w:t>Constipation</w:t>
            </w:r>
          </w:p>
          <w:p w14:paraId="751EE573" w14:textId="77777777" w:rsidR="00D11E3F" w:rsidRPr="00825418" w:rsidRDefault="00D11E3F" w:rsidP="00D11E3F">
            <w:pPr>
              <w:pStyle w:val="ListParagraph"/>
              <w:numPr>
                <w:ilvl w:val="0"/>
                <w:numId w:val="19"/>
              </w:numPr>
              <w:rPr>
                <w:rFonts w:ascii="Times New Roman" w:hAnsi="Times New Roman" w:cs="Times New Roman"/>
                <w:bCs/>
              </w:rPr>
            </w:pPr>
            <w:r>
              <w:rPr>
                <w:rFonts w:ascii="Times New Roman" w:hAnsi="Times New Roman" w:cs="Times New Roman"/>
                <w:bCs/>
              </w:rPr>
              <w:t>GI problems</w:t>
            </w:r>
          </w:p>
        </w:tc>
      </w:tr>
      <w:tr w:rsidR="00D11E3F" w:rsidRPr="00DA462D" w14:paraId="54A04CD2" w14:textId="77777777" w:rsidTr="0021045F">
        <w:tc>
          <w:tcPr>
            <w:tcW w:w="2376" w:type="dxa"/>
          </w:tcPr>
          <w:p w14:paraId="0FE3FAB6"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3815D629"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38C5A5A8" w14:textId="77777777" w:rsidR="00D11E3F" w:rsidRPr="00DA462D" w:rsidRDefault="00D11E3F" w:rsidP="0021045F">
            <w:pPr>
              <w:rPr>
                <w:rFonts w:ascii="Times New Roman" w:hAnsi="Times New Roman" w:cs="Times New Roman"/>
                <w:b/>
              </w:rPr>
            </w:pPr>
          </w:p>
        </w:tc>
        <w:tc>
          <w:tcPr>
            <w:tcW w:w="6282" w:type="dxa"/>
          </w:tcPr>
          <w:p w14:paraId="1170F1CE" w14:textId="77777777" w:rsidR="00D11E3F" w:rsidRDefault="00D11E3F" w:rsidP="00D11E3F">
            <w:pPr>
              <w:pStyle w:val="ListParagraph"/>
              <w:numPr>
                <w:ilvl w:val="0"/>
                <w:numId w:val="20"/>
              </w:numPr>
              <w:rPr>
                <w:rFonts w:ascii="Times New Roman" w:hAnsi="Times New Roman" w:cs="Times New Roman"/>
                <w:bCs/>
              </w:rPr>
            </w:pPr>
            <w:r>
              <w:rPr>
                <w:rFonts w:ascii="Times New Roman" w:hAnsi="Times New Roman" w:cs="Times New Roman"/>
                <w:bCs/>
              </w:rPr>
              <w:t>Anti-inflammatory effect not full until 7 days</w:t>
            </w:r>
          </w:p>
          <w:p w14:paraId="34F92229" w14:textId="77777777" w:rsidR="00D11E3F" w:rsidRPr="00825418" w:rsidRDefault="00D11E3F" w:rsidP="00D11E3F">
            <w:pPr>
              <w:pStyle w:val="ListParagraph"/>
              <w:numPr>
                <w:ilvl w:val="0"/>
                <w:numId w:val="20"/>
              </w:numPr>
              <w:rPr>
                <w:rFonts w:ascii="Times New Roman" w:hAnsi="Times New Roman" w:cs="Times New Roman"/>
                <w:bCs/>
              </w:rPr>
            </w:pPr>
            <w:r>
              <w:rPr>
                <w:rFonts w:ascii="Times New Roman" w:hAnsi="Times New Roman" w:cs="Times New Roman"/>
                <w:bCs/>
              </w:rPr>
              <w:t xml:space="preserve">Prolonged daily use = kidney damage. </w:t>
            </w:r>
          </w:p>
        </w:tc>
      </w:tr>
    </w:tbl>
    <w:p w14:paraId="24AFEA89" w14:textId="77777777" w:rsidR="00D11E3F" w:rsidRDefault="00D11E3F" w:rsidP="00D11E3F"/>
    <w:p w14:paraId="0BC53FDF" w14:textId="77777777" w:rsidR="00D11E3F" w:rsidRDefault="00D11E3F" w:rsidP="00D11E3F"/>
    <w:p w14:paraId="29300709" w14:textId="77777777" w:rsidR="00D11E3F" w:rsidRDefault="00D11E3F" w:rsidP="00D11E3F">
      <w:r>
        <w:t>Gout medications</w:t>
      </w:r>
    </w:p>
    <w:tbl>
      <w:tblPr>
        <w:tblStyle w:val="TableGrid"/>
        <w:tblW w:w="8658" w:type="dxa"/>
        <w:tblLook w:val="04A0" w:firstRow="1" w:lastRow="0" w:firstColumn="1" w:lastColumn="0" w:noHBand="0" w:noVBand="1"/>
      </w:tblPr>
      <w:tblGrid>
        <w:gridCol w:w="2376"/>
        <w:gridCol w:w="6282"/>
      </w:tblGrid>
      <w:tr w:rsidR="00D11E3F" w:rsidRPr="00DA462D" w14:paraId="21BD120E" w14:textId="77777777" w:rsidTr="0021045F">
        <w:tc>
          <w:tcPr>
            <w:tcW w:w="2376" w:type="dxa"/>
          </w:tcPr>
          <w:p w14:paraId="328AA083"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0B3C9CEE" w14:textId="77777777" w:rsidR="00D11E3F" w:rsidRDefault="00D11E3F" w:rsidP="0021045F">
            <w:pPr>
              <w:rPr>
                <w:rFonts w:ascii="Times New Roman" w:hAnsi="Times New Roman" w:cs="Times New Roman"/>
                <w:bCs/>
              </w:rPr>
            </w:pPr>
            <w:r>
              <w:rPr>
                <w:rFonts w:ascii="Times New Roman" w:hAnsi="Times New Roman" w:cs="Times New Roman"/>
                <w:bCs/>
              </w:rPr>
              <w:t>colchicine (</w:t>
            </w:r>
            <w:proofErr w:type="spellStart"/>
            <w:r>
              <w:rPr>
                <w:rFonts w:ascii="Times New Roman" w:hAnsi="Times New Roman" w:cs="Times New Roman"/>
                <w:bCs/>
              </w:rPr>
              <w:t>Colcrys</w:t>
            </w:r>
            <w:proofErr w:type="spellEnd"/>
            <w:r>
              <w:rPr>
                <w:rFonts w:ascii="Times New Roman" w:hAnsi="Times New Roman" w:cs="Times New Roman"/>
                <w:bCs/>
              </w:rPr>
              <w:t>), allopurinol (Zyloprim)</w:t>
            </w:r>
          </w:p>
          <w:p w14:paraId="2F5D1A0C" w14:textId="77777777" w:rsidR="00D11E3F" w:rsidRPr="00DA462D" w:rsidRDefault="00D11E3F" w:rsidP="0021045F">
            <w:pPr>
              <w:rPr>
                <w:rFonts w:ascii="Times New Roman" w:hAnsi="Times New Roman" w:cs="Times New Roman"/>
                <w:b/>
              </w:rPr>
            </w:pPr>
          </w:p>
        </w:tc>
      </w:tr>
      <w:tr w:rsidR="00D11E3F" w:rsidRPr="00DA462D" w14:paraId="6819A443" w14:textId="77777777" w:rsidTr="0021045F">
        <w:tc>
          <w:tcPr>
            <w:tcW w:w="2376" w:type="dxa"/>
          </w:tcPr>
          <w:p w14:paraId="6D6A78CD"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28A948E2"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015DDC0C" w14:textId="77777777" w:rsidR="00D11E3F" w:rsidRDefault="00D11E3F" w:rsidP="0021045F">
            <w:pPr>
              <w:rPr>
                <w:rFonts w:ascii="Times New Roman" w:hAnsi="Times New Roman" w:cs="Times New Roman"/>
                <w:b/>
              </w:rPr>
            </w:pPr>
          </w:p>
          <w:p w14:paraId="08CF78F4" w14:textId="77777777" w:rsidR="00D11E3F" w:rsidRDefault="00D11E3F" w:rsidP="0021045F">
            <w:pPr>
              <w:rPr>
                <w:rFonts w:ascii="Times New Roman" w:hAnsi="Times New Roman" w:cs="Times New Roman"/>
                <w:bCs/>
              </w:rPr>
            </w:pPr>
            <w:r>
              <w:rPr>
                <w:rFonts w:ascii="Times New Roman" w:hAnsi="Times New Roman" w:cs="Times New Roman"/>
                <w:bCs/>
              </w:rPr>
              <w:t>Interferes with the function of WBCs in initiating and preserving the inflammatory response to monosodium urate crystals.</w:t>
            </w:r>
          </w:p>
          <w:p w14:paraId="1A5FCBC9" w14:textId="77777777" w:rsidR="00D11E3F" w:rsidRPr="0099015A" w:rsidRDefault="00D11E3F" w:rsidP="0021045F">
            <w:pPr>
              <w:rPr>
                <w:rFonts w:ascii="Times New Roman" w:hAnsi="Times New Roman" w:cs="Times New Roman"/>
                <w:bCs/>
              </w:rPr>
            </w:pPr>
          </w:p>
        </w:tc>
      </w:tr>
      <w:tr w:rsidR="00D11E3F" w:rsidRPr="00DA462D" w14:paraId="5AA2E019" w14:textId="77777777" w:rsidTr="0021045F">
        <w:tc>
          <w:tcPr>
            <w:tcW w:w="2376" w:type="dxa"/>
          </w:tcPr>
          <w:p w14:paraId="3ABF966A"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62FA2A3C"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323335CF" w14:textId="77777777" w:rsidR="00D11E3F" w:rsidRPr="00DA462D" w:rsidRDefault="00D11E3F" w:rsidP="0021045F">
            <w:pPr>
              <w:rPr>
                <w:rFonts w:ascii="Times New Roman" w:hAnsi="Times New Roman" w:cs="Times New Roman"/>
                <w:b/>
              </w:rPr>
            </w:pPr>
          </w:p>
        </w:tc>
        <w:tc>
          <w:tcPr>
            <w:tcW w:w="6282" w:type="dxa"/>
          </w:tcPr>
          <w:p w14:paraId="71A42342" w14:textId="77777777" w:rsidR="00D11E3F" w:rsidRDefault="00D11E3F" w:rsidP="0021045F">
            <w:pPr>
              <w:rPr>
                <w:rFonts w:ascii="Times New Roman" w:hAnsi="Times New Roman" w:cs="Times New Roman"/>
                <w:b/>
              </w:rPr>
            </w:pPr>
          </w:p>
          <w:p w14:paraId="40E98BBE" w14:textId="77777777" w:rsidR="00D11E3F" w:rsidRPr="00667606" w:rsidRDefault="00D11E3F" w:rsidP="0021045F">
            <w:pPr>
              <w:rPr>
                <w:rFonts w:ascii="Times New Roman" w:hAnsi="Times New Roman" w:cs="Times New Roman"/>
                <w:bCs/>
              </w:rPr>
            </w:pPr>
            <w:r>
              <w:rPr>
                <w:rFonts w:ascii="Times New Roman" w:hAnsi="Times New Roman" w:cs="Times New Roman"/>
                <w:bCs/>
              </w:rPr>
              <w:t xml:space="preserve">Decreasing swelling &amp; lessening the </w:t>
            </w:r>
            <w:proofErr w:type="spellStart"/>
            <w:r>
              <w:rPr>
                <w:rFonts w:ascii="Times New Roman" w:hAnsi="Times New Roman" w:cs="Times New Roman"/>
                <w:bCs/>
              </w:rPr>
              <w:t>build up</w:t>
            </w:r>
            <w:proofErr w:type="spellEnd"/>
            <w:r>
              <w:rPr>
                <w:rFonts w:ascii="Times New Roman" w:hAnsi="Times New Roman" w:cs="Times New Roman"/>
                <w:bCs/>
              </w:rPr>
              <w:t xml:space="preserve"> of uric acid that cause pain in the affected joint(s).</w:t>
            </w:r>
          </w:p>
        </w:tc>
      </w:tr>
      <w:tr w:rsidR="00D11E3F" w:rsidRPr="00DA462D" w14:paraId="17CF4F13" w14:textId="77777777" w:rsidTr="0021045F">
        <w:tc>
          <w:tcPr>
            <w:tcW w:w="2376" w:type="dxa"/>
          </w:tcPr>
          <w:p w14:paraId="357C0463"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71C1139E"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171A8372" w14:textId="77777777" w:rsidR="00D11E3F" w:rsidRPr="00DA462D" w:rsidRDefault="00D11E3F" w:rsidP="0021045F">
            <w:pPr>
              <w:rPr>
                <w:rFonts w:ascii="Times New Roman" w:hAnsi="Times New Roman" w:cs="Times New Roman"/>
                <w:b/>
              </w:rPr>
            </w:pPr>
          </w:p>
        </w:tc>
        <w:tc>
          <w:tcPr>
            <w:tcW w:w="6282" w:type="dxa"/>
          </w:tcPr>
          <w:p w14:paraId="6F316761" w14:textId="77777777" w:rsidR="00D11E3F" w:rsidRDefault="00D11E3F" w:rsidP="00D11E3F">
            <w:pPr>
              <w:pStyle w:val="ListParagraph"/>
              <w:numPr>
                <w:ilvl w:val="0"/>
                <w:numId w:val="10"/>
              </w:numPr>
              <w:rPr>
                <w:rFonts w:ascii="Times New Roman" w:hAnsi="Times New Roman" w:cs="Times New Roman"/>
                <w:bCs/>
              </w:rPr>
            </w:pPr>
            <w:r>
              <w:rPr>
                <w:rFonts w:ascii="Times New Roman" w:hAnsi="Times New Roman" w:cs="Times New Roman"/>
                <w:bCs/>
              </w:rPr>
              <w:t>Diarrhea</w:t>
            </w:r>
          </w:p>
          <w:p w14:paraId="5557F291" w14:textId="77777777" w:rsidR="00D11E3F" w:rsidRDefault="00D11E3F" w:rsidP="00D11E3F">
            <w:pPr>
              <w:pStyle w:val="ListParagraph"/>
              <w:numPr>
                <w:ilvl w:val="0"/>
                <w:numId w:val="10"/>
              </w:numPr>
              <w:rPr>
                <w:rFonts w:ascii="Times New Roman" w:hAnsi="Times New Roman" w:cs="Times New Roman"/>
                <w:bCs/>
              </w:rPr>
            </w:pPr>
            <w:r>
              <w:rPr>
                <w:rFonts w:ascii="Times New Roman" w:hAnsi="Times New Roman" w:cs="Times New Roman"/>
                <w:bCs/>
              </w:rPr>
              <w:t>Nausea/vomiting</w:t>
            </w:r>
          </w:p>
          <w:p w14:paraId="2A01881B" w14:textId="77777777" w:rsidR="00D11E3F" w:rsidRPr="00262E34" w:rsidRDefault="00D11E3F" w:rsidP="00D11E3F">
            <w:pPr>
              <w:pStyle w:val="ListParagraph"/>
              <w:numPr>
                <w:ilvl w:val="0"/>
                <w:numId w:val="10"/>
              </w:numPr>
              <w:rPr>
                <w:rFonts w:ascii="Times New Roman" w:hAnsi="Times New Roman" w:cs="Times New Roman"/>
                <w:bCs/>
              </w:rPr>
            </w:pPr>
            <w:r>
              <w:rPr>
                <w:rFonts w:ascii="Times New Roman" w:hAnsi="Times New Roman" w:cs="Times New Roman"/>
                <w:bCs/>
              </w:rPr>
              <w:t>Stomach pain</w:t>
            </w:r>
          </w:p>
        </w:tc>
      </w:tr>
      <w:tr w:rsidR="00D11E3F" w:rsidRPr="00DA462D" w14:paraId="1E372A49" w14:textId="77777777" w:rsidTr="0021045F">
        <w:tc>
          <w:tcPr>
            <w:tcW w:w="2376" w:type="dxa"/>
          </w:tcPr>
          <w:p w14:paraId="07194886"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6FFFEE21"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485F63B2" w14:textId="77777777" w:rsidR="00D11E3F" w:rsidRPr="00DA462D" w:rsidRDefault="00D11E3F" w:rsidP="0021045F">
            <w:pPr>
              <w:rPr>
                <w:rFonts w:ascii="Times New Roman" w:hAnsi="Times New Roman" w:cs="Times New Roman"/>
                <w:b/>
              </w:rPr>
            </w:pPr>
          </w:p>
        </w:tc>
        <w:tc>
          <w:tcPr>
            <w:tcW w:w="6282" w:type="dxa"/>
          </w:tcPr>
          <w:p w14:paraId="0E80794F" w14:textId="77777777" w:rsidR="00D11E3F" w:rsidRDefault="00D11E3F" w:rsidP="00D11E3F">
            <w:pPr>
              <w:pStyle w:val="ListParagraph"/>
              <w:numPr>
                <w:ilvl w:val="0"/>
                <w:numId w:val="9"/>
              </w:numPr>
              <w:rPr>
                <w:rFonts w:ascii="Times New Roman" w:hAnsi="Times New Roman" w:cs="Times New Roman"/>
                <w:bCs/>
              </w:rPr>
            </w:pPr>
            <w:r>
              <w:rPr>
                <w:rFonts w:ascii="Times New Roman" w:hAnsi="Times New Roman" w:cs="Times New Roman"/>
                <w:bCs/>
              </w:rPr>
              <w:t xml:space="preserve">Advise </w:t>
            </w:r>
            <w:proofErr w:type="spellStart"/>
            <w:r>
              <w:rPr>
                <w:rFonts w:ascii="Times New Roman" w:hAnsi="Times New Roman" w:cs="Times New Roman"/>
                <w:bCs/>
              </w:rPr>
              <w:t>pt</w:t>
            </w:r>
            <w:proofErr w:type="spellEnd"/>
            <w:r>
              <w:rPr>
                <w:rFonts w:ascii="Times New Roman" w:hAnsi="Times New Roman" w:cs="Times New Roman"/>
                <w:bCs/>
              </w:rPr>
              <w:t xml:space="preserve"> to avoid grapefruit and grapefruit juice during therapy.</w:t>
            </w:r>
          </w:p>
          <w:p w14:paraId="71BA96C6" w14:textId="77777777" w:rsidR="00D11E3F" w:rsidRPr="0099015A" w:rsidRDefault="00D11E3F" w:rsidP="00D11E3F">
            <w:pPr>
              <w:pStyle w:val="ListParagraph"/>
              <w:numPr>
                <w:ilvl w:val="0"/>
                <w:numId w:val="9"/>
              </w:numPr>
              <w:rPr>
                <w:rFonts w:ascii="Times New Roman" w:hAnsi="Times New Roman" w:cs="Times New Roman"/>
                <w:bCs/>
              </w:rPr>
            </w:pPr>
            <w:r>
              <w:rPr>
                <w:rFonts w:ascii="Times New Roman" w:hAnsi="Times New Roman" w:cs="Times New Roman"/>
                <w:bCs/>
              </w:rPr>
              <w:t>Take missed dose as soon as remembered unless almost time for next dose. Do NOT double dose.</w:t>
            </w:r>
          </w:p>
        </w:tc>
      </w:tr>
    </w:tbl>
    <w:p w14:paraId="455DEBD7" w14:textId="77777777" w:rsidR="00D11E3F" w:rsidRDefault="00D11E3F" w:rsidP="00D11E3F"/>
    <w:p w14:paraId="3F2D6F39" w14:textId="77777777" w:rsidR="00D11E3F" w:rsidRDefault="00D11E3F" w:rsidP="00D11E3F"/>
    <w:p w14:paraId="4D10A88F" w14:textId="77777777" w:rsidR="00D11E3F" w:rsidRDefault="00D11E3F" w:rsidP="00D11E3F">
      <w:r w:rsidRPr="001B1213">
        <w:t>Corticosteroids</w:t>
      </w:r>
      <w:r>
        <w:t xml:space="preserve"> </w:t>
      </w:r>
    </w:p>
    <w:tbl>
      <w:tblPr>
        <w:tblStyle w:val="TableGrid"/>
        <w:tblW w:w="8658" w:type="dxa"/>
        <w:tblLook w:val="04A0" w:firstRow="1" w:lastRow="0" w:firstColumn="1" w:lastColumn="0" w:noHBand="0" w:noVBand="1"/>
      </w:tblPr>
      <w:tblGrid>
        <w:gridCol w:w="2376"/>
        <w:gridCol w:w="6282"/>
      </w:tblGrid>
      <w:tr w:rsidR="00D11E3F" w:rsidRPr="00DA462D" w14:paraId="18119FB1" w14:textId="77777777" w:rsidTr="0021045F">
        <w:tc>
          <w:tcPr>
            <w:tcW w:w="2376" w:type="dxa"/>
          </w:tcPr>
          <w:p w14:paraId="131F6166"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35E84BAA" w14:textId="77777777" w:rsidR="00D11E3F" w:rsidRDefault="00D11E3F" w:rsidP="0021045F">
            <w:pPr>
              <w:rPr>
                <w:rFonts w:ascii="Times New Roman" w:hAnsi="Times New Roman" w:cs="Times New Roman"/>
                <w:bCs/>
              </w:rPr>
            </w:pPr>
            <w:r>
              <w:rPr>
                <w:rFonts w:ascii="Times New Roman" w:hAnsi="Times New Roman" w:cs="Times New Roman"/>
                <w:bCs/>
              </w:rPr>
              <w:t>Oral &amp; Ocular– prednisone (</w:t>
            </w:r>
            <w:proofErr w:type="spellStart"/>
            <w:r>
              <w:rPr>
                <w:rFonts w:ascii="Times New Roman" w:hAnsi="Times New Roman" w:cs="Times New Roman"/>
                <w:bCs/>
              </w:rPr>
              <w:t>Rayos</w:t>
            </w:r>
            <w:proofErr w:type="spellEnd"/>
            <w:r>
              <w:rPr>
                <w:rFonts w:ascii="Times New Roman" w:hAnsi="Times New Roman" w:cs="Times New Roman"/>
                <w:bCs/>
              </w:rPr>
              <w:t>)</w:t>
            </w:r>
          </w:p>
          <w:p w14:paraId="2BAB88C8" w14:textId="77777777" w:rsidR="00D11E3F" w:rsidRDefault="00D11E3F" w:rsidP="0021045F">
            <w:pPr>
              <w:rPr>
                <w:rFonts w:ascii="Times New Roman" w:hAnsi="Times New Roman" w:cs="Times New Roman"/>
                <w:bCs/>
              </w:rPr>
            </w:pPr>
            <w:r>
              <w:rPr>
                <w:rFonts w:ascii="Times New Roman" w:hAnsi="Times New Roman" w:cs="Times New Roman"/>
                <w:bCs/>
              </w:rPr>
              <w:t>IV – methylprednisolone (A-</w:t>
            </w:r>
            <w:proofErr w:type="spellStart"/>
            <w:r>
              <w:rPr>
                <w:rFonts w:ascii="Times New Roman" w:hAnsi="Times New Roman" w:cs="Times New Roman"/>
                <w:bCs/>
              </w:rPr>
              <w:t>Methapred</w:t>
            </w:r>
            <w:proofErr w:type="spellEnd"/>
            <w:r>
              <w:rPr>
                <w:rFonts w:ascii="Times New Roman" w:hAnsi="Times New Roman" w:cs="Times New Roman"/>
                <w:bCs/>
              </w:rPr>
              <w:t>)</w:t>
            </w:r>
          </w:p>
          <w:p w14:paraId="6EAB3A31" w14:textId="77777777" w:rsidR="00D11E3F" w:rsidRDefault="00D11E3F" w:rsidP="0021045F">
            <w:pPr>
              <w:rPr>
                <w:rFonts w:ascii="Times New Roman" w:hAnsi="Times New Roman" w:cs="Times New Roman"/>
                <w:bCs/>
              </w:rPr>
            </w:pPr>
            <w:r>
              <w:rPr>
                <w:rFonts w:ascii="Times New Roman" w:hAnsi="Times New Roman" w:cs="Times New Roman"/>
                <w:bCs/>
              </w:rPr>
              <w:t>Intranasal – fluticasone (</w:t>
            </w:r>
            <w:proofErr w:type="spellStart"/>
            <w:r>
              <w:rPr>
                <w:rFonts w:ascii="Times New Roman" w:hAnsi="Times New Roman" w:cs="Times New Roman"/>
                <w:bCs/>
              </w:rPr>
              <w:t>Avamys</w:t>
            </w:r>
            <w:proofErr w:type="spellEnd"/>
            <w:r>
              <w:rPr>
                <w:rFonts w:ascii="Times New Roman" w:hAnsi="Times New Roman" w:cs="Times New Roman"/>
                <w:bCs/>
              </w:rPr>
              <w:t xml:space="preserve">) </w:t>
            </w:r>
          </w:p>
          <w:p w14:paraId="39E46C54" w14:textId="77777777" w:rsidR="00D11E3F" w:rsidRDefault="00D11E3F" w:rsidP="0021045F">
            <w:pPr>
              <w:rPr>
                <w:rFonts w:ascii="Times New Roman" w:hAnsi="Times New Roman" w:cs="Times New Roman"/>
                <w:bCs/>
              </w:rPr>
            </w:pPr>
            <w:r>
              <w:rPr>
                <w:rFonts w:ascii="Times New Roman" w:hAnsi="Times New Roman" w:cs="Times New Roman"/>
                <w:bCs/>
              </w:rPr>
              <w:t>Inhaled – beclomethasone (</w:t>
            </w:r>
            <w:proofErr w:type="spellStart"/>
            <w:r>
              <w:rPr>
                <w:rFonts w:ascii="Times New Roman" w:hAnsi="Times New Roman" w:cs="Times New Roman"/>
                <w:bCs/>
              </w:rPr>
              <w:t>Qvar</w:t>
            </w:r>
            <w:proofErr w:type="spellEnd"/>
            <w:r>
              <w:rPr>
                <w:rFonts w:ascii="Times New Roman" w:hAnsi="Times New Roman" w:cs="Times New Roman"/>
                <w:bCs/>
              </w:rPr>
              <w:t>)</w:t>
            </w:r>
          </w:p>
          <w:p w14:paraId="0B1C962E" w14:textId="77777777" w:rsidR="00D11E3F" w:rsidRDefault="00D11E3F" w:rsidP="0021045F">
            <w:pPr>
              <w:rPr>
                <w:rFonts w:ascii="Times New Roman" w:hAnsi="Times New Roman" w:cs="Times New Roman"/>
                <w:bCs/>
              </w:rPr>
            </w:pPr>
            <w:r>
              <w:rPr>
                <w:rFonts w:ascii="Times New Roman" w:hAnsi="Times New Roman" w:cs="Times New Roman"/>
                <w:bCs/>
              </w:rPr>
              <w:t>Topical&amp; Intra-articular – triamcinolone (</w:t>
            </w:r>
            <w:proofErr w:type="spellStart"/>
            <w:r>
              <w:rPr>
                <w:rFonts w:ascii="Times New Roman" w:hAnsi="Times New Roman" w:cs="Times New Roman"/>
                <w:bCs/>
              </w:rPr>
              <w:t>Aristocort</w:t>
            </w:r>
            <w:proofErr w:type="spellEnd"/>
            <w:r>
              <w:rPr>
                <w:rFonts w:ascii="Times New Roman" w:hAnsi="Times New Roman" w:cs="Times New Roman"/>
                <w:bCs/>
              </w:rPr>
              <w:t>)</w:t>
            </w:r>
          </w:p>
          <w:p w14:paraId="62BA1702" w14:textId="77777777" w:rsidR="00D11E3F" w:rsidRPr="00DA462D" w:rsidRDefault="00D11E3F" w:rsidP="0021045F">
            <w:pPr>
              <w:rPr>
                <w:rFonts w:ascii="Times New Roman" w:hAnsi="Times New Roman" w:cs="Times New Roman"/>
                <w:b/>
              </w:rPr>
            </w:pPr>
          </w:p>
        </w:tc>
      </w:tr>
      <w:tr w:rsidR="00D11E3F" w:rsidRPr="00DA462D" w14:paraId="0120DE87" w14:textId="77777777" w:rsidTr="0021045F">
        <w:tc>
          <w:tcPr>
            <w:tcW w:w="2376" w:type="dxa"/>
          </w:tcPr>
          <w:p w14:paraId="7727F55B" w14:textId="77777777" w:rsidR="00D11E3F" w:rsidRDefault="00D11E3F" w:rsidP="0021045F">
            <w:pPr>
              <w:rPr>
                <w:rFonts w:ascii="Times New Roman" w:hAnsi="Times New Roman" w:cs="Times New Roman"/>
                <w:b/>
              </w:rPr>
            </w:pPr>
            <w:r>
              <w:rPr>
                <w:rFonts w:ascii="Times New Roman" w:hAnsi="Times New Roman" w:cs="Times New Roman"/>
                <w:b/>
              </w:rPr>
              <w:lastRenderedPageBreak/>
              <w:t xml:space="preserve">Mechanism of </w:t>
            </w:r>
            <w:r w:rsidRPr="00DA462D">
              <w:rPr>
                <w:rFonts w:ascii="Times New Roman" w:hAnsi="Times New Roman" w:cs="Times New Roman"/>
                <w:b/>
              </w:rPr>
              <w:t>Action</w:t>
            </w:r>
          </w:p>
          <w:p w14:paraId="52FC9CC4"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4016FD05" w14:textId="77777777" w:rsidR="00D11E3F" w:rsidRDefault="00D11E3F" w:rsidP="0021045F">
            <w:pPr>
              <w:rPr>
                <w:rFonts w:ascii="Times New Roman" w:hAnsi="Times New Roman" w:cs="Times New Roman"/>
                <w:b/>
              </w:rPr>
            </w:pPr>
          </w:p>
          <w:p w14:paraId="4CF57F48" w14:textId="77777777" w:rsidR="00D11E3F" w:rsidRPr="00262E34" w:rsidRDefault="00D11E3F" w:rsidP="0021045F">
            <w:pPr>
              <w:rPr>
                <w:rFonts w:ascii="Times New Roman" w:hAnsi="Times New Roman" w:cs="Times New Roman"/>
                <w:bCs/>
              </w:rPr>
            </w:pPr>
            <w:r>
              <w:rPr>
                <w:rFonts w:ascii="Times New Roman" w:hAnsi="Times New Roman" w:cs="Times New Roman"/>
                <w:bCs/>
              </w:rPr>
              <w:t>Suppresses inflammation &amp; the normal immune response.</w:t>
            </w:r>
          </w:p>
        </w:tc>
      </w:tr>
      <w:tr w:rsidR="00D11E3F" w:rsidRPr="00DA462D" w14:paraId="4970D66A" w14:textId="77777777" w:rsidTr="0021045F">
        <w:tc>
          <w:tcPr>
            <w:tcW w:w="2376" w:type="dxa"/>
          </w:tcPr>
          <w:p w14:paraId="65058DB3"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2119EFC3"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7B0FC1B6" w14:textId="77777777" w:rsidR="00D11E3F" w:rsidRPr="00DA462D" w:rsidRDefault="00D11E3F" w:rsidP="0021045F">
            <w:pPr>
              <w:rPr>
                <w:rFonts w:ascii="Times New Roman" w:hAnsi="Times New Roman" w:cs="Times New Roman"/>
                <w:b/>
              </w:rPr>
            </w:pPr>
          </w:p>
        </w:tc>
        <w:tc>
          <w:tcPr>
            <w:tcW w:w="6282" w:type="dxa"/>
          </w:tcPr>
          <w:p w14:paraId="268753F6" w14:textId="77777777" w:rsidR="00D11E3F" w:rsidRDefault="00D11E3F" w:rsidP="0021045F">
            <w:pPr>
              <w:rPr>
                <w:rFonts w:ascii="Times New Roman" w:hAnsi="Times New Roman" w:cs="Times New Roman"/>
                <w:b/>
              </w:rPr>
            </w:pPr>
          </w:p>
          <w:p w14:paraId="30ACCD20" w14:textId="77777777" w:rsidR="00D11E3F" w:rsidRPr="00262E34" w:rsidRDefault="00D11E3F" w:rsidP="0021045F">
            <w:pPr>
              <w:rPr>
                <w:rFonts w:ascii="Times New Roman" w:hAnsi="Times New Roman" w:cs="Times New Roman"/>
                <w:bCs/>
              </w:rPr>
            </w:pPr>
            <w:r>
              <w:rPr>
                <w:rFonts w:ascii="Times New Roman" w:hAnsi="Times New Roman" w:cs="Times New Roman"/>
                <w:bCs/>
              </w:rPr>
              <w:t xml:space="preserve">Used as an anti-inflammatory or an immunosuppressant medication. </w:t>
            </w:r>
          </w:p>
          <w:p w14:paraId="70460669" w14:textId="77777777" w:rsidR="00D11E3F" w:rsidRPr="00667606" w:rsidRDefault="00D11E3F" w:rsidP="0021045F">
            <w:pPr>
              <w:rPr>
                <w:rFonts w:ascii="Times New Roman" w:hAnsi="Times New Roman" w:cs="Times New Roman"/>
                <w:bCs/>
              </w:rPr>
            </w:pPr>
          </w:p>
        </w:tc>
      </w:tr>
      <w:tr w:rsidR="00D11E3F" w:rsidRPr="00DA462D" w14:paraId="22D2D043" w14:textId="77777777" w:rsidTr="0021045F">
        <w:tc>
          <w:tcPr>
            <w:tcW w:w="2376" w:type="dxa"/>
          </w:tcPr>
          <w:p w14:paraId="08DE8C7C"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5CC01AB5"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50CD6B4B" w14:textId="77777777" w:rsidR="00D11E3F" w:rsidRPr="00DA462D" w:rsidRDefault="00D11E3F" w:rsidP="0021045F">
            <w:pPr>
              <w:rPr>
                <w:rFonts w:ascii="Times New Roman" w:hAnsi="Times New Roman" w:cs="Times New Roman"/>
                <w:b/>
              </w:rPr>
            </w:pPr>
          </w:p>
        </w:tc>
        <w:tc>
          <w:tcPr>
            <w:tcW w:w="6282" w:type="dxa"/>
          </w:tcPr>
          <w:p w14:paraId="7399F868" w14:textId="77777777" w:rsidR="00D11E3F" w:rsidRDefault="00D11E3F" w:rsidP="00D11E3F">
            <w:pPr>
              <w:pStyle w:val="ListParagraph"/>
              <w:numPr>
                <w:ilvl w:val="0"/>
                <w:numId w:val="12"/>
              </w:numPr>
              <w:rPr>
                <w:rFonts w:ascii="Times New Roman" w:hAnsi="Times New Roman" w:cs="Times New Roman"/>
                <w:bCs/>
              </w:rPr>
            </w:pPr>
            <w:r>
              <w:rPr>
                <w:rFonts w:ascii="Times New Roman" w:hAnsi="Times New Roman" w:cs="Times New Roman"/>
                <w:bCs/>
              </w:rPr>
              <w:t>Aggression</w:t>
            </w:r>
          </w:p>
          <w:p w14:paraId="74DB97A7" w14:textId="77777777" w:rsidR="00D11E3F" w:rsidRDefault="00D11E3F" w:rsidP="00D11E3F">
            <w:pPr>
              <w:pStyle w:val="ListParagraph"/>
              <w:numPr>
                <w:ilvl w:val="0"/>
                <w:numId w:val="12"/>
              </w:numPr>
              <w:rPr>
                <w:rFonts w:ascii="Times New Roman" w:hAnsi="Times New Roman" w:cs="Times New Roman"/>
                <w:bCs/>
              </w:rPr>
            </w:pPr>
            <w:r>
              <w:rPr>
                <w:rFonts w:ascii="Times New Roman" w:hAnsi="Times New Roman" w:cs="Times New Roman"/>
                <w:bCs/>
              </w:rPr>
              <w:t>Agitation</w:t>
            </w:r>
          </w:p>
          <w:p w14:paraId="2755D4D6" w14:textId="77777777" w:rsidR="00D11E3F" w:rsidRPr="00262E34" w:rsidRDefault="00D11E3F" w:rsidP="00D11E3F">
            <w:pPr>
              <w:pStyle w:val="ListParagraph"/>
              <w:numPr>
                <w:ilvl w:val="0"/>
                <w:numId w:val="12"/>
              </w:numPr>
              <w:rPr>
                <w:rFonts w:ascii="Times New Roman" w:hAnsi="Times New Roman" w:cs="Times New Roman"/>
                <w:bCs/>
              </w:rPr>
            </w:pPr>
            <w:r>
              <w:rPr>
                <w:rFonts w:ascii="Times New Roman" w:hAnsi="Times New Roman" w:cs="Times New Roman"/>
                <w:bCs/>
              </w:rPr>
              <w:t>Fast, slow, pounding, or irregular heartbeat/pulse</w:t>
            </w:r>
          </w:p>
        </w:tc>
      </w:tr>
      <w:tr w:rsidR="00D11E3F" w:rsidRPr="00DA462D" w14:paraId="350F3588" w14:textId="77777777" w:rsidTr="0021045F">
        <w:tc>
          <w:tcPr>
            <w:tcW w:w="2376" w:type="dxa"/>
          </w:tcPr>
          <w:p w14:paraId="0C8C6EDD"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0285C392"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60AC5CC1" w14:textId="77777777" w:rsidR="00D11E3F" w:rsidRPr="00DA462D" w:rsidRDefault="00D11E3F" w:rsidP="0021045F">
            <w:pPr>
              <w:rPr>
                <w:rFonts w:ascii="Times New Roman" w:hAnsi="Times New Roman" w:cs="Times New Roman"/>
                <w:b/>
              </w:rPr>
            </w:pPr>
          </w:p>
        </w:tc>
        <w:tc>
          <w:tcPr>
            <w:tcW w:w="6282" w:type="dxa"/>
          </w:tcPr>
          <w:p w14:paraId="4F6F321B" w14:textId="77777777" w:rsidR="00D11E3F" w:rsidRDefault="00D11E3F" w:rsidP="00D11E3F">
            <w:pPr>
              <w:pStyle w:val="ListParagraph"/>
              <w:numPr>
                <w:ilvl w:val="0"/>
                <w:numId w:val="11"/>
              </w:numPr>
              <w:rPr>
                <w:rFonts w:ascii="Times New Roman" w:hAnsi="Times New Roman" w:cs="Times New Roman"/>
                <w:bCs/>
              </w:rPr>
            </w:pPr>
            <w:r>
              <w:rPr>
                <w:rFonts w:ascii="Times New Roman" w:hAnsi="Times New Roman" w:cs="Times New Roman"/>
                <w:bCs/>
              </w:rPr>
              <w:t>Stopping abruptly may result in adrenal insufficiency.</w:t>
            </w:r>
          </w:p>
          <w:p w14:paraId="77E2060E" w14:textId="77777777" w:rsidR="00D11E3F" w:rsidRPr="00262E34" w:rsidRDefault="00D11E3F" w:rsidP="00D11E3F">
            <w:pPr>
              <w:pStyle w:val="ListParagraph"/>
              <w:numPr>
                <w:ilvl w:val="0"/>
                <w:numId w:val="11"/>
              </w:numPr>
              <w:rPr>
                <w:rFonts w:ascii="Times New Roman" w:hAnsi="Times New Roman" w:cs="Times New Roman"/>
                <w:bCs/>
              </w:rPr>
            </w:pPr>
            <w:r>
              <w:rPr>
                <w:rFonts w:ascii="Times New Roman" w:hAnsi="Times New Roman" w:cs="Times New Roman"/>
                <w:bCs/>
              </w:rPr>
              <w:t xml:space="preserve">Instruct </w:t>
            </w:r>
            <w:proofErr w:type="spellStart"/>
            <w:r>
              <w:rPr>
                <w:rFonts w:ascii="Times New Roman" w:hAnsi="Times New Roman" w:cs="Times New Roman"/>
                <w:bCs/>
              </w:rPr>
              <w:t>pt</w:t>
            </w:r>
            <w:proofErr w:type="spellEnd"/>
            <w:r>
              <w:rPr>
                <w:rFonts w:ascii="Times New Roman" w:hAnsi="Times New Roman" w:cs="Times New Roman"/>
                <w:bCs/>
              </w:rPr>
              <w:t xml:space="preserve"> to inform health care professional promptly if </w:t>
            </w:r>
            <w:proofErr w:type="spellStart"/>
            <w:r>
              <w:rPr>
                <w:rFonts w:ascii="Times New Roman" w:hAnsi="Times New Roman" w:cs="Times New Roman"/>
                <w:bCs/>
              </w:rPr>
              <w:t>sever</w:t>
            </w:r>
            <w:proofErr w:type="spellEnd"/>
            <w:r>
              <w:rPr>
                <w:rFonts w:ascii="Times New Roman" w:hAnsi="Times New Roman" w:cs="Times New Roman"/>
                <w:bCs/>
              </w:rPr>
              <w:t xml:space="preserve"> abdominal pain or tarry stools occur. </w:t>
            </w:r>
          </w:p>
        </w:tc>
      </w:tr>
    </w:tbl>
    <w:p w14:paraId="2385725B" w14:textId="77777777" w:rsidR="00D11E3F" w:rsidRDefault="00D11E3F" w:rsidP="00D11E3F"/>
    <w:p w14:paraId="5180DFA1" w14:textId="77777777" w:rsidR="00D11E3F" w:rsidRDefault="00D11E3F" w:rsidP="00D11E3F"/>
    <w:p w14:paraId="581003C5" w14:textId="77777777" w:rsidR="00D11E3F" w:rsidRDefault="00D11E3F" w:rsidP="00D11E3F">
      <w:r>
        <w:t>Penicillin</w:t>
      </w:r>
    </w:p>
    <w:tbl>
      <w:tblPr>
        <w:tblStyle w:val="TableGrid"/>
        <w:tblW w:w="8658" w:type="dxa"/>
        <w:tblLook w:val="04A0" w:firstRow="1" w:lastRow="0" w:firstColumn="1" w:lastColumn="0" w:noHBand="0" w:noVBand="1"/>
      </w:tblPr>
      <w:tblGrid>
        <w:gridCol w:w="2376"/>
        <w:gridCol w:w="6282"/>
      </w:tblGrid>
      <w:tr w:rsidR="00D11E3F" w:rsidRPr="00DA462D" w14:paraId="0A484325" w14:textId="77777777" w:rsidTr="0021045F">
        <w:tc>
          <w:tcPr>
            <w:tcW w:w="2376" w:type="dxa"/>
          </w:tcPr>
          <w:p w14:paraId="796D8610"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79BD0A6C" w14:textId="77777777" w:rsidR="00D11E3F" w:rsidRDefault="00D11E3F" w:rsidP="0021045F">
            <w:pPr>
              <w:rPr>
                <w:rFonts w:ascii="Times New Roman" w:hAnsi="Times New Roman" w:cs="Times New Roman"/>
                <w:bCs/>
              </w:rPr>
            </w:pPr>
            <w:r>
              <w:rPr>
                <w:rFonts w:ascii="Times New Roman" w:hAnsi="Times New Roman" w:cs="Times New Roman"/>
                <w:bCs/>
              </w:rPr>
              <w:t>Orals – amoxicillin, ampicillin (Augmentin, Amoxil)</w:t>
            </w:r>
          </w:p>
          <w:p w14:paraId="6445BFC0" w14:textId="77777777" w:rsidR="00D11E3F" w:rsidRDefault="00D11E3F" w:rsidP="0021045F">
            <w:pPr>
              <w:rPr>
                <w:rFonts w:ascii="Times New Roman" w:hAnsi="Times New Roman" w:cs="Times New Roman"/>
                <w:bCs/>
              </w:rPr>
            </w:pPr>
            <w:r>
              <w:rPr>
                <w:rFonts w:ascii="Times New Roman" w:hAnsi="Times New Roman" w:cs="Times New Roman"/>
                <w:bCs/>
              </w:rPr>
              <w:t>IM – procaine penicillin G (</w:t>
            </w:r>
            <w:proofErr w:type="spellStart"/>
            <w:r>
              <w:rPr>
                <w:rFonts w:ascii="Times New Roman" w:hAnsi="Times New Roman" w:cs="Times New Roman"/>
                <w:bCs/>
              </w:rPr>
              <w:t>Bicillin</w:t>
            </w:r>
            <w:proofErr w:type="spellEnd"/>
            <w:r>
              <w:rPr>
                <w:rFonts w:ascii="Times New Roman" w:hAnsi="Times New Roman" w:cs="Times New Roman"/>
                <w:bCs/>
              </w:rPr>
              <w:t xml:space="preserve">, </w:t>
            </w:r>
            <w:proofErr w:type="spellStart"/>
            <w:r>
              <w:rPr>
                <w:rFonts w:ascii="Times New Roman" w:hAnsi="Times New Roman" w:cs="Times New Roman"/>
                <w:bCs/>
              </w:rPr>
              <w:t>Wycillin</w:t>
            </w:r>
            <w:proofErr w:type="spellEnd"/>
            <w:r>
              <w:rPr>
                <w:rFonts w:ascii="Times New Roman" w:hAnsi="Times New Roman" w:cs="Times New Roman"/>
                <w:bCs/>
              </w:rPr>
              <w:t xml:space="preserve">) </w:t>
            </w:r>
          </w:p>
          <w:p w14:paraId="62DA25F4" w14:textId="77777777" w:rsidR="00D11E3F" w:rsidRDefault="00D11E3F" w:rsidP="0021045F">
            <w:pPr>
              <w:rPr>
                <w:rFonts w:ascii="Times New Roman" w:hAnsi="Times New Roman" w:cs="Times New Roman"/>
                <w:bCs/>
              </w:rPr>
            </w:pPr>
            <w:r>
              <w:rPr>
                <w:rFonts w:ascii="Times New Roman" w:hAnsi="Times New Roman" w:cs="Times New Roman"/>
                <w:bCs/>
              </w:rPr>
              <w:t>IV – Penicillin K (</w:t>
            </w:r>
            <w:proofErr w:type="spellStart"/>
            <w:r>
              <w:rPr>
                <w:rFonts w:ascii="Times New Roman" w:hAnsi="Times New Roman" w:cs="Times New Roman"/>
                <w:bCs/>
              </w:rPr>
              <w:t>pfizerpen</w:t>
            </w:r>
            <w:proofErr w:type="spellEnd"/>
            <w:r>
              <w:rPr>
                <w:rFonts w:ascii="Times New Roman" w:hAnsi="Times New Roman" w:cs="Times New Roman"/>
                <w:bCs/>
              </w:rPr>
              <w:t>)</w:t>
            </w:r>
          </w:p>
          <w:p w14:paraId="65EEEF7C" w14:textId="77777777" w:rsidR="00D11E3F" w:rsidRDefault="00D11E3F" w:rsidP="0021045F">
            <w:pPr>
              <w:rPr>
                <w:rFonts w:ascii="Times New Roman" w:hAnsi="Times New Roman" w:cs="Times New Roman"/>
                <w:bCs/>
              </w:rPr>
            </w:pPr>
            <w:r>
              <w:rPr>
                <w:rFonts w:ascii="Times New Roman" w:hAnsi="Times New Roman" w:cs="Times New Roman"/>
                <w:bCs/>
              </w:rPr>
              <w:t xml:space="preserve">Extended spectrum – IV – </w:t>
            </w:r>
            <w:proofErr w:type="spellStart"/>
            <w:r>
              <w:rPr>
                <w:rFonts w:ascii="Times New Roman" w:hAnsi="Times New Roman" w:cs="Times New Roman"/>
                <w:bCs/>
              </w:rPr>
              <w:t>pipercillin</w:t>
            </w:r>
            <w:proofErr w:type="spellEnd"/>
            <w:r>
              <w:rPr>
                <w:rFonts w:ascii="Times New Roman" w:hAnsi="Times New Roman" w:cs="Times New Roman"/>
                <w:bCs/>
              </w:rPr>
              <w:t xml:space="preserve"> (Zosyn)</w:t>
            </w:r>
          </w:p>
          <w:p w14:paraId="1A664CD4" w14:textId="77777777" w:rsidR="00D11E3F" w:rsidRDefault="00D11E3F" w:rsidP="0021045F">
            <w:pPr>
              <w:rPr>
                <w:rFonts w:ascii="Times New Roman" w:hAnsi="Times New Roman" w:cs="Times New Roman"/>
                <w:bCs/>
              </w:rPr>
            </w:pPr>
            <w:r>
              <w:rPr>
                <w:rFonts w:ascii="Times New Roman" w:hAnsi="Times New Roman" w:cs="Times New Roman"/>
                <w:bCs/>
              </w:rPr>
              <w:t>Penicillinase resistant – IV – methicillin (</w:t>
            </w:r>
            <w:proofErr w:type="spellStart"/>
            <w:r>
              <w:rPr>
                <w:rFonts w:ascii="Times New Roman" w:hAnsi="Times New Roman" w:cs="Times New Roman"/>
                <w:bCs/>
              </w:rPr>
              <w:t>Staphcillin</w:t>
            </w:r>
            <w:proofErr w:type="spellEnd"/>
            <w:r>
              <w:rPr>
                <w:rFonts w:ascii="Times New Roman" w:hAnsi="Times New Roman" w:cs="Times New Roman"/>
                <w:bCs/>
              </w:rPr>
              <w:t>), nafcillin (</w:t>
            </w:r>
            <w:proofErr w:type="spellStart"/>
            <w:r>
              <w:rPr>
                <w:rFonts w:ascii="Times New Roman" w:hAnsi="Times New Roman" w:cs="Times New Roman"/>
                <w:bCs/>
              </w:rPr>
              <w:t>Unipen</w:t>
            </w:r>
            <w:proofErr w:type="spellEnd"/>
            <w:r>
              <w:rPr>
                <w:rFonts w:ascii="Times New Roman" w:hAnsi="Times New Roman" w:cs="Times New Roman"/>
                <w:bCs/>
              </w:rPr>
              <w:t>)</w:t>
            </w:r>
          </w:p>
          <w:p w14:paraId="619E2041" w14:textId="77777777" w:rsidR="00D11E3F" w:rsidRPr="00DA462D" w:rsidRDefault="00D11E3F" w:rsidP="0021045F">
            <w:pPr>
              <w:rPr>
                <w:rFonts w:ascii="Times New Roman" w:hAnsi="Times New Roman" w:cs="Times New Roman"/>
                <w:b/>
              </w:rPr>
            </w:pPr>
          </w:p>
        </w:tc>
      </w:tr>
      <w:tr w:rsidR="00D11E3F" w:rsidRPr="00DA462D" w14:paraId="2E1940CD" w14:textId="77777777" w:rsidTr="0021045F">
        <w:tc>
          <w:tcPr>
            <w:tcW w:w="2376" w:type="dxa"/>
          </w:tcPr>
          <w:p w14:paraId="11449AA4"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0FED41E6"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1C05D080" w14:textId="77777777" w:rsidR="00D11E3F" w:rsidRDefault="00D11E3F" w:rsidP="0021045F">
            <w:pPr>
              <w:rPr>
                <w:rFonts w:ascii="Times New Roman" w:hAnsi="Times New Roman" w:cs="Times New Roman"/>
                <w:b/>
              </w:rPr>
            </w:pPr>
          </w:p>
          <w:p w14:paraId="261C7DF7" w14:textId="77777777" w:rsidR="00D11E3F" w:rsidRPr="006F455D" w:rsidRDefault="00D11E3F" w:rsidP="0021045F">
            <w:pPr>
              <w:rPr>
                <w:rFonts w:ascii="Times New Roman" w:hAnsi="Times New Roman" w:cs="Times New Roman"/>
                <w:bCs/>
              </w:rPr>
            </w:pPr>
            <w:r>
              <w:rPr>
                <w:rFonts w:ascii="Times New Roman" w:hAnsi="Times New Roman" w:cs="Times New Roman"/>
                <w:bCs/>
              </w:rPr>
              <w:t xml:space="preserve">Inhibits synthesis of bacteria’s cell wall. </w:t>
            </w:r>
          </w:p>
        </w:tc>
      </w:tr>
      <w:tr w:rsidR="00D11E3F" w:rsidRPr="00DA462D" w14:paraId="323DCEFF" w14:textId="77777777" w:rsidTr="0021045F">
        <w:tc>
          <w:tcPr>
            <w:tcW w:w="2376" w:type="dxa"/>
          </w:tcPr>
          <w:p w14:paraId="19D7CAAC"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0686E5EE"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002F8CD8" w14:textId="77777777" w:rsidR="00D11E3F" w:rsidRPr="00DA462D" w:rsidRDefault="00D11E3F" w:rsidP="0021045F">
            <w:pPr>
              <w:rPr>
                <w:rFonts w:ascii="Times New Roman" w:hAnsi="Times New Roman" w:cs="Times New Roman"/>
                <w:b/>
              </w:rPr>
            </w:pPr>
          </w:p>
        </w:tc>
        <w:tc>
          <w:tcPr>
            <w:tcW w:w="6282" w:type="dxa"/>
          </w:tcPr>
          <w:p w14:paraId="3B3AE27B" w14:textId="77777777" w:rsidR="00D11E3F" w:rsidRDefault="00D11E3F" w:rsidP="0021045F">
            <w:pPr>
              <w:rPr>
                <w:rFonts w:ascii="Times New Roman" w:hAnsi="Times New Roman" w:cs="Times New Roman"/>
                <w:b/>
              </w:rPr>
            </w:pPr>
          </w:p>
          <w:p w14:paraId="5D0F625F" w14:textId="77777777" w:rsidR="00D11E3F" w:rsidRPr="00667606" w:rsidRDefault="00D11E3F" w:rsidP="0021045F">
            <w:pPr>
              <w:rPr>
                <w:rFonts w:ascii="Times New Roman" w:hAnsi="Times New Roman" w:cs="Times New Roman"/>
                <w:bCs/>
              </w:rPr>
            </w:pPr>
            <w:r>
              <w:rPr>
                <w:rFonts w:ascii="Times New Roman" w:hAnsi="Times New Roman" w:cs="Times New Roman"/>
                <w:bCs/>
              </w:rPr>
              <w:t>To treat different types of infection caused by bacteria.</w:t>
            </w:r>
          </w:p>
        </w:tc>
      </w:tr>
      <w:tr w:rsidR="00D11E3F" w:rsidRPr="00DA462D" w14:paraId="0576B058" w14:textId="77777777" w:rsidTr="0021045F">
        <w:tc>
          <w:tcPr>
            <w:tcW w:w="2376" w:type="dxa"/>
          </w:tcPr>
          <w:p w14:paraId="083AE97A"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571BA2D1"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5A42204A" w14:textId="77777777" w:rsidR="00D11E3F" w:rsidRPr="00DA462D" w:rsidRDefault="00D11E3F" w:rsidP="0021045F">
            <w:pPr>
              <w:rPr>
                <w:rFonts w:ascii="Times New Roman" w:hAnsi="Times New Roman" w:cs="Times New Roman"/>
                <w:b/>
              </w:rPr>
            </w:pPr>
          </w:p>
        </w:tc>
        <w:tc>
          <w:tcPr>
            <w:tcW w:w="6282" w:type="dxa"/>
          </w:tcPr>
          <w:p w14:paraId="35DD9418" w14:textId="77777777" w:rsidR="00D11E3F" w:rsidRDefault="00D11E3F" w:rsidP="00D11E3F">
            <w:pPr>
              <w:pStyle w:val="ListParagraph"/>
              <w:numPr>
                <w:ilvl w:val="0"/>
                <w:numId w:val="16"/>
              </w:numPr>
              <w:rPr>
                <w:rFonts w:ascii="Times New Roman" w:hAnsi="Times New Roman" w:cs="Times New Roman"/>
                <w:bCs/>
              </w:rPr>
            </w:pPr>
            <w:r>
              <w:rPr>
                <w:rFonts w:ascii="Times New Roman" w:hAnsi="Times New Roman" w:cs="Times New Roman"/>
                <w:bCs/>
              </w:rPr>
              <w:t>Nausea/vomiting</w:t>
            </w:r>
          </w:p>
          <w:p w14:paraId="10873510" w14:textId="77777777" w:rsidR="00D11E3F" w:rsidRDefault="00D11E3F" w:rsidP="00D11E3F">
            <w:pPr>
              <w:pStyle w:val="ListParagraph"/>
              <w:numPr>
                <w:ilvl w:val="0"/>
                <w:numId w:val="16"/>
              </w:numPr>
              <w:rPr>
                <w:rFonts w:ascii="Times New Roman" w:hAnsi="Times New Roman" w:cs="Times New Roman"/>
                <w:bCs/>
              </w:rPr>
            </w:pPr>
            <w:r>
              <w:rPr>
                <w:rFonts w:ascii="Times New Roman" w:hAnsi="Times New Roman" w:cs="Times New Roman"/>
                <w:bCs/>
              </w:rPr>
              <w:t>Diarrhea</w:t>
            </w:r>
          </w:p>
          <w:p w14:paraId="2E0B6036" w14:textId="77777777" w:rsidR="00D11E3F" w:rsidRPr="006F455D" w:rsidRDefault="00D11E3F" w:rsidP="00D11E3F">
            <w:pPr>
              <w:pStyle w:val="ListParagraph"/>
              <w:numPr>
                <w:ilvl w:val="0"/>
                <w:numId w:val="16"/>
              </w:numPr>
              <w:rPr>
                <w:rFonts w:ascii="Times New Roman" w:hAnsi="Times New Roman" w:cs="Times New Roman"/>
                <w:bCs/>
              </w:rPr>
            </w:pPr>
            <w:r>
              <w:rPr>
                <w:rFonts w:ascii="Times New Roman" w:hAnsi="Times New Roman" w:cs="Times New Roman"/>
                <w:bCs/>
              </w:rPr>
              <w:t>Stomach pain</w:t>
            </w:r>
          </w:p>
        </w:tc>
      </w:tr>
      <w:tr w:rsidR="00D11E3F" w:rsidRPr="00DA462D" w14:paraId="4E0440B3" w14:textId="77777777" w:rsidTr="0021045F">
        <w:tc>
          <w:tcPr>
            <w:tcW w:w="2376" w:type="dxa"/>
          </w:tcPr>
          <w:p w14:paraId="3557C057"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027A8F11"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lastRenderedPageBreak/>
              <w:t>(1 or 2)</w:t>
            </w:r>
          </w:p>
          <w:p w14:paraId="32CF4143" w14:textId="77777777" w:rsidR="00D11E3F" w:rsidRPr="00DA462D" w:rsidRDefault="00D11E3F" w:rsidP="0021045F">
            <w:pPr>
              <w:rPr>
                <w:rFonts w:ascii="Times New Roman" w:hAnsi="Times New Roman" w:cs="Times New Roman"/>
                <w:b/>
              </w:rPr>
            </w:pPr>
          </w:p>
        </w:tc>
        <w:tc>
          <w:tcPr>
            <w:tcW w:w="6282" w:type="dxa"/>
          </w:tcPr>
          <w:p w14:paraId="5407891F" w14:textId="77777777" w:rsidR="00D11E3F" w:rsidRDefault="00D11E3F" w:rsidP="00D11E3F">
            <w:pPr>
              <w:pStyle w:val="ListParagraph"/>
              <w:numPr>
                <w:ilvl w:val="0"/>
                <w:numId w:val="15"/>
              </w:numPr>
              <w:rPr>
                <w:rFonts w:ascii="Times New Roman" w:hAnsi="Times New Roman" w:cs="Times New Roman"/>
                <w:bCs/>
              </w:rPr>
            </w:pPr>
            <w:r>
              <w:rPr>
                <w:rFonts w:ascii="Times New Roman" w:hAnsi="Times New Roman" w:cs="Times New Roman"/>
                <w:bCs/>
              </w:rPr>
              <w:lastRenderedPageBreak/>
              <w:t>Best absorbed on an empty stomach, amoxicillin better with food, fruit juice increased breakdown.</w:t>
            </w:r>
          </w:p>
          <w:p w14:paraId="40245CAD" w14:textId="77777777" w:rsidR="00D11E3F" w:rsidRPr="006F455D" w:rsidRDefault="00D11E3F" w:rsidP="00D11E3F">
            <w:pPr>
              <w:pStyle w:val="ListParagraph"/>
              <w:numPr>
                <w:ilvl w:val="0"/>
                <w:numId w:val="15"/>
              </w:numPr>
              <w:rPr>
                <w:rFonts w:ascii="Times New Roman" w:hAnsi="Times New Roman" w:cs="Times New Roman"/>
                <w:bCs/>
              </w:rPr>
            </w:pPr>
            <w:r>
              <w:rPr>
                <w:rFonts w:ascii="Times New Roman" w:hAnsi="Times New Roman" w:cs="Times New Roman"/>
                <w:bCs/>
              </w:rPr>
              <w:t xml:space="preserve">Instruct </w:t>
            </w:r>
            <w:proofErr w:type="spellStart"/>
            <w:r>
              <w:rPr>
                <w:rFonts w:ascii="Times New Roman" w:hAnsi="Times New Roman" w:cs="Times New Roman"/>
                <w:bCs/>
              </w:rPr>
              <w:t>pt</w:t>
            </w:r>
            <w:proofErr w:type="spellEnd"/>
            <w:r>
              <w:rPr>
                <w:rFonts w:ascii="Times New Roman" w:hAnsi="Times New Roman" w:cs="Times New Roman"/>
                <w:bCs/>
              </w:rPr>
              <w:t xml:space="preserve"> to take medication around the clock &amp; to </w:t>
            </w:r>
            <w:r>
              <w:rPr>
                <w:rFonts w:ascii="Times New Roman" w:hAnsi="Times New Roman" w:cs="Times New Roman"/>
                <w:bCs/>
              </w:rPr>
              <w:lastRenderedPageBreak/>
              <w:t>finish drug completely as directed, even if feeling better.</w:t>
            </w:r>
          </w:p>
        </w:tc>
      </w:tr>
    </w:tbl>
    <w:p w14:paraId="1432E36E" w14:textId="77777777" w:rsidR="00D11E3F" w:rsidRDefault="00D11E3F" w:rsidP="00D11E3F"/>
    <w:p w14:paraId="7F4BA29D" w14:textId="77777777" w:rsidR="00D11E3F" w:rsidRDefault="00D11E3F" w:rsidP="00D11E3F"/>
    <w:p w14:paraId="13AA4EF5" w14:textId="77777777" w:rsidR="00D11E3F" w:rsidRDefault="00D11E3F" w:rsidP="00D11E3F">
      <w:r>
        <w:t>Cephalosporins</w:t>
      </w:r>
    </w:p>
    <w:tbl>
      <w:tblPr>
        <w:tblStyle w:val="TableGrid"/>
        <w:tblW w:w="8658" w:type="dxa"/>
        <w:tblLook w:val="04A0" w:firstRow="1" w:lastRow="0" w:firstColumn="1" w:lastColumn="0" w:noHBand="0" w:noVBand="1"/>
      </w:tblPr>
      <w:tblGrid>
        <w:gridCol w:w="2376"/>
        <w:gridCol w:w="6282"/>
      </w:tblGrid>
      <w:tr w:rsidR="00D11E3F" w:rsidRPr="00DA462D" w14:paraId="5E92C932" w14:textId="77777777" w:rsidTr="0021045F">
        <w:tc>
          <w:tcPr>
            <w:tcW w:w="2376" w:type="dxa"/>
          </w:tcPr>
          <w:p w14:paraId="07A3D277" w14:textId="77777777" w:rsidR="00D11E3F" w:rsidRPr="00DA462D" w:rsidRDefault="00D11E3F"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32CDE151" w14:textId="77777777" w:rsidR="00D11E3F" w:rsidRDefault="00D11E3F" w:rsidP="0021045F">
            <w:pPr>
              <w:rPr>
                <w:rFonts w:ascii="Times New Roman" w:hAnsi="Times New Roman" w:cs="Times New Roman"/>
                <w:bCs/>
              </w:rPr>
            </w:pPr>
            <w:r>
              <w:rPr>
                <w:rFonts w:ascii="Times New Roman" w:hAnsi="Times New Roman" w:cs="Times New Roman"/>
                <w:bCs/>
              </w:rPr>
              <w:t>1</w:t>
            </w:r>
            <w:r w:rsidRPr="00114BEF">
              <w:rPr>
                <w:rFonts w:ascii="Times New Roman" w:hAnsi="Times New Roman" w:cs="Times New Roman"/>
                <w:bCs/>
                <w:vertAlign w:val="superscript"/>
              </w:rPr>
              <w:t>st</w:t>
            </w:r>
            <w:r>
              <w:rPr>
                <w:rFonts w:ascii="Times New Roman" w:hAnsi="Times New Roman" w:cs="Times New Roman"/>
                <w:bCs/>
              </w:rPr>
              <w:t xml:space="preserve"> gen – cefazolin (Ancef), cephalexin (Keflex)</w:t>
            </w:r>
          </w:p>
          <w:p w14:paraId="1F49C236" w14:textId="77777777" w:rsidR="00D11E3F" w:rsidRDefault="00D11E3F" w:rsidP="0021045F">
            <w:pPr>
              <w:rPr>
                <w:rFonts w:ascii="Times New Roman" w:hAnsi="Times New Roman" w:cs="Times New Roman"/>
                <w:bCs/>
              </w:rPr>
            </w:pPr>
            <w:r>
              <w:rPr>
                <w:rFonts w:ascii="Times New Roman" w:hAnsi="Times New Roman" w:cs="Times New Roman"/>
                <w:bCs/>
              </w:rPr>
              <w:t>2</w:t>
            </w:r>
            <w:r w:rsidRPr="00114BEF">
              <w:rPr>
                <w:rFonts w:ascii="Times New Roman" w:hAnsi="Times New Roman" w:cs="Times New Roman"/>
                <w:bCs/>
                <w:vertAlign w:val="superscript"/>
              </w:rPr>
              <w:t>nd</w:t>
            </w:r>
            <w:r>
              <w:rPr>
                <w:rFonts w:ascii="Times New Roman" w:hAnsi="Times New Roman" w:cs="Times New Roman"/>
                <w:bCs/>
              </w:rPr>
              <w:t xml:space="preserve"> gen – cefoxitin (</w:t>
            </w:r>
            <w:proofErr w:type="spellStart"/>
            <w:r>
              <w:rPr>
                <w:rFonts w:ascii="Times New Roman" w:hAnsi="Times New Roman" w:cs="Times New Roman"/>
                <w:bCs/>
              </w:rPr>
              <w:t>Mefoxin</w:t>
            </w:r>
            <w:proofErr w:type="spellEnd"/>
            <w:r>
              <w:rPr>
                <w:rFonts w:ascii="Times New Roman" w:hAnsi="Times New Roman" w:cs="Times New Roman"/>
                <w:bCs/>
              </w:rPr>
              <w:t>), cefotaxime (</w:t>
            </w:r>
            <w:proofErr w:type="spellStart"/>
            <w:r>
              <w:rPr>
                <w:rFonts w:ascii="Times New Roman" w:hAnsi="Times New Roman" w:cs="Times New Roman"/>
                <w:bCs/>
              </w:rPr>
              <w:t>Cefotan</w:t>
            </w:r>
            <w:proofErr w:type="spellEnd"/>
            <w:r>
              <w:rPr>
                <w:rFonts w:ascii="Times New Roman" w:hAnsi="Times New Roman" w:cs="Times New Roman"/>
                <w:bCs/>
              </w:rPr>
              <w:t>)</w:t>
            </w:r>
          </w:p>
          <w:p w14:paraId="6BAC46AA" w14:textId="77777777" w:rsidR="00D11E3F" w:rsidRDefault="00D11E3F" w:rsidP="0021045F">
            <w:pPr>
              <w:rPr>
                <w:rFonts w:ascii="Times New Roman" w:hAnsi="Times New Roman" w:cs="Times New Roman"/>
                <w:bCs/>
              </w:rPr>
            </w:pPr>
            <w:r>
              <w:rPr>
                <w:rFonts w:ascii="Times New Roman" w:hAnsi="Times New Roman" w:cs="Times New Roman"/>
                <w:bCs/>
              </w:rPr>
              <w:t>3</w:t>
            </w:r>
            <w:r w:rsidRPr="00114BEF">
              <w:rPr>
                <w:rFonts w:ascii="Times New Roman" w:hAnsi="Times New Roman" w:cs="Times New Roman"/>
                <w:bCs/>
                <w:vertAlign w:val="superscript"/>
              </w:rPr>
              <w:t>rd</w:t>
            </w:r>
            <w:r>
              <w:rPr>
                <w:rFonts w:ascii="Times New Roman" w:hAnsi="Times New Roman" w:cs="Times New Roman"/>
                <w:bCs/>
              </w:rPr>
              <w:t xml:space="preserve"> gen – ceftriaxone (Rocephin), ceftazidime (</w:t>
            </w:r>
            <w:proofErr w:type="spellStart"/>
            <w:r>
              <w:rPr>
                <w:rFonts w:ascii="Times New Roman" w:hAnsi="Times New Roman" w:cs="Times New Roman"/>
                <w:bCs/>
              </w:rPr>
              <w:t>Fortaz</w:t>
            </w:r>
            <w:proofErr w:type="spellEnd"/>
            <w:r>
              <w:rPr>
                <w:rFonts w:ascii="Times New Roman" w:hAnsi="Times New Roman" w:cs="Times New Roman"/>
                <w:bCs/>
              </w:rPr>
              <w:t>), cefotaxime (</w:t>
            </w:r>
            <w:proofErr w:type="spellStart"/>
            <w:r>
              <w:rPr>
                <w:rFonts w:ascii="Times New Roman" w:hAnsi="Times New Roman" w:cs="Times New Roman"/>
                <w:bCs/>
              </w:rPr>
              <w:t>Claforin</w:t>
            </w:r>
            <w:proofErr w:type="spellEnd"/>
            <w:r>
              <w:rPr>
                <w:rFonts w:ascii="Times New Roman" w:hAnsi="Times New Roman" w:cs="Times New Roman"/>
                <w:bCs/>
              </w:rPr>
              <w:t>)</w:t>
            </w:r>
          </w:p>
          <w:p w14:paraId="4B1FD8AD" w14:textId="77777777" w:rsidR="00D11E3F" w:rsidRDefault="00D11E3F" w:rsidP="0021045F">
            <w:pPr>
              <w:rPr>
                <w:rFonts w:ascii="Times New Roman" w:hAnsi="Times New Roman" w:cs="Times New Roman"/>
                <w:bCs/>
              </w:rPr>
            </w:pPr>
            <w:r>
              <w:rPr>
                <w:rFonts w:ascii="Times New Roman" w:hAnsi="Times New Roman" w:cs="Times New Roman"/>
                <w:bCs/>
              </w:rPr>
              <w:t>4</w:t>
            </w:r>
            <w:r w:rsidRPr="00114BEF">
              <w:rPr>
                <w:rFonts w:ascii="Times New Roman" w:hAnsi="Times New Roman" w:cs="Times New Roman"/>
                <w:bCs/>
                <w:vertAlign w:val="superscript"/>
              </w:rPr>
              <w:t>th</w:t>
            </w:r>
            <w:r>
              <w:rPr>
                <w:rFonts w:ascii="Times New Roman" w:hAnsi="Times New Roman" w:cs="Times New Roman"/>
                <w:bCs/>
              </w:rPr>
              <w:t xml:space="preserve"> gen – cefepime (</w:t>
            </w:r>
            <w:proofErr w:type="spellStart"/>
            <w:r>
              <w:rPr>
                <w:rFonts w:ascii="Times New Roman" w:hAnsi="Times New Roman" w:cs="Times New Roman"/>
                <w:bCs/>
              </w:rPr>
              <w:t>Maxipime</w:t>
            </w:r>
            <w:proofErr w:type="spellEnd"/>
            <w:r>
              <w:rPr>
                <w:rFonts w:ascii="Times New Roman" w:hAnsi="Times New Roman" w:cs="Times New Roman"/>
                <w:bCs/>
              </w:rPr>
              <w:t>), cefdinir (Omnicef)</w:t>
            </w:r>
          </w:p>
          <w:p w14:paraId="1FC83480" w14:textId="77777777" w:rsidR="00D11E3F" w:rsidRPr="00DA462D" w:rsidRDefault="00D11E3F" w:rsidP="0021045F">
            <w:pPr>
              <w:rPr>
                <w:rFonts w:ascii="Times New Roman" w:hAnsi="Times New Roman" w:cs="Times New Roman"/>
                <w:b/>
              </w:rPr>
            </w:pPr>
          </w:p>
        </w:tc>
      </w:tr>
      <w:tr w:rsidR="00D11E3F" w:rsidRPr="00DA462D" w14:paraId="67BA126D" w14:textId="77777777" w:rsidTr="0021045F">
        <w:tc>
          <w:tcPr>
            <w:tcW w:w="2376" w:type="dxa"/>
          </w:tcPr>
          <w:p w14:paraId="403D73EE" w14:textId="77777777" w:rsidR="00D11E3F" w:rsidRDefault="00D11E3F"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10955977" w14:textId="77777777" w:rsidR="00D11E3F" w:rsidRPr="00C07229" w:rsidRDefault="00D11E3F"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4C95E234" w14:textId="77777777" w:rsidR="00D11E3F" w:rsidRDefault="00D11E3F" w:rsidP="0021045F">
            <w:pPr>
              <w:rPr>
                <w:rFonts w:ascii="Times New Roman" w:hAnsi="Times New Roman" w:cs="Times New Roman"/>
                <w:b/>
              </w:rPr>
            </w:pPr>
          </w:p>
          <w:p w14:paraId="2D13B2AB" w14:textId="77777777" w:rsidR="00D11E3F" w:rsidRPr="00114BEF" w:rsidRDefault="00D11E3F" w:rsidP="0021045F">
            <w:pPr>
              <w:rPr>
                <w:rFonts w:ascii="Times New Roman" w:hAnsi="Times New Roman" w:cs="Times New Roman"/>
                <w:bCs/>
              </w:rPr>
            </w:pPr>
            <w:r>
              <w:rPr>
                <w:rFonts w:ascii="Times New Roman" w:hAnsi="Times New Roman" w:cs="Times New Roman"/>
                <w:bCs/>
              </w:rPr>
              <w:t>Breakdown bacteria cell wall.</w:t>
            </w:r>
          </w:p>
        </w:tc>
      </w:tr>
      <w:tr w:rsidR="00D11E3F" w:rsidRPr="00DA462D" w14:paraId="4011A6FF" w14:textId="77777777" w:rsidTr="0021045F">
        <w:tc>
          <w:tcPr>
            <w:tcW w:w="2376" w:type="dxa"/>
          </w:tcPr>
          <w:p w14:paraId="6861C44D" w14:textId="77777777" w:rsidR="00D11E3F" w:rsidRDefault="00D11E3F" w:rsidP="0021045F">
            <w:pPr>
              <w:rPr>
                <w:rFonts w:ascii="Times New Roman" w:hAnsi="Times New Roman" w:cs="Times New Roman"/>
                <w:b/>
              </w:rPr>
            </w:pPr>
            <w:r>
              <w:rPr>
                <w:rFonts w:ascii="Times New Roman" w:hAnsi="Times New Roman" w:cs="Times New Roman"/>
                <w:b/>
              </w:rPr>
              <w:t>Reasons Prescribed</w:t>
            </w:r>
          </w:p>
          <w:p w14:paraId="09B49C9C" w14:textId="77777777" w:rsidR="00D11E3F" w:rsidRPr="00C07229" w:rsidRDefault="00D11E3F" w:rsidP="0021045F">
            <w:pPr>
              <w:rPr>
                <w:rFonts w:ascii="Times New Roman" w:hAnsi="Times New Roman" w:cs="Times New Roman"/>
              </w:rPr>
            </w:pPr>
            <w:r>
              <w:rPr>
                <w:rFonts w:ascii="Times New Roman" w:hAnsi="Times New Roman" w:cs="Times New Roman"/>
              </w:rPr>
              <w:t>(conditions in which this drug is usually prescribed</w:t>
            </w:r>
          </w:p>
          <w:p w14:paraId="70E8CFF4" w14:textId="77777777" w:rsidR="00D11E3F" w:rsidRPr="00DA462D" w:rsidRDefault="00D11E3F" w:rsidP="0021045F">
            <w:pPr>
              <w:rPr>
                <w:rFonts w:ascii="Times New Roman" w:hAnsi="Times New Roman" w:cs="Times New Roman"/>
                <w:b/>
              </w:rPr>
            </w:pPr>
          </w:p>
        </w:tc>
        <w:tc>
          <w:tcPr>
            <w:tcW w:w="6282" w:type="dxa"/>
          </w:tcPr>
          <w:p w14:paraId="2E7EC831" w14:textId="77777777" w:rsidR="00D11E3F" w:rsidRDefault="00D11E3F" w:rsidP="0021045F">
            <w:pPr>
              <w:rPr>
                <w:rFonts w:ascii="Times New Roman" w:hAnsi="Times New Roman" w:cs="Times New Roman"/>
                <w:b/>
              </w:rPr>
            </w:pPr>
          </w:p>
          <w:p w14:paraId="50D2BFB7" w14:textId="77777777" w:rsidR="00D11E3F" w:rsidRPr="00667606" w:rsidRDefault="00D11E3F" w:rsidP="0021045F">
            <w:pPr>
              <w:rPr>
                <w:rFonts w:ascii="Times New Roman" w:hAnsi="Times New Roman" w:cs="Times New Roman"/>
                <w:bCs/>
              </w:rPr>
            </w:pPr>
            <w:r>
              <w:rPr>
                <w:rFonts w:ascii="Times New Roman" w:hAnsi="Times New Roman" w:cs="Times New Roman"/>
                <w:bCs/>
              </w:rPr>
              <w:t>To treat a wide variety of bacterial infections.</w:t>
            </w:r>
          </w:p>
        </w:tc>
      </w:tr>
      <w:tr w:rsidR="00D11E3F" w:rsidRPr="00DA462D" w14:paraId="3BF99573" w14:textId="77777777" w:rsidTr="0021045F">
        <w:tc>
          <w:tcPr>
            <w:tcW w:w="2376" w:type="dxa"/>
          </w:tcPr>
          <w:p w14:paraId="00406479" w14:textId="77777777" w:rsidR="00D11E3F" w:rsidRDefault="00D11E3F"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415B35A5"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(3 most common)</w:t>
            </w:r>
          </w:p>
          <w:p w14:paraId="6325E3EA" w14:textId="77777777" w:rsidR="00D11E3F" w:rsidRPr="00DA462D" w:rsidRDefault="00D11E3F" w:rsidP="0021045F">
            <w:pPr>
              <w:rPr>
                <w:rFonts w:ascii="Times New Roman" w:hAnsi="Times New Roman" w:cs="Times New Roman"/>
                <w:b/>
              </w:rPr>
            </w:pPr>
          </w:p>
        </w:tc>
        <w:tc>
          <w:tcPr>
            <w:tcW w:w="6282" w:type="dxa"/>
          </w:tcPr>
          <w:p w14:paraId="3FA58297" w14:textId="77777777" w:rsidR="00D11E3F" w:rsidRDefault="00D11E3F" w:rsidP="00D11E3F">
            <w:pPr>
              <w:pStyle w:val="ListParagraph"/>
              <w:numPr>
                <w:ilvl w:val="0"/>
                <w:numId w:val="17"/>
              </w:numPr>
              <w:rPr>
                <w:rFonts w:ascii="Times New Roman" w:hAnsi="Times New Roman" w:cs="Times New Roman"/>
                <w:bCs/>
              </w:rPr>
            </w:pPr>
            <w:r>
              <w:rPr>
                <w:rFonts w:ascii="Times New Roman" w:hAnsi="Times New Roman" w:cs="Times New Roman"/>
                <w:bCs/>
              </w:rPr>
              <w:t>Stomach discomfort</w:t>
            </w:r>
          </w:p>
          <w:p w14:paraId="4B8FBAFD" w14:textId="77777777" w:rsidR="00D11E3F" w:rsidRDefault="00D11E3F" w:rsidP="00D11E3F">
            <w:pPr>
              <w:pStyle w:val="ListParagraph"/>
              <w:numPr>
                <w:ilvl w:val="0"/>
                <w:numId w:val="17"/>
              </w:numPr>
              <w:rPr>
                <w:rFonts w:ascii="Times New Roman" w:hAnsi="Times New Roman" w:cs="Times New Roman"/>
                <w:bCs/>
              </w:rPr>
            </w:pPr>
            <w:r>
              <w:rPr>
                <w:rFonts w:ascii="Times New Roman" w:hAnsi="Times New Roman" w:cs="Times New Roman"/>
                <w:bCs/>
              </w:rPr>
              <w:t>Nausea/vomiting</w:t>
            </w:r>
          </w:p>
          <w:p w14:paraId="64055778" w14:textId="77777777" w:rsidR="00D11E3F" w:rsidRPr="00114BEF" w:rsidRDefault="00D11E3F" w:rsidP="00D11E3F">
            <w:pPr>
              <w:pStyle w:val="ListParagraph"/>
              <w:numPr>
                <w:ilvl w:val="0"/>
                <w:numId w:val="17"/>
              </w:numPr>
              <w:rPr>
                <w:rFonts w:ascii="Times New Roman" w:hAnsi="Times New Roman" w:cs="Times New Roman"/>
                <w:bCs/>
              </w:rPr>
            </w:pPr>
            <w:r>
              <w:rPr>
                <w:rFonts w:ascii="Times New Roman" w:hAnsi="Times New Roman" w:cs="Times New Roman"/>
                <w:bCs/>
              </w:rPr>
              <w:t xml:space="preserve">Diarrhea </w:t>
            </w:r>
          </w:p>
        </w:tc>
      </w:tr>
      <w:tr w:rsidR="00D11E3F" w:rsidRPr="00DA462D" w14:paraId="03D1B9A2" w14:textId="77777777" w:rsidTr="0021045F">
        <w:tc>
          <w:tcPr>
            <w:tcW w:w="2376" w:type="dxa"/>
          </w:tcPr>
          <w:p w14:paraId="70E7241B" w14:textId="77777777" w:rsidR="00D11E3F" w:rsidRDefault="00D11E3F" w:rsidP="0021045F">
            <w:pPr>
              <w:rPr>
                <w:rFonts w:ascii="Times New Roman" w:hAnsi="Times New Roman" w:cs="Times New Roman"/>
                <w:b/>
              </w:rPr>
            </w:pPr>
            <w:r>
              <w:rPr>
                <w:rFonts w:ascii="Times New Roman" w:hAnsi="Times New Roman" w:cs="Times New Roman"/>
                <w:b/>
              </w:rPr>
              <w:t>Nursing Considerations or Teaching</w:t>
            </w:r>
          </w:p>
          <w:p w14:paraId="6E611D03" w14:textId="77777777" w:rsidR="00D11E3F" w:rsidRPr="00C07229" w:rsidRDefault="00D11E3F" w:rsidP="0021045F">
            <w:pPr>
              <w:rPr>
                <w:rFonts w:ascii="Times New Roman" w:hAnsi="Times New Roman" w:cs="Times New Roman"/>
              </w:rPr>
            </w:pPr>
            <w:r w:rsidRPr="00C07229">
              <w:rPr>
                <w:rFonts w:ascii="Times New Roman" w:hAnsi="Times New Roman" w:cs="Times New Roman"/>
              </w:rPr>
              <w:t>(1 or 2)</w:t>
            </w:r>
          </w:p>
          <w:p w14:paraId="1EA2EA03" w14:textId="77777777" w:rsidR="00D11E3F" w:rsidRPr="00DA462D" w:rsidRDefault="00D11E3F" w:rsidP="0021045F">
            <w:pPr>
              <w:rPr>
                <w:rFonts w:ascii="Times New Roman" w:hAnsi="Times New Roman" w:cs="Times New Roman"/>
                <w:b/>
              </w:rPr>
            </w:pPr>
          </w:p>
        </w:tc>
        <w:tc>
          <w:tcPr>
            <w:tcW w:w="6282" w:type="dxa"/>
          </w:tcPr>
          <w:p w14:paraId="6AF83A8C" w14:textId="77777777" w:rsidR="00D11E3F" w:rsidRDefault="00D11E3F" w:rsidP="0021045F">
            <w:pPr>
              <w:rPr>
                <w:rFonts w:ascii="Times New Roman" w:hAnsi="Times New Roman" w:cs="Times New Roman"/>
                <w:bCs/>
              </w:rPr>
            </w:pPr>
          </w:p>
          <w:p w14:paraId="4FEAF54F" w14:textId="77777777" w:rsidR="00D11E3F" w:rsidRPr="00114BEF" w:rsidRDefault="00D11E3F" w:rsidP="0021045F">
            <w:pPr>
              <w:rPr>
                <w:rFonts w:ascii="Times New Roman" w:hAnsi="Times New Roman" w:cs="Times New Roman"/>
                <w:bCs/>
              </w:rPr>
            </w:pPr>
            <w:r>
              <w:rPr>
                <w:rFonts w:ascii="Times New Roman" w:hAnsi="Times New Roman" w:cs="Times New Roman"/>
                <w:bCs/>
              </w:rPr>
              <w:t>Drug interactions with NSAIDs and anticoagulants.</w:t>
            </w:r>
          </w:p>
        </w:tc>
      </w:tr>
    </w:tbl>
    <w:p w14:paraId="1FCB3ED7" w14:textId="77777777" w:rsidR="00D11E3F" w:rsidRDefault="00D11E3F" w:rsidP="00D11E3F"/>
    <w:p w14:paraId="2BF444F0" w14:textId="77777777" w:rsidR="00D11E3F" w:rsidRDefault="00D11E3F">
      <w:bookmarkStart w:id="0" w:name="_GoBack"/>
      <w:bookmarkEnd w:id="0"/>
    </w:p>
    <w:tbl>
      <w:tblPr>
        <w:tblStyle w:val="TableGrid"/>
        <w:tblW w:w="8658" w:type="dxa"/>
        <w:tblLook w:val="04A0" w:firstRow="1" w:lastRow="0" w:firstColumn="1" w:lastColumn="0" w:noHBand="0" w:noVBand="1"/>
      </w:tblPr>
      <w:tblGrid>
        <w:gridCol w:w="2376"/>
        <w:gridCol w:w="6282"/>
      </w:tblGrid>
      <w:tr w:rsidR="00A66C33" w14:paraId="2D2D5D3B"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4E3F0C0F" w14:textId="77777777" w:rsidR="00A66C33" w:rsidRDefault="00A66C33" w:rsidP="0021045F">
            <w:pPr>
              <w:rPr>
                <w:rFonts w:ascii="Times New Roman" w:hAnsi="Times New Roman" w:cs="Times New Roman"/>
                <w:b/>
              </w:rPr>
            </w:pPr>
            <w:bookmarkStart w:id="1" w:name="_Hlk35515730"/>
            <w:r>
              <w:rPr>
                <w:rFonts w:ascii="Times New Roman" w:hAnsi="Times New Roman" w:cs="Times New Roman"/>
                <w:b/>
              </w:rPr>
              <w:t>Brand/Generic</w:t>
            </w:r>
          </w:p>
        </w:tc>
        <w:tc>
          <w:tcPr>
            <w:tcW w:w="6282" w:type="dxa"/>
            <w:tcBorders>
              <w:top w:val="single" w:sz="4" w:space="0" w:color="auto"/>
              <w:left w:val="single" w:sz="4" w:space="0" w:color="auto"/>
              <w:bottom w:val="single" w:sz="4" w:space="0" w:color="auto"/>
              <w:right w:val="single" w:sz="4" w:space="0" w:color="auto"/>
            </w:tcBorders>
          </w:tcPr>
          <w:p w14:paraId="63BE7B48" w14:textId="77777777" w:rsidR="00A66C33" w:rsidRPr="00554616" w:rsidRDefault="00A66C33" w:rsidP="0021045F">
            <w:pPr>
              <w:rPr>
                <w:rFonts w:ascii="Times New Roman" w:hAnsi="Times New Roman" w:cs="Times New Roman"/>
                <w:lang w:val="it-IT"/>
              </w:rPr>
            </w:pPr>
            <w:proofErr w:type="spellStart"/>
            <w:r w:rsidRPr="00554616">
              <w:rPr>
                <w:rFonts w:ascii="Times New Roman" w:hAnsi="Times New Roman" w:cs="Times New Roman"/>
                <w:lang w:val="it-IT"/>
              </w:rPr>
              <w:t>Betalactams</w:t>
            </w:r>
            <w:proofErr w:type="spellEnd"/>
            <w:r w:rsidRPr="00554616">
              <w:rPr>
                <w:rFonts w:ascii="Times New Roman" w:hAnsi="Times New Roman" w:cs="Times New Roman"/>
                <w:lang w:val="it-IT"/>
              </w:rPr>
              <w:t xml:space="preserve"> (</w:t>
            </w:r>
            <w:proofErr w:type="spellStart"/>
            <w:r w:rsidRPr="00554616">
              <w:rPr>
                <w:rFonts w:ascii="Times New Roman" w:hAnsi="Times New Roman" w:cs="Times New Roman"/>
                <w:lang w:val="it-IT"/>
              </w:rPr>
              <w:t>augmentin</w:t>
            </w:r>
            <w:proofErr w:type="spellEnd"/>
            <w:r w:rsidRPr="00554616">
              <w:rPr>
                <w:rFonts w:ascii="Times New Roman" w:hAnsi="Times New Roman" w:cs="Times New Roman"/>
                <w:lang w:val="it-IT"/>
              </w:rPr>
              <w:t xml:space="preserve">, </w:t>
            </w:r>
            <w:proofErr w:type="spellStart"/>
            <w:r w:rsidRPr="00554616">
              <w:rPr>
                <w:rFonts w:ascii="Times New Roman" w:hAnsi="Times New Roman" w:cs="Times New Roman"/>
                <w:lang w:val="it-IT"/>
              </w:rPr>
              <w:t>cephalosporins</w:t>
            </w:r>
            <w:proofErr w:type="spellEnd"/>
            <w:r w:rsidRPr="00554616">
              <w:rPr>
                <w:rFonts w:ascii="Times New Roman" w:hAnsi="Times New Roman" w:cs="Times New Roman"/>
                <w:lang w:val="it-IT"/>
              </w:rPr>
              <w:t xml:space="preserve">, </w:t>
            </w:r>
            <w:proofErr w:type="spellStart"/>
            <w:r w:rsidRPr="00554616">
              <w:rPr>
                <w:rFonts w:ascii="Times New Roman" w:hAnsi="Times New Roman" w:cs="Times New Roman"/>
                <w:lang w:val="it-IT"/>
              </w:rPr>
              <w:t>macrolides</w:t>
            </w:r>
            <w:proofErr w:type="spellEnd"/>
            <w:r w:rsidRPr="00554616">
              <w:rPr>
                <w:rFonts w:ascii="Times New Roman" w:hAnsi="Times New Roman" w:cs="Times New Roman"/>
                <w:lang w:val="it-IT"/>
              </w:rPr>
              <w:t>)</w:t>
            </w:r>
          </w:p>
          <w:p w14:paraId="1D8C5F36" w14:textId="77777777" w:rsidR="00A66C33" w:rsidRDefault="00A66C33" w:rsidP="0021045F">
            <w:pPr>
              <w:rPr>
                <w:rFonts w:ascii="Times New Roman" w:hAnsi="Times New Roman" w:cs="Times New Roman"/>
                <w:b/>
              </w:rPr>
            </w:pPr>
            <w:r>
              <w:rPr>
                <w:rFonts w:ascii="Times New Roman" w:hAnsi="Times New Roman" w:cs="Times New Roman"/>
                <w:b/>
              </w:rPr>
              <w:t>Cephalexin (Keflex)</w:t>
            </w:r>
          </w:p>
        </w:tc>
      </w:tr>
      <w:tr w:rsidR="00A66C33" w14:paraId="06A6A8D5"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405E6644" w14:textId="77777777" w:rsidR="00A66C33" w:rsidRDefault="00A66C33" w:rsidP="0021045F">
            <w:pPr>
              <w:rPr>
                <w:rFonts w:ascii="Times New Roman" w:hAnsi="Times New Roman" w:cs="Times New Roman"/>
                <w:b/>
              </w:rPr>
            </w:pPr>
            <w:r>
              <w:rPr>
                <w:rFonts w:ascii="Times New Roman" w:hAnsi="Times New Roman" w:cs="Times New Roman"/>
                <w:b/>
              </w:rPr>
              <w:t>Mechanism of Action</w:t>
            </w:r>
          </w:p>
          <w:p w14:paraId="008623A3" w14:textId="77777777" w:rsidR="00A66C33" w:rsidRDefault="00A66C33"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3511CB07" w14:textId="77777777" w:rsidR="00A66C33" w:rsidRDefault="00A66C33" w:rsidP="0021045F">
            <w:pPr>
              <w:rPr>
                <w:rFonts w:ascii="Times New Roman" w:hAnsi="Times New Roman" w:cs="Times New Roman"/>
                <w:bCs/>
              </w:rPr>
            </w:pPr>
            <w:r>
              <w:rPr>
                <w:rFonts w:ascii="Times New Roman" w:hAnsi="Times New Roman" w:cs="Times New Roman"/>
                <w:bCs/>
              </w:rPr>
              <w:t>Interferes with bacterial cell wall synthesis by inhibiting the final step in the cross-linking of peptidoglycan strands.</w:t>
            </w:r>
          </w:p>
        </w:tc>
      </w:tr>
      <w:tr w:rsidR="00A66C33" w14:paraId="64A76683" w14:textId="77777777" w:rsidTr="0021045F">
        <w:tc>
          <w:tcPr>
            <w:tcW w:w="2376" w:type="dxa"/>
            <w:tcBorders>
              <w:top w:val="single" w:sz="4" w:space="0" w:color="auto"/>
              <w:left w:val="single" w:sz="4" w:space="0" w:color="auto"/>
              <w:bottom w:val="single" w:sz="4" w:space="0" w:color="auto"/>
              <w:right w:val="single" w:sz="4" w:space="0" w:color="auto"/>
            </w:tcBorders>
          </w:tcPr>
          <w:p w14:paraId="42A7B7D3" w14:textId="77777777" w:rsidR="00A66C33" w:rsidRDefault="00A66C33" w:rsidP="0021045F">
            <w:pPr>
              <w:rPr>
                <w:rFonts w:ascii="Times New Roman" w:hAnsi="Times New Roman" w:cs="Times New Roman"/>
                <w:b/>
              </w:rPr>
            </w:pPr>
            <w:r>
              <w:rPr>
                <w:rFonts w:ascii="Times New Roman" w:hAnsi="Times New Roman" w:cs="Times New Roman"/>
                <w:b/>
              </w:rPr>
              <w:t>Reasons Prescribed</w:t>
            </w:r>
          </w:p>
          <w:p w14:paraId="374403F0" w14:textId="77777777" w:rsidR="00A66C33" w:rsidRDefault="00A66C33" w:rsidP="0021045F">
            <w:pPr>
              <w:rPr>
                <w:rFonts w:ascii="Times New Roman" w:hAnsi="Times New Roman" w:cs="Times New Roman"/>
              </w:rPr>
            </w:pPr>
            <w:r>
              <w:rPr>
                <w:rFonts w:ascii="Times New Roman" w:hAnsi="Times New Roman" w:cs="Times New Roman"/>
              </w:rPr>
              <w:t>(conditions in which this drug is usually prescribed</w:t>
            </w:r>
          </w:p>
          <w:p w14:paraId="4757EE18"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tcPr>
          <w:p w14:paraId="1355FBBE" w14:textId="77777777" w:rsidR="00A66C33" w:rsidRDefault="00A66C33" w:rsidP="0021045F">
            <w:pPr>
              <w:rPr>
                <w:rFonts w:ascii="Times New Roman" w:hAnsi="Times New Roman" w:cs="Times New Roman"/>
                <w:bCs/>
              </w:rPr>
            </w:pPr>
            <w:r>
              <w:rPr>
                <w:rFonts w:ascii="Times New Roman" w:hAnsi="Times New Roman" w:cs="Times New Roman"/>
                <w:bCs/>
              </w:rPr>
              <w:t>To treat streptococcal pharyngitis, and skin and skin-structure infections</w:t>
            </w:r>
          </w:p>
        </w:tc>
      </w:tr>
      <w:tr w:rsidR="00A66C33" w14:paraId="31DB7275" w14:textId="77777777" w:rsidTr="0021045F">
        <w:tc>
          <w:tcPr>
            <w:tcW w:w="2376" w:type="dxa"/>
            <w:tcBorders>
              <w:top w:val="single" w:sz="4" w:space="0" w:color="auto"/>
              <w:left w:val="single" w:sz="4" w:space="0" w:color="auto"/>
              <w:bottom w:val="single" w:sz="4" w:space="0" w:color="auto"/>
              <w:right w:val="single" w:sz="4" w:space="0" w:color="auto"/>
            </w:tcBorders>
          </w:tcPr>
          <w:p w14:paraId="05149C2A" w14:textId="77777777" w:rsidR="00A66C33" w:rsidRDefault="00A66C33" w:rsidP="0021045F">
            <w:pPr>
              <w:rPr>
                <w:rFonts w:ascii="Times New Roman" w:hAnsi="Times New Roman" w:cs="Times New Roman"/>
                <w:b/>
              </w:rPr>
            </w:pPr>
            <w:r>
              <w:rPr>
                <w:rFonts w:ascii="Times New Roman" w:hAnsi="Times New Roman" w:cs="Times New Roman"/>
                <w:b/>
              </w:rPr>
              <w:t xml:space="preserve">Common Side Effects/Adverse Reactions </w:t>
            </w:r>
          </w:p>
          <w:p w14:paraId="02B7B24E" w14:textId="77777777" w:rsidR="00A66C33" w:rsidRDefault="00A66C33" w:rsidP="0021045F">
            <w:pPr>
              <w:rPr>
                <w:rFonts w:ascii="Times New Roman" w:hAnsi="Times New Roman" w:cs="Times New Roman"/>
              </w:rPr>
            </w:pPr>
            <w:r>
              <w:rPr>
                <w:rFonts w:ascii="Times New Roman" w:hAnsi="Times New Roman" w:cs="Times New Roman"/>
              </w:rPr>
              <w:lastRenderedPageBreak/>
              <w:t>(3 most common)</w:t>
            </w:r>
          </w:p>
          <w:p w14:paraId="5C4012E8"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hideMark/>
          </w:tcPr>
          <w:p w14:paraId="21222D72" w14:textId="77777777" w:rsidR="00A66C33" w:rsidRPr="00A652CB" w:rsidRDefault="00A66C33" w:rsidP="0021045F">
            <w:pPr>
              <w:rPr>
                <w:rFonts w:ascii="Times New Roman" w:hAnsi="Times New Roman" w:cs="Times New Roman"/>
                <w:bCs/>
              </w:rPr>
            </w:pPr>
            <w:r w:rsidRPr="00A652CB">
              <w:rPr>
                <w:rFonts w:ascii="Times New Roman" w:hAnsi="Times New Roman" w:cs="Times New Roman"/>
                <w:bCs/>
              </w:rPr>
              <w:lastRenderedPageBreak/>
              <w:t>Chills</w:t>
            </w:r>
          </w:p>
          <w:p w14:paraId="37362CC1" w14:textId="77777777" w:rsidR="00A66C33" w:rsidRPr="00A652CB" w:rsidRDefault="00A66C33" w:rsidP="0021045F">
            <w:pPr>
              <w:rPr>
                <w:rFonts w:ascii="Times New Roman" w:hAnsi="Times New Roman" w:cs="Times New Roman"/>
                <w:bCs/>
              </w:rPr>
            </w:pPr>
            <w:r w:rsidRPr="00A652CB">
              <w:rPr>
                <w:rFonts w:ascii="Times New Roman" w:hAnsi="Times New Roman" w:cs="Times New Roman"/>
                <w:bCs/>
              </w:rPr>
              <w:t>Edema</w:t>
            </w:r>
          </w:p>
          <w:p w14:paraId="345FC6C0" w14:textId="77777777" w:rsidR="00A66C33" w:rsidRPr="00A652CB" w:rsidRDefault="00A66C33" w:rsidP="0021045F">
            <w:pPr>
              <w:rPr>
                <w:rFonts w:ascii="Times New Roman" w:hAnsi="Times New Roman" w:cs="Times New Roman"/>
                <w:bCs/>
              </w:rPr>
            </w:pPr>
            <w:r w:rsidRPr="00A652CB">
              <w:rPr>
                <w:rFonts w:ascii="Times New Roman" w:hAnsi="Times New Roman" w:cs="Times New Roman"/>
                <w:bCs/>
              </w:rPr>
              <w:t>Dyspnea</w:t>
            </w:r>
          </w:p>
          <w:p w14:paraId="59587709" w14:textId="77777777" w:rsidR="00A66C33" w:rsidRPr="00A652CB" w:rsidRDefault="00A66C33" w:rsidP="0021045F">
            <w:pPr>
              <w:rPr>
                <w:rFonts w:ascii="Times New Roman" w:hAnsi="Times New Roman" w:cs="Times New Roman"/>
                <w:bCs/>
              </w:rPr>
            </w:pPr>
            <w:r w:rsidRPr="00A652CB">
              <w:rPr>
                <w:rFonts w:ascii="Times New Roman" w:hAnsi="Times New Roman" w:cs="Times New Roman"/>
                <w:bCs/>
              </w:rPr>
              <w:lastRenderedPageBreak/>
              <w:t>Abdominal cramps</w:t>
            </w:r>
          </w:p>
        </w:tc>
      </w:tr>
      <w:tr w:rsidR="00A66C33" w14:paraId="3AF711F0" w14:textId="77777777" w:rsidTr="0021045F">
        <w:tc>
          <w:tcPr>
            <w:tcW w:w="2376" w:type="dxa"/>
            <w:tcBorders>
              <w:top w:val="single" w:sz="4" w:space="0" w:color="auto"/>
              <w:left w:val="single" w:sz="4" w:space="0" w:color="auto"/>
              <w:bottom w:val="single" w:sz="4" w:space="0" w:color="auto"/>
              <w:right w:val="single" w:sz="4" w:space="0" w:color="auto"/>
            </w:tcBorders>
          </w:tcPr>
          <w:p w14:paraId="4AC2B258" w14:textId="77777777" w:rsidR="00A66C33" w:rsidRDefault="00A66C33" w:rsidP="0021045F">
            <w:pPr>
              <w:rPr>
                <w:rFonts w:ascii="Times New Roman" w:hAnsi="Times New Roman" w:cs="Times New Roman"/>
                <w:b/>
              </w:rPr>
            </w:pPr>
            <w:r>
              <w:rPr>
                <w:rFonts w:ascii="Times New Roman" w:hAnsi="Times New Roman" w:cs="Times New Roman"/>
                <w:b/>
              </w:rPr>
              <w:lastRenderedPageBreak/>
              <w:t>Nursing Considerations or Teaching</w:t>
            </w:r>
          </w:p>
          <w:p w14:paraId="2A40AA85" w14:textId="77777777" w:rsidR="00A66C33" w:rsidRDefault="00A66C33" w:rsidP="0021045F">
            <w:pPr>
              <w:rPr>
                <w:rFonts w:ascii="Times New Roman" w:hAnsi="Times New Roman" w:cs="Times New Roman"/>
              </w:rPr>
            </w:pPr>
            <w:r>
              <w:rPr>
                <w:rFonts w:ascii="Times New Roman" w:hAnsi="Times New Roman" w:cs="Times New Roman"/>
              </w:rPr>
              <w:t>(1 or 2)</w:t>
            </w:r>
          </w:p>
          <w:p w14:paraId="0DDA6DE9"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tcPr>
          <w:p w14:paraId="0FB742F6" w14:textId="77777777" w:rsidR="00A66C33" w:rsidRPr="00A652CB" w:rsidRDefault="00A66C33" w:rsidP="0021045F">
            <w:pPr>
              <w:rPr>
                <w:rFonts w:ascii="Times New Roman" w:hAnsi="Times New Roman" w:cs="Times New Roman"/>
                <w:bCs/>
              </w:rPr>
            </w:pPr>
            <w:r w:rsidRPr="00A652CB">
              <w:rPr>
                <w:rFonts w:ascii="Times New Roman" w:hAnsi="Times New Roman" w:cs="Times New Roman"/>
                <w:bCs/>
              </w:rPr>
              <w:t>Monitor patient’s BUN and serum creatinine levels to detect early signs of nephrotoxicity.</w:t>
            </w:r>
          </w:p>
          <w:p w14:paraId="04909D81" w14:textId="77777777" w:rsidR="00A66C33" w:rsidRPr="00A652CB" w:rsidRDefault="00A66C33" w:rsidP="0021045F">
            <w:pPr>
              <w:rPr>
                <w:rFonts w:ascii="Times New Roman" w:hAnsi="Times New Roman" w:cs="Times New Roman"/>
                <w:bCs/>
              </w:rPr>
            </w:pPr>
            <w:r w:rsidRPr="00A652CB">
              <w:rPr>
                <w:rFonts w:ascii="Times New Roman" w:hAnsi="Times New Roman" w:cs="Times New Roman"/>
                <w:bCs/>
              </w:rPr>
              <w:t>Buttermilk and yogurt can help maintain intestinal flora and decrease diarrhea during therapy</w:t>
            </w:r>
          </w:p>
        </w:tc>
      </w:tr>
      <w:bookmarkEnd w:id="1"/>
    </w:tbl>
    <w:p w14:paraId="3378073E" w14:textId="77777777" w:rsidR="00A66C33" w:rsidRDefault="00A66C33" w:rsidP="00A66C33"/>
    <w:p w14:paraId="1EBAB44F" w14:textId="77777777" w:rsidR="00A66C33" w:rsidRDefault="00A66C33" w:rsidP="00A66C33"/>
    <w:tbl>
      <w:tblPr>
        <w:tblStyle w:val="TableGrid"/>
        <w:tblW w:w="8658" w:type="dxa"/>
        <w:tblLook w:val="04A0" w:firstRow="1" w:lastRow="0" w:firstColumn="1" w:lastColumn="0" w:noHBand="0" w:noVBand="1"/>
      </w:tblPr>
      <w:tblGrid>
        <w:gridCol w:w="2376"/>
        <w:gridCol w:w="6282"/>
      </w:tblGrid>
      <w:tr w:rsidR="00A66C33" w:rsidRPr="0073642E" w14:paraId="5AE64AD9"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7BA40BEB" w14:textId="77777777" w:rsidR="00A66C33" w:rsidRPr="0073642E" w:rsidRDefault="00A66C33" w:rsidP="0021045F">
            <w:pPr>
              <w:rPr>
                <w:b/>
              </w:rPr>
            </w:pPr>
            <w:r w:rsidRPr="0073642E">
              <w:rPr>
                <w:b/>
              </w:rPr>
              <w:t>Brand/Generic</w:t>
            </w:r>
          </w:p>
        </w:tc>
        <w:tc>
          <w:tcPr>
            <w:tcW w:w="6282" w:type="dxa"/>
            <w:tcBorders>
              <w:top w:val="single" w:sz="4" w:space="0" w:color="auto"/>
              <w:left w:val="single" w:sz="4" w:space="0" w:color="auto"/>
              <w:bottom w:val="single" w:sz="4" w:space="0" w:color="auto"/>
              <w:right w:val="single" w:sz="4" w:space="0" w:color="auto"/>
            </w:tcBorders>
          </w:tcPr>
          <w:p w14:paraId="5F6A32AD" w14:textId="77777777" w:rsidR="00A66C33" w:rsidRPr="0073642E" w:rsidRDefault="00A66C33" w:rsidP="0021045F">
            <w:pPr>
              <w:rPr>
                <w:lang w:val="it-IT"/>
              </w:rPr>
            </w:pPr>
            <w:proofErr w:type="spellStart"/>
            <w:r w:rsidRPr="0073642E">
              <w:rPr>
                <w:lang w:val="it-IT"/>
              </w:rPr>
              <w:t>Aminoglycosides</w:t>
            </w:r>
            <w:proofErr w:type="spellEnd"/>
            <w:r w:rsidRPr="0073642E">
              <w:rPr>
                <w:lang w:val="it-IT"/>
              </w:rPr>
              <w:t xml:space="preserve"> (</w:t>
            </w:r>
            <w:proofErr w:type="spellStart"/>
            <w:r w:rsidRPr="0073642E">
              <w:rPr>
                <w:lang w:val="it-IT"/>
              </w:rPr>
              <w:t>vancomycin</w:t>
            </w:r>
            <w:proofErr w:type="spellEnd"/>
            <w:r w:rsidRPr="0073642E">
              <w:rPr>
                <w:lang w:val="it-IT"/>
              </w:rPr>
              <w:t xml:space="preserve">, </w:t>
            </w:r>
            <w:proofErr w:type="spellStart"/>
            <w:r w:rsidRPr="0073642E">
              <w:rPr>
                <w:lang w:val="it-IT"/>
              </w:rPr>
              <w:t>gentamycin</w:t>
            </w:r>
            <w:proofErr w:type="spellEnd"/>
            <w:r w:rsidRPr="0073642E">
              <w:rPr>
                <w:lang w:val="it-IT"/>
              </w:rPr>
              <w:t>)</w:t>
            </w:r>
          </w:p>
          <w:p w14:paraId="0826FDE1" w14:textId="77777777" w:rsidR="00A66C33" w:rsidRPr="0073642E" w:rsidRDefault="00A66C33" w:rsidP="0021045F">
            <w:pPr>
              <w:rPr>
                <w:b/>
              </w:rPr>
            </w:pPr>
            <w:r>
              <w:rPr>
                <w:b/>
              </w:rPr>
              <w:t>Vancomycin/</w:t>
            </w:r>
            <w:proofErr w:type="spellStart"/>
            <w:r>
              <w:rPr>
                <w:b/>
              </w:rPr>
              <w:t>Vancocin</w:t>
            </w:r>
            <w:proofErr w:type="spellEnd"/>
          </w:p>
        </w:tc>
      </w:tr>
      <w:tr w:rsidR="00A66C33" w:rsidRPr="0073642E" w14:paraId="1018077B"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4FD243D1" w14:textId="77777777" w:rsidR="00A66C33" w:rsidRPr="0073642E" w:rsidRDefault="00A66C33" w:rsidP="0021045F">
            <w:pPr>
              <w:rPr>
                <w:b/>
              </w:rPr>
            </w:pPr>
            <w:r w:rsidRPr="0073642E">
              <w:rPr>
                <w:b/>
              </w:rPr>
              <w:t>Mechanism of Action</w:t>
            </w:r>
          </w:p>
          <w:p w14:paraId="508092B9" w14:textId="77777777" w:rsidR="00A66C33" w:rsidRPr="0073642E" w:rsidRDefault="00A66C33" w:rsidP="0021045F">
            <w:r w:rsidRPr="0073642E">
              <w:t xml:space="preserve">(brief description </w:t>
            </w:r>
            <w:proofErr w:type="gramStart"/>
            <w:r w:rsidRPr="0073642E">
              <w:t>use</w:t>
            </w:r>
            <w:proofErr w:type="gramEnd"/>
            <w:r w:rsidRPr="0073642E">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6F89AF53" w14:textId="77777777" w:rsidR="00A66C33" w:rsidRPr="0073642E" w:rsidRDefault="00A66C33" w:rsidP="0021045F">
            <w:pPr>
              <w:rPr>
                <w:bCs/>
              </w:rPr>
            </w:pPr>
            <w:r>
              <w:rPr>
                <w:bCs/>
              </w:rPr>
              <w:t>Inhibits bacterial RNA and cell wall synthesis; alters permeability of bacterial membranes, causing cell wall lysis and cell death</w:t>
            </w:r>
          </w:p>
        </w:tc>
      </w:tr>
      <w:tr w:rsidR="00A66C33" w:rsidRPr="0073642E" w14:paraId="6F6B6EC6" w14:textId="77777777" w:rsidTr="0021045F">
        <w:tc>
          <w:tcPr>
            <w:tcW w:w="2376" w:type="dxa"/>
            <w:tcBorders>
              <w:top w:val="single" w:sz="4" w:space="0" w:color="auto"/>
              <w:left w:val="single" w:sz="4" w:space="0" w:color="auto"/>
              <w:bottom w:val="single" w:sz="4" w:space="0" w:color="auto"/>
              <w:right w:val="single" w:sz="4" w:space="0" w:color="auto"/>
            </w:tcBorders>
          </w:tcPr>
          <w:p w14:paraId="04E3A4C5" w14:textId="77777777" w:rsidR="00A66C33" w:rsidRPr="0073642E" w:rsidRDefault="00A66C33" w:rsidP="0021045F">
            <w:pPr>
              <w:rPr>
                <w:b/>
              </w:rPr>
            </w:pPr>
            <w:r w:rsidRPr="0073642E">
              <w:rPr>
                <w:b/>
              </w:rPr>
              <w:t>Reasons Prescribed</w:t>
            </w:r>
          </w:p>
          <w:p w14:paraId="2C34DE0D" w14:textId="77777777" w:rsidR="00A66C33" w:rsidRPr="0073642E" w:rsidRDefault="00A66C33" w:rsidP="0021045F">
            <w:r w:rsidRPr="0073642E">
              <w:t>(conditions in which this drug is usually prescribed</w:t>
            </w:r>
          </w:p>
          <w:p w14:paraId="03377351"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014F8EB2" w14:textId="77777777" w:rsidR="00A66C33" w:rsidRDefault="00A66C33" w:rsidP="0021045F">
            <w:pPr>
              <w:rPr>
                <w:bCs/>
              </w:rPr>
            </w:pPr>
            <w:r>
              <w:rPr>
                <w:bCs/>
              </w:rPr>
              <w:t>To treat bacterial endocarditis</w:t>
            </w:r>
          </w:p>
          <w:p w14:paraId="6421F2D8" w14:textId="77777777" w:rsidR="00A66C33" w:rsidRDefault="00A66C33" w:rsidP="0021045F">
            <w:pPr>
              <w:rPr>
                <w:bCs/>
              </w:rPr>
            </w:pPr>
            <w:r>
              <w:rPr>
                <w:bCs/>
              </w:rPr>
              <w:t>To treat pseudomembranous colitis</w:t>
            </w:r>
          </w:p>
          <w:p w14:paraId="056E3171" w14:textId="77777777" w:rsidR="00A66C33" w:rsidRPr="0073642E" w:rsidRDefault="00A66C33" w:rsidP="0021045F">
            <w:pPr>
              <w:rPr>
                <w:bCs/>
              </w:rPr>
            </w:pPr>
          </w:p>
        </w:tc>
      </w:tr>
      <w:tr w:rsidR="00A66C33" w:rsidRPr="0073642E" w14:paraId="7842F4D6" w14:textId="77777777" w:rsidTr="0021045F">
        <w:tc>
          <w:tcPr>
            <w:tcW w:w="2376" w:type="dxa"/>
            <w:tcBorders>
              <w:top w:val="single" w:sz="4" w:space="0" w:color="auto"/>
              <w:left w:val="single" w:sz="4" w:space="0" w:color="auto"/>
              <w:bottom w:val="single" w:sz="4" w:space="0" w:color="auto"/>
              <w:right w:val="single" w:sz="4" w:space="0" w:color="auto"/>
            </w:tcBorders>
          </w:tcPr>
          <w:p w14:paraId="0785A103" w14:textId="77777777" w:rsidR="00A66C33" w:rsidRPr="0073642E" w:rsidRDefault="00A66C33" w:rsidP="0021045F">
            <w:pPr>
              <w:rPr>
                <w:b/>
              </w:rPr>
            </w:pPr>
            <w:r w:rsidRPr="0073642E">
              <w:rPr>
                <w:b/>
              </w:rPr>
              <w:t xml:space="preserve">Common Side Effects/Adverse Reactions </w:t>
            </w:r>
          </w:p>
          <w:p w14:paraId="2C7EA5F7" w14:textId="77777777" w:rsidR="00A66C33" w:rsidRPr="0073642E" w:rsidRDefault="00A66C33" w:rsidP="0021045F">
            <w:r w:rsidRPr="0073642E">
              <w:t>(3 most common)</w:t>
            </w:r>
          </w:p>
          <w:p w14:paraId="11B1BF36"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hideMark/>
          </w:tcPr>
          <w:p w14:paraId="6B014338" w14:textId="77777777" w:rsidR="00A66C33" w:rsidRDefault="00A66C33" w:rsidP="0021045F">
            <w:pPr>
              <w:rPr>
                <w:bCs/>
              </w:rPr>
            </w:pPr>
            <w:r>
              <w:rPr>
                <w:bCs/>
              </w:rPr>
              <w:t>Hypotension</w:t>
            </w:r>
          </w:p>
          <w:p w14:paraId="2A7CBBEC" w14:textId="77777777" w:rsidR="00A66C33" w:rsidRDefault="00A66C33" w:rsidP="0021045F">
            <w:pPr>
              <w:rPr>
                <w:bCs/>
              </w:rPr>
            </w:pPr>
            <w:r>
              <w:rPr>
                <w:bCs/>
              </w:rPr>
              <w:t xml:space="preserve">Insomnia </w:t>
            </w:r>
          </w:p>
          <w:p w14:paraId="0E421AE3" w14:textId="77777777" w:rsidR="00A66C33" w:rsidRDefault="00A66C33" w:rsidP="0021045F">
            <w:pPr>
              <w:rPr>
                <w:bCs/>
              </w:rPr>
            </w:pPr>
            <w:r>
              <w:rPr>
                <w:bCs/>
              </w:rPr>
              <w:t>Dyspnea</w:t>
            </w:r>
          </w:p>
          <w:p w14:paraId="190E3B40" w14:textId="77777777" w:rsidR="00A66C33" w:rsidRDefault="00A66C33" w:rsidP="0021045F">
            <w:pPr>
              <w:rPr>
                <w:bCs/>
              </w:rPr>
            </w:pPr>
            <w:r>
              <w:rPr>
                <w:bCs/>
              </w:rPr>
              <w:t>Back pain</w:t>
            </w:r>
          </w:p>
          <w:p w14:paraId="5203D659" w14:textId="77777777" w:rsidR="00A66C33" w:rsidRPr="00406A42" w:rsidRDefault="00A66C33" w:rsidP="0021045F">
            <w:pPr>
              <w:rPr>
                <w:bCs/>
              </w:rPr>
            </w:pPr>
          </w:p>
        </w:tc>
      </w:tr>
      <w:tr w:rsidR="00A66C33" w:rsidRPr="0073642E" w14:paraId="500FF5D7" w14:textId="77777777" w:rsidTr="0021045F">
        <w:tc>
          <w:tcPr>
            <w:tcW w:w="2376" w:type="dxa"/>
            <w:tcBorders>
              <w:top w:val="single" w:sz="4" w:space="0" w:color="auto"/>
              <w:left w:val="single" w:sz="4" w:space="0" w:color="auto"/>
              <w:bottom w:val="single" w:sz="4" w:space="0" w:color="auto"/>
              <w:right w:val="single" w:sz="4" w:space="0" w:color="auto"/>
            </w:tcBorders>
          </w:tcPr>
          <w:p w14:paraId="3BB7B426" w14:textId="77777777" w:rsidR="00A66C33" w:rsidRPr="0073642E" w:rsidRDefault="00A66C33" w:rsidP="0021045F">
            <w:pPr>
              <w:rPr>
                <w:b/>
              </w:rPr>
            </w:pPr>
            <w:r w:rsidRPr="0073642E">
              <w:rPr>
                <w:b/>
              </w:rPr>
              <w:t>Nursing Considerations or Teaching</w:t>
            </w:r>
          </w:p>
          <w:p w14:paraId="1186D9C5" w14:textId="77777777" w:rsidR="00A66C33" w:rsidRPr="0073642E" w:rsidRDefault="00A66C33" w:rsidP="0021045F">
            <w:r w:rsidRPr="0073642E">
              <w:t>(1 or 2)</w:t>
            </w:r>
          </w:p>
          <w:p w14:paraId="7D5D045F"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747DBE59" w14:textId="77777777" w:rsidR="00A66C33" w:rsidRPr="001C5D8B" w:rsidRDefault="00A66C33" w:rsidP="0021045F">
            <w:pPr>
              <w:rPr>
                <w:bCs/>
              </w:rPr>
            </w:pPr>
            <w:r w:rsidRPr="001C5D8B">
              <w:rPr>
                <w:bCs/>
              </w:rPr>
              <w:t>Assess hearing during therapy. Transient or permanent ototoxicity may occur.</w:t>
            </w:r>
          </w:p>
          <w:p w14:paraId="16FC56B1" w14:textId="77777777" w:rsidR="00A66C33" w:rsidRPr="001C5D8B" w:rsidRDefault="00A66C33" w:rsidP="0021045F">
            <w:pPr>
              <w:rPr>
                <w:bCs/>
              </w:rPr>
            </w:pPr>
            <w:r w:rsidRPr="001C5D8B">
              <w:rPr>
                <w:bCs/>
              </w:rPr>
              <w:t>Instruct patient to notify prescriber if patient develops persistent or severe diarrhea</w:t>
            </w:r>
          </w:p>
          <w:p w14:paraId="69968F9A" w14:textId="77777777" w:rsidR="00A66C33" w:rsidRPr="0073642E" w:rsidRDefault="00A66C33" w:rsidP="0021045F">
            <w:pPr>
              <w:rPr>
                <w:b/>
              </w:rPr>
            </w:pPr>
          </w:p>
        </w:tc>
      </w:tr>
    </w:tbl>
    <w:p w14:paraId="0F570C5B" w14:textId="77777777" w:rsidR="00A66C33" w:rsidRDefault="00A66C33" w:rsidP="00A66C33"/>
    <w:p w14:paraId="1981AAF8" w14:textId="77777777" w:rsidR="00A66C33" w:rsidRDefault="00A66C33" w:rsidP="00A66C33"/>
    <w:tbl>
      <w:tblPr>
        <w:tblStyle w:val="TableGrid"/>
        <w:tblW w:w="8658" w:type="dxa"/>
        <w:tblLook w:val="04A0" w:firstRow="1" w:lastRow="0" w:firstColumn="1" w:lastColumn="0" w:noHBand="0" w:noVBand="1"/>
      </w:tblPr>
      <w:tblGrid>
        <w:gridCol w:w="2376"/>
        <w:gridCol w:w="6282"/>
      </w:tblGrid>
      <w:tr w:rsidR="00A66C33" w:rsidRPr="0073642E" w14:paraId="72373759"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1E88B081" w14:textId="77777777" w:rsidR="00A66C33" w:rsidRPr="0073642E" w:rsidRDefault="00A66C33" w:rsidP="0021045F">
            <w:pPr>
              <w:rPr>
                <w:b/>
              </w:rPr>
            </w:pPr>
            <w:r w:rsidRPr="0073642E">
              <w:rPr>
                <w:b/>
              </w:rPr>
              <w:t>Brand/Generic</w:t>
            </w:r>
          </w:p>
        </w:tc>
        <w:tc>
          <w:tcPr>
            <w:tcW w:w="6282" w:type="dxa"/>
            <w:tcBorders>
              <w:top w:val="single" w:sz="4" w:space="0" w:color="auto"/>
              <w:left w:val="single" w:sz="4" w:space="0" w:color="auto"/>
              <w:bottom w:val="single" w:sz="4" w:space="0" w:color="auto"/>
              <w:right w:val="single" w:sz="4" w:space="0" w:color="auto"/>
            </w:tcBorders>
          </w:tcPr>
          <w:p w14:paraId="7CE8187B" w14:textId="77777777" w:rsidR="00A66C33" w:rsidRPr="0073642E" w:rsidRDefault="00A66C33" w:rsidP="0021045F">
            <w:pPr>
              <w:rPr>
                <w:lang w:val="it-IT"/>
              </w:rPr>
            </w:pPr>
            <w:proofErr w:type="spellStart"/>
            <w:r w:rsidRPr="0073642E">
              <w:rPr>
                <w:lang w:val="it-IT"/>
              </w:rPr>
              <w:t>Fluoroquinolones</w:t>
            </w:r>
            <w:proofErr w:type="spellEnd"/>
            <w:r w:rsidRPr="0073642E">
              <w:rPr>
                <w:lang w:val="it-IT"/>
              </w:rPr>
              <w:t xml:space="preserve"> (</w:t>
            </w:r>
            <w:proofErr w:type="spellStart"/>
            <w:r w:rsidRPr="0073642E">
              <w:rPr>
                <w:lang w:val="it-IT"/>
              </w:rPr>
              <w:t>ciprofloxacin</w:t>
            </w:r>
            <w:proofErr w:type="spellEnd"/>
            <w:r w:rsidRPr="0073642E">
              <w:rPr>
                <w:lang w:val="it-IT"/>
              </w:rPr>
              <w:t xml:space="preserve">, </w:t>
            </w:r>
            <w:proofErr w:type="spellStart"/>
            <w:r w:rsidRPr="0073642E">
              <w:rPr>
                <w:lang w:val="it-IT"/>
              </w:rPr>
              <w:t>levofloxacin</w:t>
            </w:r>
            <w:proofErr w:type="spellEnd"/>
            <w:r w:rsidRPr="0073642E">
              <w:rPr>
                <w:lang w:val="it-IT"/>
              </w:rPr>
              <w:t>)</w:t>
            </w:r>
          </w:p>
          <w:p w14:paraId="6F001BCB" w14:textId="77777777" w:rsidR="00A66C33" w:rsidRPr="0073642E" w:rsidRDefault="00A66C33" w:rsidP="0021045F">
            <w:pPr>
              <w:rPr>
                <w:b/>
              </w:rPr>
            </w:pPr>
            <w:r>
              <w:rPr>
                <w:b/>
              </w:rPr>
              <w:t>Ciprofloxacin/ Cipro XR</w:t>
            </w:r>
          </w:p>
        </w:tc>
      </w:tr>
      <w:tr w:rsidR="00A66C33" w:rsidRPr="0073642E" w14:paraId="6B6D8C77"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4B53543B" w14:textId="77777777" w:rsidR="00A66C33" w:rsidRPr="0073642E" w:rsidRDefault="00A66C33" w:rsidP="0021045F">
            <w:pPr>
              <w:rPr>
                <w:b/>
              </w:rPr>
            </w:pPr>
            <w:r w:rsidRPr="0073642E">
              <w:rPr>
                <w:b/>
              </w:rPr>
              <w:t>Mechanism of Action</w:t>
            </w:r>
          </w:p>
          <w:p w14:paraId="56D341DC" w14:textId="77777777" w:rsidR="00A66C33" w:rsidRPr="0073642E" w:rsidRDefault="00A66C33" w:rsidP="0021045F">
            <w:r w:rsidRPr="0073642E">
              <w:t xml:space="preserve">(brief description </w:t>
            </w:r>
            <w:proofErr w:type="gramStart"/>
            <w:r w:rsidRPr="0073642E">
              <w:t>use</w:t>
            </w:r>
            <w:proofErr w:type="gramEnd"/>
            <w:r w:rsidRPr="0073642E">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01927A61" w14:textId="77777777" w:rsidR="00A66C33" w:rsidRPr="0073642E" w:rsidRDefault="00A66C33" w:rsidP="0021045F">
            <w:pPr>
              <w:rPr>
                <w:bCs/>
              </w:rPr>
            </w:pPr>
            <w:r>
              <w:rPr>
                <w:bCs/>
              </w:rPr>
              <w:t>Inhibits the enzyme DNA gyrase, which is responsible for the unwinding and supercoiling of bacterial DNA before it replicates.</w:t>
            </w:r>
          </w:p>
        </w:tc>
      </w:tr>
      <w:tr w:rsidR="00A66C33" w:rsidRPr="0073642E" w14:paraId="65255750" w14:textId="77777777" w:rsidTr="0021045F">
        <w:tc>
          <w:tcPr>
            <w:tcW w:w="2376" w:type="dxa"/>
            <w:tcBorders>
              <w:top w:val="single" w:sz="4" w:space="0" w:color="auto"/>
              <w:left w:val="single" w:sz="4" w:space="0" w:color="auto"/>
              <w:bottom w:val="single" w:sz="4" w:space="0" w:color="auto"/>
              <w:right w:val="single" w:sz="4" w:space="0" w:color="auto"/>
            </w:tcBorders>
          </w:tcPr>
          <w:p w14:paraId="64B29808" w14:textId="77777777" w:rsidR="00A66C33" w:rsidRPr="0073642E" w:rsidRDefault="00A66C33" w:rsidP="0021045F">
            <w:pPr>
              <w:rPr>
                <w:b/>
              </w:rPr>
            </w:pPr>
            <w:r w:rsidRPr="0073642E">
              <w:rPr>
                <w:b/>
              </w:rPr>
              <w:t>Reasons Prescribed</w:t>
            </w:r>
          </w:p>
          <w:p w14:paraId="327F5861" w14:textId="77777777" w:rsidR="00A66C33" w:rsidRPr="0073642E" w:rsidRDefault="00A66C33" w:rsidP="0021045F">
            <w:r w:rsidRPr="0073642E">
              <w:t xml:space="preserve">(conditions in which this drug is usually </w:t>
            </w:r>
            <w:r w:rsidRPr="0073642E">
              <w:lastRenderedPageBreak/>
              <w:t>prescribed</w:t>
            </w:r>
          </w:p>
          <w:p w14:paraId="5A6E432D"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5313E931" w14:textId="77777777" w:rsidR="00A66C33" w:rsidRDefault="00A66C33" w:rsidP="0021045F">
            <w:pPr>
              <w:rPr>
                <w:bCs/>
              </w:rPr>
            </w:pPr>
            <w:r>
              <w:rPr>
                <w:bCs/>
              </w:rPr>
              <w:lastRenderedPageBreak/>
              <w:t>To treat skin and soft tissue infections</w:t>
            </w:r>
          </w:p>
          <w:p w14:paraId="3DE5E075" w14:textId="77777777" w:rsidR="00A66C33" w:rsidRDefault="00A66C33" w:rsidP="0021045F">
            <w:pPr>
              <w:rPr>
                <w:bCs/>
              </w:rPr>
            </w:pPr>
            <w:r>
              <w:rPr>
                <w:bCs/>
              </w:rPr>
              <w:t>To treat UTI caused by susceptible organisms</w:t>
            </w:r>
          </w:p>
          <w:p w14:paraId="36E0B24F" w14:textId="77777777" w:rsidR="00A66C33" w:rsidRPr="0073642E" w:rsidRDefault="00A66C33" w:rsidP="0021045F">
            <w:pPr>
              <w:rPr>
                <w:bCs/>
              </w:rPr>
            </w:pPr>
            <w:r>
              <w:rPr>
                <w:bCs/>
              </w:rPr>
              <w:t>To treat bone and joint infections</w:t>
            </w:r>
          </w:p>
        </w:tc>
      </w:tr>
      <w:tr w:rsidR="00A66C33" w:rsidRPr="0073642E" w14:paraId="2036782D" w14:textId="77777777" w:rsidTr="0021045F">
        <w:tc>
          <w:tcPr>
            <w:tcW w:w="2376" w:type="dxa"/>
            <w:tcBorders>
              <w:top w:val="single" w:sz="4" w:space="0" w:color="auto"/>
              <w:left w:val="single" w:sz="4" w:space="0" w:color="auto"/>
              <w:bottom w:val="single" w:sz="4" w:space="0" w:color="auto"/>
              <w:right w:val="single" w:sz="4" w:space="0" w:color="auto"/>
            </w:tcBorders>
          </w:tcPr>
          <w:p w14:paraId="6493975D" w14:textId="77777777" w:rsidR="00A66C33" w:rsidRPr="0073642E" w:rsidRDefault="00A66C33" w:rsidP="0021045F">
            <w:pPr>
              <w:rPr>
                <w:b/>
              </w:rPr>
            </w:pPr>
            <w:r w:rsidRPr="0073642E">
              <w:rPr>
                <w:b/>
              </w:rPr>
              <w:t xml:space="preserve">Common Side Effects/Adverse Reactions </w:t>
            </w:r>
          </w:p>
          <w:p w14:paraId="0D22BBEE" w14:textId="77777777" w:rsidR="00A66C33" w:rsidRPr="0073642E" w:rsidRDefault="00A66C33" w:rsidP="0021045F">
            <w:r w:rsidRPr="0073642E">
              <w:t>(3 most common)</w:t>
            </w:r>
          </w:p>
          <w:p w14:paraId="08905795"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hideMark/>
          </w:tcPr>
          <w:p w14:paraId="247C927F" w14:textId="77777777" w:rsidR="00A66C33" w:rsidRPr="00881AA5" w:rsidRDefault="00A66C33" w:rsidP="0021045F">
            <w:pPr>
              <w:rPr>
                <w:bCs/>
              </w:rPr>
            </w:pPr>
            <w:r w:rsidRPr="00881AA5">
              <w:rPr>
                <w:bCs/>
              </w:rPr>
              <w:t>Drowsiness</w:t>
            </w:r>
          </w:p>
          <w:p w14:paraId="5A0CE1C9" w14:textId="77777777" w:rsidR="00A66C33" w:rsidRDefault="00A66C33" w:rsidP="0021045F">
            <w:pPr>
              <w:rPr>
                <w:bCs/>
              </w:rPr>
            </w:pPr>
            <w:r w:rsidRPr="00881AA5">
              <w:rPr>
                <w:bCs/>
              </w:rPr>
              <w:t>Depression</w:t>
            </w:r>
          </w:p>
          <w:p w14:paraId="3B3EB915" w14:textId="77777777" w:rsidR="00A66C33" w:rsidRPr="00881AA5" w:rsidRDefault="00A66C33" w:rsidP="0021045F">
            <w:pPr>
              <w:rPr>
                <w:bCs/>
              </w:rPr>
            </w:pPr>
            <w:r>
              <w:rPr>
                <w:bCs/>
              </w:rPr>
              <w:t xml:space="preserve">Insomnia </w:t>
            </w:r>
          </w:p>
          <w:p w14:paraId="704F2508" w14:textId="77777777" w:rsidR="00A66C33" w:rsidRPr="00881AA5" w:rsidRDefault="00A66C33" w:rsidP="0021045F">
            <w:pPr>
              <w:rPr>
                <w:bCs/>
              </w:rPr>
            </w:pPr>
            <w:r w:rsidRPr="00881AA5">
              <w:rPr>
                <w:bCs/>
              </w:rPr>
              <w:t>Oral candidiasis</w:t>
            </w:r>
          </w:p>
          <w:p w14:paraId="274C8BE9" w14:textId="77777777" w:rsidR="00A66C33" w:rsidRPr="00881AA5" w:rsidRDefault="00A66C33" w:rsidP="0021045F">
            <w:pPr>
              <w:rPr>
                <w:bCs/>
              </w:rPr>
            </w:pPr>
            <w:r w:rsidRPr="00881AA5">
              <w:rPr>
                <w:bCs/>
              </w:rPr>
              <w:t>Abdominal pain</w:t>
            </w:r>
          </w:p>
          <w:p w14:paraId="3EA0219E" w14:textId="77777777" w:rsidR="00A66C33" w:rsidRPr="0073642E" w:rsidRDefault="00A66C33" w:rsidP="0021045F">
            <w:pPr>
              <w:rPr>
                <w:b/>
              </w:rPr>
            </w:pPr>
          </w:p>
        </w:tc>
      </w:tr>
      <w:tr w:rsidR="00A66C33" w:rsidRPr="0073642E" w14:paraId="7FDC18C9" w14:textId="77777777" w:rsidTr="0021045F">
        <w:tc>
          <w:tcPr>
            <w:tcW w:w="2376" w:type="dxa"/>
            <w:tcBorders>
              <w:top w:val="single" w:sz="4" w:space="0" w:color="auto"/>
              <w:left w:val="single" w:sz="4" w:space="0" w:color="auto"/>
              <w:bottom w:val="single" w:sz="4" w:space="0" w:color="auto"/>
              <w:right w:val="single" w:sz="4" w:space="0" w:color="auto"/>
            </w:tcBorders>
          </w:tcPr>
          <w:p w14:paraId="64AD1EA7" w14:textId="77777777" w:rsidR="00A66C33" w:rsidRPr="0073642E" w:rsidRDefault="00A66C33" w:rsidP="0021045F">
            <w:pPr>
              <w:rPr>
                <w:b/>
              </w:rPr>
            </w:pPr>
            <w:r w:rsidRPr="0073642E">
              <w:rPr>
                <w:b/>
              </w:rPr>
              <w:t>Nursing Considerations or Teaching</w:t>
            </w:r>
          </w:p>
          <w:p w14:paraId="607DD15F" w14:textId="77777777" w:rsidR="00A66C33" w:rsidRPr="0073642E" w:rsidRDefault="00A66C33" w:rsidP="0021045F">
            <w:r w:rsidRPr="0073642E">
              <w:t>(1 or 2)</w:t>
            </w:r>
          </w:p>
          <w:p w14:paraId="55D60825"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0F035D18" w14:textId="77777777" w:rsidR="00A66C33" w:rsidRPr="00881AA5" w:rsidRDefault="00A66C33" w:rsidP="0021045F">
            <w:pPr>
              <w:rPr>
                <w:bCs/>
              </w:rPr>
            </w:pPr>
            <w:r w:rsidRPr="00881AA5">
              <w:rPr>
                <w:bCs/>
              </w:rPr>
              <w:t>Obtain culture and sensitivity test results, as ordered, before giving ciprofloxacin</w:t>
            </w:r>
          </w:p>
          <w:p w14:paraId="0F17198B" w14:textId="77777777" w:rsidR="00A66C33" w:rsidRPr="00881AA5" w:rsidRDefault="00A66C33" w:rsidP="0021045F">
            <w:pPr>
              <w:rPr>
                <w:bCs/>
              </w:rPr>
            </w:pPr>
            <w:r w:rsidRPr="00881AA5">
              <w:rPr>
                <w:bCs/>
              </w:rPr>
              <w:t xml:space="preserve">Encourage patient to drink plenty of fluids during therapy </w:t>
            </w:r>
            <w:proofErr w:type="spellStart"/>
            <w:r w:rsidRPr="00881AA5">
              <w:rPr>
                <w:bCs/>
              </w:rPr>
              <w:t>yo</w:t>
            </w:r>
            <w:proofErr w:type="spellEnd"/>
            <w:r w:rsidRPr="00881AA5">
              <w:rPr>
                <w:bCs/>
              </w:rPr>
              <w:t xml:space="preserve"> prevent crystalluria</w:t>
            </w:r>
          </w:p>
          <w:p w14:paraId="043BA957" w14:textId="77777777" w:rsidR="00A66C33" w:rsidRPr="0073642E" w:rsidRDefault="00A66C33" w:rsidP="0021045F">
            <w:pPr>
              <w:rPr>
                <w:b/>
              </w:rPr>
            </w:pPr>
          </w:p>
        </w:tc>
      </w:tr>
    </w:tbl>
    <w:p w14:paraId="39AFE156" w14:textId="77777777" w:rsidR="00A66C33" w:rsidRDefault="00A66C33" w:rsidP="00A66C33"/>
    <w:p w14:paraId="2B648612" w14:textId="77777777" w:rsidR="00A66C33" w:rsidRDefault="00A66C33" w:rsidP="00A66C33"/>
    <w:p w14:paraId="4A78349C" w14:textId="77777777" w:rsidR="00A66C33" w:rsidRDefault="00A66C33" w:rsidP="00A66C33"/>
    <w:tbl>
      <w:tblPr>
        <w:tblStyle w:val="TableGrid"/>
        <w:tblW w:w="8658" w:type="dxa"/>
        <w:tblLook w:val="04A0" w:firstRow="1" w:lastRow="0" w:firstColumn="1" w:lastColumn="0" w:noHBand="0" w:noVBand="1"/>
      </w:tblPr>
      <w:tblGrid>
        <w:gridCol w:w="2376"/>
        <w:gridCol w:w="6282"/>
      </w:tblGrid>
      <w:tr w:rsidR="00A66C33" w:rsidRPr="0073642E" w14:paraId="623842F0"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008716DF" w14:textId="77777777" w:rsidR="00A66C33" w:rsidRPr="0073642E" w:rsidRDefault="00A66C33" w:rsidP="0021045F">
            <w:pPr>
              <w:rPr>
                <w:b/>
              </w:rPr>
            </w:pPr>
            <w:r w:rsidRPr="0073642E">
              <w:rPr>
                <w:b/>
              </w:rPr>
              <w:t>Brand/Generic</w:t>
            </w:r>
          </w:p>
        </w:tc>
        <w:tc>
          <w:tcPr>
            <w:tcW w:w="6282" w:type="dxa"/>
            <w:tcBorders>
              <w:top w:val="single" w:sz="4" w:space="0" w:color="auto"/>
              <w:left w:val="single" w:sz="4" w:space="0" w:color="auto"/>
              <w:bottom w:val="single" w:sz="4" w:space="0" w:color="auto"/>
              <w:right w:val="single" w:sz="4" w:space="0" w:color="auto"/>
            </w:tcBorders>
          </w:tcPr>
          <w:p w14:paraId="59852674" w14:textId="77777777" w:rsidR="00A66C33" w:rsidRPr="0073642E" w:rsidRDefault="00A66C33" w:rsidP="0021045F">
            <w:pPr>
              <w:rPr>
                <w:lang w:val="it-IT"/>
              </w:rPr>
            </w:pPr>
            <w:proofErr w:type="spellStart"/>
            <w:r w:rsidRPr="0073642E">
              <w:rPr>
                <w:lang w:val="it-IT"/>
              </w:rPr>
              <w:t>Tetracyclines</w:t>
            </w:r>
            <w:proofErr w:type="spellEnd"/>
            <w:r w:rsidRPr="0073642E">
              <w:rPr>
                <w:lang w:val="it-IT"/>
              </w:rPr>
              <w:t xml:space="preserve"> (</w:t>
            </w:r>
            <w:proofErr w:type="spellStart"/>
            <w:r w:rsidRPr="0073642E">
              <w:rPr>
                <w:lang w:val="it-IT"/>
              </w:rPr>
              <w:t>doxycycline</w:t>
            </w:r>
            <w:proofErr w:type="spellEnd"/>
            <w:r w:rsidRPr="0073642E">
              <w:rPr>
                <w:lang w:val="it-IT"/>
              </w:rPr>
              <w:t xml:space="preserve">, </w:t>
            </w:r>
            <w:proofErr w:type="spellStart"/>
            <w:r w:rsidRPr="0073642E">
              <w:rPr>
                <w:lang w:val="it-IT"/>
              </w:rPr>
              <w:t>tetracycline</w:t>
            </w:r>
            <w:proofErr w:type="spellEnd"/>
            <w:r w:rsidRPr="0073642E">
              <w:rPr>
                <w:lang w:val="it-IT"/>
              </w:rPr>
              <w:t>)</w:t>
            </w:r>
          </w:p>
          <w:p w14:paraId="642107E2" w14:textId="77777777" w:rsidR="00A66C33" w:rsidRPr="0073642E" w:rsidRDefault="00A66C33" w:rsidP="0021045F">
            <w:pPr>
              <w:rPr>
                <w:b/>
              </w:rPr>
            </w:pPr>
            <w:r>
              <w:rPr>
                <w:b/>
              </w:rPr>
              <w:t>Doxycycline/</w:t>
            </w:r>
            <w:proofErr w:type="spellStart"/>
            <w:r>
              <w:rPr>
                <w:b/>
              </w:rPr>
              <w:t>Oracea</w:t>
            </w:r>
            <w:proofErr w:type="spellEnd"/>
          </w:p>
        </w:tc>
      </w:tr>
      <w:tr w:rsidR="00A66C33" w:rsidRPr="0073642E" w14:paraId="61D1EC73"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236CE93A" w14:textId="77777777" w:rsidR="00A66C33" w:rsidRPr="0073642E" w:rsidRDefault="00A66C33" w:rsidP="0021045F">
            <w:pPr>
              <w:rPr>
                <w:b/>
              </w:rPr>
            </w:pPr>
            <w:r w:rsidRPr="0073642E">
              <w:rPr>
                <w:b/>
              </w:rPr>
              <w:t>Mechanism of Action</w:t>
            </w:r>
          </w:p>
          <w:p w14:paraId="243C0919" w14:textId="77777777" w:rsidR="00A66C33" w:rsidRPr="0073642E" w:rsidRDefault="00A66C33" w:rsidP="0021045F">
            <w:r w:rsidRPr="0073642E">
              <w:t xml:space="preserve">(brief description </w:t>
            </w:r>
            <w:proofErr w:type="gramStart"/>
            <w:r w:rsidRPr="0073642E">
              <w:t>use</w:t>
            </w:r>
            <w:proofErr w:type="gramEnd"/>
            <w:r w:rsidRPr="0073642E">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2E35D24F" w14:textId="77777777" w:rsidR="00A66C33" w:rsidRPr="0073642E" w:rsidRDefault="00A66C33" w:rsidP="0021045F">
            <w:pPr>
              <w:rPr>
                <w:bCs/>
              </w:rPr>
            </w:pPr>
            <w:r>
              <w:rPr>
                <w:bCs/>
              </w:rPr>
              <w:t>Blocks the binding of aminoacyl transfer RNA to messenger RNA, thus inhibiting bacterial protein synthesis</w:t>
            </w:r>
          </w:p>
        </w:tc>
      </w:tr>
      <w:tr w:rsidR="00A66C33" w:rsidRPr="0073642E" w14:paraId="135982B0" w14:textId="77777777" w:rsidTr="0021045F">
        <w:tc>
          <w:tcPr>
            <w:tcW w:w="2376" w:type="dxa"/>
            <w:tcBorders>
              <w:top w:val="single" w:sz="4" w:space="0" w:color="auto"/>
              <w:left w:val="single" w:sz="4" w:space="0" w:color="auto"/>
              <w:bottom w:val="single" w:sz="4" w:space="0" w:color="auto"/>
              <w:right w:val="single" w:sz="4" w:space="0" w:color="auto"/>
            </w:tcBorders>
          </w:tcPr>
          <w:p w14:paraId="4D68EA1E" w14:textId="77777777" w:rsidR="00A66C33" w:rsidRPr="0073642E" w:rsidRDefault="00A66C33" w:rsidP="0021045F">
            <w:pPr>
              <w:rPr>
                <w:b/>
              </w:rPr>
            </w:pPr>
            <w:r w:rsidRPr="0073642E">
              <w:rPr>
                <w:b/>
              </w:rPr>
              <w:t>Reasons Prescribed</w:t>
            </w:r>
          </w:p>
          <w:p w14:paraId="4CEA61C8" w14:textId="77777777" w:rsidR="00A66C33" w:rsidRPr="0073642E" w:rsidRDefault="00A66C33" w:rsidP="0021045F">
            <w:r w:rsidRPr="0073642E">
              <w:t>(conditions in which this drug is usually prescribed</w:t>
            </w:r>
          </w:p>
          <w:p w14:paraId="56B60A2D"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20B135FE" w14:textId="77777777" w:rsidR="00A66C33" w:rsidRDefault="00A66C33" w:rsidP="0021045F">
            <w:pPr>
              <w:rPr>
                <w:bCs/>
              </w:rPr>
            </w:pPr>
            <w:r>
              <w:rPr>
                <w:bCs/>
              </w:rPr>
              <w:t>To treat inflammatory lesions</w:t>
            </w:r>
          </w:p>
          <w:p w14:paraId="49711C5A" w14:textId="77777777" w:rsidR="00A66C33" w:rsidRPr="0073642E" w:rsidRDefault="00A66C33" w:rsidP="0021045F">
            <w:pPr>
              <w:rPr>
                <w:bCs/>
              </w:rPr>
            </w:pPr>
            <w:r>
              <w:rPr>
                <w:bCs/>
              </w:rPr>
              <w:t xml:space="preserve">To treat all infections caused by susceptible organisms </w:t>
            </w:r>
          </w:p>
        </w:tc>
      </w:tr>
      <w:tr w:rsidR="00A66C33" w:rsidRPr="0073642E" w14:paraId="7F80ECF9" w14:textId="77777777" w:rsidTr="0021045F">
        <w:tc>
          <w:tcPr>
            <w:tcW w:w="2376" w:type="dxa"/>
            <w:tcBorders>
              <w:top w:val="single" w:sz="4" w:space="0" w:color="auto"/>
              <w:left w:val="single" w:sz="4" w:space="0" w:color="auto"/>
              <w:bottom w:val="single" w:sz="4" w:space="0" w:color="auto"/>
              <w:right w:val="single" w:sz="4" w:space="0" w:color="auto"/>
            </w:tcBorders>
          </w:tcPr>
          <w:p w14:paraId="6BF7532E" w14:textId="77777777" w:rsidR="00A66C33" w:rsidRPr="0073642E" w:rsidRDefault="00A66C33" w:rsidP="0021045F">
            <w:pPr>
              <w:rPr>
                <w:b/>
              </w:rPr>
            </w:pPr>
            <w:r w:rsidRPr="0073642E">
              <w:rPr>
                <w:b/>
              </w:rPr>
              <w:t xml:space="preserve">Common Side Effects/Adverse Reactions </w:t>
            </w:r>
          </w:p>
          <w:p w14:paraId="0A3F033A" w14:textId="77777777" w:rsidR="00A66C33" w:rsidRPr="0073642E" w:rsidRDefault="00A66C33" w:rsidP="0021045F">
            <w:r w:rsidRPr="0073642E">
              <w:t>(3 most common)</w:t>
            </w:r>
          </w:p>
          <w:p w14:paraId="2E6B70C2"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hideMark/>
          </w:tcPr>
          <w:p w14:paraId="6AD18E27" w14:textId="77777777" w:rsidR="00A66C33" w:rsidRDefault="00A66C33" w:rsidP="0021045F">
            <w:pPr>
              <w:rPr>
                <w:bCs/>
              </w:rPr>
            </w:pPr>
            <w:r>
              <w:rPr>
                <w:bCs/>
              </w:rPr>
              <w:t>Headache</w:t>
            </w:r>
          </w:p>
          <w:p w14:paraId="0447598B" w14:textId="77777777" w:rsidR="00A66C33" w:rsidRDefault="00A66C33" w:rsidP="0021045F">
            <w:pPr>
              <w:rPr>
                <w:bCs/>
              </w:rPr>
            </w:pPr>
            <w:r>
              <w:rPr>
                <w:bCs/>
              </w:rPr>
              <w:t>Anorexia</w:t>
            </w:r>
          </w:p>
          <w:p w14:paraId="4042E836" w14:textId="77777777" w:rsidR="00A66C33" w:rsidRDefault="00A66C33" w:rsidP="0021045F">
            <w:pPr>
              <w:rPr>
                <w:bCs/>
              </w:rPr>
            </w:pPr>
            <w:r>
              <w:rPr>
                <w:bCs/>
              </w:rPr>
              <w:t>Diarrhea</w:t>
            </w:r>
          </w:p>
          <w:p w14:paraId="61D33ABA" w14:textId="77777777" w:rsidR="00A66C33" w:rsidRPr="00657321" w:rsidRDefault="00A66C33" w:rsidP="0021045F">
            <w:pPr>
              <w:rPr>
                <w:bCs/>
              </w:rPr>
            </w:pPr>
            <w:r>
              <w:rPr>
                <w:bCs/>
              </w:rPr>
              <w:t>Visual disturbance</w:t>
            </w:r>
          </w:p>
        </w:tc>
      </w:tr>
      <w:tr w:rsidR="00A66C33" w:rsidRPr="0073642E" w14:paraId="20E517B4" w14:textId="77777777" w:rsidTr="0021045F">
        <w:tc>
          <w:tcPr>
            <w:tcW w:w="2376" w:type="dxa"/>
            <w:tcBorders>
              <w:top w:val="single" w:sz="4" w:space="0" w:color="auto"/>
              <w:left w:val="single" w:sz="4" w:space="0" w:color="auto"/>
              <w:bottom w:val="single" w:sz="4" w:space="0" w:color="auto"/>
              <w:right w:val="single" w:sz="4" w:space="0" w:color="auto"/>
            </w:tcBorders>
          </w:tcPr>
          <w:p w14:paraId="101012E2" w14:textId="77777777" w:rsidR="00A66C33" w:rsidRPr="0073642E" w:rsidRDefault="00A66C33" w:rsidP="0021045F">
            <w:pPr>
              <w:rPr>
                <w:b/>
              </w:rPr>
            </w:pPr>
            <w:r w:rsidRPr="0073642E">
              <w:rPr>
                <w:b/>
              </w:rPr>
              <w:t>Nursing Considerations or Teaching</w:t>
            </w:r>
          </w:p>
          <w:p w14:paraId="53B1167B" w14:textId="77777777" w:rsidR="00A66C33" w:rsidRPr="00657321" w:rsidRDefault="00A66C33" w:rsidP="0021045F">
            <w:r w:rsidRPr="0073642E">
              <w:t>(1 or 2)</w:t>
            </w:r>
          </w:p>
        </w:tc>
        <w:tc>
          <w:tcPr>
            <w:tcW w:w="6282" w:type="dxa"/>
            <w:tcBorders>
              <w:top w:val="single" w:sz="4" w:space="0" w:color="auto"/>
              <w:left w:val="single" w:sz="4" w:space="0" w:color="auto"/>
              <w:bottom w:val="single" w:sz="4" w:space="0" w:color="auto"/>
              <w:right w:val="single" w:sz="4" w:space="0" w:color="auto"/>
            </w:tcBorders>
          </w:tcPr>
          <w:p w14:paraId="4BB8573B" w14:textId="77777777" w:rsidR="00A66C33" w:rsidRPr="00657321" w:rsidRDefault="00A66C33" w:rsidP="0021045F">
            <w:pPr>
              <w:rPr>
                <w:bCs/>
              </w:rPr>
            </w:pPr>
            <w:r w:rsidRPr="00657321">
              <w:rPr>
                <w:bCs/>
              </w:rPr>
              <w:t>Monitor patient closely for diarrhea, which may indicate pseudomembranous colitis</w:t>
            </w:r>
          </w:p>
          <w:p w14:paraId="79F75782" w14:textId="77777777" w:rsidR="00A66C33" w:rsidRPr="0073642E" w:rsidRDefault="00A66C33" w:rsidP="0021045F">
            <w:pPr>
              <w:rPr>
                <w:b/>
              </w:rPr>
            </w:pPr>
            <w:r w:rsidRPr="00657321">
              <w:rPr>
                <w:bCs/>
              </w:rPr>
              <w:t>Inform patient that urine may become dark yellow or brown during therapy</w:t>
            </w:r>
            <w:r>
              <w:rPr>
                <w:b/>
              </w:rPr>
              <w:t>.</w:t>
            </w:r>
          </w:p>
        </w:tc>
      </w:tr>
      <w:tr w:rsidR="00A66C33" w14:paraId="6CD02DC6"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0FCB2970" w14:textId="77777777" w:rsidR="00A66C33" w:rsidRDefault="00A66C33" w:rsidP="0021045F">
            <w:pPr>
              <w:rPr>
                <w:rFonts w:ascii="Times New Roman" w:hAnsi="Times New Roman" w:cs="Times New Roman"/>
                <w:b/>
              </w:rPr>
            </w:pPr>
            <w:r>
              <w:rPr>
                <w:rFonts w:ascii="Times New Roman" w:hAnsi="Times New Roman" w:cs="Times New Roman"/>
                <w:b/>
              </w:rPr>
              <w:t>Brand/Generic</w:t>
            </w:r>
          </w:p>
        </w:tc>
        <w:tc>
          <w:tcPr>
            <w:tcW w:w="6282" w:type="dxa"/>
            <w:tcBorders>
              <w:top w:val="single" w:sz="4" w:space="0" w:color="auto"/>
              <w:left w:val="single" w:sz="4" w:space="0" w:color="auto"/>
              <w:bottom w:val="single" w:sz="4" w:space="0" w:color="auto"/>
              <w:right w:val="single" w:sz="4" w:space="0" w:color="auto"/>
            </w:tcBorders>
          </w:tcPr>
          <w:p w14:paraId="00016763" w14:textId="77777777" w:rsidR="00A66C33" w:rsidRPr="0073642E" w:rsidRDefault="00A66C33" w:rsidP="0021045F">
            <w:pPr>
              <w:rPr>
                <w:rFonts w:ascii="Times New Roman" w:hAnsi="Times New Roman" w:cs="Times New Roman"/>
                <w:lang w:val="it-IT"/>
              </w:rPr>
            </w:pPr>
            <w:proofErr w:type="spellStart"/>
            <w:r w:rsidRPr="0073642E">
              <w:rPr>
                <w:rFonts w:ascii="Times New Roman" w:hAnsi="Times New Roman" w:cs="Times New Roman"/>
                <w:lang w:val="it-IT"/>
              </w:rPr>
              <w:t>Sulfonamides</w:t>
            </w:r>
            <w:proofErr w:type="spellEnd"/>
            <w:r w:rsidRPr="0073642E">
              <w:rPr>
                <w:rFonts w:ascii="Times New Roman" w:hAnsi="Times New Roman" w:cs="Times New Roman"/>
                <w:lang w:val="it-IT"/>
              </w:rPr>
              <w:t xml:space="preserve"> (</w:t>
            </w:r>
            <w:proofErr w:type="spellStart"/>
            <w:r w:rsidRPr="0073642E">
              <w:rPr>
                <w:rFonts w:ascii="Times New Roman" w:hAnsi="Times New Roman" w:cs="Times New Roman"/>
                <w:lang w:val="it-IT"/>
              </w:rPr>
              <w:t>Bactrim</w:t>
            </w:r>
            <w:proofErr w:type="spellEnd"/>
            <w:r w:rsidRPr="0073642E">
              <w:rPr>
                <w:rFonts w:ascii="Times New Roman" w:hAnsi="Times New Roman" w:cs="Times New Roman"/>
                <w:lang w:val="it-IT"/>
              </w:rPr>
              <w:t xml:space="preserve"> DS </w:t>
            </w:r>
            <w:proofErr w:type="spellStart"/>
            <w:r w:rsidRPr="0073642E">
              <w:rPr>
                <w:rFonts w:ascii="Times New Roman" w:hAnsi="Times New Roman" w:cs="Times New Roman"/>
                <w:lang w:val="it-IT"/>
              </w:rPr>
              <w:t>aka</w:t>
            </w:r>
            <w:proofErr w:type="spellEnd"/>
            <w:r w:rsidRPr="0073642E">
              <w:rPr>
                <w:rFonts w:ascii="Times New Roman" w:hAnsi="Times New Roman" w:cs="Times New Roman"/>
                <w:lang w:val="it-IT"/>
              </w:rPr>
              <w:t xml:space="preserve"> </w:t>
            </w:r>
            <w:proofErr w:type="spellStart"/>
            <w:r w:rsidRPr="0073642E">
              <w:rPr>
                <w:rFonts w:ascii="Times New Roman" w:hAnsi="Times New Roman" w:cs="Times New Roman"/>
                <w:lang w:val="it-IT"/>
              </w:rPr>
              <w:t>trimethoprim</w:t>
            </w:r>
            <w:proofErr w:type="spellEnd"/>
            <w:r w:rsidRPr="0073642E">
              <w:rPr>
                <w:rFonts w:ascii="Times New Roman" w:hAnsi="Times New Roman" w:cs="Times New Roman"/>
                <w:lang w:val="it-IT"/>
              </w:rPr>
              <w:t xml:space="preserve"> </w:t>
            </w:r>
            <w:proofErr w:type="spellStart"/>
            <w:r w:rsidRPr="0073642E">
              <w:rPr>
                <w:rFonts w:ascii="Times New Roman" w:hAnsi="Times New Roman" w:cs="Times New Roman"/>
                <w:lang w:val="it-IT"/>
              </w:rPr>
              <w:t>sulfamethxazole</w:t>
            </w:r>
            <w:proofErr w:type="spellEnd"/>
            <w:r w:rsidRPr="0073642E">
              <w:rPr>
                <w:rFonts w:ascii="Times New Roman" w:hAnsi="Times New Roman" w:cs="Times New Roman"/>
                <w:lang w:val="it-IT"/>
              </w:rPr>
              <w:t>)</w:t>
            </w:r>
          </w:p>
          <w:p w14:paraId="50E7EF32" w14:textId="77777777" w:rsidR="00A66C33" w:rsidRDefault="00A66C33" w:rsidP="0021045F">
            <w:pPr>
              <w:rPr>
                <w:rFonts w:ascii="Times New Roman" w:hAnsi="Times New Roman" w:cs="Times New Roman"/>
                <w:b/>
              </w:rPr>
            </w:pPr>
            <w:proofErr w:type="spellStart"/>
            <w:r>
              <w:rPr>
                <w:rFonts w:ascii="Times New Roman" w:hAnsi="Times New Roman" w:cs="Times New Roman"/>
                <w:b/>
              </w:rPr>
              <w:t>Sulfamethxazole</w:t>
            </w:r>
            <w:proofErr w:type="spellEnd"/>
            <w:r>
              <w:rPr>
                <w:rFonts w:ascii="Times New Roman" w:hAnsi="Times New Roman" w:cs="Times New Roman"/>
                <w:b/>
              </w:rPr>
              <w:t>/Bactrim</w:t>
            </w:r>
          </w:p>
        </w:tc>
      </w:tr>
      <w:tr w:rsidR="00A66C33" w14:paraId="0799E7AF"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0979001E" w14:textId="77777777" w:rsidR="00A66C33" w:rsidRDefault="00A66C33" w:rsidP="0021045F">
            <w:pPr>
              <w:rPr>
                <w:rFonts w:ascii="Times New Roman" w:hAnsi="Times New Roman" w:cs="Times New Roman"/>
                <w:b/>
              </w:rPr>
            </w:pPr>
            <w:r>
              <w:rPr>
                <w:rFonts w:ascii="Times New Roman" w:hAnsi="Times New Roman" w:cs="Times New Roman"/>
                <w:b/>
              </w:rPr>
              <w:t>Mechanism of Action</w:t>
            </w:r>
          </w:p>
          <w:p w14:paraId="020623B1" w14:textId="77777777" w:rsidR="00A66C33" w:rsidRDefault="00A66C33"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4093F7E5" w14:textId="77777777" w:rsidR="00A66C33" w:rsidRDefault="00A66C33" w:rsidP="0021045F">
            <w:pPr>
              <w:rPr>
                <w:rFonts w:ascii="Times New Roman" w:hAnsi="Times New Roman" w:cs="Times New Roman"/>
                <w:bCs/>
              </w:rPr>
            </w:pPr>
            <w:r>
              <w:rPr>
                <w:rFonts w:ascii="Times New Roman" w:hAnsi="Times New Roman" w:cs="Times New Roman"/>
                <w:bCs/>
              </w:rPr>
              <w:t xml:space="preserve">Inhibits </w:t>
            </w:r>
            <w:r w:rsidRPr="000005A5">
              <w:rPr>
                <w:rFonts w:ascii="Times New Roman" w:hAnsi="Times New Roman" w:cs="Times New Roman"/>
                <w:bCs/>
              </w:rPr>
              <w:t>bacterial dihydrofolate reductas</w:t>
            </w:r>
            <w:r>
              <w:rPr>
                <w:rFonts w:ascii="Times New Roman" w:hAnsi="Times New Roman" w:cs="Times New Roman"/>
                <w:bCs/>
              </w:rPr>
              <w:t>e</w:t>
            </w:r>
            <w:r w:rsidRPr="000005A5">
              <w:rPr>
                <w:rFonts w:ascii="Times New Roman" w:hAnsi="Times New Roman" w:cs="Times New Roman"/>
                <w:bCs/>
              </w:rPr>
              <w:t>, a critical enzyme that catalyzes the formation of tetrahydro folic acid - in doing so, it prevents the synthesis of bacterial DNA</w:t>
            </w:r>
          </w:p>
        </w:tc>
      </w:tr>
      <w:tr w:rsidR="00A66C33" w14:paraId="78DFD0A2" w14:textId="77777777" w:rsidTr="0021045F">
        <w:tc>
          <w:tcPr>
            <w:tcW w:w="2376" w:type="dxa"/>
            <w:tcBorders>
              <w:top w:val="single" w:sz="4" w:space="0" w:color="auto"/>
              <w:left w:val="single" w:sz="4" w:space="0" w:color="auto"/>
              <w:bottom w:val="single" w:sz="4" w:space="0" w:color="auto"/>
              <w:right w:val="single" w:sz="4" w:space="0" w:color="auto"/>
            </w:tcBorders>
          </w:tcPr>
          <w:p w14:paraId="3659E6BD" w14:textId="77777777" w:rsidR="00A66C33" w:rsidRDefault="00A66C33" w:rsidP="0021045F">
            <w:pPr>
              <w:rPr>
                <w:rFonts w:ascii="Times New Roman" w:hAnsi="Times New Roman" w:cs="Times New Roman"/>
                <w:b/>
              </w:rPr>
            </w:pPr>
            <w:r>
              <w:rPr>
                <w:rFonts w:ascii="Times New Roman" w:hAnsi="Times New Roman" w:cs="Times New Roman"/>
                <w:b/>
              </w:rPr>
              <w:t>Reasons Prescribed</w:t>
            </w:r>
          </w:p>
          <w:p w14:paraId="31F5A30C" w14:textId="77777777" w:rsidR="00A66C33" w:rsidRDefault="00A66C33" w:rsidP="0021045F">
            <w:pPr>
              <w:rPr>
                <w:rFonts w:ascii="Times New Roman" w:hAnsi="Times New Roman" w:cs="Times New Roman"/>
              </w:rPr>
            </w:pPr>
            <w:r>
              <w:rPr>
                <w:rFonts w:ascii="Times New Roman" w:hAnsi="Times New Roman" w:cs="Times New Roman"/>
              </w:rPr>
              <w:t xml:space="preserve">(conditions in which </w:t>
            </w:r>
            <w:r>
              <w:rPr>
                <w:rFonts w:ascii="Times New Roman" w:hAnsi="Times New Roman" w:cs="Times New Roman"/>
              </w:rPr>
              <w:lastRenderedPageBreak/>
              <w:t>this drug is usually prescribed</w:t>
            </w:r>
          </w:p>
          <w:p w14:paraId="377CDAA7"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tcPr>
          <w:p w14:paraId="4BDD0399" w14:textId="77777777" w:rsidR="00A66C33" w:rsidRDefault="00A66C33" w:rsidP="0021045F">
            <w:pPr>
              <w:rPr>
                <w:rFonts w:ascii="Times New Roman" w:hAnsi="Times New Roman" w:cs="Times New Roman"/>
                <w:bCs/>
              </w:rPr>
            </w:pPr>
            <w:r>
              <w:rPr>
                <w:rFonts w:ascii="Times New Roman" w:hAnsi="Times New Roman" w:cs="Times New Roman"/>
                <w:bCs/>
              </w:rPr>
              <w:lastRenderedPageBreak/>
              <w:t>To treat wide variety of infections such as middle ear, urine, respiratory and intestinal infections</w:t>
            </w:r>
          </w:p>
        </w:tc>
      </w:tr>
      <w:tr w:rsidR="00A66C33" w14:paraId="31711BDB" w14:textId="77777777" w:rsidTr="0021045F">
        <w:tc>
          <w:tcPr>
            <w:tcW w:w="2376" w:type="dxa"/>
            <w:tcBorders>
              <w:top w:val="single" w:sz="4" w:space="0" w:color="auto"/>
              <w:left w:val="single" w:sz="4" w:space="0" w:color="auto"/>
              <w:bottom w:val="single" w:sz="4" w:space="0" w:color="auto"/>
              <w:right w:val="single" w:sz="4" w:space="0" w:color="auto"/>
            </w:tcBorders>
          </w:tcPr>
          <w:p w14:paraId="3D53BEB4" w14:textId="77777777" w:rsidR="00A66C33" w:rsidRDefault="00A66C33" w:rsidP="0021045F">
            <w:pPr>
              <w:rPr>
                <w:rFonts w:ascii="Times New Roman" w:hAnsi="Times New Roman" w:cs="Times New Roman"/>
                <w:b/>
              </w:rPr>
            </w:pPr>
            <w:r>
              <w:rPr>
                <w:rFonts w:ascii="Times New Roman" w:hAnsi="Times New Roman" w:cs="Times New Roman"/>
                <w:b/>
              </w:rPr>
              <w:t xml:space="preserve">Common Side Effects/Adverse Reactions </w:t>
            </w:r>
          </w:p>
          <w:p w14:paraId="50C7CFF0" w14:textId="77777777" w:rsidR="00A66C33" w:rsidRDefault="00A66C33" w:rsidP="0021045F">
            <w:pPr>
              <w:rPr>
                <w:rFonts w:ascii="Times New Roman" w:hAnsi="Times New Roman" w:cs="Times New Roman"/>
              </w:rPr>
            </w:pPr>
            <w:r>
              <w:rPr>
                <w:rFonts w:ascii="Times New Roman" w:hAnsi="Times New Roman" w:cs="Times New Roman"/>
              </w:rPr>
              <w:t>(3 most common)</w:t>
            </w:r>
          </w:p>
          <w:p w14:paraId="1C810E25"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hideMark/>
          </w:tcPr>
          <w:p w14:paraId="1E0860C2" w14:textId="77777777" w:rsidR="00A66C33" w:rsidRPr="000005A5" w:rsidRDefault="00A66C33" w:rsidP="0021045F">
            <w:pPr>
              <w:rPr>
                <w:rFonts w:ascii="Times New Roman" w:hAnsi="Times New Roman" w:cs="Times New Roman"/>
                <w:bCs/>
              </w:rPr>
            </w:pPr>
            <w:r w:rsidRPr="000005A5">
              <w:rPr>
                <w:rFonts w:ascii="Times New Roman" w:hAnsi="Times New Roman" w:cs="Times New Roman"/>
                <w:bCs/>
              </w:rPr>
              <w:t>Dizziness</w:t>
            </w:r>
          </w:p>
          <w:p w14:paraId="4274B89C" w14:textId="77777777" w:rsidR="00A66C33" w:rsidRPr="000005A5" w:rsidRDefault="00A66C33" w:rsidP="0021045F">
            <w:pPr>
              <w:rPr>
                <w:rFonts w:ascii="Times New Roman" w:hAnsi="Times New Roman" w:cs="Times New Roman"/>
                <w:bCs/>
              </w:rPr>
            </w:pPr>
            <w:r w:rsidRPr="000005A5">
              <w:rPr>
                <w:rFonts w:ascii="Times New Roman" w:hAnsi="Times New Roman" w:cs="Times New Roman"/>
                <w:bCs/>
              </w:rPr>
              <w:t>Headache</w:t>
            </w:r>
          </w:p>
          <w:p w14:paraId="12DB131D" w14:textId="77777777" w:rsidR="00A66C33" w:rsidRPr="000005A5" w:rsidRDefault="00A66C33" w:rsidP="0021045F">
            <w:pPr>
              <w:rPr>
                <w:rFonts w:ascii="Times New Roman" w:hAnsi="Times New Roman" w:cs="Times New Roman"/>
                <w:bCs/>
              </w:rPr>
            </w:pPr>
            <w:r w:rsidRPr="000005A5">
              <w:rPr>
                <w:rFonts w:ascii="Times New Roman" w:hAnsi="Times New Roman" w:cs="Times New Roman"/>
                <w:bCs/>
              </w:rPr>
              <w:t>Diarrhea</w:t>
            </w:r>
          </w:p>
          <w:p w14:paraId="7978FC39" w14:textId="77777777" w:rsidR="00A66C33" w:rsidRPr="0073642E" w:rsidRDefault="00A66C33" w:rsidP="0021045F">
            <w:pPr>
              <w:rPr>
                <w:rFonts w:ascii="Times New Roman" w:hAnsi="Times New Roman" w:cs="Times New Roman"/>
                <w:b/>
              </w:rPr>
            </w:pPr>
            <w:r w:rsidRPr="000005A5">
              <w:rPr>
                <w:rFonts w:ascii="Times New Roman" w:hAnsi="Times New Roman" w:cs="Times New Roman"/>
                <w:bCs/>
              </w:rPr>
              <w:t>Lethargy</w:t>
            </w:r>
          </w:p>
        </w:tc>
      </w:tr>
      <w:tr w:rsidR="00A66C33" w14:paraId="1C3D5DE9" w14:textId="77777777" w:rsidTr="0021045F">
        <w:tc>
          <w:tcPr>
            <w:tcW w:w="2376" w:type="dxa"/>
            <w:tcBorders>
              <w:top w:val="single" w:sz="4" w:space="0" w:color="auto"/>
              <w:left w:val="single" w:sz="4" w:space="0" w:color="auto"/>
              <w:bottom w:val="single" w:sz="4" w:space="0" w:color="auto"/>
              <w:right w:val="single" w:sz="4" w:space="0" w:color="auto"/>
            </w:tcBorders>
          </w:tcPr>
          <w:p w14:paraId="5B4671DB" w14:textId="77777777" w:rsidR="00A66C33" w:rsidRDefault="00A66C33" w:rsidP="0021045F">
            <w:pPr>
              <w:rPr>
                <w:rFonts w:ascii="Times New Roman" w:hAnsi="Times New Roman" w:cs="Times New Roman"/>
                <w:b/>
              </w:rPr>
            </w:pPr>
            <w:r>
              <w:rPr>
                <w:rFonts w:ascii="Times New Roman" w:hAnsi="Times New Roman" w:cs="Times New Roman"/>
                <w:b/>
              </w:rPr>
              <w:t>Nursing Considerations or Teaching</w:t>
            </w:r>
          </w:p>
          <w:p w14:paraId="388ABB78" w14:textId="77777777" w:rsidR="00A66C33" w:rsidRDefault="00A66C33" w:rsidP="0021045F">
            <w:pPr>
              <w:rPr>
                <w:rFonts w:ascii="Times New Roman" w:hAnsi="Times New Roman" w:cs="Times New Roman"/>
              </w:rPr>
            </w:pPr>
            <w:r>
              <w:rPr>
                <w:rFonts w:ascii="Times New Roman" w:hAnsi="Times New Roman" w:cs="Times New Roman"/>
              </w:rPr>
              <w:t>(1 or 2)</w:t>
            </w:r>
          </w:p>
          <w:p w14:paraId="3D46CD6D"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tcPr>
          <w:p w14:paraId="6043987A" w14:textId="77777777" w:rsidR="00A66C33" w:rsidRPr="000005A5" w:rsidRDefault="00A66C33" w:rsidP="0021045F">
            <w:pPr>
              <w:rPr>
                <w:rFonts w:ascii="Times New Roman" w:hAnsi="Times New Roman" w:cs="Times New Roman"/>
                <w:b/>
              </w:rPr>
            </w:pPr>
            <w:r>
              <w:rPr>
                <w:rFonts w:ascii="Times New Roman" w:hAnsi="Times New Roman" w:cs="Times New Roman"/>
                <w:bCs/>
              </w:rPr>
              <w:t>T</w:t>
            </w:r>
            <w:r w:rsidRPr="000005A5">
              <w:rPr>
                <w:rFonts w:ascii="Times New Roman" w:hAnsi="Times New Roman" w:cs="Times New Roman"/>
                <w:bCs/>
              </w:rPr>
              <w:t>aken with a full glass (8 ounces) of water. Several additional glasses of water should be taken every day, unless otherwise directed by your doctor. Drinking extra water will help to prevent some unwanted effects.</w:t>
            </w:r>
          </w:p>
        </w:tc>
      </w:tr>
    </w:tbl>
    <w:p w14:paraId="79486219" w14:textId="77777777" w:rsidR="00A66C33" w:rsidRDefault="00A66C33" w:rsidP="00A66C33"/>
    <w:p w14:paraId="68E84A99" w14:textId="77777777" w:rsidR="00A66C33" w:rsidRDefault="00A66C33" w:rsidP="00A66C33"/>
    <w:p w14:paraId="3282B09E" w14:textId="77777777" w:rsidR="00A66C33" w:rsidRDefault="00A66C33" w:rsidP="00A66C33"/>
    <w:tbl>
      <w:tblPr>
        <w:tblStyle w:val="TableGrid"/>
        <w:tblW w:w="8658" w:type="dxa"/>
        <w:tblLook w:val="04A0" w:firstRow="1" w:lastRow="0" w:firstColumn="1" w:lastColumn="0" w:noHBand="0" w:noVBand="1"/>
      </w:tblPr>
      <w:tblGrid>
        <w:gridCol w:w="2376"/>
        <w:gridCol w:w="6282"/>
      </w:tblGrid>
      <w:tr w:rsidR="00A66C33" w:rsidRPr="0073642E" w14:paraId="6EFBD74A"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5ABE597D" w14:textId="77777777" w:rsidR="00A66C33" w:rsidRPr="0073642E" w:rsidRDefault="00A66C33" w:rsidP="0021045F">
            <w:pPr>
              <w:rPr>
                <w:b/>
              </w:rPr>
            </w:pPr>
            <w:r w:rsidRPr="0073642E">
              <w:rPr>
                <w:b/>
              </w:rPr>
              <w:t>Brand/Generic</w:t>
            </w:r>
          </w:p>
        </w:tc>
        <w:tc>
          <w:tcPr>
            <w:tcW w:w="6282" w:type="dxa"/>
            <w:tcBorders>
              <w:top w:val="single" w:sz="4" w:space="0" w:color="auto"/>
              <w:left w:val="single" w:sz="4" w:space="0" w:color="auto"/>
              <w:bottom w:val="single" w:sz="4" w:space="0" w:color="auto"/>
              <w:right w:val="single" w:sz="4" w:space="0" w:color="auto"/>
            </w:tcBorders>
          </w:tcPr>
          <w:p w14:paraId="537C042C" w14:textId="77777777" w:rsidR="00A66C33" w:rsidRPr="001C5D8B" w:rsidRDefault="00A66C33" w:rsidP="0021045F">
            <w:pPr>
              <w:rPr>
                <w:b/>
                <w:bCs/>
                <w:lang w:val="it-IT"/>
              </w:rPr>
            </w:pPr>
            <w:proofErr w:type="spellStart"/>
            <w:r w:rsidRPr="001C5D8B">
              <w:rPr>
                <w:b/>
                <w:bCs/>
                <w:lang w:val="it-IT"/>
              </w:rPr>
              <w:t>Pyridium</w:t>
            </w:r>
            <w:proofErr w:type="spellEnd"/>
            <w:r w:rsidRPr="001C5D8B">
              <w:rPr>
                <w:b/>
                <w:bCs/>
                <w:lang w:val="it-IT"/>
              </w:rPr>
              <w:t xml:space="preserve">/ </w:t>
            </w:r>
            <w:proofErr w:type="spellStart"/>
            <w:r w:rsidRPr="001C5D8B">
              <w:rPr>
                <w:b/>
                <w:bCs/>
                <w:lang w:val="it-IT"/>
              </w:rPr>
              <w:t>Phenazopyridine</w:t>
            </w:r>
            <w:proofErr w:type="spellEnd"/>
          </w:p>
          <w:p w14:paraId="57B8FE2D" w14:textId="77777777" w:rsidR="00A66C33" w:rsidRPr="0073642E" w:rsidRDefault="00A66C33" w:rsidP="0021045F">
            <w:pPr>
              <w:rPr>
                <w:b/>
              </w:rPr>
            </w:pPr>
          </w:p>
        </w:tc>
      </w:tr>
      <w:tr w:rsidR="00A66C33" w:rsidRPr="0073642E" w14:paraId="6B1971B8"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4E7F3502" w14:textId="77777777" w:rsidR="00A66C33" w:rsidRPr="0073642E" w:rsidRDefault="00A66C33" w:rsidP="0021045F">
            <w:pPr>
              <w:rPr>
                <w:b/>
              </w:rPr>
            </w:pPr>
            <w:r w:rsidRPr="0073642E">
              <w:rPr>
                <w:b/>
              </w:rPr>
              <w:t>Mechanism of Action</w:t>
            </w:r>
          </w:p>
          <w:p w14:paraId="012162C6" w14:textId="77777777" w:rsidR="00A66C33" w:rsidRPr="0073642E" w:rsidRDefault="00A66C33" w:rsidP="0021045F">
            <w:r w:rsidRPr="0073642E">
              <w:t xml:space="preserve">(brief description </w:t>
            </w:r>
            <w:proofErr w:type="gramStart"/>
            <w:r w:rsidRPr="0073642E">
              <w:t>use</w:t>
            </w:r>
            <w:proofErr w:type="gramEnd"/>
            <w:r w:rsidRPr="0073642E">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78D6FF9F" w14:textId="77777777" w:rsidR="00A66C33" w:rsidRPr="0073642E" w:rsidRDefault="00A66C33" w:rsidP="0021045F">
            <w:pPr>
              <w:rPr>
                <w:bCs/>
              </w:rPr>
            </w:pPr>
            <w:r>
              <w:rPr>
                <w:bCs/>
              </w:rPr>
              <w:t>Exerts a local anesthetic effect on urinary tract mucosa as drug is excreted in urine. Exact mechanism is unknown.</w:t>
            </w:r>
          </w:p>
        </w:tc>
      </w:tr>
      <w:tr w:rsidR="00A66C33" w:rsidRPr="0073642E" w14:paraId="292A256C" w14:textId="77777777" w:rsidTr="0021045F">
        <w:tc>
          <w:tcPr>
            <w:tcW w:w="2376" w:type="dxa"/>
            <w:tcBorders>
              <w:top w:val="single" w:sz="4" w:space="0" w:color="auto"/>
              <w:left w:val="single" w:sz="4" w:space="0" w:color="auto"/>
              <w:bottom w:val="single" w:sz="4" w:space="0" w:color="auto"/>
              <w:right w:val="single" w:sz="4" w:space="0" w:color="auto"/>
            </w:tcBorders>
          </w:tcPr>
          <w:p w14:paraId="4A2C8812" w14:textId="77777777" w:rsidR="00A66C33" w:rsidRPr="0073642E" w:rsidRDefault="00A66C33" w:rsidP="0021045F">
            <w:pPr>
              <w:rPr>
                <w:b/>
              </w:rPr>
            </w:pPr>
            <w:r w:rsidRPr="0073642E">
              <w:rPr>
                <w:b/>
              </w:rPr>
              <w:t>Reasons Prescribed</w:t>
            </w:r>
          </w:p>
          <w:p w14:paraId="296CE77E" w14:textId="77777777" w:rsidR="00A66C33" w:rsidRPr="0073642E" w:rsidRDefault="00A66C33" w:rsidP="0021045F">
            <w:r w:rsidRPr="0073642E">
              <w:t>(conditions in which this drug is usually prescribed</w:t>
            </w:r>
          </w:p>
          <w:p w14:paraId="51F99527"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6EDBE4D6" w14:textId="77777777" w:rsidR="00A66C33" w:rsidRDefault="00A66C33" w:rsidP="0021045F">
            <w:pPr>
              <w:rPr>
                <w:bCs/>
              </w:rPr>
            </w:pPr>
            <w:r>
              <w:rPr>
                <w:bCs/>
              </w:rPr>
              <w:t xml:space="preserve">To relieve burning and pain on urination, and urinary frequency and urgency </w:t>
            </w:r>
          </w:p>
          <w:p w14:paraId="04E6E69F" w14:textId="77777777" w:rsidR="00A66C33" w:rsidRPr="0073642E" w:rsidRDefault="00A66C33" w:rsidP="0021045F">
            <w:pPr>
              <w:rPr>
                <w:bCs/>
              </w:rPr>
            </w:pPr>
          </w:p>
        </w:tc>
      </w:tr>
      <w:tr w:rsidR="00A66C33" w:rsidRPr="0073642E" w14:paraId="721A7239" w14:textId="77777777" w:rsidTr="0021045F">
        <w:tc>
          <w:tcPr>
            <w:tcW w:w="2376" w:type="dxa"/>
            <w:tcBorders>
              <w:top w:val="single" w:sz="4" w:space="0" w:color="auto"/>
              <w:left w:val="single" w:sz="4" w:space="0" w:color="auto"/>
              <w:bottom w:val="single" w:sz="4" w:space="0" w:color="auto"/>
              <w:right w:val="single" w:sz="4" w:space="0" w:color="auto"/>
            </w:tcBorders>
          </w:tcPr>
          <w:p w14:paraId="50EA7AE6" w14:textId="77777777" w:rsidR="00A66C33" w:rsidRPr="0073642E" w:rsidRDefault="00A66C33" w:rsidP="0021045F">
            <w:pPr>
              <w:rPr>
                <w:b/>
              </w:rPr>
            </w:pPr>
            <w:r w:rsidRPr="0073642E">
              <w:rPr>
                <w:b/>
              </w:rPr>
              <w:t xml:space="preserve">Common Side Effects/Adverse Reactions </w:t>
            </w:r>
          </w:p>
          <w:p w14:paraId="4E799B27" w14:textId="77777777" w:rsidR="00A66C33" w:rsidRPr="0073642E" w:rsidRDefault="00A66C33" w:rsidP="0021045F">
            <w:r w:rsidRPr="0073642E">
              <w:t>(3 most common)</w:t>
            </w:r>
          </w:p>
          <w:p w14:paraId="2A41F997"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hideMark/>
          </w:tcPr>
          <w:p w14:paraId="4010E834" w14:textId="77777777" w:rsidR="00A66C33" w:rsidRPr="00FE4D79" w:rsidRDefault="00A66C33" w:rsidP="0021045F">
            <w:pPr>
              <w:rPr>
                <w:bCs/>
              </w:rPr>
            </w:pPr>
            <w:r w:rsidRPr="00FE4D79">
              <w:rPr>
                <w:bCs/>
              </w:rPr>
              <w:t>Headache</w:t>
            </w:r>
          </w:p>
          <w:p w14:paraId="63A8DE44" w14:textId="77777777" w:rsidR="00A66C33" w:rsidRPr="00FE4D79" w:rsidRDefault="00A66C33" w:rsidP="0021045F">
            <w:pPr>
              <w:rPr>
                <w:bCs/>
              </w:rPr>
            </w:pPr>
            <w:r w:rsidRPr="00FE4D79">
              <w:rPr>
                <w:bCs/>
              </w:rPr>
              <w:t>Indigestion</w:t>
            </w:r>
          </w:p>
          <w:p w14:paraId="6063CC90" w14:textId="77777777" w:rsidR="00A66C33" w:rsidRPr="00FE4D79" w:rsidRDefault="00A66C33" w:rsidP="0021045F">
            <w:pPr>
              <w:rPr>
                <w:bCs/>
              </w:rPr>
            </w:pPr>
            <w:r w:rsidRPr="00FE4D79">
              <w:rPr>
                <w:bCs/>
              </w:rPr>
              <w:t>Nausea/Vomiting</w:t>
            </w:r>
          </w:p>
          <w:p w14:paraId="6FABA5CC" w14:textId="77777777" w:rsidR="00A66C33" w:rsidRPr="00FE4D79" w:rsidRDefault="00A66C33" w:rsidP="0021045F">
            <w:pPr>
              <w:rPr>
                <w:bCs/>
              </w:rPr>
            </w:pPr>
            <w:r w:rsidRPr="00FE4D79">
              <w:rPr>
                <w:bCs/>
              </w:rPr>
              <w:t>Pruritus</w:t>
            </w:r>
          </w:p>
          <w:p w14:paraId="27047C1F" w14:textId="77777777" w:rsidR="00A66C33" w:rsidRPr="0073642E" w:rsidRDefault="00A66C33" w:rsidP="0021045F">
            <w:pPr>
              <w:rPr>
                <w:bCs/>
              </w:rPr>
            </w:pPr>
            <w:r w:rsidRPr="00FE4D79">
              <w:rPr>
                <w:bCs/>
              </w:rPr>
              <w:t>Rash</w:t>
            </w:r>
          </w:p>
        </w:tc>
      </w:tr>
      <w:tr w:rsidR="00A66C33" w:rsidRPr="0073642E" w14:paraId="4F968972" w14:textId="77777777" w:rsidTr="0021045F">
        <w:tc>
          <w:tcPr>
            <w:tcW w:w="2376" w:type="dxa"/>
            <w:tcBorders>
              <w:top w:val="single" w:sz="4" w:space="0" w:color="auto"/>
              <w:left w:val="single" w:sz="4" w:space="0" w:color="auto"/>
              <w:bottom w:val="single" w:sz="4" w:space="0" w:color="auto"/>
              <w:right w:val="single" w:sz="4" w:space="0" w:color="auto"/>
            </w:tcBorders>
          </w:tcPr>
          <w:p w14:paraId="7B9CE10D" w14:textId="77777777" w:rsidR="00A66C33" w:rsidRPr="0073642E" w:rsidRDefault="00A66C33" w:rsidP="0021045F">
            <w:pPr>
              <w:rPr>
                <w:b/>
              </w:rPr>
            </w:pPr>
            <w:r w:rsidRPr="0073642E">
              <w:rPr>
                <w:b/>
              </w:rPr>
              <w:t>Nursing Considerations or Teaching</w:t>
            </w:r>
          </w:p>
          <w:p w14:paraId="4C72A2BD" w14:textId="77777777" w:rsidR="00A66C33" w:rsidRPr="0073642E" w:rsidRDefault="00A66C33" w:rsidP="0021045F">
            <w:r w:rsidRPr="0073642E">
              <w:t>(1 or 2)</w:t>
            </w:r>
          </w:p>
          <w:p w14:paraId="64D9FF9B"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1A2FBA13" w14:textId="77777777" w:rsidR="00A66C33" w:rsidRPr="00FE4D79" w:rsidRDefault="00A66C33" w:rsidP="0021045F">
            <w:pPr>
              <w:rPr>
                <w:bCs/>
              </w:rPr>
            </w:pPr>
            <w:r w:rsidRPr="00FE4D79">
              <w:rPr>
                <w:bCs/>
              </w:rPr>
              <w:t>Be aware that phenazopyridine treatment should be limited to 2 days</w:t>
            </w:r>
          </w:p>
          <w:p w14:paraId="3402196F" w14:textId="77777777" w:rsidR="00A66C33" w:rsidRPr="0073642E" w:rsidRDefault="00A66C33" w:rsidP="0021045F">
            <w:pPr>
              <w:rPr>
                <w:bCs/>
              </w:rPr>
            </w:pPr>
            <w:r w:rsidRPr="00FE4D79">
              <w:rPr>
                <w:bCs/>
              </w:rPr>
              <w:t>Advise patient to take drug with meals if GI distress develops</w:t>
            </w:r>
          </w:p>
        </w:tc>
      </w:tr>
    </w:tbl>
    <w:p w14:paraId="5D23B740" w14:textId="77777777" w:rsidR="00A66C33" w:rsidRDefault="00A66C33" w:rsidP="00A66C33"/>
    <w:tbl>
      <w:tblPr>
        <w:tblStyle w:val="TableGrid"/>
        <w:tblW w:w="8658" w:type="dxa"/>
        <w:tblLook w:val="04A0" w:firstRow="1" w:lastRow="0" w:firstColumn="1" w:lastColumn="0" w:noHBand="0" w:noVBand="1"/>
      </w:tblPr>
      <w:tblGrid>
        <w:gridCol w:w="2376"/>
        <w:gridCol w:w="6282"/>
      </w:tblGrid>
      <w:tr w:rsidR="00A66C33" w:rsidRPr="0073642E" w14:paraId="51C24586"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3E39EE1D" w14:textId="77777777" w:rsidR="00A66C33" w:rsidRPr="0073642E" w:rsidRDefault="00A66C33" w:rsidP="0021045F">
            <w:pPr>
              <w:rPr>
                <w:b/>
              </w:rPr>
            </w:pPr>
            <w:r w:rsidRPr="0073642E">
              <w:rPr>
                <w:b/>
              </w:rPr>
              <w:t>Brand/Generic</w:t>
            </w:r>
          </w:p>
        </w:tc>
        <w:tc>
          <w:tcPr>
            <w:tcW w:w="6282" w:type="dxa"/>
            <w:tcBorders>
              <w:top w:val="single" w:sz="4" w:space="0" w:color="auto"/>
              <w:left w:val="single" w:sz="4" w:space="0" w:color="auto"/>
              <w:bottom w:val="single" w:sz="4" w:space="0" w:color="auto"/>
              <w:right w:val="single" w:sz="4" w:space="0" w:color="auto"/>
            </w:tcBorders>
          </w:tcPr>
          <w:p w14:paraId="4F709C89" w14:textId="77777777" w:rsidR="00A66C33" w:rsidRPr="001C5D8B" w:rsidRDefault="00A66C33" w:rsidP="0021045F">
            <w:pPr>
              <w:rPr>
                <w:b/>
                <w:bCs/>
                <w:lang w:val="it-IT"/>
              </w:rPr>
            </w:pPr>
            <w:proofErr w:type="spellStart"/>
            <w:r w:rsidRPr="001C5D8B">
              <w:rPr>
                <w:b/>
                <w:bCs/>
                <w:lang w:val="it-IT"/>
              </w:rPr>
              <w:t>Nitrofurantoin</w:t>
            </w:r>
            <w:proofErr w:type="spellEnd"/>
            <w:r w:rsidRPr="001C5D8B">
              <w:rPr>
                <w:b/>
                <w:bCs/>
                <w:lang w:val="it-IT"/>
              </w:rPr>
              <w:t xml:space="preserve">/ </w:t>
            </w:r>
            <w:proofErr w:type="spellStart"/>
            <w:r w:rsidRPr="001C5D8B">
              <w:rPr>
                <w:b/>
                <w:bCs/>
                <w:lang w:val="it-IT"/>
              </w:rPr>
              <w:t>Macrobid</w:t>
            </w:r>
            <w:proofErr w:type="spellEnd"/>
          </w:p>
          <w:p w14:paraId="2E3210FB" w14:textId="77777777" w:rsidR="00A66C33" w:rsidRPr="001C5D8B" w:rsidRDefault="00A66C33" w:rsidP="0021045F">
            <w:pPr>
              <w:rPr>
                <w:b/>
                <w:bCs/>
              </w:rPr>
            </w:pPr>
          </w:p>
        </w:tc>
      </w:tr>
      <w:tr w:rsidR="00A66C33" w:rsidRPr="0073642E" w14:paraId="79B2E137"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24F20571" w14:textId="77777777" w:rsidR="00A66C33" w:rsidRPr="0073642E" w:rsidRDefault="00A66C33" w:rsidP="0021045F">
            <w:pPr>
              <w:rPr>
                <w:b/>
              </w:rPr>
            </w:pPr>
            <w:r w:rsidRPr="0073642E">
              <w:rPr>
                <w:b/>
              </w:rPr>
              <w:t>Mechanism of Action</w:t>
            </w:r>
          </w:p>
          <w:p w14:paraId="73C778C5" w14:textId="77777777" w:rsidR="00A66C33" w:rsidRPr="0073642E" w:rsidRDefault="00A66C33" w:rsidP="0021045F">
            <w:r w:rsidRPr="0073642E">
              <w:t xml:space="preserve">(brief description </w:t>
            </w:r>
            <w:proofErr w:type="gramStart"/>
            <w:r w:rsidRPr="0073642E">
              <w:lastRenderedPageBreak/>
              <w:t>use</w:t>
            </w:r>
            <w:proofErr w:type="gramEnd"/>
            <w:r w:rsidRPr="0073642E">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46710AA9" w14:textId="77777777" w:rsidR="00A66C33" w:rsidRPr="0073642E" w:rsidRDefault="00A66C33" w:rsidP="0021045F">
            <w:pPr>
              <w:rPr>
                <w:bCs/>
              </w:rPr>
            </w:pPr>
            <w:r>
              <w:rPr>
                <w:bCs/>
              </w:rPr>
              <w:lastRenderedPageBreak/>
              <w:t>Alters and inactivates bacterial ribosomal proteins and other macromolecules.</w:t>
            </w:r>
          </w:p>
        </w:tc>
      </w:tr>
      <w:tr w:rsidR="00A66C33" w:rsidRPr="0073642E" w14:paraId="2D0D54B0" w14:textId="77777777" w:rsidTr="0021045F">
        <w:tc>
          <w:tcPr>
            <w:tcW w:w="2376" w:type="dxa"/>
            <w:tcBorders>
              <w:top w:val="single" w:sz="4" w:space="0" w:color="auto"/>
              <w:left w:val="single" w:sz="4" w:space="0" w:color="auto"/>
              <w:bottom w:val="single" w:sz="4" w:space="0" w:color="auto"/>
              <w:right w:val="single" w:sz="4" w:space="0" w:color="auto"/>
            </w:tcBorders>
          </w:tcPr>
          <w:p w14:paraId="5E76E36E" w14:textId="77777777" w:rsidR="00A66C33" w:rsidRPr="0073642E" w:rsidRDefault="00A66C33" w:rsidP="0021045F">
            <w:pPr>
              <w:rPr>
                <w:b/>
              </w:rPr>
            </w:pPr>
            <w:r w:rsidRPr="0073642E">
              <w:rPr>
                <w:b/>
              </w:rPr>
              <w:t>Reasons Prescribed</w:t>
            </w:r>
          </w:p>
          <w:p w14:paraId="11FFD4E5" w14:textId="77777777" w:rsidR="00A66C33" w:rsidRPr="0073642E" w:rsidRDefault="00A66C33" w:rsidP="0021045F">
            <w:r w:rsidRPr="0073642E">
              <w:t>(conditions in which this drug is usually prescribed</w:t>
            </w:r>
          </w:p>
          <w:p w14:paraId="1E97182E"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25875F06" w14:textId="77777777" w:rsidR="00A66C33" w:rsidRDefault="00A66C33" w:rsidP="0021045F">
            <w:pPr>
              <w:rPr>
                <w:bCs/>
              </w:rPr>
            </w:pPr>
            <w:r>
              <w:rPr>
                <w:bCs/>
              </w:rPr>
              <w:t>To treat acute cystitis</w:t>
            </w:r>
          </w:p>
          <w:p w14:paraId="55553980" w14:textId="77777777" w:rsidR="00A66C33" w:rsidRDefault="00A66C33" w:rsidP="0021045F">
            <w:pPr>
              <w:rPr>
                <w:bCs/>
              </w:rPr>
            </w:pPr>
            <w:r>
              <w:rPr>
                <w:bCs/>
              </w:rPr>
              <w:t xml:space="preserve">To suppress chronic cystitis </w:t>
            </w:r>
          </w:p>
          <w:p w14:paraId="418BD8EA" w14:textId="77777777" w:rsidR="00A66C33" w:rsidRPr="0073642E" w:rsidRDefault="00A66C33" w:rsidP="0021045F">
            <w:pPr>
              <w:rPr>
                <w:bCs/>
              </w:rPr>
            </w:pPr>
            <w:r>
              <w:rPr>
                <w:bCs/>
              </w:rPr>
              <w:t>Treat and prevent UTI infections</w:t>
            </w:r>
          </w:p>
        </w:tc>
      </w:tr>
      <w:tr w:rsidR="00A66C33" w:rsidRPr="0073642E" w14:paraId="5A257AEE" w14:textId="77777777" w:rsidTr="0021045F">
        <w:tc>
          <w:tcPr>
            <w:tcW w:w="2376" w:type="dxa"/>
            <w:tcBorders>
              <w:top w:val="single" w:sz="4" w:space="0" w:color="auto"/>
              <w:left w:val="single" w:sz="4" w:space="0" w:color="auto"/>
              <w:bottom w:val="single" w:sz="4" w:space="0" w:color="auto"/>
              <w:right w:val="single" w:sz="4" w:space="0" w:color="auto"/>
            </w:tcBorders>
          </w:tcPr>
          <w:p w14:paraId="7376A8F2" w14:textId="77777777" w:rsidR="00A66C33" w:rsidRPr="0073642E" w:rsidRDefault="00A66C33" w:rsidP="0021045F">
            <w:pPr>
              <w:rPr>
                <w:b/>
              </w:rPr>
            </w:pPr>
            <w:r w:rsidRPr="0073642E">
              <w:rPr>
                <w:b/>
              </w:rPr>
              <w:t xml:space="preserve">Common Side Effects/Adverse Reactions </w:t>
            </w:r>
          </w:p>
          <w:p w14:paraId="2A3C30EB" w14:textId="77777777" w:rsidR="00A66C33" w:rsidRPr="0073642E" w:rsidRDefault="00A66C33" w:rsidP="0021045F">
            <w:r w:rsidRPr="0073642E">
              <w:t>(3 most common)</w:t>
            </w:r>
          </w:p>
          <w:p w14:paraId="622D7B84"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hideMark/>
          </w:tcPr>
          <w:p w14:paraId="05E8501F" w14:textId="77777777" w:rsidR="00A66C33" w:rsidRPr="002803D0" w:rsidRDefault="00A66C33" w:rsidP="0021045F">
            <w:pPr>
              <w:rPr>
                <w:bCs/>
              </w:rPr>
            </w:pPr>
            <w:r w:rsidRPr="002803D0">
              <w:rPr>
                <w:bCs/>
              </w:rPr>
              <w:t>Chills</w:t>
            </w:r>
          </w:p>
          <w:p w14:paraId="3C566E95" w14:textId="77777777" w:rsidR="00A66C33" w:rsidRPr="002803D0" w:rsidRDefault="00A66C33" w:rsidP="0021045F">
            <w:pPr>
              <w:rPr>
                <w:bCs/>
              </w:rPr>
            </w:pPr>
            <w:r w:rsidRPr="002803D0">
              <w:rPr>
                <w:bCs/>
              </w:rPr>
              <w:t>Confusion</w:t>
            </w:r>
          </w:p>
          <w:p w14:paraId="5ADD223E" w14:textId="77777777" w:rsidR="00A66C33" w:rsidRPr="002803D0" w:rsidRDefault="00A66C33" w:rsidP="0021045F">
            <w:pPr>
              <w:rPr>
                <w:bCs/>
              </w:rPr>
            </w:pPr>
            <w:r w:rsidRPr="002803D0">
              <w:rPr>
                <w:bCs/>
              </w:rPr>
              <w:t>Headache</w:t>
            </w:r>
          </w:p>
          <w:p w14:paraId="707795BD" w14:textId="77777777" w:rsidR="00A66C33" w:rsidRPr="002803D0" w:rsidRDefault="00A66C33" w:rsidP="0021045F">
            <w:pPr>
              <w:rPr>
                <w:bCs/>
              </w:rPr>
            </w:pPr>
            <w:r w:rsidRPr="002803D0">
              <w:rPr>
                <w:bCs/>
              </w:rPr>
              <w:t>Diarrhea</w:t>
            </w:r>
          </w:p>
          <w:p w14:paraId="36B85F1C" w14:textId="77777777" w:rsidR="00A66C33" w:rsidRPr="0073642E" w:rsidRDefault="00A66C33" w:rsidP="0021045F">
            <w:pPr>
              <w:rPr>
                <w:bCs/>
              </w:rPr>
            </w:pPr>
            <w:r w:rsidRPr="002803D0">
              <w:rPr>
                <w:bCs/>
              </w:rPr>
              <w:t xml:space="preserve">Loss of appetite </w:t>
            </w:r>
          </w:p>
        </w:tc>
      </w:tr>
      <w:tr w:rsidR="00A66C33" w:rsidRPr="0073642E" w14:paraId="4705D4D5" w14:textId="77777777" w:rsidTr="0021045F">
        <w:tc>
          <w:tcPr>
            <w:tcW w:w="2376" w:type="dxa"/>
            <w:tcBorders>
              <w:top w:val="single" w:sz="4" w:space="0" w:color="auto"/>
              <w:left w:val="single" w:sz="4" w:space="0" w:color="auto"/>
              <w:bottom w:val="single" w:sz="4" w:space="0" w:color="auto"/>
              <w:right w:val="single" w:sz="4" w:space="0" w:color="auto"/>
            </w:tcBorders>
          </w:tcPr>
          <w:p w14:paraId="6AE9DA6B" w14:textId="77777777" w:rsidR="00A66C33" w:rsidRPr="0073642E" w:rsidRDefault="00A66C33" w:rsidP="0021045F">
            <w:pPr>
              <w:rPr>
                <w:b/>
              </w:rPr>
            </w:pPr>
            <w:r w:rsidRPr="0073642E">
              <w:rPr>
                <w:b/>
              </w:rPr>
              <w:t>Nursing Considerations or Teaching</w:t>
            </w:r>
          </w:p>
          <w:p w14:paraId="286D3289" w14:textId="77777777" w:rsidR="00A66C33" w:rsidRPr="0073642E" w:rsidRDefault="00A66C33" w:rsidP="0021045F">
            <w:r w:rsidRPr="0073642E">
              <w:t>(1 or 2)</w:t>
            </w:r>
          </w:p>
          <w:p w14:paraId="00386865"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0F09AE21" w14:textId="77777777" w:rsidR="00A66C33" w:rsidRPr="002803D0" w:rsidRDefault="00A66C33" w:rsidP="0021045F">
            <w:pPr>
              <w:rPr>
                <w:bCs/>
              </w:rPr>
            </w:pPr>
            <w:r w:rsidRPr="002803D0">
              <w:rPr>
                <w:bCs/>
              </w:rPr>
              <w:t xml:space="preserve">Don’t break or crush capsules </w:t>
            </w:r>
          </w:p>
          <w:p w14:paraId="0169EDC1" w14:textId="77777777" w:rsidR="00A66C33" w:rsidRPr="002803D0" w:rsidRDefault="00A66C33" w:rsidP="0021045F">
            <w:pPr>
              <w:rPr>
                <w:bCs/>
              </w:rPr>
            </w:pPr>
            <w:r w:rsidRPr="002803D0">
              <w:rPr>
                <w:bCs/>
              </w:rPr>
              <w:t>Give drug with food or milk to avoid staining teeth</w:t>
            </w:r>
          </w:p>
          <w:p w14:paraId="57D2A4B7" w14:textId="77777777" w:rsidR="00A66C33" w:rsidRPr="0073642E" w:rsidRDefault="00A66C33" w:rsidP="0021045F">
            <w:pPr>
              <w:rPr>
                <w:bCs/>
              </w:rPr>
            </w:pPr>
            <w:r w:rsidRPr="002803D0">
              <w:rPr>
                <w:bCs/>
              </w:rPr>
              <w:t>Explain to the patient that urine may turn brown, orange, or rust-colored during therapy.</w:t>
            </w:r>
          </w:p>
        </w:tc>
      </w:tr>
    </w:tbl>
    <w:p w14:paraId="45C2CA6B" w14:textId="77777777" w:rsidR="00A66C33" w:rsidRDefault="00A66C33" w:rsidP="00A66C33"/>
    <w:p w14:paraId="5CDC38F2" w14:textId="77777777" w:rsidR="00A66C33" w:rsidRDefault="00A66C33" w:rsidP="00A66C33"/>
    <w:p w14:paraId="07818019" w14:textId="77777777" w:rsidR="00A66C33" w:rsidRDefault="00A66C33" w:rsidP="00A66C33"/>
    <w:tbl>
      <w:tblPr>
        <w:tblStyle w:val="TableGrid"/>
        <w:tblW w:w="8658" w:type="dxa"/>
        <w:tblLook w:val="04A0" w:firstRow="1" w:lastRow="0" w:firstColumn="1" w:lastColumn="0" w:noHBand="0" w:noVBand="1"/>
      </w:tblPr>
      <w:tblGrid>
        <w:gridCol w:w="2376"/>
        <w:gridCol w:w="6282"/>
      </w:tblGrid>
      <w:tr w:rsidR="00A66C33" w:rsidRPr="0073642E" w14:paraId="1ABA3130"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0E1BECF1" w14:textId="77777777" w:rsidR="00A66C33" w:rsidRPr="0073642E" w:rsidRDefault="00A66C33" w:rsidP="0021045F">
            <w:pPr>
              <w:rPr>
                <w:b/>
              </w:rPr>
            </w:pPr>
            <w:r w:rsidRPr="0073642E">
              <w:rPr>
                <w:b/>
              </w:rPr>
              <w:t>Brand/Generic</w:t>
            </w:r>
          </w:p>
        </w:tc>
        <w:tc>
          <w:tcPr>
            <w:tcW w:w="6282" w:type="dxa"/>
            <w:tcBorders>
              <w:top w:val="single" w:sz="4" w:space="0" w:color="auto"/>
              <w:left w:val="single" w:sz="4" w:space="0" w:color="auto"/>
              <w:bottom w:val="single" w:sz="4" w:space="0" w:color="auto"/>
              <w:right w:val="single" w:sz="4" w:space="0" w:color="auto"/>
            </w:tcBorders>
          </w:tcPr>
          <w:p w14:paraId="605D9352" w14:textId="77777777" w:rsidR="00A66C33" w:rsidRPr="0073642E" w:rsidRDefault="00A66C33" w:rsidP="0021045F">
            <w:pPr>
              <w:rPr>
                <w:lang w:val="it-IT"/>
              </w:rPr>
            </w:pPr>
            <w:proofErr w:type="spellStart"/>
            <w:r w:rsidRPr="0073642E">
              <w:rPr>
                <w:lang w:val="it-IT"/>
              </w:rPr>
              <w:t>Macrolides</w:t>
            </w:r>
            <w:proofErr w:type="spellEnd"/>
            <w:r w:rsidRPr="0073642E">
              <w:rPr>
                <w:lang w:val="it-IT"/>
              </w:rPr>
              <w:t xml:space="preserve"> (</w:t>
            </w:r>
            <w:proofErr w:type="spellStart"/>
            <w:r w:rsidRPr="0073642E">
              <w:rPr>
                <w:lang w:val="it-IT"/>
              </w:rPr>
              <w:t>azithromycin</w:t>
            </w:r>
            <w:proofErr w:type="spellEnd"/>
            <w:r w:rsidRPr="0073642E">
              <w:rPr>
                <w:lang w:val="it-IT"/>
              </w:rPr>
              <w:t xml:space="preserve">, </w:t>
            </w:r>
            <w:proofErr w:type="spellStart"/>
            <w:r w:rsidRPr="0073642E">
              <w:rPr>
                <w:lang w:val="it-IT"/>
              </w:rPr>
              <w:t>clarithromycin</w:t>
            </w:r>
            <w:proofErr w:type="spellEnd"/>
            <w:r w:rsidRPr="0073642E">
              <w:rPr>
                <w:lang w:val="it-IT"/>
              </w:rPr>
              <w:t xml:space="preserve">, </w:t>
            </w:r>
            <w:proofErr w:type="spellStart"/>
            <w:r w:rsidRPr="0073642E">
              <w:rPr>
                <w:lang w:val="it-IT"/>
              </w:rPr>
              <w:t>erythromycin</w:t>
            </w:r>
            <w:proofErr w:type="spellEnd"/>
            <w:r w:rsidRPr="0073642E">
              <w:rPr>
                <w:lang w:val="it-IT"/>
              </w:rPr>
              <w:t>)</w:t>
            </w:r>
          </w:p>
          <w:p w14:paraId="00E98C5B" w14:textId="77777777" w:rsidR="00A66C33" w:rsidRPr="0073642E" w:rsidRDefault="00A66C33" w:rsidP="0021045F">
            <w:pPr>
              <w:rPr>
                <w:b/>
              </w:rPr>
            </w:pPr>
            <w:r>
              <w:rPr>
                <w:b/>
              </w:rPr>
              <w:t>Azithromycin/</w:t>
            </w:r>
            <w:proofErr w:type="spellStart"/>
            <w:r>
              <w:rPr>
                <w:b/>
              </w:rPr>
              <w:t>Zmax</w:t>
            </w:r>
            <w:proofErr w:type="spellEnd"/>
            <w:r>
              <w:rPr>
                <w:b/>
              </w:rPr>
              <w:t>, Zithromax</w:t>
            </w:r>
          </w:p>
        </w:tc>
      </w:tr>
      <w:tr w:rsidR="00A66C33" w:rsidRPr="0073642E" w14:paraId="723A58EC"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73FDC5C4" w14:textId="77777777" w:rsidR="00A66C33" w:rsidRPr="0073642E" w:rsidRDefault="00A66C33" w:rsidP="0021045F">
            <w:pPr>
              <w:rPr>
                <w:b/>
              </w:rPr>
            </w:pPr>
            <w:r w:rsidRPr="0073642E">
              <w:rPr>
                <w:b/>
              </w:rPr>
              <w:t>Mechanism of Action</w:t>
            </w:r>
          </w:p>
          <w:p w14:paraId="6998F8E8" w14:textId="77777777" w:rsidR="00A66C33" w:rsidRPr="0073642E" w:rsidRDefault="00A66C33" w:rsidP="0021045F">
            <w:r w:rsidRPr="0073642E">
              <w:t xml:space="preserve">(brief description </w:t>
            </w:r>
            <w:proofErr w:type="gramStart"/>
            <w:r w:rsidRPr="0073642E">
              <w:t>use</w:t>
            </w:r>
            <w:proofErr w:type="gramEnd"/>
            <w:r w:rsidRPr="0073642E">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2C91D8E3" w14:textId="77777777" w:rsidR="00A66C33" w:rsidRPr="0073642E" w:rsidRDefault="00A66C33" w:rsidP="0021045F">
            <w:pPr>
              <w:rPr>
                <w:bCs/>
              </w:rPr>
            </w:pPr>
            <w:r>
              <w:rPr>
                <w:bCs/>
              </w:rPr>
              <w:t>Binds to a ribosomal subunit of susceptible bacteria, blocking peptide translocation and inhibiting RNA- dependent protein synthesis.</w:t>
            </w:r>
          </w:p>
        </w:tc>
      </w:tr>
      <w:tr w:rsidR="00A66C33" w:rsidRPr="0073642E" w14:paraId="12A1F2CA" w14:textId="77777777" w:rsidTr="0021045F">
        <w:tc>
          <w:tcPr>
            <w:tcW w:w="2376" w:type="dxa"/>
            <w:tcBorders>
              <w:top w:val="single" w:sz="4" w:space="0" w:color="auto"/>
              <w:left w:val="single" w:sz="4" w:space="0" w:color="auto"/>
              <w:bottom w:val="single" w:sz="4" w:space="0" w:color="auto"/>
              <w:right w:val="single" w:sz="4" w:space="0" w:color="auto"/>
            </w:tcBorders>
          </w:tcPr>
          <w:p w14:paraId="43725B7B" w14:textId="77777777" w:rsidR="00A66C33" w:rsidRPr="0073642E" w:rsidRDefault="00A66C33" w:rsidP="0021045F">
            <w:pPr>
              <w:rPr>
                <w:b/>
              </w:rPr>
            </w:pPr>
            <w:r w:rsidRPr="0073642E">
              <w:rPr>
                <w:b/>
              </w:rPr>
              <w:t>Reasons Prescribed</w:t>
            </w:r>
          </w:p>
          <w:p w14:paraId="152C605E" w14:textId="77777777" w:rsidR="00A66C33" w:rsidRPr="0073642E" w:rsidRDefault="00A66C33" w:rsidP="0021045F">
            <w:r w:rsidRPr="0073642E">
              <w:t>(conditions in which this drug is usually prescribed</w:t>
            </w:r>
          </w:p>
          <w:p w14:paraId="6279B217"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71B2022E" w14:textId="77777777" w:rsidR="00A66C33" w:rsidRDefault="00A66C33" w:rsidP="0021045F">
            <w:pPr>
              <w:rPr>
                <w:bCs/>
              </w:rPr>
            </w:pPr>
            <w:r>
              <w:rPr>
                <w:bCs/>
              </w:rPr>
              <w:t>To treat various types of infections, including pink eye.</w:t>
            </w:r>
          </w:p>
          <w:p w14:paraId="550A9925" w14:textId="77777777" w:rsidR="00A66C33" w:rsidRPr="0073642E" w:rsidRDefault="00A66C33" w:rsidP="0021045F">
            <w:pPr>
              <w:rPr>
                <w:bCs/>
              </w:rPr>
            </w:pPr>
            <w:r>
              <w:rPr>
                <w:bCs/>
              </w:rPr>
              <w:t>To treat pelvic inflammatory disease</w:t>
            </w:r>
          </w:p>
        </w:tc>
      </w:tr>
      <w:tr w:rsidR="00A66C33" w:rsidRPr="0073642E" w14:paraId="07D427ED" w14:textId="77777777" w:rsidTr="0021045F">
        <w:tc>
          <w:tcPr>
            <w:tcW w:w="2376" w:type="dxa"/>
            <w:tcBorders>
              <w:top w:val="single" w:sz="4" w:space="0" w:color="auto"/>
              <w:left w:val="single" w:sz="4" w:space="0" w:color="auto"/>
              <w:bottom w:val="single" w:sz="4" w:space="0" w:color="auto"/>
              <w:right w:val="single" w:sz="4" w:space="0" w:color="auto"/>
            </w:tcBorders>
          </w:tcPr>
          <w:p w14:paraId="69EBFAC2" w14:textId="77777777" w:rsidR="00A66C33" w:rsidRPr="0073642E" w:rsidRDefault="00A66C33" w:rsidP="0021045F">
            <w:pPr>
              <w:rPr>
                <w:b/>
              </w:rPr>
            </w:pPr>
            <w:r w:rsidRPr="0073642E">
              <w:rPr>
                <w:b/>
              </w:rPr>
              <w:t xml:space="preserve">Common Side Effects/Adverse Reactions </w:t>
            </w:r>
          </w:p>
          <w:p w14:paraId="1CFFDA57" w14:textId="77777777" w:rsidR="00A66C33" w:rsidRPr="0073642E" w:rsidRDefault="00A66C33" w:rsidP="0021045F">
            <w:r w:rsidRPr="0073642E">
              <w:t>(3 most common)</w:t>
            </w:r>
          </w:p>
          <w:p w14:paraId="1E680ABB"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hideMark/>
          </w:tcPr>
          <w:p w14:paraId="18707A95" w14:textId="77777777" w:rsidR="00A66C33" w:rsidRPr="002803D0" w:rsidRDefault="00A66C33" w:rsidP="0021045F">
            <w:pPr>
              <w:rPr>
                <w:bCs/>
              </w:rPr>
            </w:pPr>
            <w:r w:rsidRPr="002803D0">
              <w:rPr>
                <w:bCs/>
              </w:rPr>
              <w:t>Dizziness</w:t>
            </w:r>
          </w:p>
          <w:p w14:paraId="2E1B6705" w14:textId="77777777" w:rsidR="00A66C33" w:rsidRPr="002803D0" w:rsidRDefault="00A66C33" w:rsidP="0021045F">
            <w:pPr>
              <w:rPr>
                <w:bCs/>
              </w:rPr>
            </w:pPr>
            <w:r w:rsidRPr="002803D0">
              <w:rPr>
                <w:bCs/>
              </w:rPr>
              <w:t>Abdominal pain</w:t>
            </w:r>
          </w:p>
          <w:p w14:paraId="6C4BE9D4" w14:textId="77777777" w:rsidR="00A66C33" w:rsidRPr="002803D0" w:rsidRDefault="00A66C33" w:rsidP="0021045F">
            <w:pPr>
              <w:rPr>
                <w:bCs/>
              </w:rPr>
            </w:pPr>
            <w:r w:rsidRPr="002803D0">
              <w:rPr>
                <w:bCs/>
              </w:rPr>
              <w:t>Arrhythmias</w:t>
            </w:r>
          </w:p>
          <w:p w14:paraId="37566101" w14:textId="77777777" w:rsidR="00A66C33" w:rsidRPr="0073642E" w:rsidRDefault="00A66C33" w:rsidP="0021045F">
            <w:pPr>
              <w:rPr>
                <w:b/>
              </w:rPr>
            </w:pPr>
            <w:r w:rsidRPr="002803D0">
              <w:rPr>
                <w:bCs/>
              </w:rPr>
              <w:t>Leukopenia</w:t>
            </w:r>
          </w:p>
        </w:tc>
      </w:tr>
      <w:tr w:rsidR="00A66C33" w:rsidRPr="0073642E" w14:paraId="159266AA" w14:textId="77777777" w:rsidTr="0021045F">
        <w:tc>
          <w:tcPr>
            <w:tcW w:w="2376" w:type="dxa"/>
            <w:tcBorders>
              <w:top w:val="single" w:sz="4" w:space="0" w:color="auto"/>
              <w:left w:val="single" w:sz="4" w:space="0" w:color="auto"/>
              <w:bottom w:val="single" w:sz="4" w:space="0" w:color="auto"/>
              <w:right w:val="single" w:sz="4" w:space="0" w:color="auto"/>
            </w:tcBorders>
          </w:tcPr>
          <w:p w14:paraId="710C6A4A" w14:textId="77777777" w:rsidR="00A66C33" w:rsidRPr="0073642E" w:rsidRDefault="00A66C33" w:rsidP="0021045F">
            <w:pPr>
              <w:rPr>
                <w:b/>
              </w:rPr>
            </w:pPr>
            <w:r w:rsidRPr="0073642E">
              <w:rPr>
                <w:b/>
              </w:rPr>
              <w:t>Nursing Considerations or Teaching</w:t>
            </w:r>
          </w:p>
          <w:p w14:paraId="045685C2" w14:textId="77777777" w:rsidR="00A66C33" w:rsidRPr="0073642E" w:rsidRDefault="00A66C33" w:rsidP="0021045F">
            <w:r w:rsidRPr="0073642E">
              <w:t>(1 or 2)</w:t>
            </w:r>
          </w:p>
          <w:p w14:paraId="0656141C"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2F4E253A" w14:textId="77777777" w:rsidR="00A66C33" w:rsidRPr="002803D0" w:rsidRDefault="00A66C33" w:rsidP="0021045F">
            <w:pPr>
              <w:rPr>
                <w:bCs/>
              </w:rPr>
            </w:pPr>
            <w:r w:rsidRPr="002803D0">
              <w:rPr>
                <w:bCs/>
              </w:rPr>
              <w:t>Monitor elderly patients closely for arrhythmias because they are more susceptible to drug effects on the QT interval.</w:t>
            </w:r>
          </w:p>
          <w:p w14:paraId="63F6FE9B" w14:textId="77777777" w:rsidR="00A66C33" w:rsidRPr="0073642E" w:rsidRDefault="00A66C33" w:rsidP="0021045F">
            <w:pPr>
              <w:rPr>
                <w:b/>
              </w:rPr>
            </w:pPr>
            <w:r w:rsidRPr="002803D0">
              <w:rPr>
                <w:bCs/>
              </w:rPr>
              <w:t>Warn patient that abdominal pain and loose, watery stools may occur.</w:t>
            </w:r>
          </w:p>
        </w:tc>
      </w:tr>
      <w:tr w:rsidR="00A66C33" w14:paraId="59C1B058"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2C793FE1" w14:textId="77777777" w:rsidR="00A66C33" w:rsidRDefault="00A66C33" w:rsidP="0021045F">
            <w:pPr>
              <w:rPr>
                <w:rFonts w:ascii="Times New Roman" w:hAnsi="Times New Roman" w:cs="Times New Roman"/>
                <w:b/>
              </w:rPr>
            </w:pPr>
            <w:r>
              <w:rPr>
                <w:rFonts w:ascii="Times New Roman" w:hAnsi="Times New Roman" w:cs="Times New Roman"/>
                <w:b/>
              </w:rPr>
              <w:t>Brand/Generic</w:t>
            </w:r>
          </w:p>
        </w:tc>
        <w:tc>
          <w:tcPr>
            <w:tcW w:w="6282" w:type="dxa"/>
            <w:tcBorders>
              <w:top w:val="single" w:sz="4" w:space="0" w:color="auto"/>
              <w:left w:val="single" w:sz="4" w:space="0" w:color="auto"/>
              <w:bottom w:val="single" w:sz="4" w:space="0" w:color="auto"/>
              <w:right w:val="single" w:sz="4" w:space="0" w:color="auto"/>
            </w:tcBorders>
          </w:tcPr>
          <w:p w14:paraId="42947673" w14:textId="77777777" w:rsidR="00A66C33" w:rsidRPr="001C5D8B" w:rsidRDefault="00A66C33" w:rsidP="0021045F">
            <w:pPr>
              <w:rPr>
                <w:rFonts w:ascii="Times New Roman" w:hAnsi="Times New Roman" w:cs="Times New Roman"/>
                <w:b/>
                <w:bCs/>
                <w:lang w:val="it-IT"/>
              </w:rPr>
            </w:pPr>
            <w:proofErr w:type="spellStart"/>
            <w:r w:rsidRPr="001C5D8B">
              <w:rPr>
                <w:rFonts w:ascii="Times New Roman" w:hAnsi="Times New Roman" w:cs="Times New Roman"/>
                <w:b/>
                <w:bCs/>
                <w:lang w:val="it-IT"/>
              </w:rPr>
              <w:t>Metronidazole</w:t>
            </w:r>
            <w:proofErr w:type="spellEnd"/>
            <w:r w:rsidRPr="001C5D8B">
              <w:rPr>
                <w:rFonts w:ascii="Times New Roman" w:hAnsi="Times New Roman" w:cs="Times New Roman"/>
                <w:b/>
                <w:bCs/>
                <w:lang w:val="it-IT"/>
              </w:rPr>
              <w:t xml:space="preserve">/ </w:t>
            </w:r>
            <w:proofErr w:type="spellStart"/>
            <w:r w:rsidRPr="001C5D8B">
              <w:rPr>
                <w:rFonts w:ascii="Times New Roman" w:hAnsi="Times New Roman" w:cs="Times New Roman"/>
                <w:b/>
                <w:bCs/>
                <w:lang w:val="it-IT"/>
              </w:rPr>
              <w:t>Flagyl</w:t>
            </w:r>
            <w:proofErr w:type="spellEnd"/>
          </w:p>
          <w:p w14:paraId="54910034" w14:textId="77777777" w:rsidR="00A66C33" w:rsidRDefault="00A66C33" w:rsidP="0021045F">
            <w:pPr>
              <w:rPr>
                <w:rFonts w:ascii="Times New Roman" w:hAnsi="Times New Roman" w:cs="Times New Roman"/>
                <w:b/>
              </w:rPr>
            </w:pPr>
          </w:p>
        </w:tc>
      </w:tr>
      <w:tr w:rsidR="00A66C33" w14:paraId="50F56E8F"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7696F78F" w14:textId="77777777" w:rsidR="00A66C33" w:rsidRDefault="00A66C33" w:rsidP="0021045F">
            <w:pPr>
              <w:rPr>
                <w:rFonts w:ascii="Times New Roman" w:hAnsi="Times New Roman" w:cs="Times New Roman"/>
                <w:b/>
              </w:rPr>
            </w:pPr>
            <w:r>
              <w:rPr>
                <w:rFonts w:ascii="Times New Roman" w:hAnsi="Times New Roman" w:cs="Times New Roman"/>
                <w:b/>
              </w:rPr>
              <w:lastRenderedPageBreak/>
              <w:t>Mechanism of Action</w:t>
            </w:r>
          </w:p>
          <w:p w14:paraId="18A40FC1" w14:textId="77777777" w:rsidR="00A66C33" w:rsidRDefault="00A66C33"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Borders>
              <w:top w:val="single" w:sz="4" w:space="0" w:color="auto"/>
              <w:left w:val="single" w:sz="4" w:space="0" w:color="auto"/>
              <w:bottom w:val="single" w:sz="4" w:space="0" w:color="auto"/>
              <w:right w:val="single" w:sz="4" w:space="0" w:color="auto"/>
            </w:tcBorders>
            <w:hideMark/>
          </w:tcPr>
          <w:p w14:paraId="68FD1AAE" w14:textId="77777777" w:rsidR="00A66C33" w:rsidRDefault="00A66C33" w:rsidP="0021045F">
            <w:pPr>
              <w:rPr>
                <w:rFonts w:ascii="Times New Roman" w:hAnsi="Times New Roman" w:cs="Times New Roman"/>
                <w:bCs/>
              </w:rPr>
            </w:pPr>
            <w:r>
              <w:rPr>
                <w:rFonts w:ascii="Times New Roman" w:hAnsi="Times New Roman" w:cs="Times New Roman"/>
                <w:bCs/>
              </w:rPr>
              <w:t>Damages DNA’s helical structure and breaks its strands, which causes cell death</w:t>
            </w:r>
          </w:p>
        </w:tc>
      </w:tr>
      <w:tr w:rsidR="00A66C33" w14:paraId="74D899AC" w14:textId="77777777" w:rsidTr="0021045F">
        <w:tc>
          <w:tcPr>
            <w:tcW w:w="2376" w:type="dxa"/>
            <w:tcBorders>
              <w:top w:val="single" w:sz="4" w:space="0" w:color="auto"/>
              <w:left w:val="single" w:sz="4" w:space="0" w:color="auto"/>
              <w:bottom w:val="single" w:sz="4" w:space="0" w:color="auto"/>
              <w:right w:val="single" w:sz="4" w:space="0" w:color="auto"/>
            </w:tcBorders>
          </w:tcPr>
          <w:p w14:paraId="729F4C9F" w14:textId="77777777" w:rsidR="00A66C33" w:rsidRDefault="00A66C33" w:rsidP="0021045F">
            <w:pPr>
              <w:rPr>
                <w:rFonts w:ascii="Times New Roman" w:hAnsi="Times New Roman" w:cs="Times New Roman"/>
                <w:b/>
              </w:rPr>
            </w:pPr>
            <w:r>
              <w:rPr>
                <w:rFonts w:ascii="Times New Roman" w:hAnsi="Times New Roman" w:cs="Times New Roman"/>
                <w:b/>
              </w:rPr>
              <w:t>Reasons Prescribed</w:t>
            </w:r>
          </w:p>
          <w:p w14:paraId="644B6672" w14:textId="77777777" w:rsidR="00A66C33" w:rsidRDefault="00A66C33" w:rsidP="0021045F">
            <w:pPr>
              <w:rPr>
                <w:rFonts w:ascii="Times New Roman" w:hAnsi="Times New Roman" w:cs="Times New Roman"/>
              </w:rPr>
            </w:pPr>
            <w:r>
              <w:rPr>
                <w:rFonts w:ascii="Times New Roman" w:hAnsi="Times New Roman" w:cs="Times New Roman"/>
              </w:rPr>
              <w:t>(conditions in which this drug is usually prescribed</w:t>
            </w:r>
          </w:p>
          <w:p w14:paraId="3BA618D4"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tcPr>
          <w:p w14:paraId="6E1348B1" w14:textId="77777777" w:rsidR="00A66C33" w:rsidRDefault="00A66C33" w:rsidP="0021045F">
            <w:pPr>
              <w:rPr>
                <w:rFonts w:ascii="Times New Roman" w:hAnsi="Times New Roman" w:cs="Times New Roman"/>
                <w:bCs/>
              </w:rPr>
            </w:pPr>
            <w:r>
              <w:rPr>
                <w:rFonts w:ascii="Times New Roman" w:hAnsi="Times New Roman" w:cs="Times New Roman"/>
                <w:bCs/>
              </w:rPr>
              <w:t>To treat bacterial infections of the skin, vagina, stomach, joints or respiratory tract</w:t>
            </w:r>
          </w:p>
        </w:tc>
      </w:tr>
      <w:tr w:rsidR="00A66C33" w14:paraId="5DD6121C" w14:textId="77777777" w:rsidTr="0021045F">
        <w:tc>
          <w:tcPr>
            <w:tcW w:w="2376" w:type="dxa"/>
            <w:tcBorders>
              <w:top w:val="single" w:sz="4" w:space="0" w:color="auto"/>
              <w:left w:val="single" w:sz="4" w:space="0" w:color="auto"/>
              <w:bottom w:val="single" w:sz="4" w:space="0" w:color="auto"/>
              <w:right w:val="single" w:sz="4" w:space="0" w:color="auto"/>
            </w:tcBorders>
          </w:tcPr>
          <w:p w14:paraId="348C4090" w14:textId="77777777" w:rsidR="00A66C33" w:rsidRDefault="00A66C33" w:rsidP="0021045F">
            <w:pPr>
              <w:rPr>
                <w:rFonts w:ascii="Times New Roman" w:hAnsi="Times New Roman" w:cs="Times New Roman"/>
                <w:b/>
              </w:rPr>
            </w:pPr>
            <w:r>
              <w:rPr>
                <w:rFonts w:ascii="Times New Roman" w:hAnsi="Times New Roman" w:cs="Times New Roman"/>
                <w:b/>
              </w:rPr>
              <w:t xml:space="preserve">Common Side Effects/Adverse Reactions </w:t>
            </w:r>
          </w:p>
          <w:p w14:paraId="0395AF81" w14:textId="77777777" w:rsidR="00A66C33" w:rsidRDefault="00A66C33" w:rsidP="0021045F">
            <w:pPr>
              <w:rPr>
                <w:rFonts w:ascii="Times New Roman" w:hAnsi="Times New Roman" w:cs="Times New Roman"/>
              </w:rPr>
            </w:pPr>
            <w:r>
              <w:rPr>
                <w:rFonts w:ascii="Times New Roman" w:hAnsi="Times New Roman" w:cs="Times New Roman"/>
              </w:rPr>
              <w:t>(3 most common)</w:t>
            </w:r>
          </w:p>
          <w:p w14:paraId="207A9D84"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hideMark/>
          </w:tcPr>
          <w:p w14:paraId="1AF98688" w14:textId="77777777" w:rsidR="00A66C33" w:rsidRPr="00053558" w:rsidRDefault="00A66C33" w:rsidP="0021045F">
            <w:pPr>
              <w:rPr>
                <w:rFonts w:ascii="Times New Roman" w:hAnsi="Times New Roman" w:cs="Times New Roman"/>
                <w:bCs/>
              </w:rPr>
            </w:pPr>
            <w:r w:rsidRPr="00053558">
              <w:rPr>
                <w:rFonts w:ascii="Times New Roman" w:hAnsi="Times New Roman" w:cs="Times New Roman"/>
                <w:bCs/>
              </w:rPr>
              <w:t>Confusion</w:t>
            </w:r>
          </w:p>
          <w:p w14:paraId="71AABE02" w14:textId="77777777" w:rsidR="00A66C33" w:rsidRPr="00053558" w:rsidRDefault="00A66C33" w:rsidP="0021045F">
            <w:pPr>
              <w:rPr>
                <w:rFonts w:ascii="Times New Roman" w:hAnsi="Times New Roman" w:cs="Times New Roman"/>
                <w:bCs/>
              </w:rPr>
            </w:pPr>
            <w:r w:rsidRPr="00053558">
              <w:rPr>
                <w:rFonts w:ascii="Times New Roman" w:hAnsi="Times New Roman" w:cs="Times New Roman"/>
                <w:bCs/>
              </w:rPr>
              <w:t>Depression</w:t>
            </w:r>
          </w:p>
          <w:p w14:paraId="3E48522E" w14:textId="77777777" w:rsidR="00A66C33" w:rsidRPr="00053558" w:rsidRDefault="00A66C33" w:rsidP="0021045F">
            <w:pPr>
              <w:rPr>
                <w:rFonts w:ascii="Times New Roman" w:hAnsi="Times New Roman" w:cs="Times New Roman"/>
                <w:bCs/>
              </w:rPr>
            </w:pPr>
            <w:r w:rsidRPr="00053558">
              <w:rPr>
                <w:rFonts w:ascii="Times New Roman" w:hAnsi="Times New Roman" w:cs="Times New Roman"/>
                <w:bCs/>
              </w:rPr>
              <w:t>Dry mouth</w:t>
            </w:r>
          </w:p>
          <w:p w14:paraId="7785877F" w14:textId="77777777" w:rsidR="00A66C33" w:rsidRDefault="00A66C33" w:rsidP="0021045F">
            <w:pPr>
              <w:rPr>
                <w:rFonts w:ascii="Times New Roman" w:hAnsi="Times New Roman" w:cs="Times New Roman"/>
                <w:bCs/>
              </w:rPr>
            </w:pPr>
            <w:r w:rsidRPr="00053558">
              <w:rPr>
                <w:rFonts w:ascii="Times New Roman" w:hAnsi="Times New Roman" w:cs="Times New Roman"/>
                <w:bCs/>
              </w:rPr>
              <w:t>Abdominal cramps</w:t>
            </w:r>
          </w:p>
          <w:p w14:paraId="58AC1CB4" w14:textId="77777777" w:rsidR="00A66C33" w:rsidRPr="00053558" w:rsidRDefault="00A66C33" w:rsidP="0021045F">
            <w:pPr>
              <w:rPr>
                <w:rFonts w:ascii="Times New Roman" w:hAnsi="Times New Roman" w:cs="Times New Roman"/>
                <w:bCs/>
              </w:rPr>
            </w:pPr>
            <w:r w:rsidRPr="00053558">
              <w:rPr>
                <w:rFonts w:ascii="Times New Roman" w:hAnsi="Times New Roman" w:cs="Times New Roman"/>
                <w:bCs/>
              </w:rPr>
              <w:t xml:space="preserve">Dyspnea </w:t>
            </w:r>
          </w:p>
        </w:tc>
      </w:tr>
      <w:tr w:rsidR="00A66C33" w14:paraId="10D0623D" w14:textId="77777777" w:rsidTr="0021045F">
        <w:tc>
          <w:tcPr>
            <w:tcW w:w="2376" w:type="dxa"/>
            <w:tcBorders>
              <w:top w:val="single" w:sz="4" w:space="0" w:color="auto"/>
              <w:left w:val="single" w:sz="4" w:space="0" w:color="auto"/>
              <w:bottom w:val="single" w:sz="4" w:space="0" w:color="auto"/>
              <w:right w:val="single" w:sz="4" w:space="0" w:color="auto"/>
            </w:tcBorders>
          </w:tcPr>
          <w:p w14:paraId="7881AB83" w14:textId="77777777" w:rsidR="00A66C33" w:rsidRDefault="00A66C33" w:rsidP="0021045F">
            <w:pPr>
              <w:rPr>
                <w:rFonts w:ascii="Times New Roman" w:hAnsi="Times New Roman" w:cs="Times New Roman"/>
                <w:b/>
              </w:rPr>
            </w:pPr>
            <w:r>
              <w:rPr>
                <w:rFonts w:ascii="Times New Roman" w:hAnsi="Times New Roman" w:cs="Times New Roman"/>
                <w:b/>
              </w:rPr>
              <w:t>Nursing Considerations or Teaching</w:t>
            </w:r>
          </w:p>
          <w:p w14:paraId="219DBDA6" w14:textId="77777777" w:rsidR="00A66C33" w:rsidRDefault="00A66C33" w:rsidP="0021045F">
            <w:pPr>
              <w:rPr>
                <w:rFonts w:ascii="Times New Roman" w:hAnsi="Times New Roman" w:cs="Times New Roman"/>
              </w:rPr>
            </w:pPr>
            <w:r>
              <w:rPr>
                <w:rFonts w:ascii="Times New Roman" w:hAnsi="Times New Roman" w:cs="Times New Roman"/>
              </w:rPr>
              <w:t>(1 or 2)</w:t>
            </w:r>
          </w:p>
          <w:p w14:paraId="3B8142ED" w14:textId="77777777" w:rsidR="00A66C33" w:rsidRDefault="00A66C33" w:rsidP="0021045F">
            <w:pPr>
              <w:rPr>
                <w:rFonts w:ascii="Times New Roman" w:hAnsi="Times New Roman" w:cs="Times New Roman"/>
                <w:b/>
              </w:rPr>
            </w:pPr>
          </w:p>
        </w:tc>
        <w:tc>
          <w:tcPr>
            <w:tcW w:w="6282" w:type="dxa"/>
            <w:tcBorders>
              <w:top w:val="single" w:sz="4" w:space="0" w:color="auto"/>
              <w:left w:val="single" w:sz="4" w:space="0" w:color="auto"/>
              <w:bottom w:val="single" w:sz="4" w:space="0" w:color="auto"/>
              <w:right w:val="single" w:sz="4" w:space="0" w:color="auto"/>
            </w:tcBorders>
          </w:tcPr>
          <w:p w14:paraId="68F14BB9" w14:textId="77777777" w:rsidR="00A66C33" w:rsidRDefault="00A66C33" w:rsidP="0021045F">
            <w:pPr>
              <w:rPr>
                <w:rFonts w:ascii="Times New Roman" w:hAnsi="Times New Roman" w:cs="Times New Roman"/>
                <w:bCs/>
              </w:rPr>
            </w:pPr>
            <w:r>
              <w:rPr>
                <w:rFonts w:ascii="Times New Roman" w:hAnsi="Times New Roman" w:cs="Times New Roman"/>
                <w:bCs/>
              </w:rPr>
              <w:t>Use cautiously in patients with CNS diseases.</w:t>
            </w:r>
          </w:p>
          <w:p w14:paraId="0BF2D8F1" w14:textId="77777777" w:rsidR="00A66C33" w:rsidRDefault="00A66C33" w:rsidP="0021045F">
            <w:pPr>
              <w:rPr>
                <w:rFonts w:ascii="Times New Roman" w:hAnsi="Times New Roman" w:cs="Times New Roman"/>
                <w:bCs/>
              </w:rPr>
            </w:pPr>
            <w:r>
              <w:rPr>
                <w:rFonts w:ascii="Times New Roman" w:hAnsi="Times New Roman" w:cs="Times New Roman"/>
                <w:bCs/>
              </w:rPr>
              <w:t>If patient reports dry mouth, suggest ice chips or sugarless hard candy or gum.</w:t>
            </w:r>
          </w:p>
          <w:p w14:paraId="7E795C21" w14:textId="77777777" w:rsidR="00A66C33" w:rsidRPr="00053558" w:rsidRDefault="00A66C33" w:rsidP="0021045F">
            <w:pPr>
              <w:rPr>
                <w:rFonts w:ascii="Times New Roman" w:hAnsi="Times New Roman" w:cs="Times New Roman"/>
                <w:bCs/>
              </w:rPr>
            </w:pPr>
          </w:p>
        </w:tc>
      </w:tr>
    </w:tbl>
    <w:p w14:paraId="25558891" w14:textId="77777777" w:rsidR="00A66C33" w:rsidRDefault="00A66C33" w:rsidP="00A66C33"/>
    <w:p w14:paraId="5D64E450" w14:textId="77777777" w:rsidR="00A66C33" w:rsidRDefault="00A66C33" w:rsidP="00A66C33"/>
    <w:tbl>
      <w:tblPr>
        <w:tblStyle w:val="TableGrid"/>
        <w:tblW w:w="8658" w:type="dxa"/>
        <w:tblLook w:val="04A0" w:firstRow="1" w:lastRow="0" w:firstColumn="1" w:lastColumn="0" w:noHBand="0" w:noVBand="1"/>
      </w:tblPr>
      <w:tblGrid>
        <w:gridCol w:w="2376"/>
        <w:gridCol w:w="6282"/>
      </w:tblGrid>
      <w:tr w:rsidR="00A66C33" w:rsidRPr="0073642E" w14:paraId="56EFED48"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0297AF67" w14:textId="77777777" w:rsidR="00A66C33" w:rsidRPr="0073642E" w:rsidRDefault="00A66C33" w:rsidP="0021045F">
            <w:pPr>
              <w:rPr>
                <w:b/>
              </w:rPr>
            </w:pPr>
            <w:r w:rsidRPr="0073642E">
              <w:rPr>
                <w:b/>
              </w:rPr>
              <w:t>Brand/Generic</w:t>
            </w:r>
          </w:p>
        </w:tc>
        <w:tc>
          <w:tcPr>
            <w:tcW w:w="6282" w:type="dxa"/>
            <w:tcBorders>
              <w:top w:val="single" w:sz="4" w:space="0" w:color="auto"/>
              <w:left w:val="single" w:sz="4" w:space="0" w:color="auto"/>
              <w:bottom w:val="single" w:sz="4" w:space="0" w:color="auto"/>
              <w:right w:val="single" w:sz="4" w:space="0" w:color="auto"/>
            </w:tcBorders>
          </w:tcPr>
          <w:p w14:paraId="1030A9D5" w14:textId="77777777" w:rsidR="00A66C33" w:rsidRPr="001C5D8B" w:rsidRDefault="00A66C33" w:rsidP="0021045F">
            <w:pPr>
              <w:rPr>
                <w:b/>
                <w:bCs/>
                <w:lang w:val="it-IT"/>
              </w:rPr>
            </w:pPr>
            <w:proofErr w:type="spellStart"/>
            <w:r w:rsidRPr="001C5D8B">
              <w:rPr>
                <w:b/>
                <w:bCs/>
                <w:lang w:val="it-IT"/>
              </w:rPr>
              <w:t>Clindamycin</w:t>
            </w:r>
            <w:proofErr w:type="spellEnd"/>
            <w:r w:rsidRPr="001C5D8B">
              <w:rPr>
                <w:b/>
                <w:bCs/>
                <w:lang w:val="it-IT"/>
              </w:rPr>
              <w:t>/</w:t>
            </w:r>
            <w:proofErr w:type="spellStart"/>
            <w:r w:rsidRPr="001C5D8B">
              <w:rPr>
                <w:b/>
                <w:bCs/>
                <w:lang w:val="it-IT"/>
              </w:rPr>
              <w:t>Cleocin</w:t>
            </w:r>
            <w:proofErr w:type="spellEnd"/>
          </w:p>
          <w:p w14:paraId="35F018B0" w14:textId="77777777" w:rsidR="00A66C33" w:rsidRPr="0073642E" w:rsidRDefault="00A66C33" w:rsidP="0021045F">
            <w:pPr>
              <w:rPr>
                <w:b/>
              </w:rPr>
            </w:pPr>
          </w:p>
        </w:tc>
      </w:tr>
      <w:tr w:rsidR="00A66C33" w:rsidRPr="0073642E" w14:paraId="5B2D4906" w14:textId="77777777" w:rsidTr="0021045F">
        <w:tc>
          <w:tcPr>
            <w:tcW w:w="2376" w:type="dxa"/>
            <w:tcBorders>
              <w:top w:val="single" w:sz="4" w:space="0" w:color="auto"/>
              <w:left w:val="single" w:sz="4" w:space="0" w:color="auto"/>
              <w:bottom w:val="single" w:sz="4" w:space="0" w:color="auto"/>
              <w:right w:val="single" w:sz="4" w:space="0" w:color="auto"/>
            </w:tcBorders>
            <w:hideMark/>
          </w:tcPr>
          <w:p w14:paraId="4D6EB8B9" w14:textId="77777777" w:rsidR="00A66C33" w:rsidRPr="0073642E" w:rsidRDefault="00A66C33" w:rsidP="0021045F">
            <w:pPr>
              <w:rPr>
                <w:b/>
              </w:rPr>
            </w:pPr>
            <w:r w:rsidRPr="0073642E">
              <w:rPr>
                <w:b/>
              </w:rPr>
              <w:t>Mechanism of Action</w:t>
            </w:r>
          </w:p>
          <w:p w14:paraId="2BB17BAF" w14:textId="77777777" w:rsidR="00A66C33" w:rsidRPr="0073642E" w:rsidRDefault="00A66C33" w:rsidP="0021045F">
            <w:r w:rsidRPr="0073642E">
              <w:t>(brief description uses your own words)</w:t>
            </w:r>
          </w:p>
        </w:tc>
        <w:tc>
          <w:tcPr>
            <w:tcW w:w="6282" w:type="dxa"/>
            <w:tcBorders>
              <w:top w:val="single" w:sz="4" w:space="0" w:color="auto"/>
              <w:left w:val="single" w:sz="4" w:space="0" w:color="auto"/>
              <w:bottom w:val="single" w:sz="4" w:space="0" w:color="auto"/>
              <w:right w:val="single" w:sz="4" w:space="0" w:color="auto"/>
            </w:tcBorders>
            <w:hideMark/>
          </w:tcPr>
          <w:p w14:paraId="52E2A052" w14:textId="77777777" w:rsidR="00A66C33" w:rsidRPr="0073642E" w:rsidRDefault="00A66C33" w:rsidP="0021045F">
            <w:pPr>
              <w:rPr>
                <w:bCs/>
              </w:rPr>
            </w:pPr>
            <w:r>
              <w:rPr>
                <w:bCs/>
              </w:rPr>
              <w:t xml:space="preserve">Inhibits protein synthesis in susceptible bacteria, which causes bacterial cell to die </w:t>
            </w:r>
          </w:p>
        </w:tc>
      </w:tr>
      <w:tr w:rsidR="00A66C33" w:rsidRPr="0073642E" w14:paraId="2767E815" w14:textId="77777777" w:rsidTr="0021045F">
        <w:tc>
          <w:tcPr>
            <w:tcW w:w="2376" w:type="dxa"/>
            <w:tcBorders>
              <w:top w:val="single" w:sz="4" w:space="0" w:color="auto"/>
              <w:left w:val="single" w:sz="4" w:space="0" w:color="auto"/>
              <w:bottom w:val="single" w:sz="4" w:space="0" w:color="auto"/>
              <w:right w:val="single" w:sz="4" w:space="0" w:color="auto"/>
            </w:tcBorders>
          </w:tcPr>
          <w:p w14:paraId="73573FD9" w14:textId="77777777" w:rsidR="00A66C33" w:rsidRPr="0073642E" w:rsidRDefault="00A66C33" w:rsidP="0021045F">
            <w:pPr>
              <w:rPr>
                <w:b/>
              </w:rPr>
            </w:pPr>
            <w:r w:rsidRPr="0073642E">
              <w:rPr>
                <w:b/>
              </w:rPr>
              <w:t>Reasons Prescribed</w:t>
            </w:r>
          </w:p>
          <w:p w14:paraId="75394B69" w14:textId="77777777" w:rsidR="00A66C33" w:rsidRPr="0073642E" w:rsidRDefault="00A66C33" w:rsidP="0021045F">
            <w:r w:rsidRPr="0073642E">
              <w:t>(conditions in which this drug is usually prescribed</w:t>
            </w:r>
          </w:p>
          <w:p w14:paraId="320EE46C"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005DBEA8" w14:textId="77777777" w:rsidR="00A66C33" w:rsidRPr="0073642E" w:rsidRDefault="00A66C33" w:rsidP="0021045F">
            <w:pPr>
              <w:rPr>
                <w:bCs/>
              </w:rPr>
            </w:pPr>
            <w:r>
              <w:rPr>
                <w:bCs/>
              </w:rPr>
              <w:t>To treat skin and vaginal infection</w:t>
            </w:r>
          </w:p>
        </w:tc>
      </w:tr>
      <w:tr w:rsidR="00A66C33" w:rsidRPr="0073642E" w14:paraId="6E20E277" w14:textId="77777777" w:rsidTr="0021045F">
        <w:tc>
          <w:tcPr>
            <w:tcW w:w="2376" w:type="dxa"/>
            <w:tcBorders>
              <w:top w:val="single" w:sz="4" w:space="0" w:color="auto"/>
              <w:left w:val="single" w:sz="4" w:space="0" w:color="auto"/>
              <w:bottom w:val="single" w:sz="4" w:space="0" w:color="auto"/>
              <w:right w:val="single" w:sz="4" w:space="0" w:color="auto"/>
            </w:tcBorders>
          </w:tcPr>
          <w:p w14:paraId="583F382F" w14:textId="77777777" w:rsidR="00A66C33" w:rsidRPr="0073642E" w:rsidRDefault="00A66C33" w:rsidP="0021045F">
            <w:pPr>
              <w:rPr>
                <w:b/>
              </w:rPr>
            </w:pPr>
            <w:r w:rsidRPr="0073642E">
              <w:rPr>
                <w:b/>
              </w:rPr>
              <w:t xml:space="preserve">Common Side Effects/Adverse Reactions </w:t>
            </w:r>
          </w:p>
          <w:p w14:paraId="0C5B410A" w14:textId="77777777" w:rsidR="00A66C33" w:rsidRPr="0073642E" w:rsidRDefault="00A66C33" w:rsidP="0021045F">
            <w:r w:rsidRPr="0073642E">
              <w:t>(3 most common)</w:t>
            </w:r>
          </w:p>
          <w:p w14:paraId="23DAC792"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hideMark/>
          </w:tcPr>
          <w:p w14:paraId="1B26E297" w14:textId="77777777" w:rsidR="00A66C33" w:rsidRDefault="00A66C33" w:rsidP="0021045F">
            <w:pPr>
              <w:rPr>
                <w:bCs/>
              </w:rPr>
            </w:pPr>
            <w:r w:rsidRPr="00853450">
              <w:rPr>
                <w:bCs/>
              </w:rPr>
              <w:t>Thrombo</w:t>
            </w:r>
            <w:r>
              <w:rPr>
                <w:bCs/>
              </w:rPr>
              <w:t>phlebitis</w:t>
            </w:r>
          </w:p>
          <w:p w14:paraId="3DCF7753" w14:textId="77777777" w:rsidR="00A66C33" w:rsidRDefault="00A66C33" w:rsidP="0021045F">
            <w:pPr>
              <w:rPr>
                <w:bCs/>
              </w:rPr>
            </w:pPr>
            <w:r>
              <w:rPr>
                <w:bCs/>
              </w:rPr>
              <w:t>Polyarthritis</w:t>
            </w:r>
          </w:p>
          <w:p w14:paraId="5B217508" w14:textId="77777777" w:rsidR="00A66C33" w:rsidRDefault="00A66C33" w:rsidP="0021045F">
            <w:pPr>
              <w:rPr>
                <w:bCs/>
              </w:rPr>
            </w:pPr>
            <w:r>
              <w:rPr>
                <w:bCs/>
              </w:rPr>
              <w:t>Glossitis</w:t>
            </w:r>
          </w:p>
          <w:p w14:paraId="2D93917E" w14:textId="77777777" w:rsidR="00A66C33" w:rsidRDefault="00A66C33" w:rsidP="0021045F">
            <w:pPr>
              <w:rPr>
                <w:bCs/>
              </w:rPr>
            </w:pPr>
            <w:r>
              <w:rPr>
                <w:bCs/>
              </w:rPr>
              <w:t>Hypotension</w:t>
            </w:r>
          </w:p>
          <w:p w14:paraId="11416398" w14:textId="77777777" w:rsidR="00A66C33" w:rsidRDefault="00A66C33" w:rsidP="0021045F">
            <w:pPr>
              <w:rPr>
                <w:bCs/>
              </w:rPr>
            </w:pPr>
            <w:r>
              <w:rPr>
                <w:bCs/>
              </w:rPr>
              <w:t>Diarrhea</w:t>
            </w:r>
          </w:p>
          <w:p w14:paraId="14968960" w14:textId="77777777" w:rsidR="00A66C33" w:rsidRPr="0073642E" w:rsidRDefault="00A66C33" w:rsidP="0021045F">
            <w:pPr>
              <w:rPr>
                <w:bCs/>
              </w:rPr>
            </w:pPr>
            <w:r>
              <w:rPr>
                <w:bCs/>
              </w:rPr>
              <w:t>Neutropenia</w:t>
            </w:r>
          </w:p>
        </w:tc>
      </w:tr>
      <w:tr w:rsidR="00A66C33" w:rsidRPr="0073642E" w14:paraId="472B37C2" w14:textId="77777777" w:rsidTr="0021045F">
        <w:tc>
          <w:tcPr>
            <w:tcW w:w="2376" w:type="dxa"/>
            <w:tcBorders>
              <w:top w:val="single" w:sz="4" w:space="0" w:color="auto"/>
              <w:left w:val="single" w:sz="4" w:space="0" w:color="auto"/>
              <w:bottom w:val="single" w:sz="4" w:space="0" w:color="auto"/>
              <w:right w:val="single" w:sz="4" w:space="0" w:color="auto"/>
            </w:tcBorders>
          </w:tcPr>
          <w:p w14:paraId="7E9CF114" w14:textId="77777777" w:rsidR="00A66C33" w:rsidRPr="0073642E" w:rsidRDefault="00A66C33" w:rsidP="0021045F">
            <w:pPr>
              <w:rPr>
                <w:b/>
              </w:rPr>
            </w:pPr>
            <w:r w:rsidRPr="0073642E">
              <w:rPr>
                <w:b/>
              </w:rPr>
              <w:t>Nursing Considerations or Teaching</w:t>
            </w:r>
          </w:p>
          <w:p w14:paraId="65D98439" w14:textId="77777777" w:rsidR="00A66C33" w:rsidRPr="0073642E" w:rsidRDefault="00A66C33" w:rsidP="0021045F">
            <w:r w:rsidRPr="0073642E">
              <w:t>(1 or 2)</w:t>
            </w:r>
          </w:p>
          <w:p w14:paraId="64B27790" w14:textId="77777777" w:rsidR="00A66C33" w:rsidRPr="0073642E" w:rsidRDefault="00A66C33" w:rsidP="0021045F">
            <w:pPr>
              <w:rPr>
                <w:b/>
              </w:rPr>
            </w:pPr>
          </w:p>
        </w:tc>
        <w:tc>
          <w:tcPr>
            <w:tcW w:w="6282" w:type="dxa"/>
            <w:tcBorders>
              <w:top w:val="single" w:sz="4" w:space="0" w:color="auto"/>
              <w:left w:val="single" w:sz="4" w:space="0" w:color="auto"/>
              <w:bottom w:val="single" w:sz="4" w:space="0" w:color="auto"/>
              <w:right w:val="single" w:sz="4" w:space="0" w:color="auto"/>
            </w:tcBorders>
          </w:tcPr>
          <w:p w14:paraId="2DA1CEFE" w14:textId="77777777" w:rsidR="00A66C33" w:rsidRDefault="00A66C33" w:rsidP="0021045F">
            <w:pPr>
              <w:rPr>
                <w:bCs/>
              </w:rPr>
            </w:pPr>
            <w:r>
              <w:rPr>
                <w:bCs/>
              </w:rPr>
              <w:t>Use this drug cautiously in patients who have a history of asthma, GI disease.</w:t>
            </w:r>
          </w:p>
          <w:p w14:paraId="338EAD88" w14:textId="77777777" w:rsidR="00A66C33" w:rsidRDefault="00A66C33" w:rsidP="0021045F">
            <w:pPr>
              <w:rPr>
                <w:bCs/>
              </w:rPr>
            </w:pPr>
            <w:r>
              <w:rPr>
                <w:bCs/>
              </w:rPr>
              <w:t>Check I.V. site often for phlebitis and irritation.</w:t>
            </w:r>
          </w:p>
          <w:p w14:paraId="03A40A49" w14:textId="77777777" w:rsidR="00A66C33" w:rsidRPr="0073642E" w:rsidRDefault="00A66C33" w:rsidP="0021045F">
            <w:pPr>
              <w:rPr>
                <w:bCs/>
              </w:rPr>
            </w:pPr>
            <w:r>
              <w:rPr>
                <w:bCs/>
              </w:rPr>
              <w:t>Advise patient to take oral drug with food to reduce GI distress.</w:t>
            </w:r>
          </w:p>
        </w:tc>
      </w:tr>
    </w:tbl>
    <w:p w14:paraId="6006F1E1" w14:textId="77777777" w:rsidR="00A66C33" w:rsidRDefault="00A66C33" w:rsidP="00A66C33"/>
    <w:p w14:paraId="252A39D3" w14:textId="77777777" w:rsidR="00A66C33" w:rsidRDefault="00A66C33"/>
    <w:p w14:paraId="72D3CF1E" w14:textId="77777777" w:rsidR="00C07229" w:rsidRDefault="00C07229"/>
    <w:tbl>
      <w:tblPr>
        <w:tblStyle w:val="TableGrid"/>
        <w:tblW w:w="8658" w:type="dxa"/>
        <w:tblLook w:val="04A0" w:firstRow="1" w:lastRow="0" w:firstColumn="1" w:lastColumn="0" w:noHBand="0" w:noVBand="1"/>
      </w:tblPr>
      <w:tblGrid>
        <w:gridCol w:w="2376"/>
        <w:gridCol w:w="6282"/>
      </w:tblGrid>
      <w:tr w:rsidR="00C07229" w:rsidRPr="00DA462D" w14:paraId="43B8B0E3" w14:textId="77777777" w:rsidTr="00C07229">
        <w:tc>
          <w:tcPr>
            <w:tcW w:w="2376" w:type="dxa"/>
          </w:tcPr>
          <w:p w14:paraId="42BD9AB9" w14:textId="77777777" w:rsidR="00C07229" w:rsidRPr="00DA462D" w:rsidRDefault="00C07229" w:rsidP="00D031EF">
            <w:pPr>
              <w:rPr>
                <w:rFonts w:ascii="Times New Roman" w:hAnsi="Times New Roman" w:cs="Times New Roman"/>
                <w:b/>
              </w:rPr>
            </w:pPr>
            <w:r w:rsidRPr="00DA462D">
              <w:rPr>
                <w:rFonts w:ascii="Times New Roman" w:hAnsi="Times New Roman" w:cs="Times New Roman"/>
                <w:b/>
              </w:rPr>
              <w:t>Brand/Generic</w:t>
            </w:r>
          </w:p>
        </w:tc>
        <w:tc>
          <w:tcPr>
            <w:tcW w:w="6282" w:type="dxa"/>
          </w:tcPr>
          <w:p w14:paraId="1BBAB913" w14:textId="31EE3FD9" w:rsidR="00F41AF2" w:rsidRDefault="00F41AF2" w:rsidP="00F41AF2">
            <w:pPr>
              <w:rPr>
                <w:lang w:val="it-IT"/>
              </w:rPr>
            </w:pPr>
            <w:proofErr w:type="spellStart"/>
            <w:r w:rsidRPr="00437A5D">
              <w:rPr>
                <w:lang w:val="it-IT"/>
              </w:rPr>
              <w:t>Antivirals</w:t>
            </w:r>
            <w:proofErr w:type="spellEnd"/>
            <w:r w:rsidRPr="00437A5D">
              <w:rPr>
                <w:lang w:val="it-IT"/>
              </w:rPr>
              <w:t xml:space="preserve"> (-</w:t>
            </w:r>
            <w:proofErr w:type="spellStart"/>
            <w:r w:rsidRPr="00437A5D">
              <w:rPr>
                <w:lang w:val="it-IT"/>
              </w:rPr>
              <w:t>cyclovir’s</w:t>
            </w:r>
            <w:proofErr w:type="spellEnd"/>
            <w:r w:rsidRPr="00437A5D">
              <w:rPr>
                <w:lang w:val="it-IT"/>
              </w:rPr>
              <w:t>)</w:t>
            </w:r>
          </w:p>
          <w:p w14:paraId="46DA6746" w14:textId="68F5ED71" w:rsidR="00C07229" w:rsidRPr="00955FB5" w:rsidRDefault="00955FB5" w:rsidP="00D031EF">
            <w:pPr>
              <w:rPr>
                <w:b/>
                <w:bCs/>
                <w:lang w:val="it-IT"/>
              </w:rPr>
            </w:pPr>
            <w:proofErr w:type="spellStart"/>
            <w:r w:rsidRPr="00955FB5">
              <w:rPr>
                <w:b/>
                <w:bCs/>
                <w:lang w:val="it-IT"/>
              </w:rPr>
              <w:t>Zofirax</w:t>
            </w:r>
            <w:proofErr w:type="spellEnd"/>
            <w:r w:rsidRPr="00955FB5">
              <w:rPr>
                <w:b/>
                <w:bCs/>
                <w:lang w:val="it-IT"/>
              </w:rPr>
              <w:t xml:space="preserve">/ </w:t>
            </w:r>
            <w:proofErr w:type="spellStart"/>
            <w:r w:rsidRPr="00955FB5">
              <w:rPr>
                <w:b/>
                <w:bCs/>
                <w:lang w:val="it-IT"/>
              </w:rPr>
              <w:t>a</w:t>
            </w:r>
            <w:r w:rsidR="00F41AF2" w:rsidRPr="00955FB5">
              <w:rPr>
                <w:b/>
                <w:bCs/>
                <w:lang w:val="it-IT"/>
              </w:rPr>
              <w:t>cyclovir</w:t>
            </w:r>
            <w:proofErr w:type="spellEnd"/>
          </w:p>
        </w:tc>
      </w:tr>
      <w:tr w:rsidR="00C07229" w:rsidRPr="00DA462D" w14:paraId="359FD6EF" w14:textId="77777777" w:rsidTr="00C07229">
        <w:tc>
          <w:tcPr>
            <w:tcW w:w="2376" w:type="dxa"/>
          </w:tcPr>
          <w:p w14:paraId="67ECF235" w14:textId="77777777" w:rsidR="00C07229" w:rsidRDefault="00C07229" w:rsidP="00D031E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0814C19C" w14:textId="77777777" w:rsidR="00C07229" w:rsidRPr="00C07229" w:rsidRDefault="00C07229" w:rsidP="00D031E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1F5435CC" w14:textId="77777777" w:rsidR="00C07229" w:rsidRPr="0086268A" w:rsidRDefault="00C07229" w:rsidP="00D031EF">
            <w:pPr>
              <w:rPr>
                <w:rFonts w:ascii="Times New Roman" w:hAnsi="Times New Roman" w:cs="Times New Roman"/>
                <w:bCs/>
              </w:rPr>
            </w:pPr>
          </w:p>
          <w:p w14:paraId="7CA08874" w14:textId="650E51DF" w:rsidR="00C07229" w:rsidRPr="0086268A" w:rsidRDefault="00955FB5" w:rsidP="00D031EF">
            <w:pPr>
              <w:rPr>
                <w:rFonts w:ascii="Times New Roman" w:hAnsi="Times New Roman" w:cs="Times New Roman"/>
                <w:bCs/>
              </w:rPr>
            </w:pPr>
            <w:r>
              <w:rPr>
                <w:rFonts w:ascii="Times New Roman" w:hAnsi="Times New Roman" w:cs="Times New Roman"/>
                <w:bCs/>
              </w:rPr>
              <w:t>l</w:t>
            </w:r>
            <w:r w:rsidRPr="00955FB5">
              <w:rPr>
                <w:rFonts w:ascii="Times New Roman" w:hAnsi="Times New Roman" w:cs="Times New Roman"/>
                <w:bCs/>
              </w:rPr>
              <w:t xml:space="preserve">owering the ability of the herpes virus to multiply in </w:t>
            </w:r>
            <w:r>
              <w:rPr>
                <w:rFonts w:ascii="Times New Roman" w:hAnsi="Times New Roman" w:cs="Times New Roman"/>
                <w:bCs/>
              </w:rPr>
              <w:t>the</w:t>
            </w:r>
            <w:r w:rsidRPr="00955FB5">
              <w:rPr>
                <w:rFonts w:ascii="Times New Roman" w:hAnsi="Times New Roman" w:cs="Times New Roman"/>
                <w:bCs/>
              </w:rPr>
              <w:t xml:space="preserve"> body</w:t>
            </w:r>
          </w:p>
        </w:tc>
      </w:tr>
      <w:tr w:rsidR="00C07229" w:rsidRPr="00DA462D" w14:paraId="447287FF" w14:textId="77777777" w:rsidTr="00C07229">
        <w:tc>
          <w:tcPr>
            <w:tcW w:w="2376" w:type="dxa"/>
          </w:tcPr>
          <w:p w14:paraId="50054DFD" w14:textId="77777777" w:rsidR="00C07229" w:rsidRDefault="00C07229" w:rsidP="00D031EF">
            <w:pPr>
              <w:rPr>
                <w:rFonts w:ascii="Times New Roman" w:hAnsi="Times New Roman" w:cs="Times New Roman"/>
                <w:b/>
              </w:rPr>
            </w:pPr>
            <w:r>
              <w:rPr>
                <w:rFonts w:ascii="Times New Roman" w:hAnsi="Times New Roman" w:cs="Times New Roman"/>
                <w:b/>
              </w:rPr>
              <w:t>Reasons Prescribed</w:t>
            </w:r>
          </w:p>
          <w:p w14:paraId="768DC177" w14:textId="77777777" w:rsidR="00C07229" w:rsidRPr="00C07229" w:rsidRDefault="00C07229" w:rsidP="00D031EF">
            <w:pPr>
              <w:rPr>
                <w:rFonts w:ascii="Times New Roman" w:hAnsi="Times New Roman" w:cs="Times New Roman"/>
              </w:rPr>
            </w:pPr>
            <w:r>
              <w:rPr>
                <w:rFonts w:ascii="Times New Roman" w:hAnsi="Times New Roman" w:cs="Times New Roman"/>
              </w:rPr>
              <w:t>(conditions in which this drug is usually prescribed</w:t>
            </w:r>
          </w:p>
          <w:p w14:paraId="3743FB46" w14:textId="77777777" w:rsidR="00C07229" w:rsidRPr="00DA462D" w:rsidRDefault="00C07229" w:rsidP="00D031EF">
            <w:pPr>
              <w:rPr>
                <w:rFonts w:ascii="Times New Roman" w:hAnsi="Times New Roman" w:cs="Times New Roman"/>
                <w:b/>
              </w:rPr>
            </w:pPr>
          </w:p>
        </w:tc>
        <w:tc>
          <w:tcPr>
            <w:tcW w:w="6282" w:type="dxa"/>
          </w:tcPr>
          <w:p w14:paraId="0BA53E92" w14:textId="75C161B7" w:rsidR="00F41AF2" w:rsidRPr="00F41AF2" w:rsidRDefault="00F41AF2" w:rsidP="00F41AF2">
            <w:pPr>
              <w:rPr>
                <w:rFonts w:ascii="Times New Roman" w:hAnsi="Times New Roman" w:cs="Times New Roman"/>
                <w:bCs/>
              </w:rPr>
            </w:pPr>
            <w:r w:rsidRPr="00497D49">
              <w:rPr>
                <w:rFonts w:ascii="Times New Roman" w:hAnsi="Times New Roman" w:cs="Times New Roman"/>
                <w:bCs/>
              </w:rPr>
              <w:t>T</w:t>
            </w:r>
            <w:r w:rsidRPr="00F41AF2">
              <w:rPr>
                <w:rFonts w:ascii="Times New Roman" w:hAnsi="Times New Roman" w:cs="Times New Roman"/>
                <w:bCs/>
              </w:rPr>
              <w:t xml:space="preserve">reatment of initial episodes of herpes </w:t>
            </w:r>
            <w:proofErr w:type="spellStart"/>
            <w:r w:rsidRPr="00F41AF2">
              <w:rPr>
                <w:rFonts w:ascii="Times New Roman" w:hAnsi="Times New Roman" w:cs="Times New Roman"/>
                <w:bCs/>
              </w:rPr>
              <w:t>genitalis</w:t>
            </w:r>
            <w:proofErr w:type="spellEnd"/>
          </w:p>
          <w:p w14:paraId="460B8ECF" w14:textId="2405CD45" w:rsidR="0086268A" w:rsidRPr="00497D49" w:rsidRDefault="00F41AF2" w:rsidP="00D031EF">
            <w:pPr>
              <w:rPr>
                <w:rFonts w:ascii="Times New Roman" w:hAnsi="Times New Roman" w:cs="Times New Roman"/>
                <w:bCs/>
              </w:rPr>
            </w:pPr>
            <w:r w:rsidRPr="00497D49">
              <w:rPr>
                <w:rFonts w:ascii="Times New Roman" w:hAnsi="Times New Roman" w:cs="Times New Roman"/>
                <w:bCs/>
              </w:rPr>
              <w:t>acute treatment of herpes zoster (shingles) and varicella (chickenpox)</w:t>
            </w:r>
          </w:p>
        </w:tc>
      </w:tr>
      <w:tr w:rsidR="00C07229" w:rsidRPr="00DA462D" w14:paraId="0C7C1A57" w14:textId="77777777" w:rsidTr="00C07229">
        <w:tc>
          <w:tcPr>
            <w:tcW w:w="2376" w:type="dxa"/>
          </w:tcPr>
          <w:p w14:paraId="4A651DB4" w14:textId="77777777" w:rsidR="00C07229" w:rsidRDefault="00C07229" w:rsidP="00D031E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24317183" w14:textId="77777777" w:rsidR="00C07229" w:rsidRPr="00C07229" w:rsidRDefault="00C07229" w:rsidP="00D031EF">
            <w:pPr>
              <w:rPr>
                <w:rFonts w:ascii="Times New Roman" w:hAnsi="Times New Roman" w:cs="Times New Roman"/>
              </w:rPr>
            </w:pPr>
            <w:r w:rsidRPr="00C07229">
              <w:rPr>
                <w:rFonts w:ascii="Times New Roman" w:hAnsi="Times New Roman" w:cs="Times New Roman"/>
              </w:rPr>
              <w:t>(3 most common)</w:t>
            </w:r>
          </w:p>
          <w:p w14:paraId="17DC7061" w14:textId="77777777" w:rsidR="00C07229" w:rsidRPr="00DA462D" w:rsidRDefault="00C07229" w:rsidP="00D031EF">
            <w:pPr>
              <w:rPr>
                <w:rFonts w:ascii="Times New Roman" w:hAnsi="Times New Roman" w:cs="Times New Roman"/>
                <w:b/>
              </w:rPr>
            </w:pPr>
          </w:p>
        </w:tc>
        <w:tc>
          <w:tcPr>
            <w:tcW w:w="6282" w:type="dxa"/>
          </w:tcPr>
          <w:p w14:paraId="0B4DF187" w14:textId="77777777" w:rsidR="00480C23" w:rsidRPr="00497D49" w:rsidRDefault="00F41AF2" w:rsidP="00F41AF2">
            <w:pPr>
              <w:pStyle w:val="ListParagraph"/>
              <w:numPr>
                <w:ilvl w:val="0"/>
                <w:numId w:val="2"/>
              </w:numPr>
              <w:rPr>
                <w:rFonts w:ascii="Times New Roman" w:hAnsi="Times New Roman" w:cs="Times New Roman"/>
                <w:bCs/>
              </w:rPr>
            </w:pPr>
            <w:r w:rsidRPr="00497D49">
              <w:rPr>
                <w:rFonts w:ascii="Times New Roman" w:hAnsi="Times New Roman" w:cs="Times New Roman"/>
                <w:bCs/>
              </w:rPr>
              <w:t>Headache</w:t>
            </w:r>
          </w:p>
          <w:p w14:paraId="71DD9A0F" w14:textId="77777777" w:rsidR="00F41AF2" w:rsidRPr="00497D49" w:rsidRDefault="00F41AF2" w:rsidP="00F41AF2">
            <w:pPr>
              <w:pStyle w:val="ListParagraph"/>
              <w:numPr>
                <w:ilvl w:val="0"/>
                <w:numId w:val="2"/>
              </w:numPr>
              <w:rPr>
                <w:rFonts w:ascii="Times New Roman" w:hAnsi="Times New Roman" w:cs="Times New Roman"/>
                <w:bCs/>
              </w:rPr>
            </w:pPr>
            <w:r w:rsidRPr="00497D49">
              <w:rPr>
                <w:rFonts w:ascii="Times New Roman" w:hAnsi="Times New Roman" w:cs="Times New Roman"/>
                <w:bCs/>
              </w:rPr>
              <w:t>Nausea</w:t>
            </w:r>
          </w:p>
          <w:p w14:paraId="7ECFFF25" w14:textId="64FD84CB" w:rsidR="00F41AF2" w:rsidRPr="00497D49" w:rsidRDefault="00F41AF2" w:rsidP="00F41AF2">
            <w:pPr>
              <w:pStyle w:val="ListParagraph"/>
              <w:numPr>
                <w:ilvl w:val="0"/>
                <w:numId w:val="2"/>
              </w:numPr>
              <w:rPr>
                <w:rFonts w:ascii="Times New Roman" w:hAnsi="Times New Roman" w:cs="Times New Roman"/>
                <w:bCs/>
              </w:rPr>
            </w:pPr>
            <w:r w:rsidRPr="00497D49">
              <w:rPr>
                <w:rFonts w:ascii="Times New Roman" w:hAnsi="Times New Roman" w:cs="Times New Roman"/>
                <w:bCs/>
              </w:rPr>
              <w:t>Vomiting</w:t>
            </w:r>
          </w:p>
        </w:tc>
      </w:tr>
      <w:tr w:rsidR="00C07229" w:rsidRPr="00DA462D" w14:paraId="13797C1E" w14:textId="77777777" w:rsidTr="00C07229">
        <w:tc>
          <w:tcPr>
            <w:tcW w:w="2376" w:type="dxa"/>
          </w:tcPr>
          <w:p w14:paraId="100B44AA" w14:textId="6B9943AE" w:rsidR="00C07229" w:rsidRDefault="00C07229" w:rsidP="00D031EF">
            <w:pPr>
              <w:rPr>
                <w:rFonts w:ascii="Times New Roman" w:hAnsi="Times New Roman" w:cs="Times New Roman"/>
                <w:b/>
              </w:rPr>
            </w:pPr>
            <w:r>
              <w:rPr>
                <w:rFonts w:ascii="Times New Roman" w:hAnsi="Times New Roman" w:cs="Times New Roman"/>
                <w:b/>
              </w:rPr>
              <w:t>Nursing Considerations</w:t>
            </w:r>
            <w:r w:rsidR="00C24410">
              <w:rPr>
                <w:rFonts w:ascii="Times New Roman" w:hAnsi="Times New Roman" w:cs="Times New Roman"/>
                <w:b/>
              </w:rPr>
              <w:t xml:space="preserve"> or Teaching</w:t>
            </w:r>
          </w:p>
          <w:p w14:paraId="1B55E50F" w14:textId="77777777" w:rsidR="00C07229" w:rsidRPr="00C07229" w:rsidRDefault="00C07229" w:rsidP="00D031EF">
            <w:pPr>
              <w:rPr>
                <w:rFonts w:ascii="Times New Roman" w:hAnsi="Times New Roman" w:cs="Times New Roman"/>
              </w:rPr>
            </w:pPr>
            <w:r w:rsidRPr="00C07229">
              <w:rPr>
                <w:rFonts w:ascii="Times New Roman" w:hAnsi="Times New Roman" w:cs="Times New Roman"/>
              </w:rPr>
              <w:t>(1 or 2)</w:t>
            </w:r>
          </w:p>
          <w:p w14:paraId="494125DF" w14:textId="77777777" w:rsidR="00C07229" w:rsidRPr="00DA462D" w:rsidRDefault="00C07229" w:rsidP="00D031EF">
            <w:pPr>
              <w:rPr>
                <w:rFonts w:ascii="Times New Roman" w:hAnsi="Times New Roman" w:cs="Times New Roman"/>
                <w:b/>
              </w:rPr>
            </w:pPr>
          </w:p>
        </w:tc>
        <w:tc>
          <w:tcPr>
            <w:tcW w:w="6282" w:type="dxa"/>
          </w:tcPr>
          <w:p w14:paraId="2FA4A568" w14:textId="77777777" w:rsidR="00480C23" w:rsidRPr="00497D49" w:rsidRDefault="00F41AF2" w:rsidP="00480C23">
            <w:pPr>
              <w:pStyle w:val="ListParagraph"/>
              <w:numPr>
                <w:ilvl w:val="0"/>
                <w:numId w:val="1"/>
              </w:numPr>
              <w:rPr>
                <w:rFonts w:ascii="Times New Roman" w:hAnsi="Times New Roman" w:cs="Times New Roman"/>
                <w:bCs/>
              </w:rPr>
            </w:pPr>
            <w:r w:rsidRPr="00497D49">
              <w:rPr>
                <w:rFonts w:ascii="Times New Roman" w:hAnsi="Times New Roman" w:cs="Times New Roman"/>
                <w:bCs/>
              </w:rPr>
              <w:t>The dosage</w:t>
            </w:r>
            <w:r w:rsidRPr="00497D49">
              <w:rPr>
                <w:rFonts w:ascii="Times New Roman" w:hAnsi="Times New Roman" w:cs="Times New Roman"/>
                <w:bCs/>
              </w:rPr>
              <w:t xml:space="preserve"> </w:t>
            </w:r>
            <w:r w:rsidRPr="00497D49">
              <w:rPr>
                <w:rFonts w:ascii="Times New Roman" w:hAnsi="Times New Roman" w:cs="Times New Roman"/>
                <w:bCs/>
              </w:rPr>
              <w:t>should be reduced in patients with impaired renal function</w:t>
            </w:r>
          </w:p>
          <w:p w14:paraId="6356C968" w14:textId="701A2F42" w:rsidR="00F41AF2" w:rsidRPr="00497D49" w:rsidRDefault="00F41AF2" w:rsidP="00F41AF2">
            <w:pPr>
              <w:pStyle w:val="ListParagraph"/>
              <w:numPr>
                <w:ilvl w:val="0"/>
                <w:numId w:val="1"/>
              </w:numPr>
              <w:rPr>
                <w:rFonts w:ascii="Times New Roman" w:hAnsi="Times New Roman" w:cs="Times New Roman"/>
                <w:bCs/>
              </w:rPr>
            </w:pPr>
            <w:r w:rsidRPr="00F41AF2">
              <w:rPr>
                <w:rFonts w:ascii="Times New Roman" w:hAnsi="Times New Roman" w:cs="Times New Roman"/>
                <w:bCs/>
              </w:rPr>
              <w:t>Therapy should be initiated as soon as possible after a diagnosis of chickenpox or herpes zoster, or at the first sign or symptoms of an outbreak of genital herpes</w:t>
            </w:r>
          </w:p>
        </w:tc>
      </w:tr>
    </w:tbl>
    <w:p w14:paraId="5FFE3B27" w14:textId="7389525C" w:rsidR="00C07229" w:rsidRDefault="00C07229"/>
    <w:tbl>
      <w:tblPr>
        <w:tblStyle w:val="TableGrid"/>
        <w:tblW w:w="8658" w:type="dxa"/>
        <w:tblLook w:val="04A0" w:firstRow="1" w:lastRow="0" w:firstColumn="1" w:lastColumn="0" w:noHBand="0" w:noVBand="1"/>
      </w:tblPr>
      <w:tblGrid>
        <w:gridCol w:w="2376"/>
        <w:gridCol w:w="6282"/>
      </w:tblGrid>
      <w:tr w:rsidR="00F41AF2" w:rsidRPr="00DA462D" w14:paraId="72BC2FB8" w14:textId="77777777" w:rsidTr="0021045F">
        <w:tc>
          <w:tcPr>
            <w:tcW w:w="2376" w:type="dxa"/>
          </w:tcPr>
          <w:p w14:paraId="34E5E94D"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36C4D454" w14:textId="398461E5" w:rsidR="00955FB5" w:rsidRPr="00CA3731" w:rsidRDefault="00955FB5" w:rsidP="00955FB5">
            <w:pPr>
              <w:rPr>
                <w:b/>
                <w:bCs/>
                <w:highlight w:val="magenta"/>
                <w:lang w:val="it-IT"/>
              </w:rPr>
            </w:pPr>
            <w:proofErr w:type="spellStart"/>
            <w:r w:rsidRPr="00CA3731">
              <w:rPr>
                <w:b/>
                <w:bCs/>
                <w:lang w:val="it-IT"/>
              </w:rPr>
              <w:t>Tamiflu</w:t>
            </w:r>
            <w:proofErr w:type="spellEnd"/>
            <w:r w:rsidR="00CA3731" w:rsidRPr="00CA3731">
              <w:rPr>
                <w:b/>
                <w:bCs/>
                <w:lang w:val="it-IT"/>
              </w:rPr>
              <w:t xml:space="preserve"> / </w:t>
            </w:r>
            <w:proofErr w:type="spellStart"/>
            <w:r w:rsidR="00CA3731" w:rsidRPr="00CA3731">
              <w:rPr>
                <w:b/>
                <w:bCs/>
                <w:lang w:val="it-IT"/>
              </w:rPr>
              <w:t>Oseltamivir</w:t>
            </w:r>
            <w:proofErr w:type="spellEnd"/>
            <w:r w:rsidR="00CA3731" w:rsidRPr="00CA3731">
              <w:rPr>
                <w:b/>
                <w:bCs/>
                <w:lang w:val="it-IT"/>
              </w:rPr>
              <w:t xml:space="preserve"> </w:t>
            </w:r>
            <w:proofErr w:type="spellStart"/>
            <w:r w:rsidR="00CA3731" w:rsidRPr="00CA3731">
              <w:rPr>
                <w:b/>
                <w:bCs/>
                <w:lang w:val="it-IT"/>
              </w:rPr>
              <w:t>Phosphate</w:t>
            </w:r>
            <w:proofErr w:type="spellEnd"/>
          </w:p>
          <w:p w14:paraId="2F8A967E" w14:textId="77777777" w:rsidR="00F41AF2" w:rsidRPr="00DA462D" w:rsidRDefault="00F41AF2" w:rsidP="0021045F">
            <w:pPr>
              <w:rPr>
                <w:rFonts w:ascii="Times New Roman" w:hAnsi="Times New Roman" w:cs="Times New Roman"/>
                <w:b/>
              </w:rPr>
            </w:pPr>
          </w:p>
        </w:tc>
      </w:tr>
      <w:tr w:rsidR="00F41AF2" w:rsidRPr="00DA462D" w14:paraId="0780B81D" w14:textId="77777777" w:rsidTr="0021045F">
        <w:tc>
          <w:tcPr>
            <w:tcW w:w="2376" w:type="dxa"/>
          </w:tcPr>
          <w:p w14:paraId="387F9EC7"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12FB18BB"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45F068A5" w14:textId="77777777" w:rsidR="00F41AF2" w:rsidRPr="0086268A" w:rsidRDefault="00F41AF2" w:rsidP="0021045F">
            <w:pPr>
              <w:rPr>
                <w:rFonts w:ascii="Times New Roman" w:hAnsi="Times New Roman" w:cs="Times New Roman"/>
                <w:bCs/>
              </w:rPr>
            </w:pPr>
          </w:p>
          <w:p w14:paraId="32EB49F3" w14:textId="167C2B17" w:rsidR="00F41AF2" w:rsidRPr="0086268A" w:rsidRDefault="00CA3731" w:rsidP="0021045F">
            <w:pPr>
              <w:rPr>
                <w:rFonts w:ascii="Times New Roman" w:hAnsi="Times New Roman" w:cs="Times New Roman"/>
                <w:bCs/>
              </w:rPr>
            </w:pPr>
            <w:r>
              <w:rPr>
                <w:rFonts w:ascii="Times New Roman" w:hAnsi="Times New Roman" w:cs="Times New Roman"/>
                <w:bCs/>
              </w:rPr>
              <w:t>B</w:t>
            </w:r>
            <w:r w:rsidRPr="00CA3731">
              <w:rPr>
                <w:rFonts w:ascii="Times New Roman" w:hAnsi="Times New Roman" w:cs="Times New Roman"/>
                <w:bCs/>
              </w:rPr>
              <w:t xml:space="preserve">locks the actions of influenza virus types A and B in </w:t>
            </w:r>
            <w:r>
              <w:rPr>
                <w:rFonts w:ascii="Times New Roman" w:hAnsi="Times New Roman" w:cs="Times New Roman"/>
                <w:bCs/>
              </w:rPr>
              <w:t xml:space="preserve">the </w:t>
            </w:r>
            <w:r w:rsidRPr="00CA3731">
              <w:rPr>
                <w:rFonts w:ascii="Times New Roman" w:hAnsi="Times New Roman" w:cs="Times New Roman"/>
                <w:bCs/>
              </w:rPr>
              <w:t>body. Tamiflu is used to treat flu symptoms caused by influenza virus in people have had symptoms for less than 2 days</w:t>
            </w:r>
          </w:p>
        </w:tc>
      </w:tr>
      <w:tr w:rsidR="00F41AF2" w:rsidRPr="00DA462D" w14:paraId="52974985" w14:textId="77777777" w:rsidTr="0021045F">
        <w:tc>
          <w:tcPr>
            <w:tcW w:w="2376" w:type="dxa"/>
          </w:tcPr>
          <w:p w14:paraId="7023D2ED"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295FB640"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57DF7B4F" w14:textId="77777777" w:rsidR="00F41AF2" w:rsidRPr="00DA462D" w:rsidRDefault="00F41AF2" w:rsidP="0021045F">
            <w:pPr>
              <w:rPr>
                <w:rFonts w:ascii="Times New Roman" w:hAnsi="Times New Roman" w:cs="Times New Roman"/>
                <w:b/>
              </w:rPr>
            </w:pPr>
          </w:p>
        </w:tc>
        <w:tc>
          <w:tcPr>
            <w:tcW w:w="6282" w:type="dxa"/>
          </w:tcPr>
          <w:p w14:paraId="338A592C" w14:textId="77777777" w:rsidR="00F41AF2" w:rsidRDefault="00F41AF2" w:rsidP="0021045F">
            <w:pPr>
              <w:rPr>
                <w:rFonts w:ascii="Times New Roman" w:hAnsi="Times New Roman" w:cs="Times New Roman"/>
                <w:b/>
              </w:rPr>
            </w:pPr>
          </w:p>
          <w:p w14:paraId="5D8BADCC" w14:textId="69F728E9" w:rsidR="00F41AF2" w:rsidRPr="0086268A" w:rsidRDefault="00CA3731" w:rsidP="0021045F">
            <w:pPr>
              <w:rPr>
                <w:rFonts w:ascii="Times New Roman" w:hAnsi="Times New Roman" w:cs="Times New Roman"/>
                <w:bCs/>
              </w:rPr>
            </w:pPr>
            <w:r>
              <w:rPr>
                <w:rFonts w:ascii="Times New Roman" w:hAnsi="Times New Roman" w:cs="Times New Roman"/>
                <w:bCs/>
              </w:rPr>
              <w:t>For treatment of influenza A and B</w:t>
            </w:r>
            <w:r w:rsidRPr="0086268A">
              <w:rPr>
                <w:rFonts w:ascii="Times New Roman" w:hAnsi="Times New Roman" w:cs="Times New Roman"/>
                <w:bCs/>
              </w:rPr>
              <w:t xml:space="preserve">  </w:t>
            </w:r>
          </w:p>
        </w:tc>
      </w:tr>
      <w:tr w:rsidR="00F41AF2" w:rsidRPr="00DA462D" w14:paraId="15DC06A7" w14:textId="77777777" w:rsidTr="0021045F">
        <w:tc>
          <w:tcPr>
            <w:tcW w:w="2376" w:type="dxa"/>
          </w:tcPr>
          <w:p w14:paraId="10EC4810"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539551FF"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227788B8" w14:textId="77777777" w:rsidR="00F41AF2" w:rsidRPr="00DA462D" w:rsidRDefault="00F41AF2" w:rsidP="0021045F">
            <w:pPr>
              <w:rPr>
                <w:rFonts w:ascii="Times New Roman" w:hAnsi="Times New Roman" w:cs="Times New Roman"/>
                <w:b/>
              </w:rPr>
            </w:pPr>
          </w:p>
        </w:tc>
        <w:tc>
          <w:tcPr>
            <w:tcW w:w="6282" w:type="dxa"/>
          </w:tcPr>
          <w:p w14:paraId="4EC4AB40" w14:textId="77777777" w:rsidR="00F41AF2" w:rsidRPr="0031284A" w:rsidRDefault="00083D6B"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Nausea</w:t>
            </w:r>
          </w:p>
          <w:p w14:paraId="196A5D33" w14:textId="65A620DF" w:rsidR="00083D6B" w:rsidRPr="0031284A" w:rsidRDefault="00083D6B"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Vomiting</w:t>
            </w:r>
          </w:p>
          <w:p w14:paraId="6ECEFD65" w14:textId="59D4BFF3" w:rsidR="00083D6B" w:rsidRPr="0031284A" w:rsidRDefault="00083D6B"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Headache</w:t>
            </w:r>
          </w:p>
        </w:tc>
      </w:tr>
      <w:tr w:rsidR="00F41AF2" w:rsidRPr="00DA462D" w14:paraId="62ACF9B4" w14:textId="77777777" w:rsidTr="0021045F">
        <w:tc>
          <w:tcPr>
            <w:tcW w:w="2376" w:type="dxa"/>
          </w:tcPr>
          <w:p w14:paraId="34F7EAFE"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25FEE033"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3DEBDAC5" w14:textId="77777777" w:rsidR="00F41AF2" w:rsidRPr="00DA462D" w:rsidRDefault="00F41AF2" w:rsidP="0021045F">
            <w:pPr>
              <w:rPr>
                <w:rFonts w:ascii="Times New Roman" w:hAnsi="Times New Roman" w:cs="Times New Roman"/>
                <w:b/>
              </w:rPr>
            </w:pPr>
          </w:p>
        </w:tc>
        <w:tc>
          <w:tcPr>
            <w:tcW w:w="6282" w:type="dxa"/>
          </w:tcPr>
          <w:p w14:paraId="5C30EABF" w14:textId="77777777" w:rsidR="00F41AF2" w:rsidRPr="0031284A" w:rsidRDefault="00083D6B" w:rsidP="0021045F">
            <w:pPr>
              <w:pStyle w:val="ListParagraph"/>
              <w:numPr>
                <w:ilvl w:val="0"/>
                <w:numId w:val="1"/>
              </w:numPr>
              <w:rPr>
                <w:rFonts w:ascii="Times New Roman" w:hAnsi="Times New Roman" w:cs="Times New Roman"/>
                <w:bCs/>
              </w:rPr>
            </w:pPr>
            <w:r w:rsidRPr="0031284A">
              <w:rPr>
                <w:rFonts w:ascii="Times New Roman" w:hAnsi="Times New Roman" w:cs="Times New Roman"/>
                <w:bCs/>
              </w:rPr>
              <w:lastRenderedPageBreak/>
              <w:t>Dosage adjustments recommended for end-stage renal disease pts since these individuals will have higher blood levels of oseltamivir carboxylate</w:t>
            </w:r>
          </w:p>
          <w:p w14:paraId="281FAFEE" w14:textId="0EDFD41D" w:rsidR="00083D6B" w:rsidRPr="0031284A" w:rsidRDefault="00083D6B" w:rsidP="0021045F">
            <w:pPr>
              <w:pStyle w:val="ListParagraph"/>
              <w:numPr>
                <w:ilvl w:val="0"/>
                <w:numId w:val="1"/>
              </w:numPr>
              <w:rPr>
                <w:rFonts w:ascii="Times New Roman" w:hAnsi="Times New Roman" w:cs="Times New Roman"/>
                <w:bCs/>
              </w:rPr>
            </w:pPr>
            <w:r w:rsidRPr="0031284A">
              <w:rPr>
                <w:rFonts w:ascii="Times New Roman" w:hAnsi="Times New Roman" w:cs="Times New Roman"/>
                <w:bCs/>
              </w:rPr>
              <w:t xml:space="preserve">Pregnant women are at higher risk of severe </w:t>
            </w:r>
            <w:r w:rsidRPr="0031284A">
              <w:rPr>
                <w:rFonts w:ascii="Times New Roman" w:hAnsi="Times New Roman" w:cs="Times New Roman"/>
                <w:bCs/>
              </w:rPr>
              <w:lastRenderedPageBreak/>
              <w:t>complications from influenza, which may lead to adverse pregnancy and/or fetal outcomes</w:t>
            </w:r>
          </w:p>
        </w:tc>
      </w:tr>
    </w:tbl>
    <w:p w14:paraId="7629992A" w14:textId="20F449BB"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7FA561C0" w14:textId="77777777" w:rsidTr="0021045F">
        <w:tc>
          <w:tcPr>
            <w:tcW w:w="2376" w:type="dxa"/>
          </w:tcPr>
          <w:p w14:paraId="377A1803"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4B72A6B4" w14:textId="77777777" w:rsidR="00351868" w:rsidRPr="00351868" w:rsidRDefault="00083D6B" w:rsidP="00351868">
            <w:r w:rsidRPr="00752E7E">
              <w:rPr>
                <w:lang w:val="it-IT"/>
              </w:rPr>
              <w:t xml:space="preserve">HAART </w:t>
            </w:r>
            <w:proofErr w:type="spellStart"/>
            <w:r w:rsidRPr="00752E7E">
              <w:rPr>
                <w:lang w:val="it-IT"/>
              </w:rPr>
              <w:t>Drugs</w:t>
            </w:r>
            <w:proofErr w:type="spellEnd"/>
            <w:r w:rsidR="00351868">
              <w:rPr>
                <w:lang w:val="it-IT"/>
              </w:rPr>
              <w:t xml:space="preserve"> - </w:t>
            </w:r>
            <w:r w:rsidR="00351868" w:rsidRPr="00351868">
              <w:t>highly active antiretroviral therapy</w:t>
            </w:r>
          </w:p>
          <w:p w14:paraId="1181922E" w14:textId="69042609" w:rsidR="00083D6B" w:rsidRPr="00351868" w:rsidRDefault="00351868" w:rsidP="00083D6B">
            <w:pPr>
              <w:rPr>
                <w:b/>
                <w:bCs/>
                <w:lang w:val="it-IT"/>
              </w:rPr>
            </w:pPr>
            <w:proofErr w:type="spellStart"/>
            <w:r w:rsidRPr="00351868">
              <w:rPr>
                <w:b/>
                <w:bCs/>
                <w:lang w:val="it-IT"/>
              </w:rPr>
              <w:t>tenofovir</w:t>
            </w:r>
            <w:proofErr w:type="spellEnd"/>
            <w:r w:rsidRPr="00351868">
              <w:rPr>
                <w:b/>
                <w:bCs/>
                <w:lang w:val="it-IT"/>
              </w:rPr>
              <w:t>/</w:t>
            </w:r>
            <w:proofErr w:type="spellStart"/>
            <w:r w:rsidRPr="00351868">
              <w:rPr>
                <w:b/>
                <w:bCs/>
                <w:lang w:val="it-IT"/>
              </w:rPr>
              <w:t>emtricitabine</w:t>
            </w:r>
            <w:proofErr w:type="spellEnd"/>
            <w:r w:rsidRPr="00351868">
              <w:rPr>
                <w:b/>
                <w:bCs/>
                <w:lang w:val="it-IT"/>
              </w:rPr>
              <w:t xml:space="preserve"> (</w:t>
            </w:r>
            <w:proofErr w:type="spellStart"/>
            <w:r w:rsidRPr="00351868">
              <w:rPr>
                <w:b/>
                <w:bCs/>
                <w:lang w:val="it-IT"/>
              </w:rPr>
              <w:t>Truvada</w:t>
            </w:r>
            <w:proofErr w:type="spellEnd"/>
            <w:r w:rsidRPr="00351868">
              <w:rPr>
                <w:b/>
                <w:bCs/>
                <w:lang w:val="it-IT"/>
              </w:rPr>
              <w:t>)</w:t>
            </w:r>
          </w:p>
          <w:p w14:paraId="0243D740" w14:textId="77777777" w:rsidR="00F41AF2" w:rsidRPr="00DA462D" w:rsidRDefault="00F41AF2" w:rsidP="0021045F">
            <w:pPr>
              <w:rPr>
                <w:rFonts w:ascii="Times New Roman" w:hAnsi="Times New Roman" w:cs="Times New Roman"/>
                <w:b/>
              </w:rPr>
            </w:pPr>
          </w:p>
        </w:tc>
      </w:tr>
      <w:tr w:rsidR="00F41AF2" w:rsidRPr="00DA462D" w14:paraId="55F40E7B" w14:textId="77777777" w:rsidTr="0021045F">
        <w:tc>
          <w:tcPr>
            <w:tcW w:w="2376" w:type="dxa"/>
          </w:tcPr>
          <w:p w14:paraId="06A4091A"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5DFDE8B6"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70D565C8" w14:textId="77777777" w:rsidR="00F41AF2" w:rsidRPr="0086268A" w:rsidRDefault="00F41AF2" w:rsidP="0021045F">
            <w:pPr>
              <w:rPr>
                <w:rFonts w:ascii="Times New Roman" w:hAnsi="Times New Roman" w:cs="Times New Roman"/>
                <w:bCs/>
              </w:rPr>
            </w:pPr>
          </w:p>
          <w:p w14:paraId="45AE976D" w14:textId="3EAC8ED2" w:rsidR="00F41AF2" w:rsidRPr="0086268A" w:rsidRDefault="001714A5" w:rsidP="0021045F">
            <w:pPr>
              <w:rPr>
                <w:rFonts w:ascii="Times New Roman" w:hAnsi="Times New Roman" w:cs="Times New Roman"/>
                <w:bCs/>
              </w:rPr>
            </w:pPr>
            <w:r>
              <w:rPr>
                <w:rFonts w:ascii="Times New Roman" w:hAnsi="Times New Roman" w:cs="Times New Roman"/>
                <w:bCs/>
              </w:rPr>
              <w:t>W</w:t>
            </w:r>
            <w:r w:rsidRPr="001714A5">
              <w:rPr>
                <w:rFonts w:ascii="Times New Roman" w:hAnsi="Times New Roman" w:cs="Times New Roman"/>
                <w:bCs/>
              </w:rPr>
              <w:t>orks by blocking an enzyme called reverse transcriptase, which HIV uses to copy its genetic material and reproduce</w:t>
            </w:r>
          </w:p>
        </w:tc>
      </w:tr>
      <w:tr w:rsidR="00F41AF2" w:rsidRPr="00DA462D" w14:paraId="7BB39585" w14:textId="77777777" w:rsidTr="0021045F">
        <w:tc>
          <w:tcPr>
            <w:tcW w:w="2376" w:type="dxa"/>
          </w:tcPr>
          <w:p w14:paraId="0EDC7561"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3A8FC4E8"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3881DABD" w14:textId="77777777" w:rsidR="00F41AF2" w:rsidRPr="00DA462D" w:rsidRDefault="00F41AF2" w:rsidP="0021045F">
            <w:pPr>
              <w:rPr>
                <w:rFonts w:ascii="Times New Roman" w:hAnsi="Times New Roman" w:cs="Times New Roman"/>
                <w:b/>
              </w:rPr>
            </w:pPr>
          </w:p>
        </w:tc>
        <w:tc>
          <w:tcPr>
            <w:tcW w:w="6282" w:type="dxa"/>
          </w:tcPr>
          <w:p w14:paraId="68B1520F" w14:textId="77777777" w:rsidR="00F41AF2" w:rsidRDefault="00F41AF2" w:rsidP="0021045F">
            <w:pPr>
              <w:rPr>
                <w:rFonts w:ascii="Times New Roman" w:hAnsi="Times New Roman" w:cs="Times New Roman"/>
                <w:b/>
              </w:rPr>
            </w:pPr>
          </w:p>
          <w:p w14:paraId="75A5FBA3" w14:textId="3F04C2DC" w:rsidR="00F41AF2" w:rsidRPr="0086268A" w:rsidRDefault="001714A5" w:rsidP="0021045F">
            <w:pPr>
              <w:rPr>
                <w:rFonts w:ascii="Times New Roman" w:hAnsi="Times New Roman" w:cs="Times New Roman"/>
                <w:bCs/>
              </w:rPr>
            </w:pPr>
            <w:r>
              <w:rPr>
                <w:rFonts w:ascii="Times New Roman" w:hAnsi="Times New Roman" w:cs="Times New Roman"/>
                <w:bCs/>
              </w:rPr>
              <w:t>I</w:t>
            </w:r>
            <w:r w:rsidRPr="001714A5">
              <w:rPr>
                <w:rFonts w:ascii="Times New Roman" w:hAnsi="Times New Roman" w:cs="Times New Roman"/>
                <w:bCs/>
              </w:rPr>
              <w:t>ndicated in combination with other antiretroviral agents for the treatment of HIV-1 infection in adults and pediatric patients weighing at least 17 kg</w:t>
            </w:r>
          </w:p>
        </w:tc>
      </w:tr>
      <w:tr w:rsidR="00F41AF2" w:rsidRPr="00DA462D" w14:paraId="0F49E552" w14:textId="77777777" w:rsidTr="0021045F">
        <w:tc>
          <w:tcPr>
            <w:tcW w:w="2376" w:type="dxa"/>
          </w:tcPr>
          <w:p w14:paraId="337C1284"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39DF2DE4"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41F058CC" w14:textId="77777777" w:rsidR="00F41AF2" w:rsidRPr="00DA462D" w:rsidRDefault="00F41AF2" w:rsidP="0021045F">
            <w:pPr>
              <w:rPr>
                <w:rFonts w:ascii="Times New Roman" w:hAnsi="Times New Roman" w:cs="Times New Roman"/>
                <w:b/>
              </w:rPr>
            </w:pPr>
          </w:p>
        </w:tc>
        <w:tc>
          <w:tcPr>
            <w:tcW w:w="6282" w:type="dxa"/>
          </w:tcPr>
          <w:p w14:paraId="3C8B6333" w14:textId="178AC955" w:rsidR="00F41AF2" w:rsidRPr="0031284A" w:rsidRDefault="00DB37DE"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Depression</w:t>
            </w:r>
          </w:p>
          <w:p w14:paraId="4A69743E" w14:textId="77777777" w:rsidR="00F41AF2" w:rsidRPr="0031284A" w:rsidRDefault="00F41AF2"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Diarrhea</w:t>
            </w:r>
          </w:p>
          <w:p w14:paraId="4A9D4AC3" w14:textId="27FBD4CB" w:rsidR="00F41AF2" w:rsidRPr="0031284A" w:rsidRDefault="00DB37DE"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Sin</w:t>
            </w:r>
            <w:r w:rsidR="005D73A9" w:rsidRPr="0031284A">
              <w:rPr>
                <w:rFonts w:ascii="Times New Roman" w:hAnsi="Times New Roman" w:cs="Times New Roman"/>
                <w:bCs/>
              </w:rPr>
              <w:t>usitis</w:t>
            </w:r>
          </w:p>
        </w:tc>
      </w:tr>
      <w:tr w:rsidR="00F41AF2" w:rsidRPr="00DA462D" w14:paraId="77A16D92" w14:textId="77777777" w:rsidTr="0021045F">
        <w:tc>
          <w:tcPr>
            <w:tcW w:w="2376" w:type="dxa"/>
          </w:tcPr>
          <w:p w14:paraId="20EF4366"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15F953E8"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1914B96F" w14:textId="77777777" w:rsidR="00F41AF2" w:rsidRPr="00DA462D" w:rsidRDefault="00F41AF2" w:rsidP="0021045F">
            <w:pPr>
              <w:rPr>
                <w:rFonts w:ascii="Times New Roman" w:hAnsi="Times New Roman" w:cs="Times New Roman"/>
                <w:b/>
              </w:rPr>
            </w:pPr>
          </w:p>
        </w:tc>
        <w:tc>
          <w:tcPr>
            <w:tcW w:w="6282" w:type="dxa"/>
          </w:tcPr>
          <w:p w14:paraId="3947E1AE" w14:textId="5D07B45F" w:rsidR="005D73A9" w:rsidRPr="005D73A9" w:rsidRDefault="005D73A9" w:rsidP="005D73A9">
            <w:pPr>
              <w:pStyle w:val="ListParagraph"/>
              <w:numPr>
                <w:ilvl w:val="0"/>
                <w:numId w:val="1"/>
              </w:numPr>
              <w:rPr>
                <w:rFonts w:ascii="Times New Roman" w:hAnsi="Times New Roman" w:cs="Times New Roman"/>
                <w:bCs/>
              </w:rPr>
            </w:pPr>
            <w:r w:rsidRPr="005D73A9">
              <w:rPr>
                <w:rFonts w:ascii="Times New Roman" w:hAnsi="Times New Roman" w:cs="Times New Roman"/>
                <w:bCs/>
              </w:rPr>
              <w:t>Patients and uninfected individuals should remain under the care of a physician when using</w:t>
            </w:r>
          </w:p>
          <w:p w14:paraId="56E3AE45" w14:textId="5923B24D" w:rsidR="00F41AF2" w:rsidRPr="0031284A" w:rsidRDefault="005D73A9" w:rsidP="005D73A9">
            <w:pPr>
              <w:pStyle w:val="ListParagraph"/>
              <w:numPr>
                <w:ilvl w:val="0"/>
                <w:numId w:val="1"/>
              </w:numPr>
              <w:rPr>
                <w:rFonts w:ascii="Times New Roman" w:hAnsi="Times New Roman" w:cs="Times New Roman"/>
                <w:bCs/>
              </w:rPr>
            </w:pPr>
            <w:r w:rsidRPr="005D73A9">
              <w:rPr>
                <w:rFonts w:ascii="Times New Roman" w:hAnsi="Times New Roman" w:cs="Times New Roman"/>
                <w:bCs/>
              </w:rPr>
              <w:t>It is important to take TRUVADA on a regular dosing schedule to avoid missing doses</w:t>
            </w:r>
          </w:p>
        </w:tc>
      </w:tr>
    </w:tbl>
    <w:p w14:paraId="56BD4E85" w14:textId="06F57872"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25923A05" w14:textId="77777777" w:rsidTr="0021045F">
        <w:tc>
          <w:tcPr>
            <w:tcW w:w="2376" w:type="dxa"/>
          </w:tcPr>
          <w:p w14:paraId="1B7C400D"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67CF9635" w14:textId="77777777" w:rsidR="008C50D1" w:rsidRPr="00A866BF" w:rsidRDefault="008C50D1" w:rsidP="008C50D1">
            <w:pPr>
              <w:rPr>
                <w:highlight w:val="magenta"/>
                <w:lang w:val="it-IT"/>
              </w:rPr>
            </w:pPr>
            <w:r w:rsidRPr="0060616F">
              <w:rPr>
                <w:lang w:val="it-IT"/>
              </w:rPr>
              <w:t>-</w:t>
            </w:r>
            <w:proofErr w:type="spellStart"/>
            <w:r w:rsidRPr="0060616F">
              <w:rPr>
                <w:lang w:val="it-IT"/>
              </w:rPr>
              <w:t>azoles</w:t>
            </w:r>
            <w:proofErr w:type="spellEnd"/>
            <w:r w:rsidRPr="0060616F">
              <w:rPr>
                <w:lang w:val="it-IT"/>
              </w:rPr>
              <w:t xml:space="preserve"> (</w:t>
            </w:r>
            <w:proofErr w:type="spellStart"/>
            <w:r w:rsidRPr="0060616F">
              <w:rPr>
                <w:lang w:val="it-IT"/>
              </w:rPr>
              <w:t>fluconazole</w:t>
            </w:r>
            <w:proofErr w:type="spellEnd"/>
            <w:r w:rsidRPr="0060616F">
              <w:rPr>
                <w:lang w:val="it-IT"/>
              </w:rPr>
              <w:t xml:space="preserve">, </w:t>
            </w:r>
            <w:proofErr w:type="spellStart"/>
            <w:r w:rsidRPr="0060616F">
              <w:rPr>
                <w:lang w:val="it-IT"/>
              </w:rPr>
              <w:t>clotrimazole</w:t>
            </w:r>
            <w:proofErr w:type="spellEnd"/>
            <w:r w:rsidRPr="0060616F">
              <w:rPr>
                <w:lang w:val="it-IT"/>
              </w:rPr>
              <w:t>)</w:t>
            </w:r>
          </w:p>
          <w:p w14:paraId="2DE42CAA" w14:textId="36BCA923" w:rsidR="00F41AF2" w:rsidRPr="00DA462D" w:rsidRDefault="008C50D1" w:rsidP="0021045F">
            <w:pPr>
              <w:rPr>
                <w:rFonts w:ascii="Times New Roman" w:hAnsi="Times New Roman" w:cs="Times New Roman"/>
                <w:b/>
              </w:rPr>
            </w:pPr>
            <w:r>
              <w:rPr>
                <w:rFonts w:ascii="Times New Roman" w:hAnsi="Times New Roman" w:cs="Times New Roman"/>
                <w:b/>
              </w:rPr>
              <w:t>Diflucan/ fluconazole</w:t>
            </w:r>
          </w:p>
        </w:tc>
      </w:tr>
      <w:tr w:rsidR="00F41AF2" w:rsidRPr="00DA462D" w14:paraId="067D267D" w14:textId="77777777" w:rsidTr="0021045F">
        <w:tc>
          <w:tcPr>
            <w:tcW w:w="2376" w:type="dxa"/>
          </w:tcPr>
          <w:p w14:paraId="75C8977F"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2B68E07E"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71791744" w14:textId="77777777" w:rsidR="00F41AF2" w:rsidRPr="0086268A" w:rsidRDefault="00F41AF2" w:rsidP="0021045F">
            <w:pPr>
              <w:rPr>
                <w:rFonts w:ascii="Times New Roman" w:hAnsi="Times New Roman" w:cs="Times New Roman"/>
                <w:bCs/>
              </w:rPr>
            </w:pPr>
          </w:p>
          <w:p w14:paraId="4D7E6F35" w14:textId="5EA0F98E" w:rsidR="00F41AF2" w:rsidRPr="0086268A" w:rsidRDefault="00D421B7" w:rsidP="0021045F">
            <w:pPr>
              <w:rPr>
                <w:rFonts w:ascii="Times New Roman" w:hAnsi="Times New Roman" w:cs="Times New Roman"/>
                <w:bCs/>
              </w:rPr>
            </w:pPr>
            <w:r>
              <w:rPr>
                <w:rFonts w:ascii="Times New Roman" w:hAnsi="Times New Roman" w:cs="Times New Roman"/>
                <w:bCs/>
              </w:rPr>
              <w:t>Treat and prevent fungal infections</w:t>
            </w:r>
            <w:r w:rsidR="00F41AF2" w:rsidRPr="0086268A">
              <w:rPr>
                <w:rFonts w:ascii="Times New Roman" w:hAnsi="Times New Roman" w:cs="Times New Roman"/>
                <w:bCs/>
              </w:rPr>
              <w:t xml:space="preserve">  </w:t>
            </w:r>
          </w:p>
        </w:tc>
      </w:tr>
      <w:tr w:rsidR="00F41AF2" w:rsidRPr="00DA462D" w14:paraId="120A89E4" w14:textId="77777777" w:rsidTr="0021045F">
        <w:tc>
          <w:tcPr>
            <w:tcW w:w="2376" w:type="dxa"/>
          </w:tcPr>
          <w:p w14:paraId="0A3A41E9"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77FF3978"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154CA8C8" w14:textId="77777777" w:rsidR="00F41AF2" w:rsidRPr="00DA462D" w:rsidRDefault="00F41AF2" w:rsidP="0021045F">
            <w:pPr>
              <w:rPr>
                <w:rFonts w:ascii="Times New Roman" w:hAnsi="Times New Roman" w:cs="Times New Roman"/>
                <w:b/>
              </w:rPr>
            </w:pPr>
          </w:p>
        </w:tc>
        <w:tc>
          <w:tcPr>
            <w:tcW w:w="6282" w:type="dxa"/>
          </w:tcPr>
          <w:p w14:paraId="38F3C19F" w14:textId="77777777" w:rsidR="00F41AF2" w:rsidRDefault="00F41AF2" w:rsidP="0021045F">
            <w:pPr>
              <w:rPr>
                <w:rFonts w:ascii="Times New Roman" w:hAnsi="Times New Roman" w:cs="Times New Roman"/>
                <w:b/>
              </w:rPr>
            </w:pPr>
          </w:p>
          <w:p w14:paraId="7A57B6BE" w14:textId="063B8904" w:rsidR="00F41AF2" w:rsidRPr="0086268A" w:rsidRDefault="00F41AF2" w:rsidP="0021045F">
            <w:pPr>
              <w:rPr>
                <w:rFonts w:ascii="Times New Roman" w:hAnsi="Times New Roman" w:cs="Times New Roman"/>
                <w:bCs/>
              </w:rPr>
            </w:pPr>
            <w:r w:rsidRPr="0086268A">
              <w:rPr>
                <w:rFonts w:ascii="Times New Roman" w:hAnsi="Times New Roman" w:cs="Times New Roman"/>
                <w:bCs/>
              </w:rPr>
              <w:t xml:space="preserve">Used </w:t>
            </w:r>
            <w:r w:rsidR="00D421B7">
              <w:rPr>
                <w:rFonts w:ascii="Times New Roman" w:hAnsi="Times New Roman" w:cs="Times New Roman"/>
                <w:bCs/>
              </w:rPr>
              <w:t>to treat fungal infections, yeast infections, and meningitis caused by fungus</w:t>
            </w:r>
          </w:p>
        </w:tc>
      </w:tr>
      <w:tr w:rsidR="00F41AF2" w:rsidRPr="00DA462D" w14:paraId="2737B2A9" w14:textId="77777777" w:rsidTr="0021045F">
        <w:tc>
          <w:tcPr>
            <w:tcW w:w="2376" w:type="dxa"/>
          </w:tcPr>
          <w:p w14:paraId="3958B4D6"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1B1E5AC0"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768C2587" w14:textId="77777777" w:rsidR="00F41AF2" w:rsidRPr="00DA462D" w:rsidRDefault="00F41AF2" w:rsidP="0021045F">
            <w:pPr>
              <w:rPr>
                <w:rFonts w:ascii="Times New Roman" w:hAnsi="Times New Roman" w:cs="Times New Roman"/>
                <w:b/>
              </w:rPr>
            </w:pPr>
          </w:p>
        </w:tc>
        <w:tc>
          <w:tcPr>
            <w:tcW w:w="6282" w:type="dxa"/>
          </w:tcPr>
          <w:p w14:paraId="7988AB91" w14:textId="4A51E316" w:rsidR="00F41AF2" w:rsidRPr="0031284A" w:rsidRDefault="00D421B7"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Headache</w:t>
            </w:r>
          </w:p>
          <w:p w14:paraId="0B2ADFE0" w14:textId="77777777" w:rsidR="00F41AF2" w:rsidRPr="0031284A" w:rsidRDefault="00F41AF2"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Diarrhea</w:t>
            </w:r>
          </w:p>
          <w:p w14:paraId="06DB5425" w14:textId="75FA4469" w:rsidR="00F41AF2" w:rsidRPr="0031284A" w:rsidRDefault="00D421B7" w:rsidP="0021045F">
            <w:pPr>
              <w:pStyle w:val="ListParagraph"/>
              <w:numPr>
                <w:ilvl w:val="0"/>
                <w:numId w:val="2"/>
              </w:numPr>
              <w:rPr>
                <w:rFonts w:ascii="Times New Roman" w:hAnsi="Times New Roman" w:cs="Times New Roman"/>
                <w:bCs/>
              </w:rPr>
            </w:pPr>
            <w:r w:rsidRPr="0031284A">
              <w:rPr>
                <w:rFonts w:ascii="Times New Roman" w:hAnsi="Times New Roman" w:cs="Times New Roman"/>
                <w:bCs/>
              </w:rPr>
              <w:t>Dizziness</w:t>
            </w:r>
          </w:p>
        </w:tc>
      </w:tr>
      <w:tr w:rsidR="00F41AF2" w:rsidRPr="00DA462D" w14:paraId="02241FAF" w14:textId="77777777" w:rsidTr="0021045F">
        <w:tc>
          <w:tcPr>
            <w:tcW w:w="2376" w:type="dxa"/>
          </w:tcPr>
          <w:p w14:paraId="1ECDBF1C"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5629541C"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0A8CA631" w14:textId="77777777" w:rsidR="00F41AF2" w:rsidRPr="00DA462D" w:rsidRDefault="00F41AF2" w:rsidP="0021045F">
            <w:pPr>
              <w:rPr>
                <w:rFonts w:ascii="Times New Roman" w:hAnsi="Times New Roman" w:cs="Times New Roman"/>
                <w:b/>
              </w:rPr>
            </w:pPr>
          </w:p>
        </w:tc>
        <w:tc>
          <w:tcPr>
            <w:tcW w:w="6282" w:type="dxa"/>
          </w:tcPr>
          <w:p w14:paraId="01242E45" w14:textId="77777777" w:rsidR="00D421B7" w:rsidRPr="0031284A" w:rsidRDefault="00D421B7" w:rsidP="0021045F">
            <w:pPr>
              <w:pStyle w:val="ListParagraph"/>
              <w:numPr>
                <w:ilvl w:val="0"/>
                <w:numId w:val="1"/>
              </w:numPr>
              <w:rPr>
                <w:rFonts w:ascii="Times New Roman" w:hAnsi="Times New Roman" w:cs="Times New Roman"/>
                <w:bCs/>
              </w:rPr>
            </w:pPr>
            <w:r w:rsidRPr="0031284A">
              <w:rPr>
                <w:rFonts w:ascii="Times New Roman" w:hAnsi="Times New Roman" w:cs="Times New Roman"/>
                <w:bCs/>
              </w:rPr>
              <w:lastRenderedPageBreak/>
              <w:t>Do not drive a car or operate machinery until you know how this medication affects you</w:t>
            </w:r>
            <w:r w:rsidRPr="0031284A">
              <w:rPr>
                <w:rFonts w:ascii="Times New Roman" w:hAnsi="Times New Roman" w:cs="Times New Roman"/>
                <w:bCs/>
              </w:rPr>
              <w:t xml:space="preserve"> </w:t>
            </w:r>
          </w:p>
          <w:p w14:paraId="672B45DD" w14:textId="7E790378" w:rsidR="00F41AF2" w:rsidRPr="0031284A" w:rsidRDefault="00D421B7" w:rsidP="0021045F">
            <w:pPr>
              <w:pStyle w:val="ListParagraph"/>
              <w:numPr>
                <w:ilvl w:val="0"/>
                <w:numId w:val="1"/>
              </w:numPr>
              <w:rPr>
                <w:rFonts w:ascii="Times New Roman" w:hAnsi="Times New Roman" w:cs="Times New Roman"/>
                <w:bCs/>
              </w:rPr>
            </w:pPr>
            <w:r w:rsidRPr="0031284A">
              <w:rPr>
                <w:rFonts w:ascii="Times New Roman" w:hAnsi="Times New Roman" w:cs="Times New Roman"/>
                <w:bCs/>
              </w:rPr>
              <w:t>Continue to take fluconazole until your doctor tells you that you should stop, even if you feel better</w:t>
            </w:r>
          </w:p>
        </w:tc>
      </w:tr>
    </w:tbl>
    <w:p w14:paraId="121A7161" w14:textId="3EE01B5F"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124EE8FC" w14:textId="77777777" w:rsidTr="0021045F">
        <w:tc>
          <w:tcPr>
            <w:tcW w:w="2376" w:type="dxa"/>
          </w:tcPr>
          <w:p w14:paraId="6E1CCD42"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61FB5430" w14:textId="3CD5A972" w:rsidR="00F41AF2" w:rsidRPr="0046166A" w:rsidRDefault="0046166A" w:rsidP="0021045F">
            <w:pPr>
              <w:spacing w:line="480" w:lineRule="auto"/>
              <w:rPr>
                <w:b/>
                <w:bCs/>
                <w:lang w:val="it-IT"/>
              </w:rPr>
            </w:pPr>
            <w:proofErr w:type="spellStart"/>
            <w:r w:rsidRPr="0046166A">
              <w:rPr>
                <w:b/>
                <w:bCs/>
                <w:lang w:val="it-IT"/>
              </w:rPr>
              <w:t>Mycostatin</w:t>
            </w:r>
            <w:proofErr w:type="spellEnd"/>
            <w:r w:rsidR="00F41AF2" w:rsidRPr="0046166A">
              <w:rPr>
                <w:b/>
                <w:bCs/>
                <w:lang w:val="it-IT"/>
              </w:rPr>
              <w:t xml:space="preserve"> (</w:t>
            </w:r>
            <w:proofErr w:type="spellStart"/>
            <w:r w:rsidRPr="0046166A">
              <w:rPr>
                <w:b/>
                <w:bCs/>
                <w:lang w:val="it-IT"/>
              </w:rPr>
              <w:t>nystatin</w:t>
            </w:r>
            <w:proofErr w:type="spellEnd"/>
            <w:r w:rsidR="00F41AF2" w:rsidRPr="0046166A">
              <w:rPr>
                <w:b/>
                <w:bCs/>
                <w:lang w:val="it-IT"/>
              </w:rPr>
              <w:t xml:space="preserve">) </w:t>
            </w:r>
          </w:p>
          <w:p w14:paraId="01D98EFB" w14:textId="77777777" w:rsidR="00F41AF2" w:rsidRPr="00DA462D" w:rsidRDefault="00F41AF2" w:rsidP="0021045F">
            <w:pPr>
              <w:rPr>
                <w:rFonts w:ascii="Times New Roman" w:hAnsi="Times New Roman" w:cs="Times New Roman"/>
                <w:b/>
              </w:rPr>
            </w:pPr>
          </w:p>
        </w:tc>
      </w:tr>
      <w:tr w:rsidR="00F41AF2" w:rsidRPr="00DA462D" w14:paraId="18D64DB4" w14:textId="77777777" w:rsidTr="0021045F">
        <w:tc>
          <w:tcPr>
            <w:tcW w:w="2376" w:type="dxa"/>
          </w:tcPr>
          <w:p w14:paraId="784CCF0E"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35B0562E"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48E6F38F" w14:textId="77777777" w:rsidR="00F41AF2" w:rsidRPr="0086268A" w:rsidRDefault="00F41AF2" w:rsidP="0021045F">
            <w:pPr>
              <w:rPr>
                <w:rFonts w:ascii="Times New Roman" w:hAnsi="Times New Roman" w:cs="Times New Roman"/>
                <w:bCs/>
              </w:rPr>
            </w:pPr>
          </w:p>
          <w:p w14:paraId="4808028A" w14:textId="350BD168" w:rsidR="0046166A" w:rsidRPr="0046166A" w:rsidRDefault="0046166A" w:rsidP="0046166A">
            <w:pPr>
              <w:rPr>
                <w:rFonts w:ascii="Times New Roman" w:hAnsi="Times New Roman" w:cs="Times New Roman"/>
                <w:bCs/>
              </w:rPr>
            </w:pPr>
            <w:r>
              <w:rPr>
                <w:rFonts w:ascii="Times New Roman" w:hAnsi="Times New Roman" w:cs="Times New Roman"/>
                <w:bCs/>
              </w:rPr>
              <w:t>W</w:t>
            </w:r>
            <w:r w:rsidRPr="0046166A">
              <w:rPr>
                <w:rFonts w:ascii="Times New Roman" w:hAnsi="Times New Roman" w:cs="Times New Roman"/>
                <w:bCs/>
              </w:rPr>
              <w:t>orks by stopping the growth of fungi that cause infection</w:t>
            </w:r>
          </w:p>
          <w:p w14:paraId="5F1A8E69" w14:textId="7E2E0F25" w:rsidR="00F41AF2" w:rsidRPr="0086268A" w:rsidRDefault="00F41AF2" w:rsidP="0021045F">
            <w:pPr>
              <w:rPr>
                <w:rFonts w:ascii="Times New Roman" w:hAnsi="Times New Roman" w:cs="Times New Roman"/>
                <w:bCs/>
              </w:rPr>
            </w:pPr>
          </w:p>
        </w:tc>
      </w:tr>
      <w:tr w:rsidR="00F41AF2" w:rsidRPr="00DA462D" w14:paraId="242C3508" w14:textId="77777777" w:rsidTr="0021045F">
        <w:tc>
          <w:tcPr>
            <w:tcW w:w="2376" w:type="dxa"/>
          </w:tcPr>
          <w:p w14:paraId="706FBA05"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09404489"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0191F2D9" w14:textId="77777777" w:rsidR="00F41AF2" w:rsidRPr="00DA462D" w:rsidRDefault="00F41AF2" w:rsidP="0021045F">
            <w:pPr>
              <w:rPr>
                <w:rFonts w:ascii="Times New Roman" w:hAnsi="Times New Roman" w:cs="Times New Roman"/>
                <w:b/>
              </w:rPr>
            </w:pPr>
          </w:p>
        </w:tc>
        <w:tc>
          <w:tcPr>
            <w:tcW w:w="6282" w:type="dxa"/>
          </w:tcPr>
          <w:p w14:paraId="3E1C1630" w14:textId="7CDD220A" w:rsidR="0046166A" w:rsidRPr="0046166A" w:rsidRDefault="0046166A" w:rsidP="0046166A">
            <w:pPr>
              <w:rPr>
                <w:rFonts w:ascii="Times New Roman" w:hAnsi="Times New Roman" w:cs="Times New Roman"/>
                <w:bCs/>
              </w:rPr>
            </w:pPr>
            <w:r w:rsidRPr="0046166A">
              <w:rPr>
                <w:rFonts w:ascii="Times New Roman" w:hAnsi="Times New Roman" w:cs="Times New Roman"/>
                <w:bCs/>
              </w:rPr>
              <w:t> </w:t>
            </w:r>
            <w:r w:rsidRPr="00F24969">
              <w:rPr>
                <w:rFonts w:ascii="Times New Roman" w:hAnsi="Times New Roman" w:cs="Times New Roman"/>
                <w:bCs/>
              </w:rPr>
              <w:t>U</w:t>
            </w:r>
            <w:r w:rsidRPr="0046166A">
              <w:rPr>
                <w:rFonts w:ascii="Times New Roman" w:hAnsi="Times New Roman" w:cs="Times New Roman"/>
                <w:bCs/>
              </w:rPr>
              <w:t>sed to treat fungal infections of the inside of the mouth and lining of the stomach and intestines</w:t>
            </w:r>
          </w:p>
          <w:p w14:paraId="373FC318" w14:textId="2800B492" w:rsidR="00F41AF2" w:rsidRPr="00F24969" w:rsidRDefault="00F41AF2" w:rsidP="0021045F">
            <w:pPr>
              <w:rPr>
                <w:rFonts w:ascii="Times New Roman" w:hAnsi="Times New Roman" w:cs="Times New Roman"/>
                <w:bCs/>
              </w:rPr>
            </w:pPr>
          </w:p>
        </w:tc>
      </w:tr>
      <w:tr w:rsidR="00F41AF2" w:rsidRPr="00DA462D" w14:paraId="4244AC19" w14:textId="77777777" w:rsidTr="0021045F">
        <w:tc>
          <w:tcPr>
            <w:tcW w:w="2376" w:type="dxa"/>
          </w:tcPr>
          <w:p w14:paraId="4EFB280E"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143C8B1D"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71B18BD5" w14:textId="77777777" w:rsidR="00F41AF2" w:rsidRPr="00DA462D" w:rsidRDefault="00F41AF2" w:rsidP="0021045F">
            <w:pPr>
              <w:rPr>
                <w:rFonts w:ascii="Times New Roman" w:hAnsi="Times New Roman" w:cs="Times New Roman"/>
                <w:b/>
              </w:rPr>
            </w:pPr>
          </w:p>
        </w:tc>
        <w:tc>
          <w:tcPr>
            <w:tcW w:w="6282" w:type="dxa"/>
          </w:tcPr>
          <w:p w14:paraId="434E6257" w14:textId="2B7F3789" w:rsidR="00F41AF2" w:rsidRPr="00F24969" w:rsidRDefault="005C5A3A"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Stomach bloating or pain</w:t>
            </w:r>
          </w:p>
          <w:p w14:paraId="311F761A" w14:textId="77777777" w:rsidR="00F41AF2" w:rsidRPr="00F24969" w:rsidRDefault="00F41AF2"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Diarrhea</w:t>
            </w:r>
          </w:p>
          <w:p w14:paraId="1F029CC3" w14:textId="2D39D064" w:rsidR="00F41AF2" w:rsidRPr="00F24969" w:rsidRDefault="005C5A3A"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Nausea</w:t>
            </w:r>
          </w:p>
        </w:tc>
      </w:tr>
      <w:tr w:rsidR="00F41AF2" w:rsidRPr="00DA462D" w14:paraId="7BC5C0E0" w14:textId="77777777" w:rsidTr="0021045F">
        <w:tc>
          <w:tcPr>
            <w:tcW w:w="2376" w:type="dxa"/>
          </w:tcPr>
          <w:p w14:paraId="5F8B0AF4"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7430249B"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75F932B6" w14:textId="77777777" w:rsidR="00F41AF2" w:rsidRPr="00DA462D" w:rsidRDefault="00F41AF2" w:rsidP="0021045F">
            <w:pPr>
              <w:rPr>
                <w:rFonts w:ascii="Times New Roman" w:hAnsi="Times New Roman" w:cs="Times New Roman"/>
                <w:b/>
              </w:rPr>
            </w:pPr>
          </w:p>
        </w:tc>
        <w:tc>
          <w:tcPr>
            <w:tcW w:w="6282" w:type="dxa"/>
          </w:tcPr>
          <w:p w14:paraId="3C5885B3" w14:textId="77777777" w:rsidR="00901DEC" w:rsidRPr="00F24969" w:rsidRDefault="00901DEC" w:rsidP="0021045F">
            <w:pPr>
              <w:pStyle w:val="ListParagraph"/>
              <w:numPr>
                <w:ilvl w:val="0"/>
                <w:numId w:val="1"/>
              </w:numPr>
              <w:rPr>
                <w:rFonts w:ascii="Times New Roman" w:hAnsi="Times New Roman" w:cs="Times New Roman"/>
                <w:bCs/>
              </w:rPr>
            </w:pPr>
            <w:r w:rsidRPr="00F24969">
              <w:rPr>
                <w:rFonts w:ascii="Times New Roman" w:hAnsi="Times New Roman" w:cs="Times New Roman"/>
                <w:bCs/>
              </w:rPr>
              <w:t>It is not known whether nystatin is excreted in human milk. Caution should be exercised when nystatin is prescribed for a nursing woman</w:t>
            </w:r>
          </w:p>
          <w:p w14:paraId="583B735E" w14:textId="231A6704" w:rsidR="00F41AF2" w:rsidRPr="00F24969" w:rsidRDefault="00F84B06" w:rsidP="0021045F">
            <w:pPr>
              <w:pStyle w:val="ListParagraph"/>
              <w:numPr>
                <w:ilvl w:val="0"/>
                <w:numId w:val="1"/>
              </w:numPr>
              <w:rPr>
                <w:rFonts w:ascii="Times New Roman" w:hAnsi="Times New Roman" w:cs="Times New Roman"/>
                <w:bCs/>
              </w:rPr>
            </w:pPr>
            <w:r w:rsidRPr="00F24969">
              <w:rPr>
                <w:rFonts w:ascii="Times New Roman" w:hAnsi="Times New Roman" w:cs="Times New Roman"/>
                <w:bCs/>
              </w:rPr>
              <w:t xml:space="preserve">If irritation or sensitization develops, treatment should be </w:t>
            </w:r>
            <w:proofErr w:type="gramStart"/>
            <w:r w:rsidRPr="00F24969">
              <w:rPr>
                <w:rFonts w:ascii="Times New Roman" w:hAnsi="Times New Roman" w:cs="Times New Roman"/>
                <w:bCs/>
              </w:rPr>
              <w:t>discontinued</w:t>
            </w:r>
            <w:proofErr w:type="gramEnd"/>
            <w:r w:rsidRPr="00F24969">
              <w:rPr>
                <w:rFonts w:ascii="Times New Roman" w:hAnsi="Times New Roman" w:cs="Times New Roman"/>
                <w:bCs/>
              </w:rPr>
              <w:t xml:space="preserve"> and appropriate measures taken as indicated</w:t>
            </w:r>
          </w:p>
        </w:tc>
      </w:tr>
    </w:tbl>
    <w:p w14:paraId="3686D817" w14:textId="6C854882"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1B818A49" w14:textId="77777777" w:rsidTr="0021045F">
        <w:tc>
          <w:tcPr>
            <w:tcW w:w="2376" w:type="dxa"/>
          </w:tcPr>
          <w:p w14:paraId="19E59120"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208BD1CF" w14:textId="22CED72E" w:rsidR="00F41AF2" w:rsidRPr="00F24969" w:rsidRDefault="00E2742E" w:rsidP="0021045F">
            <w:pPr>
              <w:rPr>
                <w:rFonts w:ascii="Times New Roman" w:hAnsi="Times New Roman" w:cs="Times New Roman"/>
                <w:b/>
                <w:bCs/>
              </w:rPr>
            </w:pPr>
            <w:r w:rsidRPr="00F24969">
              <w:rPr>
                <w:b/>
                <w:bCs/>
                <w:lang w:val="it-IT"/>
              </w:rPr>
              <w:t>G</w:t>
            </w:r>
            <w:r w:rsidRPr="00F24969">
              <w:rPr>
                <w:b/>
                <w:bCs/>
                <w:lang w:val="it-IT"/>
              </w:rPr>
              <w:t xml:space="preserve">ris Peg / </w:t>
            </w:r>
            <w:proofErr w:type="spellStart"/>
            <w:r w:rsidRPr="00F24969">
              <w:rPr>
                <w:b/>
                <w:bCs/>
                <w:lang w:val="it-IT"/>
              </w:rPr>
              <w:t>g</w:t>
            </w:r>
            <w:r w:rsidRPr="00F24969">
              <w:rPr>
                <w:b/>
                <w:bCs/>
                <w:lang w:val="it-IT"/>
              </w:rPr>
              <w:t>riseofulvin</w:t>
            </w:r>
            <w:proofErr w:type="spellEnd"/>
            <w:r w:rsidRPr="00F24969">
              <w:rPr>
                <w:rFonts w:ascii="Times New Roman" w:hAnsi="Times New Roman" w:cs="Times New Roman"/>
                <w:b/>
                <w:bCs/>
              </w:rPr>
              <w:t xml:space="preserve"> </w:t>
            </w:r>
          </w:p>
          <w:p w14:paraId="0C57B32D" w14:textId="49CEE09D" w:rsidR="00E2742E" w:rsidRPr="00DA462D" w:rsidRDefault="00E2742E" w:rsidP="0021045F">
            <w:pPr>
              <w:rPr>
                <w:rFonts w:ascii="Times New Roman" w:hAnsi="Times New Roman" w:cs="Times New Roman"/>
                <w:b/>
              </w:rPr>
            </w:pPr>
          </w:p>
        </w:tc>
      </w:tr>
      <w:tr w:rsidR="00F41AF2" w:rsidRPr="00DA462D" w14:paraId="0070A98D" w14:textId="77777777" w:rsidTr="0021045F">
        <w:tc>
          <w:tcPr>
            <w:tcW w:w="2376" w:type="dxa"/>
          </w:tcPr>
          <w:p w14:paraId="53A2CA31"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27339211"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00776EF8" w14:textId="77777777" w:rsidR="00F41AF2" w:rsidRPr="0086268A" w:rsidRDefault="00F41AF2" w:rsidP="0021045F">
            <w:pPr>
              <w:rPr>
                <w:rFonts w:ascii="Times New Roman" w:hAnsi="Times New Roman" w:cs="Times New Roman"/>
                <w:bCs/>
              </w:rPr>
            </w:pPr>
          </w:p>
          <w:p w14:paraId="00E8DCF1" w14:textId="63BD4889" w:rsidR="00F41AF2" w:rsidRPr="0086268A" w:rsidRDefault="00F51B8D" w:rsidP="0021045F">
            <w:pPr>
              <w:rPr>
                <w:rFonts w:ascii="Times New Roman" w:hAnsi="Times New Roman" w:cs="Times New Roman"/>
                <w:bCs/>
              </w:rPr>
            </w:pPr>
            <w:r w:rsidRPr="00F51B8D">
              <w:rPr>
                <w:rFonts w:ascii="Times New Roman" w:hAnsi="Times New Roman" w:cs="Times New Roman"/>
                <w:bCs/>
              </w:rPr>
              <w:t>prevents fungal cells from dividing and multiplying</w:t>
            </w:r>
          </w:p>
        </w:tc>
      </w:tr>
      <w:tr w:rsidR="00F41AF2" w:rsidRPr="00DA462D" w14:paraId="26387F94" w14:textId="77777777" w:rsidTr="0021045F">
        <w:tc>
          <w:tcPr>
            <w:tcW w:w="2376" w:type="dxa"/>
          </w:tcPr>
          <w:p w14:paraId="7D253456"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1755BBF4"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4F184673" w14:textId="77777777" w:rsidR="00F41AF2" w:rsidRPr="00DA462D" w:rsidRDefault="00F41AF2" w:rsidP="0021045F">
            <w:pPr>
              <w:rPr>
                <w:rFonts w:ascii="Times New Roman" w:hAnsi="Times New Roman" w:cs="Times New Roman"/>
                <w:b/>
              </w:rPr>
            </w:pPr>
          </w:p>
        </w:tc>
        <w:tc>
          <w:tcPr>
            <w:tcW w:w="6282" w:type="dxa"/>
          </w:tcPr>
          <w:p w14:paraId="71537634" w14:textId="77777777" w:rsidR="00F41AF2" w:rsidRDefault="00F41AF2" w:rsidP="0021045F">
            <w:pPr>
              <w:rPr>
                <w:rFonts w:ascii="Times New Roman" w:hAnsi="Times New Roman" w:cs="Times New Roman"/>
                <w:b/>
              </w:rPr>
            </w:pPr>
          </w:p>
          <w:p w14:paraId="29EA8D39" w14:textId="4DEB4107" w:rsidR="00F41AF2" w:rsidRPr="0086268A" w:rsidRDefault="00F41AF2" w:rsidP="0021045F">
            <w:pPr>
              <w:rPr>
                <w:rFonts w:ascii="Times New Roman" w:hAnsi="Times New Roman" w:cs="Times New Roman"/>
                <w:bCs/>
              </w:rPr>
            </w:pPr>
            <w:r w:rsidRPr="0086268A">
              <w:rPr>
                <w:rFonts w:ascii="Times New Roman" w:hAnsi="Times New Roman" w:cs="Times New Roman"/>
                <w:bCs/>
              </w:rPr>
              <w:t>Use</w:t>
            </w:r>
            <w:r w:rsidR="009600AB">
              <w:rPr>
                <w:rFonts w:ascii="Times New Roman" w:hAnsi="Times New Roman" w:cs="Times New Roman"/>
                <w:bCs/>
              </w:rPr>
              <w:t xml:space="preserve">d </w:t>
            </w:r>
            <w:r w:rsidR="009600AB" w:rsidRPr="009600AB">
              <w:rPr>
                <w:rFonts w:ascii="Times New Roman" w:hAnsi="Times New Roman" w:cs="Times New Roman"/>
                <w:bCs/>
              </w:rPr>
              <w:t>to treat skin infections such as jock itch, athlete's foot, and ringworm; and fungal infections of the scalp, fingernails, and toenails</w:t>
            </w:r>
          </w:p>
        </w:tc>
      </w:tr>
      <w:tr w:rsidR="00F41AF2" w:rsidRPr="00DA462D" w14:paraId="5EB51CA6" w14:textId="77777777" w:rsidTr="0021045F">
        <w:tc>
          <w:tcPr>
            <w:tcW w:w="2376" w:type="dxa"/>
          </w:tcPr>
          <w:p w14:paraId="60830943"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1E072788"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13845E3B" w14:textId="77777777" w:rsidR="00F41AF2" w:rsidRPr="00DA462D" w:rsidRDefault="00F41AF2" w:rsidP="0021045F">
            <w:pPr>
              <w:rPr>
                <w:rFonts w:ascii="Times New Roman" w:hAnsi="Times New Roman" w:cs="Times New Roman"/>
                <w:b/>
              </w:rPr>
            </w:pPr>
          </w:p>
        </w:tc>
        <w:tc>
          <w:tcPr>
            <w:tcW w:w="6282" w:type="dxa"/>
          </w:tcPr>
          <w:p w14:paraId="54D81509" w14:textId="3EA18A37" w:rsidR="00F41AF2" w:rsidRPr="00F24969" w:rsidRDefault="00477088"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Headache</w:t>
            </w:r>
          </w:p>
          <w:p w14:paraId="5640304D" w14:textId="49A7706E" w:rsidR="00477088" w:rsidRPr="00F24969" w:rsidRDefault="00477088"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Upset stomach</w:t>
            </w:r>
          </w:p>
          <w:p w14:paraId="00ABED24" w14:textId="4C5BD392" w:rsidR="00F41AF2" w:rsidRPr="00F24969" w:rsidRDefault="004B3BE8"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Vomiting</w:t>
            </w:r>
          </w:p>
        </w:tc>
      </w:tr>
      <w:tr w:rsidR="00F41AF2" w:rsidRPr="00DA462D" w14:paraId="5D118B79" w14:textId="77777777" w:rsidTr="0021045F">
        <w:tc>
          <w:tcPr>
            <w:tcW w:w="2376" w:type="dxa"/>
          </w:tcPr>
          <w:p w14:paraId="6518EA57"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07E2EF57"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28048704" w14:textId="77777777" w:rsidR="00F41AF2" w:rsidRPr="00DA462D" w:rsidRDefault="00F41AF2" w:rsidP="0021045F">
            <w:pPr>
              <w:rPr>
                <w:rFonts w:ascii="Times New Roman" w:hAnsi="Times New Roman" w:cs="Times New Roman"/>
                <w:b/>
              </w:rPr>
            </w:pPr>
          </w:p>
        </w:tc>
        <w:tc>
          <w:tcPr>
            <w:tcW w:w="6282" w:type="dxa"/>
          </w:tcPr>
          <w:p w14:paraId="2B083E78" w14:textId="73ED3366" w:rsidR="00923842" w:rsidRPr="00F24969" w:rsidRDefault="00923842" w:rsidP="0021045F">
            <w:pPr>
              <w:pStyle w:val="ListParagraph"/>
              <w:numPr>
                <w:ilvl w:val="0"/>
                <w:numId w:val="1"/>
              </w:numPr>
              <w:rPr>
                <w:rFonts w:ascii="Times New Roman" w:hAnsi="Times New Roman" w:cs="Times New Roman"/>
                <w:bCs/>
              </w:rPr>
            </w:pPr>
            <w:r w:rsidRPr="00F24969">
              <w:rPr>
                <w:rFonts w:ascii="Times New Roman" w:hAnsi="Times New Roman" w:cs="Times New Roman"/>
                <w:bCs/>
              </w:rPr>
              <w:lastRenderedPageBreak/>
              <w:t>Elevations in AST, ALT, bilirubin, and jaundice have been reported with griseofulvin use</w:t>
            </w:r>
            <w:r w:rsidRPr="00F24969">
              <w:rPr>
                <w:rFonts w:ascii="Times New Roman" w:hAnsi="Times New Roman" w:cs="Times New Roman"/>
                <w:bCs/>
              </w:rPr>
              <w:t>, pts should be monitored</w:t>
            </w:r>
          </w:p>
          <w:p w14:paraId="692C2197" w14:textId="7A0849E8" w:rsidR="00F41AF2" w:rsidRPr="00F24969" w:rsidRDefault="00923842" w:rsidP="0021045F">
            <w:pPr>
              <w:pStyle w:val="ListParagraph"/>
              <w:numPr>
                <w:ilvl w:val="0"/>
                <w:numId w:val="1"/>
              </w:numPr>
              <w:rPr>
                <w:rFonts w:ascii="Times New Roman" w:hAnsi="Times New Roman" w:cs="Times New Roman"/>
                <w:bCs/>
              </w:rPr>
            </w:pPr>
            <w:r w:rsidRPr="00F24969">
              <w:rPr>
                <w:rFonts w:ascii="Times New Roman" w:hAnsi="Times New Roman" w:cs="Times New Roman"/>
                <w:bCs/>
              </w:rPr>
              <w:t xml:space="preserve">If severe skin reactions occur, griseofulvin should be </w:t>
            </w:r>
            <w:r w:rsidRPr="00F24969">
              <w:rPr>
                <w:rFonts w:ascii="Times New Roman" w:hAnsi="Times New Roman" w:cs="Times New Roman"/>
                <w:bCs/>
              </w:rPr>
              <w:lastRenderedPageBreak/>
              <w:t>discontinued</w:t>
            </w:r>
          </w:p>
        </w:tc>
      </w:tr>
    </w:tbl>
    <w:p w14:paraId="503B9C3C" w14:textId="05209733"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68A8818E" w14:textId="77777777" w:rsidTr="0021045F">
        <w:tc>
          <w:tcPr>
            <w:tcW w:w="2376" w:type="dxa"/>
          </w:tcPr>
          <w:p w14:paraId="3370579C"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77DDBE6E" w14:textId="3DA4EC79" w:rsidR="00F41AF2" w:rsidRPr="00F24969" w:rsidRDefault="00167BD4" w:rsidP="0021045F">
            <w:pPr>
              <w:spacing w:line="480" w:lineRule="auto"/>
              <w:rPr>
                <w:b/>
                <w:bCs/>
                <w:lang w:val="it-IT"/>
              </w:rPr>
            </w:pPr>
            <w:proofErr w:type="spellStart"/>
            <w:r w:rsidRPr="00F24969">
              <w:rPr>
                <w:b/>
                <w:bCs/>
                <w:lang w:val="it-IT"/>
              </w:rPr>
              <w:t>V</w:t>
            </w:r>
            <w:r w:rsidR="0057069C" w:rsidRPr="00F24969">
              <w:rPr>
                <w:b/>
                <w:bCs/>
                <w:lang w:val="it-IT"/>
              </w:rPr>
              <w:t>e</w:t>
            </w:r>
            <w:r w:rsidRPr="00F24969">
              <w:rPr>
                <w:b/>
                <w:bCs/>
                <w:lang w:val="it-IT"/>
              </w:rPr>
              <w:t>rm</w:t>
            </w:r>
            <w:r w:rsidR="0057069C" w:rsidRPr="00F24969">
              <w:rPr>
                <w:b/>
                <w:bCs/>
                <w:lang w:val="it-IT"/>
              </w:rPr>
              <w:t>o</w:t>
            </w:r>
            <w:r w:rsidRPr="00F24969">
              <w:rPr>
                <w:b/>
                <w:bCs/>
                <w:lang w:val="it-IT"/>
              </w:rPr>
              <w:t>x</w:t>
            </w:r>
            <w:proofErr w:type="spellEnd"/>
            <w:r w:rsidR="00F41AF2" w:rsidRPr="00F24969">
              <w:rPr>
                <w:b/>
                <w:bCs/>
                <w:lang w:val="it-IT"/>
              </w:rPr>
              <w:t xml:space="preserve"> (</w:t>
            </w:r>
            <w:proofErr w:type="spellStart"/>
            <w:r w:rsidRPr="00F24969">
              <w:rPr>
                <w:b/>
                <w:bCs/>
                <w:lang w:val="it-IT"/>
              </w:rPr>
              <w:t>mebendazole</w:t>
            </w:r>
            <w:proofErr w:type="spellEnd"/>
            <w:r w:rsidR="00F41AF2" w:rsidRPr="00F24969">
              <w:rPr>
                <w:b/>
                <w:bCs/>
                <w:lang w:val="it-IT"/>
              </w:rPr>
              <w:t xml:space="preserve">) </w:t>
            </w:r>
          </w:p>
          <w:p w14:paraId="10DF7C19" w14:textId="77777777" w:rsidR="00F41AF2" w:rsidRPr="00DA462D" w:rsidRDefault="00F41AF2" w:rsidP="0021045F">
            <w:pPr>
              <w:rPr>
                <w:rFonts w:ascii="Times New Roman" w:hAnsi="Times New Roman" w:cs="Times New Roman"/>
                <w:b/>
              </w:rPr>
            </w:pPr>
          </w:p>
        </w:tc>
      </w:tr>
      <w:tr w:rsidR="00F41AF2" w:rsidRPr="00DA462D" w14:paraId="227697A7" w14:textId="77777777" w:rsidTr="0021045F">
        <w:tc>
          <w:tcPr>
            <w:tcW w:w="2376" w:type="dxa"/>
          </w:tcPr>
          <w:p w14:paraId="237F0073"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5A4109C7"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0C20F482" w14:textId="77777777" w:rsidR="00F41AF2" w:rsidRPr="0086268A" w:rsidRDefault="00F41AF2" w:rsidP="0021045F">
            <w:pPr>
              <w:rPr>
                <w:rFonts w:ascii="Times New Roman" w:hAnsi="Times New Roman" w:cs="Times New Roman"/>
                <w:bCs/>
              </w:rPr>
            </w:pPr>
          </w:p>
          <w:p w14:paraId="6750D134" w14:textId="316D048D" w:rsidR="00F41AF2" w:rsidRPr="0086268A" w:rsidRDefault="00DC6F75" w:rsidP="0021045F">
            <w:pPr>
              <w:rPr>
                <w:rFonts w:ascii="Times New Roman" w:hAnsi="Times New Roman" w:cs="Times New Roman"/>
                <w:bCs/>
              </w:rPr>
            </w:pPr>
            <w:r>
              <w:rPr>
                <w:rFonts w:ascii="Times New Roman" w:hAnsi="Times New Roman" w:cs="Times New Roman"/>
                <w:bCs/>
              </w:rPr>
              <w:t>Works by killing the worms (roundworm, hookworm, pinworm)</w:t>
            </w:r>
          </w:p>
        </w:tc>
      </w:tr>
      <w:tr w:rsidR="00F41AF2" w:rsidRPr="00DA462D" w14:paraId="155D7FB6" w14:textId="77777777" w:rsidTr="0021045F">
        <w:tc>
          <w:tcPr>
            <w:tcW w:w="2376" w:type="dxa"/>
          </w:tcPr>
          <w:p w14:paraId="3AA49A64"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57C3B50F"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0A05EC46" w14:textId="77777777" w:rsidR="00F41AF2" w:rsidRPr="00DA462D" w:rsidRDefault="00F41AF2" w:rsidP="0021045F">
            <w:pPr>
              <w:rPr>
                <w:rFonts w:ascii="Times New Roman" w:hAnsi="Times New Roman" w:cs="Times New Roman"/>
                <w:b/>
              </w:rPr>
            </w:pPr>
          </w:p>
        </w:tc>
        <w:tc>
          <w:tcPr>
            <w:tcW w:w="6282" w:type="dxa"/>
          </w:tcPr>
          <w:p w14:paraId="2045FB85" w14:textId="77777777" w:rsidR="00F41AF2" w:rsidRPr="00F24969" w:rsidRDefault="00F41AF2" w:rsidP="0021045F">
            <w:pPr>
              <w:rPr>
                <w:rFonts w:ascii="Times New Roman" w:hAnsi="Times New Roman" w:cs="Times New Roman"/>
                <w:bCs/>
              </w:rPr>
            </w:pPr>
          </w:p>
          <w:p w14:paraId="37CED8BC" w14:textId="50BF36AE" w:rsidR="00F41AF2" w:rsidRPr="00F24969" w:rsidRDefault="00DC6F75" w:rsidP="0021045F">
            <w:pPr>
              <w:rPr>
                <w:rFonts w:ascii="Times New Roman" w:hAnsi="Times New Roman" w:cs="Times New Roman"/>
                <w:bCs/>
              </w:rPr>
            </w:pPr>
            <w:r w:rsidRPr="00F24969">
              <w:rPr>
                <w:rFonts w:ascii="Times New Roman" w:hAnsi="Times New Roman" w:cs="Times New Roman"/>
                <w:bCs/>
              </w:rPr>
              <w:t>Used to treat several types of worm infections</w:t>
            </w:r>
          </w:p>
        </w:tc>
      </w:tr>
      <w:tr w:rsidR="00F41AF2" w:rsidRPr="00DA462D" w14:paraId="4C9DD2DD" w14:textId="77777777" w:rsidTr="0021045F">
        <w:tc>
          <w:tcPr>
            <w:tcW w:w="2376" w:type="dxa"/>
          </w:tcPr>
          <w:p w14:paraId="3EF933AC"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79401D0E"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2BA79E8B" w14:textId="77777777" w:rsidR="00F41AF2" w:rsidRPr="00DA462D" w:rsidRDefault="00F41AF2" w:rsidP="0021045F">
            <w:pPr>
              <w:rPr>
                <w:rFonts w:ascii="Times New Roman" w:hAnsi="Times New Roman" w:cs="Times New Roman"/>
                <w:b/>
              </w:rPr>
            </w:pPr>
          </w:p>
        </w:tc>
        <w:tc>
          <w:tcPr>
            <w:tcW w:w="6282" w:type="dxa"/>
          </w:tcPr>
          <w:p w14:paraId="587A0918" w14:textId="2E599CC8" w:rsidR="00F41AF2" w:rsidRPr="00F24969" w:rsidRDefault="0048068F"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 xml:space="preserve">Stomach </w:t>
            </w:r>
            <w:r w:rsidR="00F41AF2" w:rsidRPr="00F24969">
              <w:rPr>
                <w:rFonts w:ascii="Times New Roman" w:hAnsi="Times New Roman" w:cs="Times New Roman"/>
                <w:bCs/>
              </w:rPr>
              <w:t>pain</w:t>
            </w:r>
          </w:p>
          <w:p w14:paraId="5CBBCC50" w14:textId="77777777" w:rsidR="00F41AF2" w:rsidRPr="00F24969" w:rsidRDefault="00F41AF2"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Diarrhea</w:t>
            </w:r>
          </w:p>
          <w:p w14:paraId="2B99F6CD" w14:textId="319B1551" w:rsidR="00F41AF2" w:rsidRPr="00F24969" w:rsidRDefault="00C8327B"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Vomiting</w:t>
            </w:r>
          </w:p>
        </w:tc>
      </w:tr>
      <w:tr w:rsidR="00F41AF2" w:rsidRPr="00DA462D" w14:paraId="213B431A" w14:textId="77777777" w:rsidTr="0021045F">
        <w:tc>
          <w:tcPr>
            <w:tcW w:w="2376" w:type="dxa"/>
          </w:tcPr>
          <w:p w14:paraId="5DAF518F"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29D8BCA8"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7ACA4D79" w14:textId="77777777" w:rsidR="00F41AF2" w:rsidRPr="00DA462D" w:rsidRDefault="00F41AF2" w:rsidP="0021045F">
            <w:pPr>
              <w:rPr>
                <w:rFonts w:ascii="Times New Roman" w:hAnsi="Times New Roman" w:cs="Times New Roman"/>
                <w:b/>
              </w:rPr>
            </w:pPr>
          </w:p>
        </w:tc>
        <w:tc>
          <w:tcPr>
            <w:tcW w:w="6282" w:type="dxa"/>
          </w:tcPr>
          <w:p w14:paraId="7A7EC0B6" w14:textId="77777777" w:rsidR="002F5F75" w:rsidRPr="00F24969" w:rsidRDefault="002F5F75" w:rsidP="002F5F75">
            <w:pPr>
              <w:pStyle w:val="ListParagraph"/>
              <w:numPr>
                <w:ilvl w:val="0"/>
                <w:numId w:val="1"/>
              </w:numPr>
              <w:rPr>
                <w:rFonts w:ascii="Times New Roman" w:hAnsi="Times New Roman" w:cs="Times New Roman"/>
                <w:bCs/>
              </w:rPr>
            </w:pPr>
            <w:r w:rsidRPr="00F24969">
              <w:rPr>
                <w:rFonts w:ascii="Times New Roman" w:hAnsi="Times New Roman" w:cs="Times New Roman"/>
                <w:bCs/>
              </w:rPr>
              <w:t>Agranulocytosis and neutropenia have been reported with mebendazole use at higher doses</w:t>
            </w:r>
          </w:p>
          <w:p w14:paraId="497178FC" w14:textId="0FB05377" w:rsidR="00F41AF2" w:rsidRPr="00F24969" w:rsidRDefault="002F5F75" w:rsidP="002F5F75">
            <w:pPr>
              <w:pStyle w:val="ListParagraph"/>
              <w:numPr>
                <w:ilvl w:val="0"/>
                <w:numId w:val="1"/>
              </w:numPr>
              <w:rPr>
                <w:rFonts w:ascii="Times New Roman" w:hAnsi="Times New Roman" w:cs="Times New Roman"/>
                <w:bCs/>
              </w:rPr>
            </w:pPr>
            <w:r w:rsidRPr="002F5F75">
              <w:rPr>
                <w:rFonts w:ascii="Times New Roman" w:hAnsi="Times New Roman" w:cs="Times New Roman"/>
                <w:bCs/>
              </w:rPr>
              <w:t>Convulsions have been reported in infants below the age of 1 year</w:t>
            </w:r>
          </w:p>
        </w:tc>
      </w:tr>
    </w:tbl>
    <w:p w14:paraId="4E5524C4" w14:textId="7989F0F8"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22400B42" w14:textId="77777777" w:rsidTr="0021045F">
        <w:tc>
          <w:tcPr>
            <w:tcW w:w="2376" w:type="dxa"/>
          </w:tcPr>
          <w:p w14:paraId="3E30F3A4"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76FFAE0C" w14:textId="3C5010AF" w:rsidR="00F41AF2" w:rsidRPr="00F24969" w:rsidRDefault="004B26D7" w:rsidP="0021045F">
            <w:pPr>
              <w:spacing w:line="480" w:lineRule="auto"/>
              <w:rPr>
                <w:b/>
                <w:bCs/>
                <w:lang w:val="it-IT"/>
              </w:rPr>
            </w:pPr>
            <w:proofErr w:type="spellStart"/>
            <w:r w:rsidRPr="00F24969">
              <w:rPr>
                <w:b/>
                <w:bCs/>
                <w:lang w:val="it-IT"/>
              </w:rPr>
              <w:t>Nix</w:t>
            </w:r>
            <w:proofErr w:type="spellEnd"/>
            <w:r w:rsidRPr="00F24969">
              <w:rPr>
                <w:b/>
                <w:bCs/>
                <w:lang w:val="it-IT"/>
              </w:rPr>
              <w:t xml:space="preserve"> Complete</w:t>
            </w:r>
            <w:r w:rsidR="00F41AF2" w:rsidRPr="00F24969">
              <w:rPr>
                <w:b/>
                <w:bCs/>
                <w:lang w:val="it-IT"/>
              </w:rPr>
              <w:t xml:space="preserve"> (</w:t>
            </w:r>
            <w:proofErr w:type="spellStart"/>
            <w:r w:rsidRPr="00F24969">
              <w:rPr>
                <w:b/>
                <w:bCs/>
                <w:lang w:val="it-IT"/>
              </w:rPr>
              <w:t>permethrin</w:t>
            </w:r>
            <w:proofErr w:type="spellEnd"/>
            <w:r w:rsidR="00F41AF2" w:rsidRPr="00F24969">
              <w:rPr>
                <w:b/>
                <w:bCs/>
                <w:lang w:val="it-IT"/>
              </w:rPr>
              <w:t xml:space="preserve">) </w:t>
            </w:r>
          </w:p>
          <w:p w14:paraId="49C4E989" w14:textId="77777777" w:rsidR="00F41AF2" w:rsidRPr="00DA462D" w:rsidRDefault="00F41AF2" w:rsidP="0021045F">
            <w:pPr>
              <w:rPr>
                <w:rFonts w:ascii="Times New Roman" w:hAnsi="Times New Roman" w:cs="Times New Roman"/>
                <w:b/>
              </w:rPr>
            </w:pPr>
          </w:p>
        </w:tc>
      </w:tr>
      <w:tr w:rsidR="00F41AF2" w:rsidRPr="00DA462D" w14:paraId="3A48D7A0" w14:textId="77777777" w:rsidTr="0021045F">
        <w:tc>
          <w:tcPr>
            <w:tcW w:w="2376" w:type="dxa"/>
          </w:tcPr>
          <w:p w14:paraId="0DFC9854"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2E6C8E95"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15A6A939" w14:textId="77777777" w:rsidR="00F41AF2" w:rsidRPr="0086268A" w:rsidRDefault="00F41AF2" w:rsidP="0021045F">
            <w:pPr>
              <w:rPr>
                <w:rFonts w:ascii="Times New Roman" w:hAnsi="Times New Roman" w:cs="Times New Roman"/>
                <w:bCs/>
              </w:rPr>
            </w:pPr>
          </w:p>
          <w:p w14:paraId="35B6A0F0" w14:textId="184DD28D" w:rsidR="00F41AF2" w:rsidRPr="0086268A" w:rsidRDefault="00E57B48" w:rsidP="0021045F">
            <w:pPr>
              <w:rPr>
                <w:rFonts w:ascii="Times New Roman" w:hAnsi="Times New Roman" w:cs="Times New Roman"/>
                <w:bCs/>
              </w:rPr>
            </w:pPr>
            <w:r>
              <w:rPr>
                <w:rFonts w:ascii="Times New Roman" w:hAnsi="Times New Roman" w:cs="Times New Roman"/>
                <w:bCs/>
              </w:rPr>
              <w:t>Works by killing lice and mites</w:t>
            </w:r>
            <w:r w:rsidR="00F41AF2" w:rsidRPr="0086268A">
              <w:rPr>
                <w:rFonts w:ascii="Times New Roman" w:hAnsi="Times New Roman" w:cs="Times New Roman"/>
                <w:bCs/>
              </w:rPr>
              <w:t xml:space="preserve">  </w:t>
            </w:r>
          </w:p>
        </w:tc>
      </w:tr>
      <w:tr w:rsidR="00F41AF2" w:rsidRPr="00DA462D" w14:paraId="70F0CD91" w14:textId="77777777" w:rsidTr="0021045F">
        <w:tc>
          <w:tcPr>
            <w:tcW w:w="2376" w:type="dxa"/>
          </w:tcPr>
          <w:p w14:paraId="1784F70F"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6306BD6F"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149E3401" w14:textId="77777777" w:rsidR="00F41AF2" w:rsidRPr="00DA462D" w:rsidRDefault="00F41AF2" w:rsidP="0021045F">
            <w:pPr>
              <w:rPr>
                <w:rFonts w:ascii="Times New Roman" w:hAnsi="Times New Roman" w:cs="Times New Roman"/>
                <w:b/>
              </w:rPr>
            </w:pPr>
          </w:p>
        </w:tc>
        <w:tc>
          <w:tcPr>
            <w:tcW w:w="6282" w:type="dxa"/>
          </w:tcPr>
          <w:p w14:paraId="143DB453" w14:textId="77777777" w:rsidR="00F41AF2" w:rsidRDefault="00F41AF2" w:rsidP="0021045F">
            <w:pPr>
              <w:rPr>
                <w:rFonts w:ascii="Times New Roman" w:hAnsi="Times New Roman" w:cs="Times New Roman"/>
                <w:b/>
              </w:rPr>
            </w:pPr>
          </w:p>
          <w:p w14:paraId="1E3BA334" w14:textId="243A569E" w:rsidR="00F41AF2" w:rsidRPr="0086268A" w:rsidRDefault="00F41AF2" w:rsidP="0021045F">
            <w:pPr>
              <w:rPr>
                <w:rFonts w:ascii="Times New Roman" w:hAnsi="Times New Roman" w:cs="Times New Roman"/>
                <w:bCs/>
              </w:rPr>
            </w:pPr>
            <w:r w:rsidRPr="0086268A">
              <w:rPr>
                <w:rFonts w:ascii="Times New Roman" w:hAnsi="Times New Roman" w:cs="Times New Roman"/>
                <w:bCs/>
              </w:rPr>
              <w:t xml:space="preserve">Used </w:t>
            </w:r>
            <w:r w:rsidR="00E57B48">
              <w:rPr>
                <w:rFonts w:ascii="Times New Roman" w:hAnsi="Times New Roman" w:cs="Times New Roman"/>
                <w:bCs/>
              </w:rPr>
              <w:t>to treat scabies and lice</w:t>
            </w:r>
          </w:p>
        </w:tc>
      </w:tr>
      <w:tr w:rsidR="00F41AF2" w:rsidRPr="00DA462D" w14:paraId="5E457D9E" w14:textId="77777777" w:rsidTr="0021045F">
        <w:tc>
          <w:tcPr>
            <w:tcW w:w="2376" w:type="dxa"/>
          </w:tcPr>
          <w:p w14:paraId="610B1F0C"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02B2F471"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265847CD" w14:textId="77777777" w:rsidR="00F41AF2" w:rsidRPr="00DA462D" w:rsidRDefault="00F41AF2" w:rsidP="0021045F">
            <w:pPr>
              <w:rPr>
                <w:rFonts w:ascii="Times New Roman" w:hAnsi="Times New Roman" w:cs="Times New Roman"/>
                <w:b/>
              </w:rPr>
            </w:pPr>
          </w:p>
        </w:tc>
        <w:tc>
          <w:tcPr>
            <w:tcW w:w="6282" w:type="dxa"/>
          </w:tcPr>
          <w:p w14:paraId="319BB704" w14:textId="1F98AADE" w:rsidR="00F41AF2" w:rsidRPr="00F24969" w:rsidRDefault="00D90652"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Itching of skin or scalp</w:t>
            </w:r>
          </w:p>
          <w:p w14:paraId="3EDFD613" w14:textId="57308E0D" w:rsidR="00D90652" w:rsidRPr="00F24969" w:rsidRDefault="00D90652"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Redness of skin or scalp</w:t>
            </w:r>
          </w:p>
          <w:p w14:paraId="3DC8DFFB" w14:textId="58C2D78F" w:rsidR="00F41AF2" w:rsidRPr="00F24969" w:rsidRDefault="00D90652" w:rsidP="0021045F">
            <w:pPr>
              <w:pStyle w:val="ListParagraph"/>
              <w:numPr>
                <w:ilvl w:val="0"/>
                <w:numId w:val="2"/>
              </w:numPr>
              <w:rPr>
                <w:rFonts w:ascii="Times New Roman" w:hAnsi="Times New Roman" w:cs="Times New Roman"/>
                <w:bCs/>
              </w:rPr>
            </w:pPr>
            <w:r w:rsidRPr="00F24969">
              <w:rPr>
                <w:rFonts w:ascii="Times New Roman" w:hAnsi="Times New Roman" w:cs="Times New Roman"/>
                <w:bCs/>
              </w:rPr>
              <w:t>Rash</w:t>
            </w:r>
          </w:p>
        </w:tc>
      </w:tr>
      <w:tr w:rsidR="00F41AF2" w:rsidRPr="00DA462D" w14:paraId="14C5BA1E" w14:textId="77777777" w:rsidTr="0021045F">
        <w:tc>
          <w:tcPr>
            <w:tcW w:w="2376" w:type="dxa"/>
          </w:tcPr>
          <w:p w14:paraId="2AF103A5"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7B25A455"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6E1E5773" w14:textId="77777777" w:rsidR="00F41AF2" w:rsidRPr="00DA462D" w:rsidRDefault="00F41AF2" w:rsidP="0021045F">
            <w:pPr>
              <w:rPr>
                <w:rFonts w:ascii="Times New Roman" w:hAnsi="Times New Roman" w:cs="Times New Roman"/>
                <w:b/>
              </w:rPr>
            </w:pPr>
          </w:p>
        </w:tc>
        <w:tc>
          <w:tcPr>
            <w:tcW w:w="6282" w:type="dxa"/>
          </w:tcPr>
          <w:p w14:paraId="637387F2" w14:textId="77777777" w:rsidR="00954335" w:rsidRPr="00954335" w:rsidRDefault="00954335" w:rsidP="00954335">
            <w:pPr>
              <w:pStyle w:val="ListParagraph"/>
              <w:numPr>
                <w:ilvl w:val="0"/>
                <w:numId w:val="1"/>
              </w:numPr>
              <w:rPr>
                <w:rFonts w:ascii="Times New Roman" w:hAnsi="Times New Roman" w:cs="Times New Roman"/>
                <w:bCs/>
              </w:rPr>
            </w:pPr>
            <w:r w:rsidRPr="00954335">
              <w:rPr>
                <w:rFonts w:ascii="Times New Roman" w:hAnsi="Times New Roman" w:cs="Times New Roman"/>
                <w:bCs/>
              </w:rPr>
              <w:lastRenderedPageBreak/>
              <w:t>If you have scabies, tell your doctor if you have a sexual partner. This person should also be treated</w:t>
            </w:r>
          </w:p>
          <w:p w14:paraId="328AE025" w14:textId="7C248ED3" w:rsidR="00F41AF2" w:rsidRPr="00F24969" w:rsidRDefault="00521139" w:rsidP="0021045F">
            <w:pPr>
              <w:pStyle w:val="ListParagraph"/>
              <w:numPr>
                <w:ilvl w:val="0"/>
                <w:numId w:val="1"/>
              </w:numPr>
              <w:rPr>
                <w:rFonts w:ascii="Times New Roman" w:hAnsi="Times New Roman" w:cs="Times New Roman"/>
                <w:bCs/>
              </w:rPr>
            </w:pPr>
            <w:r w:rsidRPr="00F24969">
              <w:rPr>
                <w:rFonts w:ascii="Times New Roman" w:hAnsi="Times New Roman" w:cs="Times New Roman"/>
                <w:bCs/>
              </w:rPr>
              <w:t xml:space="preserve">Be sure to check everyone in your immediate family for head lice if another family member is being treated </w:t>
            </w:r>
            <w:r w:rsidRPr="00F24969">
              <w:rPr>
                <w:rFonts w:ascii="Times New Roman" w:hAnsi="Times New Roman" w:cs="Times New Roman"/>
                <w:bCs/>
              </w:rPr>
              <w:lastRenderedPageBreak/>
              <w:t>for lice</w:t>
            </w:r>
          </w:p>
        </w:tc>
      </w:tr>
    </w:tbl>
    <w:p w14:paraId="3BEE4099" w14:textId="0081E01A"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3DF9038B" w14:textId="77777777" w:rsidTr="0021045F">
        <w:tc>
          <w:tcPr>
            <w:tcW w:w="2376" w:type="dxa"/>
          </w:tcPr>
          <w:p w14:paraId="4F17A7CB"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4C60AEF9" w14:textId="77777777" w:rsidR="00637E31" w:rsidRDefault="00637E31" w:rsidP="00637E31">
            <w:pPr>
              <w:rPr>
                <w:lang w:val="it-IT"/>
              </w:rPr>
            </w:pPr>
            <w:proofErr w:type="spellStart"/>
            <w:r>
              <w:rPr>
                <w:lang w:val="it-IT"/>
              </w:rPr>
              <w:t>Opiods</w:t>
            </w:r>
            <w:proofErr w:type="spellEnd"/>
          </w:p>
          <w:p w14:paraId="1278C3B7" w14:textId="68004852" w:rsidR="00F41AF2" w:rsidRPr="00727165" w:rsidRDefault="00637E31" w:rsidP="00637E31">
            <w:pPr>
              <w:spacing w:line="480" w:lineRule="auto"/>
              <w:rPr>
                <w:b/>
                <w:bCs/>
                <w:lang w:val="it-IT"/>
              </w:rPr>
            </w:pPr>
            <w:proofErr w:type="spellStart"/>
            <w:r w:rsidRPr="00727165">
              <w:rPr>
                <w:b/>
                <w:bCs/>
                <w:lang w:val="it-IT"/>
              </w:rPr>
              <w:t>Oxycontin</w:t>
            </w:r>
            <w:proofErr w:type="spellEnd"/>
            <w:r w:rsidR="00F41AF2" w:rsidRPr="00727165">
              <w:rPr>
                <w:b/>
                <w:bCs/>
                <w:lang w:val="it-IT"/>
              </w:rPr>
              <w:t xml:space="preserve"> (</w:t>
            </w:r>
            <w:proofErr w:type="spellStart"/>
            <w:r w:rsidRPr="00727165">
              <w:rPr>
                <w:b/>
                <w:bCs/>
                <w:lang w:val="it-IT"/>
              </w:rPr>
              <w:t>oxycodone</w:t>
            </w:r>
            <w:proofErr w:type="spellEnd"/>
            <w:r w:rsidR="00F41AF2" w:rsidRPr="00727165">
              <w:rPr>
                <w:b/>
                <w:bCs/>
                <w:lang w:val="it-IT"/>
              </w:rPr>
              <w:t xml:space="preserve">) </w:t>
            </w:r>
          </w:p>
        </w:tc>
      </w:tr>
      <w:tr w:rsidR="00F41AF2" w:rsidRPr="00DA462D" w14:paraId="24D66A1B" w14:textId="77777777" w:rsidTr="0021045F">
        <w:tc>
          <w:tcPr>
            <w:tcW w:w="2376" w:type="dxa"/>
          </w:tcPr>
          <w:p w14:paraId="1509D0F4"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34A1D1DF"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3EFD1873" w14:textId="77777777" w:rsidR="00F41AF2" w:rsidRPr="0086268A" w:rsidRDefault="00F41AF2" w:rsidP="0021045F">
            <w:pPr>
              <w:rPr>
                <w:rFonts w:ascii="Times New Roman" w:hAnsi="Times New Roman" w:cs="Times New Roman"/>
                <w:bCs/>
              </w:rPr>
            </w:pPr>
          </w:p>
          <w:p w14:paraId="4664BEF9" w14:textId="55994908" w:rsidR="00F349CD" w:rsidRPr="00F349CD" w:rsidRDefault="00F349CD" w:rsidP="00F349CD">
            <w:pPr>
              <w:rPr>
                <w:rFonts w:ascii="Times New Roman" w:hAnsi="Times New Roman" w:cs="Times New Roman"/>
                <w:bCs/>
              </w:rPr>
            </w:pPr>
            <w:r>
              <w:rPr>
                <w:rFonts w:ascii="Times New Roman" w:hAnsi="Times New Roman" w:cs="Times New Roman"/>
                <w:bCs/>
              </w:rPr>
              <w:t>W</w:t>
            </w:r>
            <w:r w:rsidRPr="00F349CD">
              <w:rPr>
                <w:rFonts w:ascii="Times New Roman" w:hAnsi="Times New Roman" w:cs="Times New Roman"/>
                <w:bCs/>
              </w:rPr>
              <w:t>orks by changing the way the brain and nervous system respond to pain</w:t>
            </w:r>
          </w:p>
          <w:p w14:paraId="0E9FD5B6" w14:textId="41E9EE38" w:rsidR="00F41AF2" w:rsidRPr="0086268A" w:rsidRDefault="00F41AF2" w:rsidP="0021045F">
            <w:pPr>
              <w:rPr>
                <w:rFonts w:ascii="Times New Roman" w:hAnsi="Times New Roman" w:cs="Times New Roman"/>
                <w:bCs/>
              </w:rPr>
            </w:pPr>
          </w:p>
        </w:tc>
      </w:tr>
      <w:tr w:rsidR="00F41AF2" w:rsidRPr="00DA462D" w14:paraId="252280CE" w14:textId="77777777" w:rsidTr="0021045F">
        <w:tc>
          <w:tcPr>
            <w:tcW w:w="2376" w:type="dxa"/>
          </w:tcPr>
          <w:p w14:paraId="50B1501F"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3D5B8596"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7B209A8A" w14:textId="77777777" w:rsidR="00F41AF2" w:rsidRPr="00DA462D" w:rsidRDefault="00F41AF2" w:rsidP="0021045F">
            <w:pPr>
              <w:rPr>
                <w:rFonts w:ascii="Times New Roman" w:hAnsi="Times New Roman" w:cs="Times New Roman"/>
                <w:b/>
              </w:rPr>
            </w:pPr>
          </w:p>
        </w:tc>
        <w:tc>
          <w:tcPr>
            <w:tcW w:w="6282" w:type="dxa"/>
          </w:tcPr>
          <w:p w14:paraId="2CD5922D" w14:textId="77777777" w:rsidR="00F41AF2" w:rsidRDefault="00F41AF2" w:rsidP="0021045F">
            <w:pPr>
              <w:rPr>
                <w:rFonts w:ascii="Times New Roman" w:hAnsi="Times New Roman" w:cs="Times New Roman"/>
                <w:b/>
              </w:rPr>
            </w:pPr>
          </w:p>
          <w:p w14:paraId="18558D82" w14:textId="4BA54BEF" w:rsidR="00F41AF2" w:rsidRPr="0086268A" w:rsidRDefault="00F41AF2" w:rsidP="0021045F">
            <w:pPr>
              <w:rPr>
                <w:rFonts w:ascii="Times New Roman" w:hAnsi="Times New Roman" w:cs="Times New Roman"/>
                <w:bCs/>
              </w:rPr>
            </w:pPr>
            <w:r w:rsidRPr="0086268A">
              <w:rPr>
                <w:rFonts w:ascii="Times New Roman" w:hAnsi="Times New Roman" w:cs="Times New Roman"/>
                <w:bCs/>
              </w:rPr>
              <w:t xml:space="preserve">Used for </w:t>
            </w:r>
            <w:r w:rsidR="00727165">
              <w:rPr>
                <w:rFonts w:ascii="Times New Roman" w:hAnsi="Times New Roman" w:cs="Times New Roman"/>
                <w:bCs/>
              </w:rPr>
              <w:t>moderate to severe pain</w:t>
            </w:r>
          </w:p>
        </w:tc>
      </w:tr>
      <w:tr w:rsidR="00F41AF2" w:rsidRPr="00DA462D" w14:paraId="6B468469" w14:textId="77777777" w:rsidTr="0021045F">
        <w:tc>
          <w:tcPr>
            <w:tcW w:w="2376" w:type="dxa"/>
          </w:tcPr>
          <w:p w14:paraId="37B42ABD"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15D86E94"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2B16D60B" w14:textId="77777777" w:rsidR="00F41AF2" w:rsidRPr="00DA462D" w:rsidRDefault="00F41AF2" w:rsidP="0021045F">
            <w:pPr>
              <w:rPr>
                <w:rFonts w:ascii="Times New Roman" w:hAnsi="Times New Roman" w:cs="Times New Roman"/>
                <w:b/>
              </w:rPr>
            </w:pPr>
          </w:p>
        </w:tc>
        <w:tc>
          <w:tcPr>
            <w:tcW w:w="6282" w:type="dxa"/>
          </w:tcPr>
          <w:p w14:paraId="261E3944" w14:textId="3DB49E31" w:rsidR="00F41AF2" w:rsidRPr="00FB72AA" w:rsidRDefault="00727165" w:rsidP="0021045F">
            <w:pPr>
              <w:pStyle w:val="ListParagraph"/>
              <w:numPr>
                <w:ilvl w:val="0"/>
                <w:numId w:val="2"/>
              </w:numPr>
              <w:rPr>
                <w:rFonts w:ascii="Times New Roman" w:hAnsi="Times New Roman" w:cs="Times New Roman"/>
                <w:bCs/>
              </w:rPr>
            </w:pPr>
            <w:r w:rsidRPr="00FB72AA">
              <w:rPr>
                <w:rFonts w:ascii="Times New Roman" w:hAnsi="Times New Roman" w:cs="Times New Roman"/>
                <w:bCs/>
              </w:rPr>
              <w:t>Constipation</w:t>
            </w:r>
          </w:p>
          <w:p w14:paraId="7087B44D" w14:textId="75F98D9E" w:rsidR="00F41AF2" w:rsidRPr="00FB72AA" w:rsidRDefault="00727165" w:rsidP="0021045F">
            <w:pPr>
              <w:pStyle w:val="ListParagraph"/>
              <w:numPr>
                <w:ilvl w:val="0"/>
                <w:numId w:val="2"/>
              </w:numPr>
              <w:rPr>
                <w:rFonts w:ascii="Times New Roman" w:hAnsi="Times New Roman" w:cs="Times New Roman"/>
                <w:bCs/>
              </w:rPr>
            </w:pPr>
            <w:r w:rsidRPr="00FB72AA">
              <w:rPr>
                <w:rFonts w:ascii="Times New Roman" w:hAnsi="Times New Roman" w:cs="Times New Roman"/>
                <w:bCs/>
              </w:rPr>
              <w:t>Nausea</w:t>
            </w:r>
          </w:p>
          <w:p w14:paraId="211CDC92" w14:textId="49C2BAC7" w:rsidR="00F41AF2" w:rsidRPr="00FB72AA" w:rsidRDefault="00727165" w:rsidP="0021045F">
            <w:pPr>
              <w:pStyle w:val="ListParagraph"/>
              <w:numPr>
                <w:ilvl w:val="0"/>
                <w:numId w:val="2"/>
              </w:numPr>
              <w:rPr>
                <w:rFonts w:ascii="Times New Roman" w:hAnsi="Times New Roman" w:cs="Times New Roman"/>
                <w:bCs/>
              </w:rPr>
            </w:pPr>
            <w:r w:rsidRPr="00FB72AA">
              <w:rPr>
                <w:rFonts w:ascii="Times New Roman" w:hAnsi="Times New Roman" w:cs="Times New Roman"/>
                <w:bCs/>
              </w:rPr>
              <w:t>Sleepiness</w:t>
            </w:r>
          </w:p>
        </w:tc>
      </w:tr>
      <w:tr w:rsidR="00F41AF2" w:rsidRPr="00DA462D" w14:paraId="4CBA5FD6" w14:textId="77777777" w:rsidTr="0021045F">
        <w:tc>
          <w:tcPr>
            <w:tcW w:w="2376" w:type="dxa"/>
          </w:tcPr>
          <w:p w14:paraId="0B5292E7"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79DA6AFA"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(1 or 2)</w:t>
            </w:r>
          </w:p>
          <w:p w14:paraId="4B46E877" w14:textId="77777777" w:rsidR="00F41AF2" w:rsidRPr="00DA462D" w:rsidRDefault="00F41AF2" w:rsidP="0021045F">
            <w:pPr>
              <w:rPr>
                <w:rFonts w:ascii="Times New Roman" w:hAnsi="Times New Roman" w:cs="Times New Roman"/>
                <w:b/>
              </w:rPr>
            </w:pPr>
          </w:p>
        </w:tc>
        <w:tc>
          <w:tcPr>
            <w:tcW w:w="6282" w:type="dxa"/>
          </w:tcPr>
          <w:p w14:paraId="47716CED" w14:textId="59E90975" w:rsidR="00F85362" w:rsidRPr="00F85362" w:rsidRDefault="00F85362" w:rsidP="00F85362">
            <w:pPr>
              <w:pStyle w:val="ListParagraph"/>
              <w:numPr>
                <w:ilvl w:val="0"/>
                <w:numId w:val="1"/>
              </w:numPr>
              <w:rPr>
                <w:rFonts w:ascii="Times New Roman" w:hAnsi="Times New Roman" w:cs="Times New Roman"/>
                <w:bCs/>
              </w:rPr>
            </w:pPr>
            <w:r w:rsidRPr="00F85362">
              <w:rPr>
                <w:rFonts w:ascii="Times New Roman" w:hAnsi="Times New Roman" w:cs="Times New Roman"/>
                <w:bCs/>
              </w:rPr>
              <w:t>Prolonged use during pregnancy can cause withdrawal symptoms in your newborn baby that could be life-threatening if not recognized and treated</w:t>
            </w:r>
          </w:p>
          <w:p w14:paraId="0D1DD67E" w14:textId="53386209" w:rsidR="00F41AF2" w:rsidRPr="00FB72AA" w:rsidRDefault="00F85362" w:rsidP="00602A28">
            <w:pPr>
              <w:pStyle w:val="ListParagraph"/>
              <w:numPr>
                <w:ilvl w:val="0"/>
                <w:numId w:val="1"/>
              </w:numPr>
              <w:rPr>
                <w:rFonts w:ascii="Times New Roman" w:hAnsi="Times New Roman" w:cs="Times New Roman"/>
                <w:bCs/>
              </w:rPr>
            </w:pPr>
            <w:r w:rsidRPr="00FB72AA">
              <w:rPr>
                <w:rFonts w:ascii="Times New Roman" w:hAnsi="Times New Roman" w:cs="Times New Roman"/>
                <w:bCs/>
              </w:rPr>
              <w:t>T</w:t>
            </w:r>
            <w:r w:rsidR="00602A28" w:rsidRPr="00602A28">
              <w:rPr>
                <w:rFonts w:ascii="Times New Roman" w:hAnsi="Times New Roman" w:cs="Times New Roman"/>
                <w:bCs/>
              </w:rPr>
              <w:t>ell your doctor what herbal products you are taking, especially St. John's wort and tryptophan</w:t>
            </w:r>
          </w:p>
        </w:tc>
      </w:tr>
    </w:tbl>
    <w:p w14:paraId="117EF8B3" w14:textId="24FB7A32" w:rsidR="00F41AF2" w:rsidRDefault="00F41AF2"/>
    <w:tbl>
      <w:tblPr>
        <w:tblStyle w:val="TableGrid"/>
        <w:tblW w:w="8658" w:type="dxa"/>
        <w:tblLook w:val="04A0" w:firstRow="1" w:lastRow="0" w:firstColumn="1" w:lastColumn="0" w:noHBand="0" w:noVBand="1"/>
      </w:tblPr>
      <w:tblGrid>
        <w:gridCol w:w="2376"/>
        <w:gridCol w:w="6282"/>
      </w:tblGrid>
      <w:tr w:rsidR="00F41AF2" w:rsidRPr="00DA462D" w14:paraId="13874373" w14:textId="77777777" w:rsidTr="0021045F">
        <w:tc>
          <w:tcPr>
            <w:tcW w:w="2376" w:type="dxa"/>
          </w:tcPr>
          <w:p w14:paraId="2EAF7DEB" w14:textId="77777777" w:rsidR="00F41AF2" w:rsidRPr="00DA462D" w:rsidRDefault="00F41AF2" w:rsidP="0021045F">
            <w:pPr>
              <w:rPr>
                <w:rFonts w:ascii="Times New Roman" w:hAnsi="Times New Roman" w:cs="Times New Roman"/>
                <w:b/>
              </w:rPr>
            </w:pPr>
            <w:r w:rsidRPr="00DA462D">
              <w:rPr>
                <w:rFonts w:ascii="Times New Roman" w:hAnsi="Times New Roman" w:cs="Times New Roman"/>
                <w:b/>
              </w:rPr>
              <w:t>Brand/Generic</w:t>
            </w:r>
          </w:p>
        </w:tc>
        <w:tc>
          <w:tcPr>
            <w:tcW w:w="6282" w:type="dxa"/>
          </w:tcPr>
          <w:p w14:paraId="1D7E5BF1" w14:textId="123390D2" w:rsidR="00F41AF2" w:rsidRPr="00FB72AA" w:rsidRDefault="00917558" w:rsidP="0021045F">
            <w:pPr>
              <w:spacing w:line="480" w:lineRule="auto"/>
              <w:rPr>
                <w:b/>
                <w:bCs/>
                <w:lang w:val="it-IT"/>
              </w:rPr>
            </w:pPr>
            <w:proofErr w:type="spellStart"/>
            <w:r w:rsidRPr="00FB72AA">
              <w:rPr>
                <w:b/>
                <w:bCs/>
                <w:lang w:val="it-IT"/>
              </w:rPr>
              <w:t>Narcan</w:t>
            </w:r>
            <w:proofErr w:type="spellEnd"/>
            <w:r w:rsidR="00F41AF2" w:rsidRPr="00FB72AA">
              <w:rPr>
                <w:b/>
                <w:bCs/>
                <w:lang w:val="it-IT"/>
              </w:rPr>
              <w:t xml:space="preserve"> (</w:t>
            </w:r>
            <w:r w:rsidRPr="00FB72AA">
              <w:rPr>
                <w:b/>
                <w:bCs/>
                <w:lang w:val="it-IT"/>
              </w:rPr>
              <w:t>naloxone</w:t>
            </w:r>
            <w:r w:rsidR="00F41AF2" w:rsidRPr="00FB72AA">
              <w:rPr>
                <w:b/>
                <w:bCs/>
                <w:lang w:val="it-IT"/>
              </w:rPr>
              <w:t xml:space="preserve">) </w:t>
            </w:r>
          </w:p>
          <w:p w14:paraId="1399EF8A" w14:textId="77777777" w:rsidR="00F41AF2" w:rsidRPr="00DA462D" w:rsidRDefault="00F41AF2" w:rsidP="0021045F">
            <w:pPr>
              <w:rPr>
                <w:rFonts w:ascii="Times New Roman" w:hAnsi="Times New Roman" w:cs="Times New Roman"/>
                <w:b/>
              </w:rPr>
            </w:pPr>
          </w:p>
        </w:tc>
      </w:tr>
      <w:tr w:rsidR="00F41AF2" w:rsidRPr="00DA462D" w14:paraId="1949F8E8" w14:textId="77777777" w:rsidTr="0021045F">
        <w:tc>
          <w:tcPr>
            <w:tcW w:w="2376" w:type="dxa"/>
          </w:tcPr>
          <w:p w14:paraId="47333CBD" w14:textId="77777777" w:rsidR="00F41AF2" w:rsidRDefault="00F41AF2" w:rsidP="0021045F">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p w14:paraId="13ADEDB6" w14:textId="77777777" w:rsidR="00F41AF2" w:rsidRPr="00C07229" w:rsidRDefault="00F41AF2" w:rsidP="0021045F">
            <w:pPr>
              <w:rPr>
                <w:rFonts w:ascii="Times New Roman" w:hAnsi="Times New Roman" w:cs="Times New Roman"/>
              </w:rPr>
            </w:pPr>
            <w:r>
              <w:rPr>
                <w:rFonts w:ascii="Times New Roman" w:hAnsi="Times New Roman" w:cs="Times New Roman"/>
              </w:rPr>
              <w:t xml:space="preserve">(brief description </w:t>
            </w:r>
            <w:proofErr w:type="gramStart"/>
            <w:r>
              <w:rPr>
                <w:rFonts w:ascii="Times New Roman" w:hAnsi="Times New Roman" w:cs="Times New Roman"/>
              </w:rPr>
              <w:t>use</w:t>
            </w:r>
            <w:proofErr w:type="gramEnd"/>
            <w:r>
              <w:rPr>
                <w:rFonts w:ascii="Times New Roman" w:hAnsi="Times New Roman" w:cs="Times New Roman"/>
              </w:rPr>
              <w:t xml:space="preserve"> your own words)</w:t>
            </w:r>
          </w:p>
        </w:tc>
        <w:tc>
          <w:tcPr>
            <w:tcW w:w="6282" w:type="dxa"/>
          </w:tcPr>
          <w:p w14:paraId="12852ACC" w14:textId="77777777" w:rsidR="00F41AF2" w:rsidRPr="0086268A" w:rsidRDefault="00F41AF2" w:rsidP="0021045F">
            <w:pPr>
              <w:rPr>
                <w:rFonts w:ascii="Times New Roman" w:hAnsi="Times New Roman" w:cs="Times New Roman"/>
                <w:bCs/>
              </w:rPr>
            </w:pPr>
          </w:p>
          <w:p w14:paraId="120CD925" w14:textId="0836C6B2" w:rsidR="00EA0CD7" w:rsidRPr="00EA0CD7" w:rsidRDefault="00EA0CD7" w:rsidP="00EA0CD7">
            <w:pPr>
              <w:rPr>
                <w:rFonts w:ascii="Times New Roman" w:hAnsi="Times New Roman" w:cs="Times New Roman"/>
                <w:bCs/>
              </w:rPr>
            </w:pPr>
            <w:r>
              <w:rPr>
                <w:rFonts w:ascii="Times New Roman" w:hAnsi="Times New Roman" w:cs="Times New Roman"/>
                <w:bCs/>
              </w:rPr>
              <w:t>A</w:t>
            </w:r>
            <w:r w:rsidRPr="00EA0CD7">
              <w:rPr>
                <w:rFonts w:ascii="Times New Roman" w:hAnsi="Times New Roman" w:cs="Times New Roman"/>
                <w:bCs/>
              </w:rPr>
              <w:t xml:space="preserve"> medication designed to rapidly reverse opioid overdose. It is an opioid antagonist—meaning that it binds to opioid receptors and can reverse and block the effects of other opioids</w:t>
            </w:r>
          </w:p>
          <w:p w14:paraId="19C7991F" w14:textId="79FDA0C0" w:rsidR="00F41AF2" w:rsidRPr="0086268A" w:rsidRDefault="00F41AF2" w:rsidP="0021045F">
            <w:pPr>
              <w:rPr>
                <w:rFonts w:ascii="Times New Roman" w:hAnsi="Times New Roman" w:cs="Times New Roman"/>
                <w:bCs/>
              </w:rPr>
            </w:pPr>
          </w:p>
        </w:tc>
      </w:tr>
      <w:tr w:rsidR="00F41AF2" w:rsidRPr="00DA462D" w14:paraId="7779A6B7" w14:textId="77777777" w:rsidTr="0021045F">
        <w:tc>
          <w:tcPr>
            <w:tcW w:w="2376" w:type="dxa"/>
          </w:tcPr>
          <w:p w14:paraId="45DE8A10" w14:textId="77777777" w:rsidR="00F41AF2" w:rsidRDefault="00F41AF2" w:rsidP="0021045F">
            <w:pPr>
              <w:rPr>
                <w:rFonts w:ascii="Times New Roman" w:hAnsi="Times New Roman" w:cs="Times New Roman"/>
                <w:b/>
              </w:rPr>
            </w:pPr>
            <w:r>
              <w:rPr>
                <w:rFonts w:ascii="Times New Roman" w:hAnsi="Times New Roman" w:cs="Times New Roman"/>
                <w:b/>
              </w:rPr>
              <w:t>Reasons Prescribed</w:t>
            </w:r>
          </w:p>
          <w:p w14:paraId="056360FB" w14:textId="77777777" w:rsidR="00F41AF2" w:rsidRPr="00C07229" w:rsidRDefault="00F41AF2" w:rsidP="0021045F">
            <w:pPr>
              <w:rPr>
                <w:rFonts w:ascii="Times New Roman" w:hAnsi="Times New Roman" w:cs="Times New Roman"/>
              </w:rPr>
            </w:pPr>
            <w:r>
              <w:rPr>
                <w:rFonts w:ascii="Times New Roman" w:hAnsi="Times New Roman" w:cs="Times New Roman"/>
              </w:rPr>
              <w:t>(conditions in which this drug is usually prescribed</w:t>
            </w:r>
          </w:p>
          <w:p w14:paraId="508C3681" w14:textId="77777777" w:rsidR="00F41AF2" w:rsidRPr="00DA462D" w:rsidRDefault="00F41AF2" w:rsidP="0021045F">
            <w:pPr>
              <w:rPr>
                <w:rFonts w:ascii="Times New Roman" w:hAnsi="Times New Roman" w:cs="Times New Roman"/>
                <w:b/>
              </w:rPr>
            </w:pPr>
          </w:p>
        </w:tc>
        <w:tc>
          <w:tcPr>
            <w:tcW w:w="6282" w:type="dxa"/>
          </w:tcPr>
          <w:p w14:paraId="2E13CAFB" w14:textId="77777777" w:rsidR="00F41AF2" w:rsidRDefault="00F41AF2" w:rsidP="0021045F">
            <w:pPr>
              <w:rPr>
                <w:rFonts w:ascii="Times New Roman" w:hAnsi="Times New Roman" w:cs="Times New Roman"/>
                <w:b/>
              </w:rPr>
            </w:pPr>
          </w:p>
          <w:p w14:paraId="5E355275" w14:textId="77777777" w:rsidR="005A48A5" w:rsidRPr="005A48A5" w:rsidRDefault="005A48A5" w:rsidP="005A48A5">
            <w:pPr>
              <w:rPr>
                <w:rFonts w:ascii="Times New Roman" w:hAnsi="Times New Roman" w:cs="Times New Roman"/>
                <w:bCs/>
              </w:rPr>
            </w:pPr>
            <w:r w:rsidRPr="005A48A5">
              <w:rPr>
                <w:rFonts w:ascii="Times New Roman" w:hAnsi="Times New Roman" w:cs="Times New Roman"/>
                <w:bCs/>
              </w:rPr>
              <w:t>It can treat narcotic overdose in an emergency situation</w:t>
            </w:r>
          </w:p>
          <w:p w14:paraId="485ECA09" w14:textId="17100FA8" w:rsidR="00F41AF2" w:rsidRPr="0086268A" w:rsidRDefault="00F41AF2" w:rsidP="0021045F">
            <w:pPr>
              <w:rPr>
                <w:rFonts w:ascii="Times New Roman" w:hAnsi="Times New Roman" w:cs="Times New Roman"/>
                <w:bCs/>
              </w:rPr>
            </w:pPr>
          </w:p>
        </w:tc>
      </w:tr>
      <w:tr w:rsidR="00F41AF2" w:rsidRPr="00DA462D" w14:paraId="65BCCC47" w14:textId="77777777" w:rsidTr="0021045F">
        <w:tc>
          <w:tcPr>
            <w:tcW w:w="2376" w:type="dxa"/>
          </w:tcPr>
          <w:p w14:paraId="10FDA675" w14:textId="77777777" w:rsidR="00F41AF2" w:rsidRDefault="00F41AF2" w:rsidP="0021045F">
            <w:pPr>
              <w:rPr>
                <w:rFonts w:ascii="Times New Roman" w:hAnsi="Times New Roman" w:cs="Times New Roman"/>
                <w:b/>
              </w:rPr>
            </w:pPr>
            <w:r>
              <w:rPr>
                <w:rFonts w:ascii="Times New Roman" w:hAnsi="Times New Roman" w:cs="Times New Roman"/>
                <w:b/>
              </w:rPr>
              <w:t xml:space="preserve">Common </w:t>
            </w:r>
            <w:r w:rsidRPr="00DA462D">
              <w:rPr>
                <w:rFonts w:ascii="Times New Roman" w:hAnsi="Times New Roman" w:cs="Times New Roman"/>
                <w:b/>
              </w:rPr>
              <w:t>Si</w:t>
            </w:r>
            <w:r>
              <w:rPr>
                <w:rFonts w:ascii="Times New Roman" w:hAnsi="Times New Roman" w:cs="Times New Roman"/>
                <w:b/>
              </w:rPr>
              <w:t xml:space="preserve">de Effects/Adverse Reactions </w:t>
            </w:r>
          </w:p>
          <w:p w14:paraId="6DE7803D"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t>(3 most common)</w:t>
            </w:r>
          </w:p>
          <w:p w14:paraId="652F84AA" w14:textId="77777777" w:rsidR="00F41AF2" w:rsidRPr="00DA462D" w:rsidRDefault="00F41AF2" w:rsidP="0021045F">
            <w:pPr>
              <w:rPr>
                <w:rFonts w:ascii="Times New Roman" w:hAnsi="Times New Roman" w:cs="Times New Roman"/>
                <w:b/>
              </w:rPr>
            </w:pPr>
          </w:p>
        </w:tc>
        <w:tc>
          <w:tcPr>
            <w:tcW w:w="6282" w:type="dxa"/>
          </w:tcPr>
          <w:p w14:paraId="0AA98B8E" w14:textId="77777777" w:rsidR="00F41AF2" w:rsidRPr="00FB72AA" w:rsidRDefault="00EA0CD7" w:rsidP="0021045F">
            <w:pPr>
              <w:pStyle w:val="ListParagraph"/>
              <w:numPr>
                <w:ilvl w:val="0"/>
                <w:numId w:val="2"/>
              </w:numPr>
              <w:rPr>
                <w:rFonts w:ascii="Times New Roman" w:hAnsi="Times New Roman" w:cs="Times New Roman"/>
                <w:bCs/>
              </w:rPr>
            </w:pPr>
            <w:r w:rsidRPr="00FB72AA">
              <w:rPr>
                <w:rFonts w:ascii="Times New Roman" w:hAnsi="Times New Roman" w:cs="Times New Roman"/>
                <w:bCs/>
              </w:rPr>
              <w:t>Hypotension</w:t>
            </w:r>
          </w:p>
          <w:p w14:paraId="5FC7A3EE" w14:textId="77777777" w:rsidR="00EA0CD7" w:rsidRPr="00FB72AA" w:rsidRDefault="00EA0CD7" w:rsidP="0021045F">
            <w:pPr>
              <w:pStyle w:val="ListParagraph"/>
              <w:numPr>
                <w:ilvl w:val="0"/>
                <w:numId w:val="2"/>
              </w:numPr>
              <w:rPr>
                <w:rFonts w:ascii="Times New Roman" w:hAnsi="Times New Roman" w:cs="Times New Roman"/>
                <w:bCs/>
              </w:rPr>
            </w:pPr>
            <w:r w:rsidRPr="00FB72AA">
              <w:rPr>
                <w:rFonts w:ascii="Times New Roman" w:hAnsi="Times New Roman" w:cs="Times New Roman"/>
                <w:bCs/>
              </w:rPr>
              <w:t>Hypertension</w:t>
            </w:r>
          </w:p>
          <w:p w14:paraId="6A1293CB" w14:textId="22707BD9" w:rsidR="00EA0CD7" w:rsidRPr="00FB72AA" w:rsidRDefault="00EA0CD7" w:rsidP="0021045F">
            <w:pPr>
              <w:pStyle w:val="ListParagraph"/>
              <w:numPr>
                <w:ilvl w:val="0"/>
                <w:numId w:val="2"/>
              </w:numPr>
              <w:rPr>
                <w:rFonts w:ascii="Times New Roman" w:hAnsi="Times New Roman" w:cs="Times New Roman"/>
                <w:bCs/>
              </w:rPr>
            </w:pPr>
            <w:r w:rsidRPr="00FB72AA">
              <w:rPr>
                <w:rFonts w:ascii="Times New Roman" w:hAnsi="Times New Roman" w:cs="Times New Roman"/>
                <w:bCs/>
              </w:rPr>
              <w:t>Ventricular tachycardia and fibrillation</w:t>
            </w:r>
          </w:p>
        </w:tc>
      </w:tr>
      <w:tr w:rsidR="00F41AF2" w:rsidRPr="00DA462D" w14:paraId="78B7040B" w14:textId="77777777" w:rsidTr="0021045F">
        <w:tc>
          <w:tcPr>
            <w:tcW w:w="2376" w:type="dxa"/>
          </w:tcPr>
          <w:p w14:paraId="16F5B176" w14:textId="77777777" w:rsidR="00F41AF2" w:rsidRDefault="00F41AF2" w:rsidP="0021045F">
            <w:pPr>
              <w:rPr>
                <w:rFonts w:ascii="Times New Roman" w:hAnsi="Times New Roman" w:cs="Times New Roman"/>
                <w:b/>
              </w:rPr>
            </w:pPr>
            <w:r>
              <w:rPr>
                <w:rFonts w:ascii="Times New Roman" w:hAnsi="Times New Roman" w:cs="Times New Roman"/>
                <w:b/>
              </w:rPr>
              <w:t>Nursing Considerations or Teaching</w:t>
            </w:r>
          </w:p>
          <w:p w14:paraId="6AA5C465" w14:textId="77777777" w:rsidR="00F41AF2" w:rsidRPr="00C07229" w:rsidRDefault="00F41AF2" w:rsidP="0021045F">
            <w:pPr>
              <w:rPr>
                <w:rFonts w:ascii="Times New Roman" w:hAnsi="Times New Roman" w:cs="Times New Roman"/>
              </w:rPr>
            </w:pPr>
            <w:r w:rsidRPr="00C07229">
              <w:rPr>
                <w:rFonts w:ascii="Times New Roman" w:hAnsi="Times New Roman" w:cs="Times New Roman"/>
              </w:rPr>
              <w:lastRenderedPageBreak/>
              <w:t>(1 or 2)</w:t>
            </w:r>
          </w:p>
          <w:p w14:paraId="746C504C" w14:textId="77777777" w:rsidR="00F41AF2" w:rsidRPr="00DA462D" w:rsidRDefault="00F41AF2" w:rsidP="0021045F">
            <w:pPr>
              <w:rPr>
                <w:rFonts w:ascii="Times New Roman" w:hAnsi="Times New Roman" w:cs="Times New Roman"/>
                <w:b/>
              </w:rPr>
            </w:pPr>
          </w:p>
        </w:tc>
        <w:tc>
          <w:tcPr>
            <w:tcW w:w="6282" w:type="dxa"/>
          </w:tcPr>
          <w:p w14:paraId="436933C0" w14:textId="77777777" w:rsidR="00D36203" w:rsidRPr="00FB72AA" w:rsidRDefault="00D36203" w:rsidP="0021045F">
            <w:pPr>
              <w:pStyle w:val="ListParagraph"/>
              <w:numPr>
                <w:ilvl w:val="0"/>
                <w:numId w:val="1"/>
              </w:numPr>
              <w:rPr>
                <w:rFonts w:ascii="Times New Roman" w:hAnsi="Times New Roman" w:cs="Times New Roman"/>
                <w:bCs/>
              </w:rPr>
            </w:pPr>
            <w:r w:rsidRPr="00FB72AA">
              <w:rPr>
                <w:rFonts w:ascii="Times New Roman" w:hAnsi="Times New Roman" w:cs="Times New Roman"/>
                <w:bCs/>
              </w:rPr>
              <w:lastRenderedPageBreak/>
              <w:t>Medication can be given by intranasal spray, intramuscular, subcutaneous, or intravenous injection</w:t>
            </w:r>
          </w:p>
          <w:p w14:paraId="20B27173" w14:textId="06C3239F" w:rsidR="00F41AF2" w:rsidRPr="00FB72AA" w:rsidRDefault="00D36203" w:rsidP="00D36203">
            <w:pPr>
              <w:pStyle w:val="ListParagraph"/>
              <w:numPr>
                <w:ilvl w:val="0"/>
                <w:numId w:val="1"/>
              </w:numPr>
              <w:rPr>
                <w:rFonts w:ascii="Times New Roman" w:hAnsi="Times New Roman" w:cs="Times New Roman"/>
                <w:bCs/>
              </w:rPr>
            </w:pPr>
            <w:r w:rsidRPr="00D36203">
              <w:rPr>
                <w:rFonts w:ascii="Times New Roman" w:hAnsi="Times New Roman" w:cs="Times New Roman"/>
                <w:bCs/>
              </w:rPr>
              <w:t xml:space="preserve">Intravenous injection every two to three minutes is </w:t>
            </w:r>
            <w:r w:rsidRPr="00D36203">
              <w:rPr>
                <w:rFonts w:ascii="Times New Roman" w:hAnsi="Times New Roman" w:cs="Times New Roman"/>
                <w:bCs/>
              </w:rPr>
              <w:lastRenderedPageBreak/>
              <w:t>recommended in emergencies</w:t>
            </w:r>
          </w:p>
        </w:tc>
      </w:tr>
    </w:tbl>
    <w:p w14:paraId="5E8BA7C1" w14:textId="77777777" w:rsidR="00F41AF2" w:rsidRDefault="00F41AF2"/>
    <w:sectPr w:rsidR="00F41AF2" w:rsidSect="003060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3CC"/>
    <w:multiLevelType w:val="hybridMultilevel"/>
    <w:tmpl w:val="792E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052B"/>
    <w:multiLevelType w:val="hybridMultilevel"/>
    <w:tmpl w:val="F73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B98"/>
    <w:multiLevelType w:val="hybridMultilevel"/>
    <w:tmpl w:val="AAAE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1418C"/>
    <w:multiLevelType w:val="hybridMultilevel"/>
    <w:tmpl w:val="C794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2172B"/>
    <w:multiLevelType w:val="hybridMultilevel"/>
    <w:tmpl w:val="1128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74888"/>
    <w:multiLevelType w:val="hybridMultilevel"/>
    <w:tmpl w:val="8DCA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74D6B"/>
    <w:multiLevelType w:val="hybridMultilevel"/>
    <w:tmpl w:val="A034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967BB"/>
    <w:multiLevelType w:val="hybridMultilevel"/>
    <w:tmpl w:val="7A5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657FE"/>
    <w:multiLevelType w:val="hybridMultilevel"/>
    <w:tmpl w:val="EE96A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5A"/>
    <w:multiLevelType w:val="hybridMultilevel"/>
    <w:tmpl w:val="1B50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A3F0A"/>
    <w:multiLevelType w:val="hybridMultilevel"/>
    <w:tmpl w:val="42E8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50CD6"/>
    <w:multiLevelType w:val="hybridMultilevel"/>
    <w:tmpl w:val="276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729F2"/>
    <w:multiLevelType w:val="hybridMultilevel"/>
    <w:tmpl w:val="AA98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26A81"/>
    <w:multiLevelType w:val="hybridMultilevel"/>
    <w:tmpl w:val="3110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85245"/>
    <w:multiLevelType w:val="hybridMultilevel"/>
    <w:tmpl w:val="CF0C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6393E"/>
    <w:multiLevelType w:val="hybridMultilevel"/>
    <w:tmpl w:val="A1F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7022E"/>
    <w:multiLevelType w:val="hybridMultilevel"/>
    <w:tmpl w:val="7D9E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B77FF"/>
    <w:multiLevelType w:val="hybridMultilevel"/>
    <w:tmpl w:val="A28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63E68"/>
    <w:multiLevelType w:val="hybridMultilevel"/>
    <w:tmpl w:val="93B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95655"/>
    <w:multiLevelType w:val="hybridMultilevel"/>
    <w:tmpl w:val="72C4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4D00F1"/>
    <w:multiLevelType w:val="hybridMultilevel"/>
    <w:tmpl w:val="B45E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15AEB"/>
    <w:multiLevelType w:val="hybridMultilevel"/>
    <w:tmpl w:val="563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13"/>
  </w:num>
  <w:num w:numId="5">
    <w:abstractNumId w:val="9"/>
  </w:num>
  <w:num w:numId="6">
    <w:abstractNumId w:val="2"/>
  </w:num>
  <w:num w:numId="7">
    <w:abstractNumId w:val="5"/>
  </w:num>
  <w:num w:numId="8">
    <w:abstractNumId w:val="0"/>
  </w:num>
  <w:num w:numId="9">
    <w:abstractNumId w:val="10"/>
  </w:num>
  <w:num w:numId="10">
    <w:abstractNumId w:val="1"/>
  </w:num>
  <w:num w:numId="11">
    <w:abstractNumId w:val="3"/>
  </w:num>
  <w:num w:numId="12">
    <w:abstractNumId w:val="7"/>
  </w:num>
  <w:num w:numId="13">
    <w:abstractNumId w:val="6"/>
  </w:num>
  <w:num w:numId="14">
    <w:abstractNumId w:val="4"/>
  </w:num>
  <w:num w:numId="15">
    <w:abstractNumId w:val="16"/>
  </w:num>
  <w:num w:numId="16">
    <w:abstractNumId w:val="21"/>
  </w:num>
  <w:num w:numId="17">
    <w:abstractNumId w:val="14"/>
  </w:num>
  <w:num w:numId="18">
    <w:abstractNumId w:val="11"/>
  </w:num>
  <w:num w:numId="19">
    <w:abstractNumId w:val="18"/>
  </w:num>
  <w:num w:numId="20">
    <w:abstractNumId w:val="19"/>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229"/>
    <w:rsid w:val="000736D5"/>
    <w:rsid w:val="00083D6B"/>
    <w:rsid w:val="00100618"/>
    <w:rsid w:val="00167BD4"/>
    <w:rsid w:val="001714A5"/>
    <w:rsid w:val="002B2D92"/>
    <w:rsid w:val="002F5F75"/>
    <w:rsid w:val="003060A2"/>
    <w:rsid w:val="0031284A"/>
    <w:rsid w:val="00351868"/>
    <w:rsid w:val="0046166A"/>
    <w:rsid w:val="00477088"/>
    <w:rsid w:val="0048068F"/>
    <w:rsid w:val="00480C23"/>
    <w:rsid w:val="00497D49"/>
    <w:rsid w:val="004B26D7"/>
    <w:rsid w:val="004B3BE8"/>
    <w:rsid w:val="00521139"/>
    <w:rsid w:val="0057069C"/>
    <w:rsid w:val="005A48A5"/>
    <w:rsid w:val="005C5A3A"/>
    <w:rsid w:val="005D73A9"/>
    <w:rsid w:val="00602A28"/>
    <w:rsid w:val="00637E31"/>
    <w:rsid w:val="00727165"/>
    <w:rsid w:val="00833440"/>
    <w:rsid w:val="0086268A"/>
    <w:rsid w:val="008C50D1"/>
    <w:rsid w:val="00901DEC"/>
    <w:rsid w:val="00917558"/>
    <w:rsid w:val="00923842"/>
    <w:rsid w:val="00954335"/>
    <w:rsid w:val="00955FB5"/>
    <w:rsid w:val="009600AB"/>
    <w:rsid w:val="00A66C33"/>
    <w:rsid w:val="00AB6A1C"/>
    <w:rsid w:val="00B61527"/>
    <w:rsid w:val="00C07229"/>
    <w:rsid w:val="00C24410"/>
    <w:rsid w:val="00C8327B"/>
    <w:rsid w:val="00CA3731"/>
    <w:rsid w:val="00D11E3F"/>
    <w:rsid w:val="00D36203"/>
    <w:rsid w:val="00D421B7"/>
    <w:rsid w:val="00D90652"/>
    <w:rsid w:val="00DB37DE"/>
    <w:rsid w:val="00DC6F75"/>
    <w:rsid w:val="00E2742E"/>
    <w:rsid w:val="00E57B48"/>
    <w:rsid w:val="00EA0CD7"/>
    <w:rsid w:val="00F24969"/>
    <w:rsid w:val="00F349CD"/>
    <w:rsid w:val="00F41AF2"/>
    <w:rsid w:val="00F51B8D"/>
    <w:rsid w:val="00F84B06"/>
    <w:rsid w:val="00F85362"/>
    <w:rsid w:val="00FA004B"/>
    <w:rsid w:val="00FB72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88CEB9"/>
  <w14:defaultImageDpi w14:val="300"/>
  <w15:docId w15:val="{677F89BE-202B-EF4A-B242-2839357A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29"/>
    <w:rPr>
      <w:rFonts w:eastAsia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22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C23"/>
    <w:pPr>
      <w:ind w:left="720"/>
      <w:contextualSpacing/>
    </w:pPr>
  </w:style>
  <w:style w:type="character" w:styleId="Hyperlink">
    <w:name w:val="Hyperlink"/>
    <w:basedOn w:val="DefaultParagraphFont"/>
    <w:uiPriority w:val="99"/>
    <w:unhideWhenUsed/>
    <w:rsid w:val="00F41AF2"/>
    <w:rPr>
      <w:color w:val="0000FF" w:themeColor="hyperlink"/>
      <w:u w:val="single"/>
    </w:rPr>
  </w:style>
  <w:style w:type="character" w:styleId="UnresolvedMention">
    <w:name w:val="Unresolved Mention"/>
    <w:basedOn w:val="DefaultParagraphFont"/>
    <w:uiPriority w:val="99"/>
    <w:semiHidden/>
    <w:unhideWhenUsed/>
    <w:rsid w:val="00F4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7642">
      <w:bodyDiv w:val="1"/>
      <w:marLeft w:val="0"/>
      <w:marRight w:val="0"/>
      <w:marTop w:val="0"/>
      <w:marBottom w:val="0"/>
      <w:divBdr>
        <w:top w:val="none" w:sz="0" w:space="0" w:color="auto"/>
        <w:left w:val="none" w:sz="0" w:space="0" w:color="auto"/>
        <w:bottom w:val="none" w:sz="0" w:space="0" w:color="auto"/>
        <w:right w:val="none" w:sz="0" w:space="0" w:color="auto"/>
      </w:divBdr>
    </w:div>
    <w:div w:id="23950151">
      <w:bodyDiv w:val="1"/>
      <w:marLeft w:val="0"/>
      <w:marRight w:val="0"/>
      <w:marTop w:val="0"/>
      <w:marBottom w:val="0"/>
      <w:divBdr>
        <w:top w:val="none" w:sz="0" w:space="0" w:color="auto"/>
        <w:left w:val="none" w:sz="0" w:space="0" w:color="auto"/>
        <w:bottom w:val="none" w:sz="0" w:space="0" w:color="auto"/>
        <w:right w:val="none" w:sz="0" w:space="0" w:color="auto"/>
      </w:divBdr>
    </w:div>
    <w:div w:id="97798510">
      <w:bodyDiv w:val="1"/>
      <w:marLeft w:val="0"/>
      <w:marRight w:val="0"/>
      <w:marTop w:val="0"/>
      <w:marBottom w:val="0"/>
      <w:divBdr>
        <w:top w:val="none" w:sz="0" w:space="0" w:color="auto"/>
        <w:left w:val="none" w:sz="0" w:space="0" w:color="auto"/>
        <w:bottom w:val="none" w:sz="0" w:space="0" w:color="auto"/>
        <w:right w:val="none" w:sz="0" w:space="0" w:color="auto"/>
      </w:divBdr>
    </w:div>
    <w:div w:id="126096132">
      <w:bodyDiv w:val="1"/>
      <w:marLeft w:val="0"/>
      <w:marRight w:val="0"/>
      <w:marTop w:val="0"/>
      <w:marBottom w:val="0"/>
      <w:divBdr>
        <w:top w:val="none" w:sz="0" w:space="0" w:color="auto"/>
        <w:left w:val="none" w:sz="0" w:space="0" w:color="auto"/>
        <w:bottom w:val="none" w:sz="0" w:space="0" w:color="auto"/>
        <w:right w:val="none" w:sz="0" w:space="0" w:color="auto"/>
      </w:divBdr>
    </w:div>
    <w:div w:id="143737735">
      <w:bodyDiv w:val="1"/>
      <w:marLeft w:val="0"/>
      <w:marRight w:val="0"/>
      <w:marTop w:val="0"/>
      <w:marBottom w:val="0"/>
      <w:divBdr>
        <w:top w:val="none" w:sz="0" w:space="0" w:color="auto"/>
        <w:left w:val="none" w:sz="0" w:space="0" w:color="auto"/>
        <w:bottom w:val="none" w:sz="0" w:space="0" w:color="auto"/>
        <w:right w:val="none" w:sz="0" w:space="0" w:color="auto"/>
      </w:divBdr>
    </w:div>
    <w:div w:id="150146242">
      <w:bodyDiv w:val="1"/>
      <w:marLeft w:val="0"/>
      <w:marRight w:val="0"/>
      <w:marTop w:val="0"/>
      <w:marBottom w:val="0"/>
      <w:divBdr>
        <w:top w:val="none" w:sz="0" w:space="0" w:color="auto"/>
        <w:left w:val="none" w:sz="0" w:space="0" w:color="auto"/>
        <w:bottom w:val="none" w:sz="0" w:space="0" w:color="auto"/>
        <w:right w:val="none" w:sz="0" w:space="0" w:color="auto"/>
      </w:divBdr>
    </w:div>
    <w:div w:id="158618537">
      <w:bodyDiv w:val="1"/>
      <w:marLeft w:val="0"/>
      <w:marRight w:val="0"/>
      <w:marTop w:val="0"/>
      <w:marBottom w:val="0"/>
      <w:divBdr>
        <w:top w:val="none" w:sz="0" w:space="0" w:color="auto"/>
        <w:left w:val="none" w:sz="0" w:space="0" w:color="auto"/>
        <w:bottom w:val="none" w:sz="0" w:space="0" w:color="auto"/>
        <w:right w:val="none" w:sz="0" w:space="0" w:color="auto"/>
      </w:divBdr>
    </w:div>
    <w:div w:id="167604503">
      <w:bodyDiv w:val="1"/>
      <w:marLeft w:val="0"/>
      <w:marRight w:val="0"/>
      <w:marTop w:val="0"/>
      <w:marBottom w:val="0"/>
      <w:divBdr>
        <w:top w:val="none" w:sz="0" w:space="0" w:color="auto"/>
        <w:left w:val="none" w:sz="0" w:space="0" w:color="auto"/>
        <w:bottom w:val="none" w:sz="0" w:space="0" w:color="auto"/>
        <w:right w:val="none" w:sz="0" w:space="0" w:color="auto"/>
      </w:divBdr>
    </w:div>
    <w:div w:id="172300829">
      <w:bodyDiv w:val="1"/>
      <w:marLeft w:val="0"/>
      <w:marRight w:val="0"/>
      <w:marTop w:val="0"/>
      <w:marBottom w:val="0"/>
      <w:divBdr>
        <w:top w:val="none" w:sz="0" w:space="0" w:color="auto"/>
        <w:left w:val="none" w:sz="0" w:space="0" w:color="auto"/>
        <w:bottom w:val="none" w:sz="0" w:space="0" w:color="auto"/>
        <w:right w:val="none" w:sz="0" w:space="0" w:color="auto"/>
      </w:divBdr>
    </w:div>
    <w:div w:id="173693427">
      <w:bodyDiv w:val="1"/>
      <w:marLeft w:val="0"/>
      <w:marRight w:val="0"/>
      <w:marTop w:val="0"/>
      <w:marBottom w:val="0"/>
      <w:divBdr>
        <w:top w:val="none" w:sz="0" w:space="0" w:color="auto"/>
        <w:left w:val="none" w:sz="0" w:space="0" w:color="auto"/>
        <w:bottom w:val="none" w:sz="0" w:space="0" w:color="auto"/>
        <w:right w:val="none" w:sz="0" w:space="0" w:color="auto"/>
      </w:divBdr>
    </w:div>
    <w:div w:id="239096382">
      <w:bodyDiv w:val="1"/>
      <w:marLeft w:val="0"/>
      <w:marRight w:val="0"/>
      <w:marTop w:val="0"/>
      <w:marBottom w:val="0"/>
      <w:divBdr>
        <w:top w:val="none" w:sz="0" w:space="0" w:color="auto"/>
        <w:left w:val="none" w:sz="0" w:space="0" w:color="auto"/>
        <w:bottom w:val="none" w:sz="0" w:space="0" w:color="auto"/>
        <w:right w:val="none" w:sz="0" w:space="0" w:color="auto"/>
      </w:divBdr>
    </w:div>
    <w:div w:id="243613451">
      <w:bodyDiv w:val="1"/>
      <w:marLeft w:val="0"/>
      <w:marRight w:val="0"/>
      <w:marTop w:val="0"/>
      <w:marBottom w:val="0"/>
      <w:divBdr>
        <w:top w:val="none" w:sz="0" w:space="0" w:color="auto"/>
        <w:left w:val="none" w:sz="0" w:space="0" w:color="auto"/>
        <w:bottom w:val="none" w:sz="0" w:space="0" w:color="auto"/>
        <w:right w:val="none" w:sz="0" w:space="0" w:color="auto"/>
      </w:divBdr>
    </w:div>
    <w:div w:id="266011170">
      <w:bodyDiv w:val="1"/>
      <w:marLeft w:val="0"/>
      <w:marRight w:val="0"/>
      <w:marTop w:val="0"/>
      <w:marBottom w:val="0"/>
      <w:divBdr>
        <w:top w:val="none" w:sz="0" w:space="0" w:color="auto"/>
        <w:left w:val="none" w:sz="0" w:space="0" w:color="auto"/>
        <w:bottom w:val="none" w:sz="0" w:space="0" w:color="auto"/>
        <w:right w:val="none" w:sz="0" w:space="0" w:color="auto"/>
      </w:divBdr>
    </w:div>
    <w:div w:id="274947702">
      <w:bodyDiv w:val="1"/>
      <w:marLeft w:val="0"/>
      <w:marRight w:val="0"/>
      <w:marTop w:val="0"/>
      <w:marBottom w:val="0"/>
      <w:divBdr>
        <w:top w:val="none" w:sz="0" w:space="0" w:color="auto"/>
        <w:left w:val="none" w:sz="0" w:space="0" w:color="auto"/>
        <w:bottom w:val="none" w:sz="0" w:space="0" w:color="auto"/>
        <w:right w:val="none" w:sz="0" w:space="0" w:color="auto"/>
      </w:divBdr>
    </w:div>
    <w:div w:id="295649526">
      <w:bodyDiv w:val="1"/>
      <w:marLeft w:val="0"/>
      <w:marRight w:val="0"/>
      <w:marTop w:val="0"/>
      <w:marBottom w:val="0"/>
      <w:divBdr>
        <w:top w:val="none" w:sz="0" w:space="0" w:color="auto"/>
        <w:left w:val="none" w:sz="0" w:space="0" w:color="auto"/>
        <w:bottom w:val="none" w:sz="0" w:space="0" w:color="auto"/>
        <w:right w:val="none" w:sz="0" w:space="0" w:color="auto"/>
      </w:divBdr>
    </w:div>
    <w:div w:id="313921043">
      <w:bodyDiv w:val="1"/>
      <w:marLeft w:val="0"/>
      <w:marRight w:val="0"/>
      <w:marTop w:val="0"/>
      <w:marBottom w:val="0"/>
      <w:divBdr>
        <w:top w:val="none" w:sz="0" w:space="0" w:color="auto"/>
        <w:left w:val="none" w:sz="0" w:space="0" w:color="auto"/>
        <w:bottom w:val="none" w:sz="0" w:space="0" w:color="auto"/>
        <w:right w:val="none" w:sz="0" w:space="0" w:color="auto"/>
      </w:divBdr>
    </w:div>
    <w:div w:id="330257138">
      <w:bodyDiv w:val="1"/>
      <w:marLeft w:val="0"/>
      <w:marRight w:val="0"/>
      <w:marTop w:val="0"/>
      <w:marBottom w:val="0"/>
      <w:divBdr>
        <w:top w:val="none" w:sz="0" w:space="0" w:color="auto"/>
        <w:left w:val="none" w:sz="0" w:space="0" w:color="auto"/>
        <w:bottom w:val="none" w:sz="0" w:space="0" w:color="auto"/>
        <w:right w:val="none" w:sz="0" w:space="0" w:color="auto"/>
      </w:divBdr>
    </w:div>
    <w:div w:id="368841805">
      <w:bodyDiv w:val="1"/>
      <w:marLeft w:val="0"/>
      <w:marRight w:val="0"/>
      <w:marTop w:val="0"/>
      <w:marBottom w:val="0"/>
      <w:divBdr>
        <w:top w:val="none" w:sz="0" w:space="0" w:color="auto"/>
        <w:left w:val="none" w:sz="0" w:space="0" w:color="auto"/>
        <w:bottom w:val="none" w:sz="0" w:space="0" w:color="auto"/>
        <w:right w:val="none" w:sz="0" w:space="0" w:color="auto"/>
      </w:divBdr>
    </w:div>
    <w:div w:id="379205797">
      <w:bodyDiv w:val="1"/>
      <w:marLeft w:val="0"/>
      <w:marRight w:val="0"/>
      <w:marTop w:val="0"/>
      <w:marBottom w:val="0"/>
      <w:divBdr>
        <w:top w:val="none" w:sz="0" w:space="0" w:color="auto"/>
        <w:left w:val="none" w:sz="0" w:space="0" w:color="auto"/>
        <w:bottom w:val="none" w:sz="0" w:space="0" w:color="auto"/>
        <w:right w:val="none" w:sz="0" w:space="0" w:color="auto"/>
      </w:divBdr>
    </w:div>
    <w:div w:id="404226804">
      <w:bodyDiv w:val="1"/>
      <w:marLeft w:val="0"/>
      <w:marRight w:val="0"/>
      <w:marTop w:val="0"/>
      <w:marBottom w:val="0"/>
      <w:divBdr>
        <w:top w:val="none" w:sz="0" w:space="0" w:color="auto"/>
        <w:left w:val="none" w:sz="0" w:space="0" w:color="auto"/>
        <w:bottom w:val="none" w:sz="0" w:space="0" w:color="auto"/>
        <w:right w:val="none" w:sz="0" w:space="0" w:color="auto"/>
      </w:divBdr>
    </w:div>
    <w:div w:id="433205709">
      <w:bodyDiv w:val="1"/>
      <w:marLeft w:val="0"/>
      <w:marRight w:val="0"/>
      <w:marTop w:val="0"/>
      <w:marBottom w:val="0"/>
      <w:divBdr>
        <w:top w:val="none" w:sz="0" w:space="0" w:color="auto"/>
        <w:left w:val="none" w:sz="0" w:space="0" w:color="auto"/>
        <w:bottom w:val="none" w:sz="0" w:space="0" w:color="auto"/>
        <w:right w:val="none" w:sz="0" w:space="0" w:color="auto"/>
      </w:divBdr>
    </w:div>
    <w:div w:id="443500064">
      <w:bodyDiv w:val="1"/>
      <w:marLeft w:val="0"/>
      <w:marRight w:val="0"/>
      <w:marTop w:val="0"/>
      <w:marBottom w:val="0"/>
      <w:divBdr>
        <w:top w:val="none" w:sz="0" w:space="0" w:color="auto"/>
        <w:left w:val="none" w:sz="0" w:space="0" w:color="auto"/>
        <w:bottom w:val="none" w:sz="0" w:space="0" w:color="auto"/>
        <w:right w:val="none" w:sz="0" w:space="0" w:color="auto"/>
      </w:divBdr>
    </w:div>
    <w:div w:id="468133286">
      <w:bodyDiv w:val="1"/>
      <w:marLeft w:val="0"/>
      <w:marRight w:val="0"/>
      <w:marTop w:val="0"/>
      <w:marBottom w:val="0"/>
      <w:divBdr>
        <w:top w:val="none" w:sz="0" w:space="0" w:color="auto"/>
        <w:left w:val="none" w:sz="0" w:space="0" w:color="auto"/>
        <w:bottom w:val="none" w:sz="0" w:space="0" w:color="auto"/>
        <w:right w:val="none" w:sz="0" w:space="0" w:color="auto"/>
      </w:divBdr>
    </w:div>
    <w:div w:id="494761184">
      <w:bodyDiv w:val="1"/>
      <w:marLeft w:val="0"/>
      <w:marRight w:val="0"/>
      <w:marTop w:val="0"/>
      <w:marBottom w:val="0"/>
      <w:divBdr>
        <w:top w:val="none" w:sz="0" w:space="0" w:color="auto"/>
        <w:left w:val="none" w:sz="0" w:space="0" w:color="auto"/>
        <w:bottom w:val="none" w:sz="0" w:space="0" w:color="auto"/>
        <w:right w:val="none" w:sz="0" w:space="0" w:color="auto"/>
      </w:divBdr>
    </w:div>
    <w:div w:id="539778604">
      <w:bodyDiv w:val="1"/>
      <w:marLeft w:val="0"/>
      <w:marRight w:val="0"/>
      <w:marTop w:val="0"/>
      <w:marBottom w:val="0"/>
      <w:divBdr>
        <w:top w:val="none" w:sz="0" w:space="0" w:color="auto"/>
        <w:left w:val="none" w:sz="0" w:space="0" w:color="auto"/>
        <w:bottom w:val="none" w:sz="0" w:space="0" w:color="auto"/>
        <w:right w:val="none" w:sz="0" w:space="0" w:color="auto"/>
      </w:divBdr>
    </w:div>
    <w:div w:id="567886297">
      <w:bodyDiv w:val="1"/>
      <w:marLeft w:val="0"/>
      <w:marRight w:val="0"/>
      <w:marTop w:val="0"/>
      <w:marBottom w:val="0"/>
      <w:divBdr>
        <w:top w:val="none" w:sz="0" w:space="0" w:color="auto"/>
        <w:left w:val="none" w:sz="0" w:space="0" w:color="auto"/>
        <w:bottom w:val="none" w:sz="0" w:space="0" w:color="auto"/>
        <w:right w:val="none" w:sz="0" w:space="0" w:color="auto"/>
      </w:divBdr>
    </w:div>
    <w:div w:id="577832169">
      <w:bodyDiv w:val="1"/>
      <w:marLeft w:val="0"/>
      <w:marRight w:val="0"/>
      <w:marTop w:val="0"/>
      <w:marBottom w:val="0"/>
      <w:divBdr>
        <w:top w:val="none" w:sz="0" w:space="0" w:color="auto"/>
        <w:left w:val="none" w:sz="0" w:space="0" w:color="auto"/>
        <w:bottom w:val="none" w:sz="0" w:space="0" w:color="auto"/>
        <w:right w:val="none" w:sz="0" w:space="0" w:color="auto"/>
      </w:divBdr>
    </w:div>
    <w:div w:id="686833878">
      <w:bodyDiv w:val="1"/>
      <w:marLeft w:val="0"/>
      <w:marRight w:val="0"/>
      <w:marTop w:val="0"/>
      <w:marBottom w:val="0"/>
      <w:divBdr>
        <w:top w:val="none" w:sz="0" w:space="0" w:color="auto"/>
        <w:left w:val="none" w:sz="0" w:space="0" w:color="auto"/>
        <w:bottom w:val="none" w:sz="0" w:space="0" w:color="auto"/>
        <w:right w:val="none" w:sz="0" w:space="0" w:color="auto"/>
      </w:divBdr>
    </w:div>
    <w:div w:id="699822513">
      <w:bodyDiv w:val="1"/>
      <w:marLeft w:val="0"/>
      <w:marRight w:val="0"/>
      <w:marTop w:val="0"/>
      <w:marBottom w:val="0"/>
      <w:divBdr>
        <w:top w:val="none" w:sz="0" w:space="0" w:color="auto"/>
        <w:left w:val="none" w:sz="0" w:space="0" w:color="auto"/>
        <w:bottom w:val="none" w:sz="0" w:space="0" w:color="auto"/>
        <w:right w:val="none" w:sz="0" w:space="0" w:color="auto"/>
      </w:divBdr>
    </w:div>
    <w:div w:id="743844225">
      <w:bodyDiv w:val="1"/>
      <w:marLeft w:val="0"/>
      <w:marRight w:val="0"/>
      <w:marTop w:val="0"/>
      <w:marBottom w:val="0"/>
      <w:divBdr>
        <w:top w:val="none" w:sz="0" w:space="0" w:color="auto"/>
        <w:left w:val="none" w:sz="0" w:space="0" w:color="auto"/>
        <w:bottom w:val="none" w:sz="0" w:space="0" w:color="auto"/>
        <w:right w:val="none" w:sz="0" w:space="0" w:color="auto"/>
      </w:divBdr>
    </w:div>
    <w:div w:id="769281346">
      <w:bodyDiv w:val="1"/>
      <w:marLeft w:val="0"/>
      <w:marRight w:val="0"/>
      <w:marTop w:val="0"/>
      <w:marBottom w:val="0"/>
      <w:divBdr>
        <w:top w:val="none" w:sz="0" w:space="0" w:color="auto"/>
        <w:left w:val="none" w:sz="0" w:space="0" w:color="auto"/>
        <w:bottom w:val="none" w:sz="0" w:space="0" w:color="auto"/>
        <w:right w:val="none" w:sz="0" w:space="0" w:color="auto"/>
      </w:divBdr>
    </w:div>
    <w:div w:id="771556034">
      <w:bodyDiv w:val="1"/>
      <w:marLeft w:val="0"/>
      <w:marRight w:val="0"/>
      <w:marTop w:val="0"/>
      <w:marBottom w:val="0"/>
      <w:divBdr>
        <w:top w:val="none" w:sz="0" w:space="0" w:color="auto"/>
        <w:left w:val="none" w:sz="0" w:space="0" w:color="auto"/>
        <w:bottom w:val="none" w:sz="0" w:space="0" w:color="auto"/>
        <w:right w:val="none" w:sz="0" w:space="0" w:color="auto"/>
      </w:divBdr>
    </w:div>
    <w:div w:id="772625045">
      <w:bodyDiv w:val="1"/>
      <w:marLeft w:val="0"/>
      <w:marRight w:val="0"/>
      <w:marTop w:val="0"/>
      <w:marBottom w:val="0"/>
      <w:divBdr>
        <w:top w:val="none" w:sz="0" w:space="0" w:color="auto"/>
        <w:left w:val="none" w:sz="0" w:space="0" w:color="auto"/>
        <w:bottom w:val="none" w:sz="0" w:space="0" w:color="auto"/>
        <w:right w:val="none" w:sz="0" w:space="0" w:color="auto"/>
      </w:divBdr>
    </w:div>
    <w:div w:id="907695061">
      <w:bodyDiv w:val="1"/>
      <w:marLeft w:val="0"/>
      <w:marRight w:val="0"/>
      <w:marTop w:val="0"/>
      <w:marBottom w:val="0"/>
      <w:divBdr>
        <w:top w:val="none" w:sz="0" w:space="0" w:color="auto"/>
        <w:left w:val="none" w:sz="0" w:space="0" w:color="auto"/>
        <w:bottom w:val="none" w:sz="0" w:space="0" w:color="auto"/>
        <w:right w:val="none" w:sz="0" w:space="0" w:color="auto"/>
      </w:divBdr>
    </w:div>
    <w:div w:id="995955220">
      <w:bodyDiv w:val="1"/>
      <w:marLeft w:val="0"/>
      <w:marRight w:val="0"/>
      <w:marTop w:val="0"/>
      <w:marBottom w:val="0"/>
      <w:divBdr>
        <w:top w:val="none" w:sz="0" w:space="0" w:color="auto"/>
        <w:left w:val="none" w:sz="0" w:space="0" w:color="auto"/>
        <w:bottom w:val="none" w:sz="0" w:space="0" w:color="auto"/>
        <w:right w:val="none" w:sz="0" w:space="0" w:color="auto"/>
      </w:divBdr>
    </w:div>
    <w:div w:id="1004479039">
      <w:bodyDiv w:val="1"/>
      <w:marLeft w:val="0"/>
      <w:marRight w:val="0"/>
      <w:marTop w:val="0"/>
      <w:marBottom w:val="0"/>
      <w:divBdr>
        <w:top w:val="none" w:sz="0" w:space="0" w:color="auto"/>
        <w:left w:val="none" w:sz="0" w:space="0" w:color="auto"/>
        <w:bottom w:val="none" w:sz="0" w:space="0" w:color="auto"/>
        <w:right w:val="none" w:sz="0" w:space="0" w:color="auto"/>
      </w:divBdr>
    </w:div>
    <w:div w:id="1038049321">
      <w:bodyDiv w:val="1"/>
      <w:marLeft w:val="0"/>
      <w:marRight w:val="0"/>
      <w:marTop w:val="0"/>
      <w:marBottom w:val="0"/>
      <w:divBdr>
        <w:top w:val="none" w:sz="0" w:space="0" w:color="auto"/>
        <w:left w:val="none" w:sz="0" w:space="0" w:color="auto"/>
        <w:bottom w:val="none" w:sz="0" w:space="0" w:color="auto"/>
        <w:right w:val="none" w:sz="0" w:space="0" w:color="auto"/>
      </w:divBdr>
    </w:div>
    <w:div w:id="1067801826">
      <w:bodyDiv w:val="1"/>
      <w:marLeft w:val="0"/>
      <w:marRight w:val="0"/>
      <w:marTop w:val="0"/>
      <w:marBottom w:val="0"/>
      <w:divBdr>
        <w:top w:val="none" w:sz="0" w:space="0" w:color="auto"/>
        <w:left w:val="none" w:sz="0" w:space="0" w:color="auto"/>
        <w:bottom w:val="none" w:sz="0" w:space="0" w:color="auto"/>
        <w:right w:val="none" w:sz="0" w:space="0" w:color="auto"/>
      </w:divBdr>
    </w:div>
    <w:div w:id="1115446175">
      <w:bodyDiv w:val="1"/>
      <w:marLeft w:val="0"/>
      <w:marRight w:val="0"/>
      <w:marTop w:val="0"/>
      <w:marBottom w:val="0"/>
      <w:divBdr>
        <w:top w:val="none" w:sz="0" w:space="0" w:color="auto"/>
        <w:left w:val="none" w:sz="0" w:space="0" w:color="auto"/>
        <w:bottom w:val="none" w:sz="0" w:space="0" w:color="auto"/>
        <w:right w:val="none" w:sz="0" w:space="0" w:color="auto"/>
      </w:divBdr>
    </w:div>
    <w:div w:id="1142767805">
      <w:bodyDiv w:val="1"/>
      <w:marLeft w:val="0"/>
      <w:marRight w:val="0"/>
      <w:marTop w:val="0"/>
      <w:marBottom w:val="0"/>
      <w:divBdr>
        <w:top w:val="none" w:sz="0" w:space="0" w:color="auto"/>
        <w:left w:val="none" w:sz="0" w:space="0" w:color="auto"/>
        <w:bottom w:val="none" w:sz="0" w:space="0" w:color="auto"/>
        <w:right w:val="none" w:sz="0" w:space="0" w:color="auto"/>
      </w:divBdr>
    </w:div>
    <w:div w:id="1169708401">
      <w:bodyDiv w:val="1"/>
      <w:marLeft w:val="0"/>
      <w:marRight w:val="0"/>
      <w:marTop w:val="0"/>
      <w:marBottom w:val="0"/>
      <w:divBdr>
        <w:top w:val="none" w:sz="0" w:space="0" w:color="auto"/>
        <w:left w:val="none" w:sz="0" w:space="0" w:color="auto"/>
        <w:bottom w:val="none" w:sz="0" w:space="0" w:color="auto"/>
        <w:right w:val="none" w:sz="0" w:space="0" w:color="auto"/>
      </w:divBdr>
    </w:div>
    <w:div w:id="1179925508">
      <w:bodyDiv w:val="1"/>
      <w:marLeft w:val="0"/>
      <w:marRight w:val="0"/>
      <w:marTop w:val="0"/>
      <w:marBottom w:val="0"/>
      <w:divBdr>
        <w:top w:val="none" w:sz="0" w:space="0" w:color="auto"/>
        <w:left w:val="none" w:sz="0" w:space="0" w:color="auto"/>
        <w:bottom w:val="none" w:sz="0" w:space="0" w:color="auto"/>
        <w:right w:val="none" w:sz="0" w:space="0" w:color="auto"/>
      </w:divBdr>
    </w:div>
    <w:div w:id="1208420792">
      <w:bodyDiv w:val="1"/>
      <w:marLeft w:val="0"/>
      <w:marRight w:val="0"/>
      <w:marTop w:val="0"/>
      <w:marBottom w:val="0"/>
      <w:divBdr>
        <w:top w:val="none" w:sz="0" w:space="0" w:color="auto"/>
        <w:left w:val="none" w:sz="0" w:space="0" w:color="auto"/>
        <w:bottom w:val="none" w:sz="0" w:space="0" w:color="auto"/>
        <w:right w:val="none" w:sz="0" w:space="0" w:color="auto"/>
      </w:divBdr>
    </w:div>
    <w:div w:id="1238902261">
      <w:bodyDiv w:val="1"/>
      <w:marLeft w:val="0"/>
      <w:marRight w:val="0"/>
      <w:marTop w:val="0"/>
      <w:marBottom w:val="0"/>
      <w:divBdr>
        <w:top w:val="none" w:sz="0" w:space="0" w:color="auto"/>
        <w:left w:val="none" w:sz="0" w:space="0" w:color="auto"/>
        <w:bottom w:val="none" w:sz="0" w:space="0" w:color="auto"/>
        <w:right w:val="none" w:sz="0" w:space="0" w:color="auto"/>
      </w:divBdr>
    </w:div>
    <w:div w:id="1255750698">
      <w:bodyDiv w:val="1"/>
      <w:marLeft w:val="0"/>
      <w:marRight w:val="0"/>
      <w:marTop w:val="0"/>
      <w:marBottom w:val="0"/>
      <w:divBdr>
        <w:top w:val="none" w:sz="0" w:space="0" w:color="auto"/>
        <w:left w:val="none" w:sz="0" w:space="0" w:color="auto"/>
        <w:bottom w:val="none" w:sz="0" w:space="0" w:color="auto"/>
        <w:right w:val="none" w:sz="0" w:space="0" w:color="auto"/>
      </w:divBdr>
    </w:div>
    <w:div w:id="1318992677">
      <w:bodyDiv w:val="1"/>
      <w:marLeft w:val="0"/>
      <w:marRight w:val="0"/>
      <w:marTop w:val="0"/>
      <w:marBottom w:val="0"/>
      <w:divBdr>
        <w:top w:val="none" w:sz="0" w:space="0" w:color="auto"/>
        <w:left w:val="none" w:sz="0" w:space="0" w:color="auto"/>
        <w:bottom w:val="none" w:sz="0" w:space="0" w:color="auto"/>
        <w:right w:val="none" w:sz="0" w:space="0" w:color="auto"/>
      </w:divBdr>
    </w:div>
    <w:div w:id="1400516839">
      <w:bodyDiv w:val="1"/>
      <w:marLeft w:val="0"/>
      <w:marRight w:val="0"/>
      <w:marTop w:val="0"/>
      <w:marBottom w:val="0"/>
      <w:divBdr>
        <w:top w:val="none" w:sz="0" w:space="0" w:color="auto"/>
        <w:left w:val="none" w:sz="0" w:space="0" w:color="auto"/>
        <w:bottom w:val="none" w:sz="0" w:space="0" w:color="auto"/>
        <w:right w:val="none" w:sz="0" w:space="0" w:color="auto"/>
      </w:divBdr>
    </w:div>
    <w:div w:id="1400636375">
      <w:bodyDiv w:val="1"/>
      <w:marLeft w:val="0"/>
      <w:marRight w:val="0"/>
      <w:marTop w:val="0"/>
      <w:marBottom w:val="0"/>
      <w:divBdr>
        <w:top w:val="none" w:sz="0" w:space="0" w:color="auto"/>
        <w:left w:val="none" w:sz="0" w:space="0" w:color="auto"/>
        <w:bottom w:val="none" w:sz="0" w:space="0" w:color="auto"/>
        <w:right w:val="none" w:sz="0" w:space="0" w:color="auto"/>
      </w:divBdr>
    </w:div>
    <w:div w:id="1404328162">
      <w:bodyDiv w:val="1"/>
      <w:marLeft w:val="0"/>
      <w:marRight w:val="0"/>
      <w:marTop w:val="0"/>
      <w:marBottom w:val="0"/>
      <w:divBdr>
        <w:top w:val="none" w:sz="0" w:space="0" w:color="auto"/>
        <w:left w:val="none" w:sz="0" w:space="0" w:color="auto"/>
        <w:bottom w:val="none" w:sz="0" w:space="0" w:color="auto"/>
        <w:right w:val="none" w:sz="0" w:space="0" w:color="auto"/>
      </w:divBdr>
    </w:div>
    <w:div w:id="1486583318">
      <w:bodyDiv w:val="1"/>
      <w:marLeft w:val="0"/>
      <w:marRight w:val="0"/>
      <w:marTop w:val="0"/>
      <w:marBottom w:val="0"/>
      <w:divBdr>
        <w:top w:val="none" w:sz="0" w:space="0" w:color="auto"/>
        <w:left w:val="none" w:sz="0" w:space="0" w:color="auto"/>
        <w:bottom w:val="none" w:sz="0" w:space="0" w:color="auto"/>
        <w:right w:val="none" w:sz="0" w:space="0" w:color="auto"/>
      </w:divBdr>
    </w:div>
    <w:div w:id="1516266703">
      <w:bodyDiv w:val="1"/>
      <w:marLeft w:val="0"/>
      <w:marRight w:val="0"/>
      <w:marTop w:val="0"/>
      <w:marBottom w:val="0"/>
      <w:divBdr>
        <w:top w:val="none" w:sz="0" w:space="0" w:color="auto"/>
        <w:left w:val="none" w:sz="0" w:space="0" w:color="auto"/>
        <w:bottom w:val="none" w:sz="0" w:space="0" w:color="auto"/>
        <w:right w:val="none" w:sz="0" w:space="0" w:color="auto"/>
      </w:divBdr>
    </w:div>
    <w:div w:id="1534347686">
      <w:bodyDiv w:val="1"/>
      <w:marLeft w:val="0"/>
      <w:marRight w:val="0"/>
      <w:marTop w:val="0"/>
      <w:marBottom w:val="0"/>
      <w:divBdr>
        <w:top w:val="none" w:sz="0" w:space="0" w:color="auto"/>
        <w:left w:val="none" w:sz="0" w:space="0" w:color="auto"/>
        <w:bottom w:val="none" w:sz="0" w:space="0" w:color="auto"/>
        <w:right w:val="none" w:sz="0" w:space="0" w:color="auto"/>
      </w:divBdr>
    </w:div>
    <w:div w:id="1571846879">
      <w:bodyDiv w:val="1"/>
      <w:marLeft w:val="0"/>
      <w:marRight w:val="0"/>
      <w:marTop w:val="0"/>
      <w:marBottom w:val="0"/>
      <w:divBdr>
        <w:top w:val="none" w:sz="0" w:space="0" w:color="auto"/>
        <w:left w:val="none" w:sz="0" w:space="0" w:color="auto"/>
        <w:bottom w:val="none" w:sz="0" w:space="0" w:color="auto"/>
        <w:right w:val="none" w:sz="0" w:space="0" w:color="auto"/>
      </w:divBdr>
    </w:div>
    <w:div w:id="1596014598">
      <w:bodyDiv w:val="1"/>
      <w:marLeft w:val="0"/>
      <w:marRight w:val="0"/>
      <w:marTop w:val="0"/>
      <w:marBottom w:val="0"/>
      <w:divBdr>
        <w:top w:val="none" w:sz="0" w:space="0" w:color="auto"/>
        <w:left w:val="none" w:sz="0" w:space="0" w:color="auto"/>
        <w:bottom w:val="none" w:sz="0" w:space="0" w:color="auto"/>
        <w:right w:val="none" w:sz="0" w:space="0" w:color="auto"/>
      </w:divBdr>
    </w:div>
    <w:div w:id="1621373568">
      <w:bodyDiv w:val="1"/>
      <w:marLeft w:val="0"/>
      <w:marRight w:val="0"/>
      <w:marTop w:val="0"/>
      <w:marBottom w:val="0"/>
      <w:divBdr>
        <w:top w:val="none" w:sz="0" w:space="0" w:color="auto"/>
        <w:left w:val="none" w:sz="0" w:space="0" w:color="auto"/>
        <w:bottom w:val="none" w:sz="0" w:space="0" w:color="auto"/>
        <w:right w:val="none" w:sz="0" w:space="0" w:color="auto"/>
      </w:divBdr>
    </w:div>
    <w:div w:id="1640646839">
      <w:bodyDiv w:val="1"/>
      <w:marLeft w:val="0"/>
      <w:marRight w:val="0"/>
      <w:marTop w:val="0"/>
      <w:marBottom w:val="0"/>
      <w:divBdr>
        <w:top w:val="none" w:sz="0" w:space="0" w:color="auto"/>
        <w:left w:val="none" w:sz="0" w:space="0" w:color="auto"/>
        <w:bottom w:val="none" w:sz="0" w:space="0" w:color="auto"/>
        <w:right w:val="none" w:sz="0" w:space="0" w:color="auto"/>
      </w:divBdr>
    </w:div>
    <w:div w:id="1646355264">
      <w:bodyDiv w:val="1"/>
      <w:marLeft w:val="0"/>
      <w:marRight w:val="0"/>
      <w:marTop w:val="0"/>
      <w:marBottom w:val="0"/>
      <w:divBdr>
        <w:top w:val="none" w:sz="0" w:space="0" w:color="auto"/>
        <w:left w:val="none" w:sz="0" w:space="0" w:color="auto"/>
        <w:bottom w:val="none" w:sz="0" w:space="0" w:color="auto"/>
        <w:right w:val="none" w:sz="0" w:space="0" w:color="auto"/>
      </w:divBdr>
    </w:div>
    <w:div w:id="1657683242">
      <w:bodyDiv w:val="1"/>
      <w:marLeft w:val="0"/>
      <w:marRight w:val="0"/>
      <w:marTop w:val="0"/>
      <w:marBottom w:val="0"/>
      <w:divBdr>
        <w:top w:val="none" w:sz="0" w:space="0" w:color="auto"/>
        <w:left w:val="none" w:sz="0" w:space="0" w:color="auto"/>
        <w:bottom w:val="none" w:sz="0" w:space="0" w:color="auto"/>
        <w:right w:val="none" w:sz="0" w:space="0" w:color="auto"/>
      </w:divBdr>
    </w:div>
    <w:div w:id="1666668585">
      <w:bodyDiv w:val="1"/>
      <w:marLeft w:val="0"/>
      <w:marRight w:val="0"/>
      <w:marTop w:val="0"/>
      <w:marBottom w:val="0"/>
      <w:divBdr>
        <w:top w:val="none" w:sz="0" w:space="0" w:color="auto"/>
        <w:left w:val="none" w:sz="0" w:space="0" w:color="auto"/>
        <w:bottom w:val="none" w:sz="0" w:space="0" w:color="auto"/>
        <w:right w:val="none" w:sz="0" w:space="0" w:color="auto"/>
      </w:divBdr>
    </w:div>
    <w:div w:id="1667975708">
      <w:bodyDiv w:val="1"/>
      <w:marLeft w:val="0"/>
      <w:marRight w:val="0"/>
      <w:marTop w:val="0"/>
      <w:marBottom w:val="0"/>
      <w:divBdr>
        <w:top w:val="none" w:sz="0" w:space="0" w:color="auto"/>
        <w:left w:val="none" w:sz="0" w:space="0" w:color="auto"/>
        <w:bottom w:val="none" w:sz="0" w:space="0" w:color="auto"/>
        <w:right w:val="none" w:sz="0" w:space="0" w:color="auto"/>
      </w:divBdr>
    </w:div>
    <w:div w:id="1675179802">
      <w:bodyDiv w:val="1"/>
      <w:marLeft w:val="0"/>
      <w:marRight w:val="0"/>
      <w:marTop w:val="0"/>
      <w:marBottom w:val="0"/>
      <w:divBdr>
        <w:top w:val="none" w:sz="0" w:space="0" w:color="auto"/>
        <w:left w:val="none" w:sz="0" w:space="0" w:color="auto"/>
        <w:bottom w:val="none" w:sz="0" w:space="0" w:color="auto"/>
        <w:right w:val="none" w:sz="0" w:space="0" w:color="auto"/>
      </w:divBdr>
    </w:div>
    <w:div w:id="1680422147">
      <w:bodyDiv w:val="1"/>
      <w:marLeft w:val="0"/>
      <w:marRight w:val="0"/>
      <w:marTop w:val="0"/>
      <w:marBottom w:val="0"/>
      <w:divBdr>
        <w:top w:val="none" w:sz="0" w:space="0" w:color="auto"/>
        <w:left w:val="none" w:sz="0" w:space="0" w:color="auto"/>
        <w:bottom w:val="none" w:sz="0" w:space="0" w:color="auto"/>
        <w:right w:val="none" w:sz="0" w:space="0" w:color="auto"/>
      </w:divBdr>
    </w:div>
    <w:div w:id="1680501890">
      <w:bodyDiv w:val="1"/>
      <w:marLeft w:val="0"/>
      <w:marRight w:val="0"/>
      <w:marTop w:val="0"/>
      <w:marBottom w:val="0"/>
      <w:divBdr>
        <w:top w:val="none" w:sz="0" w:space="0" w:color="auto"/>
        <w:left w:val="none" w:sz="0" w:space="0" w:color="auto"/>
        <w:bottom w:val="none" w:sz="0" w:space="0" w:color="auto"/>
        <w:right w:val="none" w:sz="0" w:space="0" w:color="auto"/>
      </w:divBdr>
    </w:div>
    <w:div w:id="1737165931">
      <w:bodyDiv w:val="1"/>
      <w:marLeft w:val="0"/>
      <w:marRight w:val="0"/>
      <w:marTop w:val="0"/>
      <w:marBottom w:val="0"/>
      <w:divBdr>
        <w:top w:val="none" w:sz="0" w:space="0" w:color="auto"/>
        <w:left w:val="none" w:sz="0" w:space="0" w:color="auto"/>
        <w:bottom w:val="none" w:sz="0" w:space="0" w:color="auto"/>
        <w:right w:val="none" w:sz="0" w:space="0" w:color="auto"/>
      </w:divBdr>
    </w:div>
    <w:div w:id="1821381758">
      <w:bodyDiv w:val="1"/>
      <w:marLeft w:val="0"/>
      <w:marRight w:val="0"/>
      <w:marTop w:val="0"/>
      <w:marBottom w:val="0"/>
      <w:divBdr>
        <w:top w:val="none" w:sz="0" w:space="0" w:color="auto"/>
        <w:left w:val="none" w:sz="0" w:space="0" w:color="auto"/>
        <w:bottom w:val="none" w:sz="0" w:space="0" w:color="auto"/>
        <w:right w:val="none" w:sz="0" w:space="0" w:color="auto"/>
      </w:divBdr>
    </w:div>
    <w:div w:id="1838302029">
      <w:bodyDiv w:val="1"/>
      <w:marLeft w:val="0"/>
      <w:marRight w:val="0"/>
      <w:marTop w:val="0"/>
      <w:marBottom w:val="0"/>
      <w:divBdr>
        <w:top w:val="none" w:sz="0" w:space="0" w:color="auto"/>
        <w:left w:val="none" w:sz="0" w:space="0" w:color="auto"/>
        <w:bottom w:val="none" w:sz="0" w:space="0" w:color="auto"/>
        <w:right w:val="none" w:sz="0" w:space="0" w:color="auto"/>
      </w:divBdr>
    </w:div>
    <w:div w:id="1842624880">
      <w:bodyDiv w:val="1"/>
      <w:marLeft w:val="0"/>
      <w:marRight w:val="0"/>
      <w:marTop w:val="0"/>
      <w:marBottom w:val="0"/>
      <w:divBdr>
        <w:top w:val="none" w:sz="0" w:space="0" w:color="auto"/>
        <w:left w:val="none" w:sz="0" w:space="0" w:color="auto"/>
        <w:bottom w:val="none" w:sz="0" w:space="0" w:color="auto"/>
        <w:right w:val="none" w:sz="0" w:space="0" w:color="auto"/>
      </w:divBdr>
    </w:div>
    <w:div w:id="1869558291">
      <w:bodyDiv w:val="1"/>
      <w:marLeft w:val="0"/>
      <w:marRight w:val="0"/>
      <w:marTop w:val="0"/>
      <w:marBottom w:val="0"/>
      <w:divBdr>
        <w:top w:val="none" w:sz="0" w:space="0" w:color="auto"/>
        <w:left w:val="none" w:sz="0" w:space="0" w:color="auto"/>
        <w:bottom w:val="none" w:sz="0" w:space="0" w:color="auto"/>
        <w:right w:val="none" w:sz="0" w:space="0" w:color="auto"/>
      </w:divBdr>
    </w:div>
    <w:div w:id="1908496913">
      <w:bodyDiv w:val="1"/>
      <w:marLeft w:val="0"/>
      <w:marRight w:val="0"/>
      <w:marTop w:val="0"/>
      <w:marBottom w:val="0"/>
      <w:divBdr>
        <w:top w:val="none" w:sz="0" w:space="0" w:color="auto"/>
        <w:left w:val="none" w:sz="0" w:space="0" w:color="auto"/>
        <w:bottom w:val="none" w:sz="0" w:space="0" w:color="auto"/>
        <w:right w:val="none" w:sz="0" w:space="0" w:color="auto"/>
      </w:divBdr>
    </w:div>
    <w:div w:id="2011712194">
      <w:bodyDiv w:val="1"/>
      <w:marLeft w:val="0"/>
      <w:marRight w:val="0"/>
      <w:marTop w:val="0"/>
      <w:marBottom w:val="0"/>
      <w:divBdr>
        <w:top w:val="none" w:sz="0" w:space="0" w:color="auto"/>
        <w:left w:val="none" w:sz="0" w:space="0" w:color="auto"/>
        <w:bottom w:val="none" w:sz="0" w:space="0" w:color="auto"/>
        <w:right w:val="none" w:sz="0" w:space="0" w:color="auto"/>
      </w:divBdr>
    </w:div>
    <w:div w:id="2020623128">
      <w:bodyDiv w:val="1"/>
      <w:marLeft w:val="0"/>
      <w:marRight w:val="0"/>
      <w:marTop w:val="0"/>
      <w:marBottom w:val="0"/>
      <w:divBdr>
        <w:top w:val="none" w:sz="0" w:space="0" w:color="auto"/>
        <w:left w:val="none" w:sz="0" w:space="0" w:color="auto"/>
        <w:bottom w:val="none" w:sz="0" w:space="0" w:color="auto"/>
        <w:right w:val="none" w:sz="0" w:space="0" w:color="auto"/>
      </w:divBdr>
    </w:div>
    <w:div w:id="2047751510">
      <w:bodyDiv w:val="1"/>
      <w:marLeft w:val="0"/>
      <w:marRight w:val="0"/>
      <w:marTop w:val="0"/>
      <w:marBottom w:val="0"/>
      <w:divBdr>
        <w:top w:val="none" w:sz="0" w:space="0" w:color="auto"/>
        <w:left w:val="none" w:sz="0" w:space="0" w:color="auto"/>
        <w:bottom w:val="none" w:sz="0" w:space="0" w:color="auto"/>
        <w:right w:val="none" w:sz="0" w:space="0" w:color="auto"/>
      </w:divBdr>
    </w:div>
    <w:div w:id="2060779775">
      <w:bodyDiv w:val="1"/>
      <w:marLeft w:val="0"/>
      <w:marRight w:val="0"/>
      <w:marTop w:val="0"/>
      <w:marBottom w:val="0"/>
      <w:divBdr>
        <w:top w:val="none" w:sz="0" w:space="0" w:color="auto"/>
        <w:left w:val="none" w:sz="0" w:space="0" w:color="auto"/>
        <w:bottom w:val="none" w:sz="0" w:space="0" w:color="auto"/>
        <w:right w:val="none" w:sz="0" w:space="0" w:color="auto"/>
      </w:divBdr>
    </w:div>
    <w:div w:id="2063166275">
      <w:bodyDiv w:val="1"/>
      <w:marLeft w:val="0"/>
      <w:marRight w:val="0"/>
      <w:marTop w:val="0"/>
      <w:marBottom w:val="0"/>
      <w:divBdr>
        <w:top w:val="none" w:sz="0" w:space="0" w:color="auto"/>
        <w:left w:val="none" w:sz="0" w:space="0" w:color="auto"/>
        <w:bottom w:val="none" w:sz="0" w:space="0" w:color="auto"/>
        <w:right w:val="none" w:sz="0" w:space="0" w:color="auto"/>
      </w:divBdr>
    </w:div>
    <w:div w:id="2105954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17</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Email</dc:creator>
  <cp:keywords/>
  <dc:description/>
  <cp:lastModifiedBy>Microsoft Office User</cp:lastModifiedBy>
  <cp:revision>49</cp:revision>
  <dcterms:created xsi:type="dcterms:W3CDTF">2020-02-22T02:22:00Z</dcterms:created>
  <dcterms:modified xsi:type="dcterms:W3CDTF">2020-03-24T18:47:00Z</dcterms:modified>
</cp:coreProperties>
</file>