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w:t>
      </w:r>
    </w:p>
    <w:p w:rsidR="00000000" w:rsidDel="00000000" w:rsidP="00000000" w:rsidRDefault="00000000" w:rsidRPr="00000000" w14:paraId="00000002">
      <w:pPr>
        <w:rPr/>
      </w:pPr>
      <w:r w:rsidDel="00000000" w:rsidR="00000000" w:rsidRPr="00000000">
        <w:rPr>
          <w:rtl w:val="0"/>
        </w:rPr>
        <w:t xml:space="preserve">What I learned about myself as a learner this week:</w:t>
      </w:r>
    </w:p>
    <w:p w:rsidR="00000000" w:rsidDel="00000000" w:rsidP="00000000" w:rsidRDefault="00000000" w:rsidRPr="00000000" w14:paraId="00000003">
      <w:pPr>
        <w:rPr/>
      </w:pPr>
      <w:r w:rsidDel="00000000" w:rsidR="00000000" w:rsidRPr="00000000">
        <w:rPr>
          <w:rtl w:val="0"/>
        </w:rPr>
        <w:t xml:space="preserve">This week I learned that I have a lot more patience for patients that I do for myself. I sat on a phone call with one of my patients for 20 minutes, explaining a straightforward diagnosis to a patient. I was able to connect with the patient and explain it in a way that she understood. I think that if I had taken as long to comprehend the diagnosis as this patient did, I would have been frustrated with myself.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lowest emotional response to learning activities this week:</w:t>
      </w:r>
    </w:p>
    <w:p w:rsidR="00000000" w:rsidDel="00000000" w:rsidP="00000000" w:rsidRDefault="00000000" w:rsidRPr="00000000" w14:paraId="00000006">
      <w:pPr>
        <w:rPr/>
      </w:pPr>
      <w:r w:rsidDel="00000000" w:rsidR="00000000" w:rsidRPr="00000000">
        <w:rPr>
          <w:rtl w:val="0"/>
        </w:rPr>
        <w:t xml:space="preserve">This week I felt sensitive about the reaction of my group mates for a group project to my schedule. I was trying to come up with a way to accommodate everyone meeting together, and I felt that the same effort was not made towards working with my schedule.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My highest emotional response to learning activities this week:</w:t>
      </w:r>
    </w:p>
    <w:p w:rsidR="00000000" w:rsidDel="00000000" w:rsidP="00000000" w:rsidRDefault="00000000" w:rsidRPr="00000000" w14:paraId="00000009">
      <w:pPr>
        <w:rPr/>
      </w:pPr>
      <w:r w:rsidDel="00000000" w:rsidR="00000000" w:rsidRPr="00000000">
        <w:rPr>
          <w:rtl w:val="0"/>
        </w:rPr>
        <w:t xml:space="preserve">The best part of my week this week was speaking with one of the doctors in my department about further my career within Christie Clinic. She made me feel that she has confidence in my abilities and thinks I will be a competent asset to the team when I finish nursing school. Having this positive interaction made me feel more confident in my abilities. </w:t>
      </w:r>
    </w:p>
    <w:p w:rsidR="00000000" w:rsidDel="00000000" w:rsidP="00000000" w:rsidRDefault="00000000" w:rsidRPr="00000000" w14:paraId="0000000A">
      <w:pPr>
        <w:rPr/>
      </w:pPr>
      <w:r w:rsidDel="00000000" w:rsidR="00000000" w:rsidRPr="00000000">
        <w:rPr>
          <w:rtl w:val="0"/>
        </w:rPr>
        <w:t xml:space="preserve">B)</w:t>
      </w:r>
    </w:p>
    <w:p w:rsidR="00000000" w:rsidDel="00000000" w:rsidP="00000000" w:rsidRDefault="00000000" w:rsidRPr="00000000" w14:paraId="0000000B">
      <w:pPr>
        <w:rPr/>
      </w:pPr>
      <w:r w:rsidDel="00000000" w:rsidR="00000000" w:rsidRPr="00000000">
        <w:rPr>
          <w:rtl w:val="0"/>
        </w:rPr>
        <w:t xml:space="preserve">A cultural aspect of the week:</w:t>
      </w:r>
    </w:p>
    <w:p w:rsidR="00000000" w:rsidDel="00000000" w:rsidP="00000000" w:rsidRDefault="00000000" w:rsidRPr="00000000" w14:paraId="0000000C">
      <w:pPr>
        <w:rPr/>
      </w:pPr>
      <w:r w:rsidDel="00000000" w:rsidR="00000000" w:rsidRPr="00000000">
        <w:rPr>
          <w:rtl w:val="0"/>
        </w:rPr>
        <w:t xml:space="preserve">In post-conference this week, we discussed the changing culture of "calling in sick." I brought up a policy that mandated employees who are ill to stay at work, although they could potentially be spreading an infection to patients and other coworkers. This rule creates a hostile and quite frankly dangerous work culture. There is visible tension between policymakers enforcing these rules and employees who are coming to work despite puking and expelling other bodily fluids. This conversation sparked a debate which was refreshing and also brought to light the reasons why this type of policy had to be put in place.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w:t>
      </w:r>
    </w:p>
    <w:p w:rsidR="00000000" w:rsidDel="00000000" w:rsidP="00000000" w:rsidRDefault="00000000" w:rsidRPr="00000000" w14:paraId="0000000F">
      <w:pPr>
        <w:rPr/>
      </w:pPr>
      <w:r w:rsidDel="00000000" w:rsidR="00000000" w:rsidRPr="00000000">
        <w:rPr>
          <w:rtl w:val="0"/>
        </w:rPr>
        <w:t xml:space="preserve">Sigma Nurse Manager Review</w:t>
      </w:r>
    </w:p>
    <w:p w:rsidR="00000000" w:rsidDel="00000000" w:rsidP="00000000" w:rsidRDefault="00000000" w:rsidRPr="00000000" w14:paraId="00000010">
      <w:pPr>
        <w:rPr/>
      </w:pPr>
      <w:r w:rsidDel="00000000" w:rsidR="00000000" w:rsidRPr="00000000">
        <w:rPr>
          <w:rtl w:val="0"/>
        </w:rPr>
        <w:t xml:space="preserve">Using Evidence to Guide Strategic Planning 2017</w:t>
      </w:r>
    </w:p>
    <w:p w:rsidR="00000000" w:rsidDel="00000000" w:rsidP="00000000" w:rsidRDefault="00000000" w:rsidRPr="00000000" w14:paraId="00000011">
      <w:pPr>
        <w:rPr/>
      </w:pPr>
      <w:r w:rsidDel="00000000" w:rsidR="00000000" w:rsidRPr="00000000">
        <w:rPr>
          <w:rtl w:val="0"/>
        </w:rPr>
        <w:t xml:space="preserve">- A strategy is a directive that reflects current and future goals of an organization</w:t>
      </w:r>
    </w:p>
    <w:p w:rsidR="00000000" w:rsidDel="00000000" w:rsidP="00000000" w:rsidRDefault="00000000" w:rsidRPr="00000000" w14:paraId="00000012">
      <w:pPr>
        <w:rPr/>
      </w:pPr>
      <w:r w:rsidDel="00000000" w:rsidR="00000000" w:rsidRPr="00000000">
        <w:rPr>
          <w:rtl w:val="0"/>
        </w:rPr>
        <w:t xml:space="preserve">- A strategic agenda is a concrete plan of action for an organization</w:t>
      </w:r>
    </w:p>
    <w:p w:rsidR="00000000" w:rsidDel="00000000" w:rsidP="00000000" w:rsidRDefault="00000000" w:rsidRPr="00000000" w14:paraId="00000013">
      <w:pPr>
        <w:rPr/>
      </w:pPr>
      <w:r w:rsidDel="00000000" w:rsidR="00000000" w:rsidRPr="00000000">
        <w:rPr>
          <w:rtl w:val="0"/>
        </w:rPr>
        <w:t xml:space="preserve">- Value statements define the organization's underlying philosophy, principles, and ideals. They promote the use of ethical behavior when competing demands challenge administrative decision making.</w:t>
      </w:r>
    </w:p>
    <w:p w:rsidR="00000000" w:rsidDel="00000000" w:rsidP="00000000" w:rsidRDefault="00000000" w:rsidRPr="00000000" w14:paraId="00000014">
      <w:pPr>
        <w:rPr/>
      </w:pPr>
      <w:r w:rsidDel="00000000" w:rsidR="00000000" w:rsidRPr="00000000">
        <w:rPr>
          <w:rtl w:val="0"/>
        </w:rPr>
        <w:t xml:space="preserve">- An organization's vision statement defines its ideal image for the future</w:t>
      </w:r>
    </w:p>
    <w:p w:rsidR="00000000" w:rsidDel="00000000" w:rsidP="00000000" w:rsidRDefault="00000000" w:rsidRPr="00000000" w14:paraId="00000015">
      <w:pPr>
        <w:rPr/>
      </w:pPr>
      <w:r w:rsidDel="00000000" w:rsidR="00000000" w:rsidRPr="00000000">
        <w:rPr>
          <w:rtl w:val="0"/>
        </w:rPr>
        <w:t xml:space="preserve">- A mission statement should describe an organization's uniqueness and what it wants to accomplish</w:t>
      </w:r>
    </w:p>
    <w:p w:rsidR="00000000" w:rsidDel="00000000" w:rsidP="00000000" w:rsidRDefault="00000000" w:rsidRPr="00000000" w14:paraId="00000016">
      <w:pPr>
        <w:rPr/>
      </w:pPr>
      <w:r w:rsidDel="00000000" w:rsidR="00000000" w:rsidRPr="00000000">
        <w:rPr>
          <w:rtl w:val="0"/>
        </w:rPr>
        <w:t xml:space="preserve">- A SWOT analysis consists of weighing cost and benefit by taking into account strengths, weaknesses, opportunities, and threats. </w:t>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