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1F735" w14:textId="77777777" w:rsidR="00F96486" w:rsidRDefault="00F96486" w:rsidP="00F96486">
      <w:bookmarkStart w:id="0" w:name="_GoBack"/>
      <w:bookmarkEnd w:id="0"/>
    </w:p>
    <w:p w14:paraId="048F1CD7" w14:textId="370E06A7" w:rsidR="00232B33" w:rsidRDefault="00232B33" w:rsidP="00232B33">
      <w:pPr>
        <w:ind w:left="360" w:firstLine="720"/>
      </w:pPr>
      <w:r w:rsidRPr="003371DB">
        <w:t>What learning tasks did I respond to most easily this week?</w:t>
      </w:r>
      <w:r w:rsidR="00F96486">
        <w:t xml:space="preserve"> I responded to the concept synthesis the best this week of answering the peer post and initial post that was based on maternal health and newborn because the subjects interested me. </w:t>
      </w:r>
    </w:p>
    <w:p w14:paraId="22156B1F" w14:textId="77777777" w:rsidR="00F96486" w:rsidRPr="003371DB" w:rsidRDefault="00F96486" w:rsidP="00232B33">
      <w:pPr>
        <w:ind w:left="360" w:firstLine="720"/>
      </w:pPr>
    </w:p>
    <w:p w14:paraId="01522959" w14:textId="4A6D324D" w:rsidR="00232B33" w:rsidRDefault="00232B33" w:rsidP="00232B33">
      <w:pPr>
        <w:ind w:left="360" w:firstLine="720"/>
      </w:pPr>
      <w:r w:rsidRPr="003371DB">
        <w:t>What learning tasks gave me the greatest difficulties this week?</w:t>
      </w:r>
      <w:r w:rsidR="00F96486">
        <w:t xml:space="preserve"> The board vitals gave me the greatest difficulty because this took me a very long time to do and I lost interest by question 75 therefore, I didn’t do as well as what I wanted to. I need to learn how to re-focus my attention. </w:t>
      </w:r>
    </w:p>
    <w:p w14:paraId="200A690F" w14:textId="77777777" w:rsidR="00F96486" w:rsidRPr="003371DB" w:rsidRDefault="00F96486" w:rsidP="00232B33">
      <w:pPr>
        <w:ind w:left="360" w:firstLine="720"/>
      </w:pPr>
    </w:p>
    <w:p w14:paraId="4808D925" w14:textId="6245229A" w:rsidR="00232B33" w:rsidRPr="003371DB" w:rsidRDefault="00232B33" w:rsidP="00232B33">
      <w:pPr>
        <w:ind w:left="360" w:firstLine="720"/>
      </w:pPr>
      <w:r w:rsidRPr="003371DB">
        <w:t>What was the most significant thing that happened to me as learner this week?</w:t>
      </w:r>
      <w:r w:rsidR="00F96486">
        <w:t xml:space="preserve"> The most significant thing that happened to me as a learner this week was learning about renal dialysis which answered many of my questions as to how it works, and how long this process is which can be 3-4 hours long. I saw how important it is to stay compliant with treatment. </w:t>
      </w:r>
    </w:p>
    <w:p w14:paraId="613A375D" w14:textId="77777777" w:rsidR="009D7ECF" w:rsidRDefault="009D7ECF" w:rsidP="00232B33">
      <w:pPr>
        <w:ind w:left="360" w:firstLine="720"/>
        <w:rPr>
          <w:sz w:val="24"/>
          <w:szCs w:val="24"/>
        </w:rPr>
      </w:pPr>
    </w:p>
    <w:p w14:paraId="116AD82F" w14:textId="77777777" w:rsidR="00232B33" w:rsidRDefault="00232B33" w:rsidP="00232B33">
      <w:pPr>
        <w:ind w:left="360" w:firstLine="720"/>
        <w:rPr>
          <w:sz w:val="24"/>
          <w:szCs w:val="24"/>
        </w:rPr>
      </w:pPr>
      <w:r>
        <w:rPr>
          <w:sz w:val="24"/>
          <w:szCs w:val="24"/>
        </w:rPr>
        <w:t>b</w:t>
      </w:r>
      <w:r>
        <w:t>.</w:t>
      </w:r>
      <w:r>
        <w:tab/>
      </w:r>
      <w:r>
        <w:rPr>
          <w:sz w:val="24"/>
          <w:szCs w:val="24"/>
        </w:rPr>
        <w:t>A cultural aspect of the week</w:t>
      </w:r>
    </w:p>
    <w:p w14:paraId="4AF43E0B" w14:textId="77777777" w:rsidR="00E27E8F" w:rsidRDefault="00E27E8F" w:rsidP="00232B33">
      <w:pPr>
        <w:ind w:left="360" w:firstLine="720"/>
        <w:rPr>
          <w:sz w:val="24"/>
          <w:szCs w:val="24"/>
        </w:rPr>
      </w:pPr>
    </w:p>
    <w:p w14:paraId="16FD03F7" w14:textId="77777777" w:rsidR="00232B33" w:rsidRDefault="00232B33" w:rsidP="00232B33">
      <w:pPr>
        <w:ind w:left="360" w:firstLine="720"/>
      </w:pPr>
      <w:r>
        <w:t>Something that happened that had cultural significance</w:t>
      </w:r>
      <w:r w:rsidR="006C5D5D">
        <w:t xml:space="preserve">: </w:t>
      </w:r>
      <w:r w:rsidR="00E27E8F">
        <w:t xml:space="preserve">Something that happened this week that had cultural significance was a Mexican man asked for his meal to be hot since he was sick which relates to his culture. </w:t>
      </w:r>
    </w:p>
    <w:p w14:paraId="038DD7A7" w14:textId="77777777" w:rsidR="006C5D5D" w:rsidRDefault="006C5D5D" w:rsidP="00232B33">
      <w:pPr>
        <w:ind w:left="360" w:firstLine="720"/>
      </w:pPr>
    </w:p>
    <w:p w14:paraId="7396C8A1" w14:textId="77777777" w:rsidR="00232B33" w:rsidRDefault="00232B33" w:rsidP="00232B33">
      <w:pPr>
        <w:ind w:left="360" w:firstLine="720"/>
      </w:pPr>
      <w:r>
        <w:t>Something in the news or in society that has cultural significance</w:t>
      </w:r>
      <w:r w:rsidR="00BD7C8A">
        <w:t xml:space="preserve">: </w:t>
      </w:r>
      <w:r w:rsidR="00BD7C8A">
        <w:t>The New Yorker posted in culture this week that pop smoke’s majesty and menace had been gunned down this past week. He was a hip hop</w:t>
      </w:r>
      <w:r w:rsidR="00BD7C8A">
        <w:t xml:space="preserve"> idol for the youth and his songs were influenced by word of mouth to make the young and the old integrated into one where everyone is included in his music. M</w:t>
      </w:r>
      <w:r w:rsidR="00E27E8F">
        <w:t>usic is a huge form of culture. The article stated, “pop was proof of the power of truly organic fandom, at a time when one can never be too sure.”</w:t>
      </w:r>
    </w:p>
    <w:p w14:paraId="7A9BB3B5" w14:textId="77777777" w:rsidR="00E27E8F" w:rsidRPr="00E27E8F" w:rsidRDefault="00E27E8F" w:rsidP="00E27E8F">
      <w:pPr>
        <w:rPr>
          <w:color w:val="000000" w:themeColor="text1"/>
        </w:rPr>
      </w:pPr>
      <w:hyperlink r:id="rId5" w:history="1">
        <w:r w:rsidRPr="00E27E8F">
          <w:rPr>
            <w:color w:val="000000" w:themeColor="text1"/>
            <w:u w:val="single"/>
          </w:rPr>
          <w:t>https://www.newyorker.com/culture/postscript/pop-smokes-majesty-and-menace</w:t>
        </w:r>
      </w:hyperlink>
    </w:p>
    <w:p w14:paraId="424A2442" w14:textId="77777777" w:rsidR="00E27E8F" w:rsidRDefault="00E27E8F" w:rsidP="00232B33">
      <w:pPr>
        <w:ind w:left="360" w:firstLine="720"/>
      </w:pPr>
    </w:p>
    <w:p w14:paraId="315DDB68" w14:textId="77777777" w:rsidR="009D7ECF" w:rsidRDefault="009D7ECF" w:rsidP="00232B33">
      <w:pPr>
        <w:ind w:left="360" w:firstLine="720"/>
      </w:pPr>
    </w:p>
    <w:p w14:paraId="78B7000A" w14:textId="77777777" w:rsidR="00232B33" w:rsidRDefault="00232B33" w:rsidP="00232B33">
      <w:pPr>
        <w:ind w:left="360" w:firstLine="720"/>
      </w:pPr>
      <w:r>
        <w:t>Something in healthcare that is impacted by culture</w:t>
      </w:r>
      <w:r w:rsidR="009D7ECF">
        <w:t xml:space="preserve">: Healthcare is impacted by </w:t>
      </w:r>
      <w:r w:rsidR="006C5D5D">
        <w:t xml:space="preserve">clothing attire as to what the nurse should do in certain situations that affects clothing. For example, if a Muslim woman came in with a head piece on and refused to take it off. The nurse in this situation should let the Muslim woman keep her traditional head piece on and continue her assessment with leaving the client feeling the most comfortable and respected. </w:t>
      </w:r>
    </w:p>
    <w:p w14:paraId="1F8988FB" w14:textId="77777777" w:rsidR="009D7ECF" w:rsidRDefault="009D7ECF" w:rsidP="00232B33">
      <w:pPr>
        <w:ind w:left="360" w:firstLine="720"/>
        <w:rPr>
          <w:sz w:val="24"/>
          <w:szCs w:val="24"/>
        </w:rPr>
      </w:pPr>
    </w:p>
    <w:p w14:paraId="7A58B6B5" w14:textId="77777777" w:rsidR="009D7ECF" w:rsidRDefault="009D7ECF" w:rsidP="00232B33">
      <w:pPr>
        <w:ind w:left="360" w:firstLine="720"/>
        <w:rPr>
          <w:sz w:val="24"/>
          <w:szCs w:val="24"/>
        </w:rPr>
      </w:pPr>
    </w:p>
    <w:p w14:paraId="3866406E" w14:textId="77777777" w:rsidR="00232B33" w:rsidRDefault="00232B33" w:rsidP="00232B33">
      <w:pPr>
        <w:ind w:left="360" w:firstLine="720"/>
        <w:rPr>
          <w:sz w:val="24"/>
          <w:szCs w:val="24"/>
        </w:rPr>
      </w:pPr>
      <w:r>
        <w:rPr>
          <w:sz w:val="24"/>
          <w:szCs w:val="24"/>
        </w:rPr>
        <w:t>c.</w:t>
      </w:r>
      <w:r>
        <w:rPr>
          <w:sz w:val="24"/>
          <w:szCs w:val="24"/>
        </w:rPr>
        <w:tab/>
        <w:t xml:space="preserve">A review of the week’s Sigma Nurse Manager Certification section(s) </w:t>
      </w:r>
    </w:p>
    <w:p w14:paraId="45C28D68" w14:textId="77777777" w:rsidR="009D7ECF" w:rsidRDefault="009D7ECF" w:rsidP="00232B33">
      <w:pPr>
        <w:ind w:left="360" w:firstLine="720"/>
        <w:rPr>
          <w:sz w:val="24"/>
          <w:szCs w:val="24"/>
        </w:rPr>
      </w:pPr>
      <w:r>
        <w:rPr>
          <w:sz w:val="24"/>
          <w:szCs w:val="24"/>
        </w:rPr>
        <w:t xml:space="preserve">Strategic planning differs from strategic thinking by the intent to place individual’s issues and processes within an overall framework for planning. Strategic planning was out sigma theta tau ATI this week and this week I learned more about SWOT analysis. SWOT stands for strengths, willingness, opportunities, and timeline. Strategic planning clarifies the purpose, intent, and future of the organization which is the main idea of this ATI module. </w:t>
      </w:r>
    </w:p>
    <w:p w14:paraId="53B7B9A1" w14:textId="77777777" w:rsidR="00232B33" w:rsidRPr="003371DB" w:rsidRDefault="00232B33" w:rsidP="00232B33">
      <w:pPr>
        <w:ind w:left="360" w:firstLine="720"/>
        <w:rPr>
          <w:sz w:val="24"/>
          <w:szCs w:val="24"/>
        </w:rPr>
      </w:pPr>
    </w:p>
    <w:p w14:paraId="4A593014" w14:textId="77777777" w:rsidR="00521FBD" w:rsidRDefault="00F96486"/>
    <w:sectPr w:rsidR="00521FBD" w:rsidSect="005F2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3356FF"/>
    <w:multiLevelType w:val="hybridMultilevel"/>
    <w:tmpl w:val="3DA40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33"/>
    <w:rsid w:val="00232B33"/>
    <w:rsid w:val="005F22A6"/>
    <w:rsid w:val="006C5D5D"/>
    <w:rsid w:val="009D7ECF"/>
    <w:rsid w:val="00BC59E8"/>
    <w:rsid w:val="00BD7C8A"/>
    <w:rsid w:val="00E27E8F"/>
    <w:rsid w:val="00F96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D28C4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2B33"/>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7E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2583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newyorker.com/culture/postscript/pop-smokes-majesty-and-menac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417</Words>
  <Characters>2381</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White</dc:creator>
  <cp:keywords/>
  <dc:description/>
  <cp:lastModifiedBy>Alexis White</cp:lastModifiedBy>
  <cp:revision>2</cp:revision>
  <dcterms:created xsi:type="dcterms:W3CDTF">2020-02-21T00:09:00Z</dcterms:created>
  <dcterms:modified xsi:type="dcterms:W3CDTF">2020-02-21T00:30:00Z</dcterms:modified>
</cp:coreProperties>
</file>