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575D" w14:textId="28F9F3E3" w:rsidR="0013765C" w:rsidRPr="00300860" w:rsidRDefault="0013765C" w:rsidP="0013765C">
      <w:pPr>
        <w:jc w:val="center"/>
        <w:rPr>
          <w:rFonts w:ascii="Times New Roman" w:hAnsi="Times New Roman" w:cs="Times New Roman"/>
          <w:sz w:val="24"/>
          <w:szCs w:val="24"/>
        </w:rPr>
      </w:pPr>
      <w:r w:rsidRPr="00300860">
        <w:rPr>
          <w:rFonts w:ascii="Times New Roman" w:hAnsi="Times New Roman" w:cs="Times New Roman"/>
          <w:sz w:val="24"/>
          <w:szCs w:val="24"/>
        </w:rPr>
        <w:t>Leader Case 2</w:t>
      </w:r>
    </w:p>
    <w:p w14:paraId="420309CB" w14:textId="77777777" w:rsidR="00300860" w:rsidRDefault="00300860" w:rsidP="0013765C">
      <w:pPr>
        <w:jc w:val="center"/>
        <w:rPr>
          <w:rFonts w:ascii="Times New Roman" w:hAnsi="Times New Roman" w:cs="Times New Roman"/>
          <w:sz w:val="24"/>
          <w:szCs w:val="24"/>
        </w:rPr>
      </w:pPr>
      <w:r>
        <w:rPr>
          <w:rFonts w:ascii="Times New Roman" w:hAnsi="Times New Roman" w:cs="Times New Roman"/>
          <w:sz w:val="24"/>
          <w:szCs w:val="24"/>
        </w:rPr>
        <w:tab/>
      </w:r>
      <w:r w:rsidR="0013765C" w:rsidRPr="00300860">
        <w:rPr>
          <w:rFonts w:ascii="Times New Roman" w:hAnsi="Times New Roman" w:cs="Times New Roman"/>
          <w:sz w:val="24"/>
          <w:szCs w:val="24"/>
        </w:rPr>
        <w:t xml:space="preserve">During a case of any untoward incident, an important value emphasized on this module was being self-aware. Nicki has done the right thing of reporting the incident right away to the manager but has forgotten to do a post-assessment after the incident. Nicki, the nurse was honest enough to admit that she did not answer the call light right away; she was saying that she had to take a personal call. Upon talking to the risk management by the manager, an important message was conveyed: this is for Nicki to contribute in upholding patient safety in the hospital. Though it is not a sentinel event, Nicki is mandated for a progressive discipline process. This begins by getting a verbal warning from the manager. During this time, the manager should discuss the rules or policies the staff member has broken and makes suggestions about ways to improve performance and prevent future problems. </w:t>
      </w:r>
    </w:p>
    <w:p w14:paraId="5A41D508" w14:textId="099B7635" w:rsidR="0013765C" w:rsidRPr="00300860" w:rsidRDefault="00300860" w:rsidP="0013765C">
      <w:pPr>
        <w:jc w:val="center"/>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0013765C" w:rsidRPr="00300860">
        <w:rPr>
          <w:rFonts w:ascii="Times New Roman" w:hAnsi="Times New Roman" w:cs="Times New Roman"/>
          <w:sz w:val="24"/>
          <w:szCs w:val="24"/>
        </w:rPr>
        <w:t xml:space="preserve">Checking the patient who has experienced an accident should also be monitored </w:t>
      </w:r>
      <w:r w:rsidRPr="00300860">
        <w:rPr>
          <w:rFonts w:ascii="Times New Roman" w:hAnsi="Times New Roman" w:cs="Times New Roman"/>
          <w:sz w:val="24"/>
          <w:szCs w:val="24"/>
        </w:rPr>
        <w:t>regarding the injuries and make sure patient is safe, this reflects the RN’s value of fidelity since she has previously promised to come back for the patient. When a family member is voicing concerns, it is appropriate to ask for clarification by asking an open-ended statement to promote communication an offer family member to further explain their concerns. One most important thing I have learned from this simulation is to always apologize to the patient, and family members. The manager coming in with RN shows that he/she is doing her job and shows genuine care for patient. This also decreases chances of the hospital from getting law suits.</w:t>
      </w:r>
    </w:p>
    <w:sectPr w:rsidR="0013765C" w:rsidRPr="00300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WyMLUwsLQ0N7AwMTJT0lEKTi0uzszPAykwrAUAb3Br4iwAAAA="/>
  </w:docVars>
  <w:rsids>
    <w:rsidRoot w:val="0013765C"/>
    <w:rsid w:val="00032DE6"/>
    <w:rsid w:val="0013765C"/>
    <w:rsid w:val="00300860"/>
    <w:rsid w:val="007065B2"/>
    <w:rsid w:val="00A0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B0BD"/>
  <w15:chartTrackingRefBased/>
  <w15:docId w15:val="{2BD0CF41-0333-4146-AC8D-F0A2DC9F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2019-10-11T16:43:00Z</dcterms:created>
  <dcterms:modified xsi:type="dcterms:W3CDTF">2019-10-11T17:01:00Z</dcterms:modified>
</cp:coreProperties>
</file>