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6F" w:rsidRDefault="00A0046F" w:rsidP="00B909FB">
      <w:pPr>
        <w:rPr>
          <w:sz w:val="24"/>
        </w:rPr>
      </w:pPr>
      <w:r>
        <w:rPr>
          <w:sz w:val="24"/>
        </w:rPr>
        <w:t>Lakeview College of Nursing</w:t>
      </w:r>
    </w:p>
    <w:p w:rsidR="00A0046F" w:rsidRDefault="00A0046F" w:rsidP="00B909FB">
      <w:pPr>
        <w:rPr>
          <w:sz w:val="24"/>
        </w:rPr>
      </w:pPr>
      <w:r>
        <w:rPr>
          <w:sz w:val="24"/>
        </w:rPr>
        <w:t xml:space="preserve">From:  </w:t>
      </w:r>
      <w:r w:rsidR="00AA2B46">
        <w:rPr>
          <w:sz w:val="24"/>
        </w:rPr>
        <w:t>Mary Edwards</w:t>
      </w:r>
      <w:r>
        <w:rPr>
          <w:sz w:val="24"/>
        </w:rPr>
        <w:t>, RN, MSN</w:t>
      </w:r>
      <w:r w:rsidR="00EB5D43">
        <w:rPr>
          <w:sz w:val="24"/>
        </w:rPr>
        <w:tab/>
      </w:r>
    </w:p>
    <w:p w:rsidR="00A0046F" w:rsidRDefault="00A0046F" w:rsidP="00B909FB">
      <w:pPr>
        <w:rPr>
          <w:sz w:val="24"/>
        </w:rPr>
      </w:pPr>
    </w:p>
    <w:p w:rsidR="00A0046F" w:rsidRDefault="00A0046F" w:rsidP="00B909FB">
      <w:pPr>
        <w:rPr>
          <w:sz w:val="24"/>
        </w:rPr>
      </w:pPr>
      <w:r>
        <w:rPr>
          <w:sz w:val="24"/>
        </w:rPr>
        <w:t xml:space="preserve">To: All N310 Students </w:t>
      </w:r>
    </w:p>
    <w:p w:rsidR="00A0046F" w:rsidRDefault="00A0046F" w:rsidP="00B909FB">
      <w:pPr>
        <w:rPr>
          <w:sz w:val="24"/>
        </w:rPr>
      </w:pPr>
      <w:r>
        <w:rPr>
          <w:sz w:val="24"/>
        </w:rPr>
        <w:t>Subject: Rules/expectations</w:t>
      </w:r>
    </w:p>
    <w:p w:rsidR="00A0046F" w:rsidRDefault="00A0046F" w:rsidP="00B909FB">
      <w:pPr>
        <w:rPr>
          <w:sz w:val="24"/>
        </w:rPr>
      </w:pPr>
    </w:p>
    <w:p w:rsidR="00A0046F" w:rsidRDefault="00A0046F" w:rsidP="00B909FB">
      <w:pPr>
        <w:rPr>
          <w:sz w:val="24"/>
        </w:rPr>
      </w:pPr>
      <w:r>
        <w:rPr>
          <w:sz w:val="24"/>
        </w:rPr>
        <w:t>We look forward to a productive semester with a great deal of learning taking place during our time together.  Please review the list of rules/expectations below and read the course syllabus.  It is not a complete list (others may be added during the term), but it will cover the majority of the situations.</w:t>
      </w:r>
    </w:p>
    <w:p w:rsidR="00A0046F" w:rsidRDefault="00A0046F" w:rsidP="00B909FB">
      <w:pPr>
        <w:rPr>
          <w:sz w:val="24"/>
        </w:rPr>
      </w:pPr>
    </w:p>
    <w:p w:rsidR="00A0046F" w:rsidRDefault="00A0046F" w:rsidP="00B909FB">
      <w:pPr>
        <w:rPr>
          <w:sz w:val="24"/>
        </w:rPr>
      </w:pPr>
      <w:r>
        <w:rPr>
          <w:sz w:val="24"/>
        </w:rPr>
        <w:t>You are expected to adhere to these rules as part of the syllabus/contract.  Breeching of these will affect your clinical and theory grade and will be dealt with on an individual basis.</w:t>
      </w:r>
    </w:p>
    <w:p w:rsidR="00A0046F" w:rsidRDefault="00A0046F" w:rsidP="00B909FB">
      <w:pPr>
        <w:rPr>
          <w:sz w:val="24"/>
        </w:rPr>
      </w:pPr>
    </w:p>
    <w:p w:rsidR="00A0046F" w:rsidRPr="00103AF5" w:rsidRDefault="00A0046F" w:rsidP="00B909FB">
      <w:pPr>
        <w:rPr>
          <w:b/>
          <w:sz w:val="24"/>
        </w:rPr>
      </w:pPr>
      <w:r>
        <w:rPr>
          <w:sz w:val="24"/>
        </w:rPr>
        <w:t xml:space="preserve">1. </w:t>
      </w:r>
      <w:r>
        <w:rPr>
          <w:b/>
          <w:sz w:val="24"/>
        </w:rPr>
        <w:t>Cell phones are to be turned off prior to the start of class</w:t>
      </w:r>
      <w:r>
        <w:rPr>
          <w:sz w:val="24"/>
        </w:rPr>
        <w:t xml:space="preserve">.  If you have an emergency call that you are expecting, let me know.  Otherwise, it is a distraction that the class can do without.  </w:t>
      </w:r>
      <w:r w:rsidRPr="00103AF5">
        <w:rPr>
          <w:b/>
          <w:sz w:val="24"/>
        </w:rPr>
        <w:t>You will be dismissed from the classroom</w:t>
      </w:r>
      <w:r w:rsidR="00717B9A">
        <w:rPr>
          <w:b/>
          <w:sz w:val="24"/>
        </w:rPr>
        <w:t xml:space="preserve"> or lose 5 points from your theory grade of 65%</w:t>
      </w:r>
      <w:r w:rsidRPr="00103AF5">
        <w:rPr>
          <w:b/>
          <w:sz w:val="24"/>
        </w:rPr>
        <w:t xml:space="preserve"> if you are texting</w:t>
      </w:r>
      <w:r w:rsidR="00103AF5">
        <w:rPr>
          <w:b/>
          <w:sz w:val="24"/>
        </w:rPr>
        <w:t xml:space="preserve"> or using a computer for doing anything other than N310 work</w:t>
      </w:r>
      <w:r w:rsidRPr="00103AF5">
        <w:rPr>
          <w:b/>
          <w:sz w:val="24"/>
        </w:rPr>
        <w:t xml:space="preserve"> during lecture.</w:t>
      </w:r>
      <w:r w:rsidR="00717B9A">
        <w:rPr>
          <w:b/>
          <w:sz w:val="24"/>
        </w:rPr>
        <w:t xml:space="preserve"> For each reoccurrence</w:t>
      </w:r>
      <w:r w:rsidR="00AA010D">
        <w:rPr>
          <w:b/>
          <w:sz w:val="24"/>
        </w:rPr>
        <w:t xml:space="preserve"> you will lose another 5 </w:t>
      </w:r>
      <w:r w:rsidR="00717B9A">
        <w:rPr>
          <w:b/>
          <w:sz w:val="24"/>
        </w:rPr>
        <w:t xml:space="preserve"> points.  </w:t>
      </w:r>
    </w:p>
    <w:p w:rsidR="00A0046F" w:rsidRDefault="00A0046F" w:rsidP="00B909FB">
      <w:pPr>
        <w:rPr>
          <w:sz w:val="24"/>
        </w:rPr>
      </w:pPr>
    </w:p>
    <w:p w:rsidR="00A0046F" w:rsidRDefault="00A0046F" w:rsidP="00B909FB">
      <w:pPr>
        <w:rPr>
          <w:sz w:val="24"/>
        </w:rPr>
      </w:pPr>
      <w:r>
        <w:rPr>
          <w:sz w:val="24"/>
        </w:rPr>
        <w:t>2. Calling your instructors should be reserved for specific events.  Examples of these are:</w:t>
      </w:r>
    </w:p>
    <w:p w:rsidR="00A0046F" w:rsidRDefault="00A0046F" w:rsidP="00B909FB">
      <w:pPr>
        <w:rPr>
          <w:sz w:val="24"/>
        </w:rPr>
      </w:pPr>
      <w:r>
        <w:rPr>
          <w:sz w:val="24"/>
        </w:rPr>
        <w:tab/>
        <w:t>A. You will be absent from clinical</w:t>
      </w:r>
    </w:p>
    <w:p w:rsidR="00A0046F" w:rsidRDefault="00A0046F" w:rsidP="00B909FB">
      <w:pPr>
        <w:rPr>
          <w:sz w:val="24"/>
        </w:rPr>
      </w:pPr>
      <w:r>
        <w:rPr>
          <w:sz w:val="24"/>
        </w:rPr>
        <w:tab/>
        <w:t>B. You need to set up an appointment.</w:t>
      </w:r>
    </w:p>
    <w:p w:rsidR="00A0046F" w:rsidRDefault="00A0046F" w:rsidP="00B909FB">
      <w:pPr>
        <w:rPr>
          <w:sz w:val="24"/>
        </w:rPr>
      </w:pPr>
      <w:r>
        <w:rPr>
          <w:sz w:val="24"/>
        </w:rPr>
        <w:t xml:space="preserve">Times to call are </w:t>
      </w:r>
      <w:r>
        <w:rPr>
          <w:b/>
          <w:sz w:val="24"/>
        </w:rPr>
        <w:t>during the week</w:t>
      </w:r>
      <w:r>
        <w:rPr>
          <w:sz w:val="24"/>
        </w:rPr>
        <w:t xml:space="preserve"> between 10AM and 5PM.</w:t>
      </w:r>
    </w:p>
    <w:p w:rsidR="00A0046F" w:rsidRDefault="00A0046F" w:rsidP="00B909FB">
      <w:pPr>
        <w:rPr>
          <w:sz w:val="24"/>
        </w:rPr>
      </w:pPr>
    </w:p>
    <w:p w:rsidR="00A0046F" w:rsidRDefault="00103AF5" w:rsidP="00B909FB">
      <w:pPr>
        <w:rPr>
          <w:sz w:val="24"/>
        </w:rPr>
      </w:pPr>
      <w:r>
        <w:rPr>
          <w:sz w:val="24"/>
        </w:rPr>
        <w:t>If you are absent for</w:t>
      </w:r>
      <w:r w:rsidR="00A0046F">
        <w:rPr>
          <w:sz w:val="24"/>
        </w:rPr>
        <w:t xml:space="preserve"> clinical, you must call</w:t>
      </w:r>
      <w:r w:rsidR="002E51A2">
        <w:rPr>
          <w:sz w:val="24"/>
        </w:rPr>
        <w:t xml:space="preserve"> and </w:t>
      </w:r>
      <w:r w:rsidR="00055A0F">
        <w:rPr>
          <w:sz w:val="24"/>
        </w:rPr>
        <w:t>email Your</w:t>
      </w:r>
      <w:r w:rsidRPr="00103AF5">
        <w:rPr>
          <w:b/>
          <w:sz w:val="28"/>
          <w:u w:val="single"/>
        </w:rPr>
        <w:t xml:space="preserve"> Clinical Instructor </w:t>
      </w:r>
      <w:r w:rsidRPr="00103AF5">
        <w:rPr>
          <w:b/>
          <w:sz w:val="24"/>
          <w:u w:val="single"/>
        </w:rPr>
        <w:t xml:space="preserve">and </w:t>
      </w:r>
      <w:r w:rsidR="00A0046F" w:rsidRPr="00103AF5">
        <w:rPr>
          <w:b/>
          <w:sz w:val="24"/>
          <w:u w:val="single"/>
        </w:rPr>
        <w:t>CLINICAL UNIT</w:t>
      </w:r>
      <w:r w:rsidR="00A0046F">
        <w:rPr>
          <w:sz w:val="24"/>
        </w:rPr>
        <w:t xml:space="preserve"> to report your absence; failure to do this will result in an unexcused absence.</w:t>
      </w:r>
    </w:p>
    <w:p w:rsidR="00A0046F" w:rsidRDefault="00A0046F" w:rsidP="00B909FB">
      <w:pPr>
        <w:rPr>
          <w:sz w:val="24"/>
        </w:rPr>
      </w:pPr>
    </w:p>
    <w:p w:rsidR="00A0046F" w:rsidRDefault="00A0046F" w:rsidP="00B909FB">
      <w:pPr>
        <w:rPr>
          <w:sz w:val="24"/>
        </w:rPr>
      </w:pPr>
      <w:r>
        <w:rPr>
          <w:sz w:val="24"/>
        </w:rPr>
        <w:t xml:space="preserve">3. Direct communication is the best option.  Emails and phone calls will be returned in 24-48 hours </w:t>
      </w:r>
      <w:r w:rsidRPr="00DD535A">
        <w:rPr>
          <w:b/>
          <w:sz w:val="24"/>
        </w:rPr>
        <w:t>during the work week</w:t>
      </w:r>
      <w:r>
        <w:rPr>
          <w:sz w:val="24"/>
        </w:rPr>
        <w:t xml:space="preserve">.  </w:t>
      </w:r>
    </w:p>
    <w:p w:rsidR="00A0046F" w:rsidRDefault="00A0046F" w:rsidP="00B909FB">
      <w:pPr>
        <w:rPr>
          <w:sz w:val="24"/>
        </w:rPr>
      </w:pPr>
    </w:p>
    <w:p w:rsidR="00A0046F" w:rsidRDefault="00A0046F" w:rsidP="00B909FB">
      <w:pPr>
        <w:rPr>
          <w:sz w:val="24"/>
        </w:rPr>
      </w:pPr>
      <w:r>
        <w:rPr>
          <w:sz w:val="24"/>
        </w:rPr>
        <w:t>4. Assignments will be due when the due date is stated, no</w:t>
      </w:r>
      <w:r w:rsidR="00462B56">
        <w:rPr>
          <w:sz w:val="24"/>
        </w:rPr>
        <w:t>t</w:t>
      </w:r>
      <w:r>
        <w:rPr>
          <w:sz w:val="24"/>
        </w:rPr>
        <w:t xml:space="preserve"> later.  Each semester, the workload is heavy for all students.  Part of what you are learning is time management.</w:t>
      </w:r>
    </w:p>
    <w:p w:rsidR="00A0046F" w:rsidRDefault="00A0046F" w:rsidP="00B909FB">
      <w:pPr>
        <w:rPr>
          <w:sz w:val="24"/>
        </w:rPr>
      </w:pPr>
    </w:p>
    <w:p w:rsidR="00A0046F" w:rsidRDefault="00A0046F" w:rsidP="00B909FB">
      <w:pPr>
        <w:rPr>
          <w:sz w:val="24"/>
        </w:rPr>
      </w:pPr>
      <w:r>
        <w:rPr>
          <w:sz w:val="24"/>
        </w:rPr>
        <w:t>5. You are expected to follow the “Chain of Command.”  This means that if you have a prob</w:t>
      </w:r>
      <w:r w:rsidR="00717B9A">
        <w:rPr>
          <w:sz w:val="24"/>
        </w:rPr>
        <w:t>lem with a particular peer</w:t>
      </w:r>
      <w:r>
        <w:rPr>
          <w:sz w:val="24"/>
        </w:rPr>
        <w:t>, you ad</w:t>
      </w:r>
      <w:r w:rsidR="00717B9A">
        <w:rPr>
          <w:sz w:val="24"/>
        </w:rPr>
        <w:t>dress it with her/him first. T</w:t>
      </w:r>
      <w:r>
        <w:rPr>
          <w:sz w:val="24"/>
        </w:rPr>
        <w:t>hen, if you are not satisfied with the outco</w:t>
      </w:r>
      <w:r w:rsidR="00717B9A">
        <w:rPr>
          <w:sz w:val="24"/>
        </w:rPr>
        <w:t>me, you will speak with the instructor</w:t>
      </w:r>
      <w:r>
        <w:rPr>
          <w:sz w:val="24"/>
        </w:rPr>
        <w:t>.</w:t>
      </w:r>
    </w:p>
    <w:p w:rsidR="00A0046F" w:rsidRDefault="00A0046F" w:rsidP="00B909FB">
      <w:pPr>
        <w:rPr>
          <w:sz w:val="24"/>
        </w:rPr>
      </w:pPr>
    </w:p>
    <w:p w:rsidR="00A0046F" w:rsidRDefault="00A0046F" w:rsidP="00B909FB">
      <w:pPr>
        <w:rPr>
          <w:sz w:val="24"/>
        </w:rPr>
      </w:pPr>
      <w:r>
        <w:rPr>
          <w:sz w:val="24"/>
        </w:rPr>
        <w:t xml:space="preserve">6. You are expected to follow the Student Code of Conduct.  Read it.  Cheating, plagiarism, and other demonstrations of lack of integrity </w:t>
      </w:r>
      <w:r w:rsidR="00717B9A">
        <w:rPr>
          <w:sz w:val="24"/>
        </w:rPr>
        <w:t xml:space="preserve">or unprofessionalism </w:t>
      </w:r>
      <w:r>
        <w:rPr>
          <w:sz w:val="24"/>
        </w:rPr>
        <w:t xml:space="preserve">will be dealt with severely.  </w:t>
      </w:r>
      <w:r w:rsidR="00717B9A">
        <w:rPr>
          <w:sz w:val="24"/>
        </w:rPr>
        <w:t>You may need to repeat the semester and/or lose points, or be dismissed from the program.</w:t>
      </w: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r>
        <w:rPr>
          <w:sz w:val="24"/>
        </w:rPr>
        <w:t>7. The dress code is dependent on you</w:t>
      </w:r>
      <w:r w:rsidR="000C3B06">
        <w:rPr>
          <w:sz w:val="24"/>
        </w:rPr>
        <w:t>r</w:t>
      </w:r>
      <w:r>
        <w:rPr>
          <w:sz w:val="24"/>
        </w:rPr>
        <w:t xml:space="preserve"> clinical unit assignment.  </w:t>
      </w:r>
    </w:p>
    <w:p w:rsidR="00A0046F" w:rsidRPr="00DD535A" w:rsidRDefault="00A0046F" w:rsidP="00B909FB">
      <w:pPr>
        <w:numPr>
          <w:ilvl w:val="0"/>
          <w:numId w:val="23"/>
        </w:numPr>
        <w:rPr>
          <w:b/>
          <w:sz w:val="24"/>
        </w:rPr>
      </w:pPr>
      <w:r w:rsidRPr="00B909FB">
        <w:rPr>
          <w:sz w:val="24"/>
          <w:u w:val="single"/>
        </w:rPr>
        <w:t xml:space="preserve">For </w:t>
      </w:r>
      <w:proofErr w:type="spellStart"/>
      <w:r w:rsidRPr="00B909FB">
        <w:rPr>
          <w:sz w:val="24"/>
          <w:u w:val="single"/>
        </w:rPr>
        <w:t>Provena</w:t>
      </w:r>
      <w:proofErr w:type="spellEnd"/>
      <w:r w:rsidRPr="00B909FB">
        <w:rPr>
          <w:sz w:val="24"/>
          <w:u w:val="single"/>
        </w:rPr>
        <w:t xml:space="preserve"> 5 East &amp; St. Mary’s Units</w:t>
      </w:r>
      <w:r>
        <w:rPr>
          <w:sz w:val="24"/>
        </w:rPr>
        <w:t xml:space="preserve">: </w:t>
      </w:r>
      <w:r w:rsidRPr="00202FBE">
        <w:rPr>
          <w:b/>
          <w:sz w:val="24"/>
        </w:rPr>
        <w:t>wear LCN uniform</w:t>
      </w:r>
      <w:r>
        <w:rPr>
          <w:sz w:val="24"/>
        </w:rPr>
        <w:t xml:space="preserve">, </w:t>
      </w:r>
      <w:r w:rsidRPr="00DD535A">
        <w:rPr>
          <w:b/>
          <w:sz w:val="24"/>
        </w:rPr>
        <w:t xml:space="preserve">must be </w:t>
      </w:r>
      <w:r w:rsidR="0073094F" w:rsidRPr="00DD535A">
        <w:rPr>
          <w:b/>
          <w:sz w:val="24"/>
        </w:rPr>
        <w:t xml:space="preserve">CLEAN, </w:t>
      </w:r>
      <w:r w:rsidRPr="00DD535A">
        <w:rPr>
          <w:b/>
          <w:sz w:val="24"/>
        </w:rPr>
        <w:t>neatly pressed and fol</w:t>
      </w:r>
      <w:r w:rsidR="004A7C25" w:rsidRPr="00DD535A">
        <w:rPr>
          <w:b/>
          <w:sz w:val="24"/>
        </w:rPr>
        <w:t>low guidelines listed below</w:t>
      </w:r>
      <w:r w:rsidRPr="00DD535A">
        <w:rPr>
          <w:b/>
          <w:sz w:val="24"/>
        </w:rPr>
        <w:t xml:space="preserve">.  </w:t>
      </w:r>
      <w:r w:rsidR="00E21042" w:rsidRPr="00DD535A">
        <w:rPr>
          <w:b/>
          <w:sz w:val="24"/>
        </w:rPr>
        <w:t>Wear your clinical shoes. No hoodies or clothing with words</w:t>
      </w:r>
      <w:r w:rsidR="00055A0F" w:rsidRPr="00DD535A">
        <w:rPr>
          <w:b/>
          <w:sz w:val="24"/>
        </w:rPr>
        <w:t>, letters</w:t>
      </w:r>
      <w:r w:rsidR="00E21042" w:rsidRPr="00DD535A">
        <w:rPr>
          <w:b/>
          <w:sz w:val="24"/>
        </w:rPr>
        <w:t>, or emblems other than Lakeview.</w:t>
      </w:r>
    </w:p>
    <w:p w:rsidR="00A0046F" w:rsidRDefault="00A0046F" w:rsidP="00B909FB">
      <w:pPr>
        <w:numPr>
          <w:ilvl w:val="0"/>
          <w:numId w:val="23"/>
        </w:numPr>
        <w:rPr>
          <w:sz w:val="24"/>
        </w:rPr>
      </w:pPr>
      <w:r w:rsidRPr="00B909FB">
        <w:rPr>
          <w:sz w:val="24"/>
          <w:u w:val="single"/>
        </w:rPr>
        <w:t>For Pavilion</w:t>
      </w:r>
      <w:r>
        <w:rPr>
          <w:sz w:val="24"/>
        </w:rPr>
        <w:t xml:space="preserve">: wear professional dress: </w:t>
      </w:r>
    </w:p>
    <w:p w:rsidR="00A0046F" w:rsidRDefault="00A0046F" w:rsidP="00B909FB">
      <w:pPr>
        <w:numPr>
          <w:ilvl w:val="1"/>
          <w:numId w:val="23"/>
        </w:numPr>
        <w:rPr>
          <w:sz w:val="24"/>
        </w:rPr>
      </w:pPr>
      <w:r>
        <w:rPr>
          <w:sz w:val="24"/>
        </w:rPr>
        <w:t xml:space="preserve">No blue jeans, hoodies (or any garment with a hood), sweat shirts, shirts with labels, tight fitting or low cut clothing or garments that are torn or frayed. </w:t>
      </w:r>
    </w:p>
    <w:p w:rsidR="00A0046F" w:rsidRDefault="00A0046F" w:rsidP="00B909FB">
      <w:pPr>
        <w:numPr>
          <w:ilvl w:val="1"/>
          <w:numId w:val="23"/>
        </w:numPr>
        <w:rPr>
          <w:sz w:val="24"/>
        </w:rPr>
      </w:pPr>
      <w:r>
        <w:rPr>
          <w:sz w:val="24"/>
        </w:rPr>
        <w:t>You must wear shoes that cover your toes a</w:t>
      </w:r>
      <w:r w:rsidR="00490546">
        <w:rPr>
          <w:sz w:val="24"/>
        </w:rPr>
        <w:t>nd No high heels or pointy toes</w:t>
      </w:r>
      <w:r>
        <w:rPr>
          <w:sz w:val="24"/>
        </w:rPr>
        <w:t>.</w:t>
      </w:r>
    </w:p>
    <w:p w:rsidR="00A0046F" w:rsidRDefault="00A0046F" w:rsidP="00B909FB">
      <w:pPr>
        <w:numPr>
          <w:ilvl w:val="1"/>
          <w:numId w:val="23"/>
        </w:numPr>
        <w:rPr>
          <w:sz w:val="24"/>
        </w:rPr>
      </w:pPr>
      <w:r>
        <w:rPr>
          <w:sz w:val="24"/>
        </w:rPr>
        <w:t xml:space="preserve">Makeup should be at a minimum.  No artificial nails or polish, no </w:t>
      </w:r>
      <w:r w:rsidR="00135EBF">
        <w:rPr>
          <w:sz w:val="24"/>
        </w:rPr>
        <w:t>tattoos</w:t>
      </w:r>
      <w:r>
        <w:rPr>
          <w:sz w:val="24"/>
        </w:rPr>
        <w:t xml:space="preserve">, piercings, or jewelry.  </w:t>
      </w:r>
    </w:p>
    <w:p w:rsidR="00A0046F" w:rsidRDefault="00A0046F" w:rsidP="00B909FB">
      <w:pPr>
        <w:numPr>
          <w:ilvl w:val="1"/>
          <w:numId w:val="23"/>
        </w:numPr>
        <w:rPr>
          <w:sz w:val="24"/>
        </w:rPr>
      </w:pPr>
      <w:r>
        <w:rPr>
          <w:sz w:val="24"/>
        </w:rPr>
        <w:t xml:space="preserve">If you have questions, ask BEFORE you arrive at clinical about any item that may be of concern.  This is discussed on the first day of class where it is applicable.  </w:t>
      </w:r>
    </w:p>
    <w:p w:rsidR="00A0046F" w:rsidRDefault="00A0046F" w:rsidP="00202FBE">
      <w:pPr>
        <w:numPr>
          <w:ilvl w:val="1"/>
          <w:numId w:val="23"/>
        </w:numPr>
        <w:rPr>
          <w:sz w:val="24"/>
        </w:rPr>
      </w:pPr>
      <w:r>
        <w:rPr>
          <w:sz w:val="24"/>
          <w:u w:val="single"/>
        </w:rPr>
        <w:t>If there are times when you are sent home due to improper dress, you will receive an unsatisfactory for that clinical day and risk failing the course.</w:t>
      </w:r>
    </w:p>
    <w:p w:rsidR="00A0046F" w:rsidRPr="00202FBE" w:rsidRDefault="00A0046F" w:rsidP="00202FBE">
      <w:pPr>
        <w:ind w:left="1080"/>
        <w:rPr>
          <w:sz w:val="24"/>
        </w:rPr>
      </w:pPr>
    </w:p>
    <w:p w:rsidR="00A0046F" w:rsidRDefault="00A0046F" w:rsidP="00B909FB">
      <w:pPr>
        <w:rPr>
          <w:sz w:val="24"/>
        </w:rPr>
      </w:pPr>
      <w:r>
        <w:rPr>
          <w:sz w:val="24"/>
        </w:rPr>
        <w:t xml:space="preserve">8. Clinical is essential.  If you receive </w:t>
      </w:r>
      <w:r w:rsidRPr="00DD535A">
        <w:rPr>
          <w:b/>
          <w:sz w:val="24"/>
        </w:rPr>
        <w:t>2</w:t>
      </w:r>
      <w:r>
        <w:rPr>
          <w:sz w:val="24"/>
        </w:rPr>
        <w:t xml:space="preserve"> </w:t>
      </w:r>
      <w:r w:rsidRPr="00DD535A">
        <w:rPr>
          <w:b/>
          <w:sz w:val="24"/>
        </w:rPr>
        <w:t>unsatisfactory grades for clinical during the semester, you fail the clinical portion of the class and thus fail the course</w:t>
      </w:r>
      <w:r>
        <w:rPr>
          <w:sz w:val="24"/>
        </w:rPr>
        <w:t xml:space="preserve"> because you have to pass both clinical and theory for</w:t>
      </w:r>
      <w:r w:rsidR="00E21042">
        <w:rPr>
          <w:sz w:val="24"/>
        </w:rPr>
        <w:t xml:space="preserve"> a passing grade. Clinical is 15</w:t>
      </w:r>
      <w:r>
        <w:rPr>
          <w:sz w:val="24"/>
        </w:rPr>
        <w:t>% of your grade. You may be excused for 1 clinical due to an illness (</w:t>
      </w:r>
      <w:r w:rsidRPr="00490546">
        <w:rPr>
          <w:b/>
          <w:sz w:val="24"/>
          <w:u w:val="single"/>
        </w:rPr>
        <w:t>with a written note from physician</w:t>
      </w:r>
      <w:r w:rsidR="007E4054" w:rsidRPr="007E4054">
        <w:rPr>
          <w:b/>
          <w:sz w:val="24"/>
        </w:rPr>
        <w:t xml:space="preserve">, and a </w:t>
      </w:r>
      <w:r w:rsidR="007E4054" w:rsidRPr="00490546">
        <w:rPr>
          <w:b/>
          <w:sz w:val="24"/>
          <w:u w:val="single"/>
        </w:rPr>
        <w:t>makeup of the clinical</w:t>
      </w:r>
      <w:r>
        <w:rPr>
          <w:sz w:val="24"/>
        </w:rPr>
        <w:t xml:space="preserve">).  Otherwise, you can expect to lose </w:t>
      </w:r>
      <w:r w:rsidR="007E4054">
        <w:rPr>
          <w:sz w:val="24"/>
        </w:rPr>
        <w:t xml:space="preserve">up to </w:t>
      </w:r>
      <w:r>
        <w:rPr>
          <w:sz w:val="24"/>
        </w:rPr>
        <w:t>1</w:t>
      </w:r>
      <w:r w:rsidR="007E4054">
        <w:rPr>
          <w:sz w:val="24"/>
        </w:rPr>
        <w:t>0</w:t>
      </w:r>
      <w:r>
        <w:rPr>
          <w:sz w:val="24"/>
        </w:rPr>
        <w:t xml:space="preserve">% or more from the total of your clinical grade. </w:t>
      </w:r>
    </w:p>
    <w:p w:rsidR="00A0046F" w:rsidRDefault="00A0046F" w:rsidP="00B909FB">
      <w:pPr>
        <w:rPr>
          <w:sz w:val="24"/>
        </w:rPr>
      </w:pPr>
    </w:p>
    <w:p w:rsidR="00A0046F" w:rsidRDefault="00A0046F" w:rsidP="00B909FB">
      <w:pPr>
        <w:rPr>
          <w:sz w:val="24"/>
        </w:rPr>
      </w:pPr>
      <w:r>
        <w:rPr>
          <w:sz w:val="24"/>
        </w:rPr>
        <w:t>9. Your time at Lakeview College of Nursing is an opportunity to practice professional behaviors.  Keep that in mind when in class, clinical sites and in the College buildings.  If you are upset/unhappy with something during class, see the instructor at the next break and discuss it then or after class.</w:t>
      </w:r>
    </w:p>
    <w:p w:rsidR="00A0046F" w:rsidRDefault="00A0046F" w:rsidP="00B909FB">
      <w:pPr>
        <w:rPr>
          <w:sz w:val="24"/>
        </w:rPr>
      </w:pPr>
    </w:p>
    <w:p w:rsidR="00A0046F" w:rsidRDefault="00A0046F" w:rsidP="00B909FB">
      <w:pPr>
        <w:rPr>
          <w:sz w:val="24"/>
        </w:rPr>
      </w:pPr>
      <w:r>
        <w:rPr>
          <w:sz w:val="24"/>
        </w:rPr>
        <w:t xml:space="preserve">10. Class will start on time.  If you arrive late, you will miss the material and opportunities for quizzes, etc.  </w:t>
      </w:r>
      <w:r>
        <w:rPr>
          <w:sz w:val="24"/>
          <w:u w:val="single"/>
        </w:rPr>
        <w:t>No make-ups</w:t>
      </w:r>
      <w:r>
        <w:rPr>
          <w:sz w:val="24"/>
        </w:rPr>
        <w:t xml:space="preserve"> will be given for quizzes missed.</w:t>
      </w:r>
    </w:p>
    <w:p w:rsidR="00A0046F" w:rsidRDefault="00A0046F" w:rsidP="00B909FB">
      <w:pPr>
        <w:rPr>
          <w:sz w:val="24"/>
        </w:rPr>
      </w:pPr>
    </w:p>
    <w:p w:rsidR="00A0046F" w:rsidRDefault="00A0046F" w:rsidP="00B909FB">
      <w:pPr>
        <w:rPr>
          <w:sz w:val="24"/>
        </w:rPr>
      </w:pPr>
      <w:r>
        <w:rPr>
          <w:sz w:val="24"/>
        </w:rPr>
        <w:t>11.  The college reserves the right to change the course as circumstances may dictate from time to time.</w:t>
      </w: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r>
        <w:rPr>
          <w:sz w:val="24"/>
        </w:rPr>
        <w:t>Lakeview College of Nursing</w:t>
      </w:r>
      <w:r w:rsidR="002C5A8F">
        <w:rPr>
          <w:sz w:val="24"/>
        </w:rPr>
        <w:t>, N310 Fall</w:t>
      </w:r>
      <w:r w:rsidR="00DD2523">
        <w:rPr>
          <w:sz w:val="24"/>
        </w:rPr>
        <w:t xml:space="preserve"> 2012</w:t>
      </w:r>
    </w:p>
    <w:p w:rsidR="00A0046F" w:rsidRDefault="00A0046F" w:rsidP="00B909FB">
      <w:pPr>
        <w:rPr>
          <w:sz w:val="24"/>
        </w:rPr>
      </w:pPr>
    </w:p>
    <w:p w:rsidR="00A0046F" w:rsidRDefault="00A0046F" w:rsidP="00B909FB">
      <w:pPr>
        <w:rPr>
          <w:sz w:val="24"/>
        </w:rPr>
      </w:pPr>
      <w:r>
        <w:rPr>
          <w:sz w:val="24"/>
        </w:rPr>
        <w:t>Documentation of Rules/Expectations</w:t>
      </w:r>
    </w:p>
    <w:p w:rsidR="00A0046F" w:rsidRDefault="00A0046F" w:rsidP="00B909FB">
      <w:pPr>
        <w:rPr>
          <w:sz w:val="24"/>
        </w:rPr>
      </w:pPr>
    </w:p>
    <w:p w:rsidR="00A0046F" w:rsidRDefault="00A0046F" w:rsidP="00B909FB">
      <w:pPr>
        <w:rPr>
          <w:sz w:val="24"/>
        </w:rPr>
      </w:pPr>
      <w:r>
        <w:rPr>
          <w:sz w:val="24"/>
        </w:rPr>
        <w:t>It is a legal violation of ATI (Assessment Technologies Institute) and a violation of the Lakeview College Nursing Student Code of Conduct to give or receive information, study guides or other aid, to anyone prior to or following any test given by Lakeview College of Nursing.  Violation will result in sanctions.</w:t>
      </w:r>
    </w:p>
    <w:p w:rsidR="00A0046F" w:rsidRDefault="00A0046F" w:rsidP="00B909FB">
      <w:pPr>
        <w:rPr>
          <w:sz w:val="24"/>
        </w:rPr>
      </w:pPr>
    </w:p>
    <w:p w:rsidR="00A0046F" w:rsidRDefault="00A0046F" w:rsidP="00B909FB">
      <w:pPr>
        <w:rPr>
          <w:sz w:val="24"/>
        </w:rPr>
      </w:pPr>
    </w:p>
    <w:p w:rsidR="00A0046F" w:rsidRDefault="00A0046F" w:rsidP="00B909FB">
      <w:pPr>
        <w:rPr>
          <w:i/>
          <w:sz w:val="24"/>
        </w:rPr>
      </w:pPr>
      <w:r>
        <w:rPr>
          <w:sz w:val="24"/>
        </w:rPr>
        <w:t>My signature below verifies that I have read and understand the rules identified for N310 class and clinical.  It also verifies that I have read and understand this course’s syllabus.  My signature also verifies I will follow all student rules as established in the student handbook and set forth in this syllabus.</w:t>
      </w: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r>
        <w:rPr>
          <w:sz w:val="24"/>
        </w:rPr>
        <w:t>_______________________________________</w:t>
      </w:r>
      <w:r>
        <w:rPr>
          <w:sz w:val="24"/>
        </w:rPr>
        <w:tab/>
        <w:t>________________________</w:t>
      </w:r>
    </w:p>
    <w:p w:rsidR="00A0046F" w:rsidRDefault="00A0046F" w:rsidP="00B909FB">
      <w:pPr>
        <w:rPr>
          <w:sz w:val="24"/>
        </w:rPr>
      </w:pPr>
      <w:r>
        <w:rPr>
          <w:sz w:val="24"/>
        </w:rPr>
        <w:t>Name</w:t>
      </w:r>
      <w:r>
        <w:rPr>
          <w:sz w:val="24"/>
        </w:rPr>
        <w:tab/>
      </w:r>
      <w:r>
        <w:rPr>
          <w:sz w:val="24"/>
        </w:rPr>
        <w:tab/>
      </w:r>
      <w:r>
        <w:rPr>
          <w:sz w:val="24"/>
        </w:rPr>
        <w:tab/>
      </w:r>
      <w:r>
        <w:rPr>
          <w:sz w:val="24"/>
        </w:rPr>
        <w:tab/>
      </w:r>
      <w:r>
        <w:rPr>
          <w:sz w:val="24"/>
        </w:rPr>
        <w:tab/>
      </w:r>
      <w:r>
        <w:rPr>
          <w:sz w:val="24"/>
        </w:rPr>
        <w:tab/>
      </w:r>
      <w:r>
        <w:rPr>
          <w:sz w:val="24"/>
        </w:rPr>
        <w:tab/>
        <w:t>Date</w:t>
      </w: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B909FB">
      <w:pPr>
        <w:rPr>
          <w:b/>
          <w:sz w:val="24"/>
        </w:rPr>
      </w:pPr>
    </w:p>
    <w:p w:rsidR="00A0046F" w:rsidRDefault="00A0046F" w:rsidP="0044655E">
      <w:pPr>
        <w:jc w:val="center"/>
        <w:rPr>
          <w:b/>
          <w:sz w:val="24"/>
        </w:rPr>
      </w:pPr>
      <w:r>
        <w:rPr>
          <w:b/>
          <w:sz w:val="24"/>
        </w:rPr>
        <w:t>Lakeview College of Nursing</w:t>
      </w:r>
    </w:p>
    <w:p w:rsidR="00A0046F" w:rsidRDefault="00A0046F" w:rsidP="00B909FB">
      <w:pPr>
        <w:jc w:val="center"/>
        <w:rPr>
          <w:b/>
          <w:sz w:val="24"/>
        </w:rPr>
      </w:pPr>
      <w:r>
        <w:rPr>
          <w:b/>
          <w:sz w:val="24"/>
        </w:rPr>
        <w:t>N310 Mental Health Nursing Syllabus</w:t>
      </w:r>
    </w:p>
    <w:p w:rsidR="00A0046F" w:rsidRDefault="00E21042" w:rsidP="00B909FB">
      <w:pPr>
        <w:jc w:val="center"/>
        <w:rPr>
          <w:sz w:val="24"/>
        </w:rPr>
      </w:pPr>
      <w:r>
        <w:rPr>
          <w:b/>
          <w:sz w:val="24"/>
        </w:rPr>
        <w:t>Spring 2013</w:t>
      </w:r>
    </w:p>
    <w:p w:rsidR="00A0046F" w:rsidRDefault="00A0046F" w:rsidP="00B909FB">
      <w:pPr>
        <w:rPr>
          <w:sz w:val="24"/>
        </w:rPr>
      </w:pPr>
      <w:r w:rsidRPr="00B909FB">
        <w:rPr>
          <w:b/>
          <w:sz w:val="24"/>
        </w:rPr>
        <w:t>Level of Course:</w:t>
      </w:r>
      <w:r>
        <w:rPr>
          <w:sz w:val="24"/>
        </w:rPr>
        <w:t xml:space="preserve"> III</w:t>
      </w:r>
    </w:p>
    <w:p w:rsidR="00A0046F" w:rsidRDefault="00A0046F" w:rsidP="00B909FB">
      <w:pPr>
        <w:rPr>
          <w:sz w:val="24"/>
        </w:rPr>
      </w:pPr>
    </w:p>
    <w:p w:rsidR="00A0046F" w:rsidRDefault="00A0046F" w:rsidP="00B909FB">
      <w:pPr>
        <w:rPr>
          <w:sz w:val="24"/>
        </w:rPr>
      </w:pPr>
      <w:r w:rsidRPr="00B909FB">
        <w:rPr>
          <w:b/>
          <w:sz w:val="24"/>
        </w:rPr>
        <w:t>Course Number &amp; Name:</w:t>
      </w:r>
      <w:r>
        <w:rPr>
          <w:sz w:val="24"/>
        </w:rPr>
        <w:t xml:space="preserve"> N310 Mental Health Nursing </w:t>
      </w:r>
      <w:r>
        <w:rPr>
          <w:sz w:val="24"/>
        </w:rPr>
        <w:tab/>
      </w:r>
      <w:r>
        <w:rPr>
          <w:sz w:val="24"/>
        </w:rPr>
        <w:tab/>
      </w:r>
    </w:p>
    <w:p w:rsidR="00A0046F" w:rsidRDefault="00A0046F" w:rsidP="00B909FB">
      <w:pPr>
        <w:rPr>
          <w:sz w:val="24"/>
        </w:rPr>
      </w:pPr>
    </w:p>
    <w:p w:rsidR="00A0046F" w:rsidRDefault="00A0046F" w:rsidP="00B909FB">
      <w:pPr>
        <w:rPr>
          <w:sz w:val="24"/>
        </w:rPr>
      </w:pPr>
      <w:r w:rsidRPr="00B909FB">
        <w:rPr>
          <w:b/>
          <w:sz w:val="24"/>
        </w:rPr>
        <w:t>Credit Hours:</w:t>
      </w:r>
      <w:r>
        <w:rPr>
          <w:sz w:val="24"/>
        </w:rPr>
        <w:t xml:space="preserve"> 5</w:t>
      </w:r>
      <w:r>
        <w:rPr>
          <w:sz w:val="24"/>
        </w:rPr>
        <w:tab/>
      </w:r>
      <w:r w:rsidRPr="00B909FB">
        <w:rPr>
          <w:b/>
          <w:sz w:val="24"/>
        </w:rPr>
        <w:t>Lecture Clock Hours:</w:t>
      </w:r>
      <w:r>
        <w:rPr>
          <w:sz w:val="24"/>
        </w:rPr>
        <w:t xml:space="preserve"> 48</w:t>
      </w:r>
      <w:r>
        <w:rPr>
          <w:sz w:val="24"/>
        </w:rPr>
        <w:tab/>
      </w:r>
      <w:r w:rsidRPr="00B909FB">
        <w:rPr>
          <w:b/>
          <w:sz w:val="24"/>
        </w:rPr>
        <w:t>Clinical Clock Hours:</w:t>
      </w:r>
      <w:r>
        <w:rPr>
          <w:sz w:val="24"/>
        </w:rPr>
        <w:t xml:space="preserve"> 96</w:t>
      </w:r>
    </w:p>
    <w:p w:rsidR="00A0046F" w:rsidRDefault="00A0046F" w:rsidP="00B909FB">
      <w:pPr>
        <w:rPr>
          <w:sz w:val="24"/>
        </w:rPr>
      </w:pPr>
    </w:p>
    <w:p w:rsidR="00A0046F" w:rsidRDefault="00A0046F" w:rsidP="00B909FB">
      <w:pPr>
        <w:rPr>
          <w:sz w:val="24"/>
        </w:rPr>
      </w:pPr>
      <w:r w:rsidRPr="00B909FB">
        <w:rPr>
          <w:b/>
          <w:sz w:val="24"/>
        </w:rPr>
        <w:t>Prerequisites:</w:t>
      </w:r>
      <w:r>
        <w:rPr>
          <w:sz w:val="24"/>
        </w:rPr>
        <w:t xml:space="preserve">  Satisfactory completion of Level II courses</w:t>
      </w:r>
    </w:p>
    <w:p w:rsidR="00A0046F" w:rsidRDefault="00A0046F" w:rsidP="00B909FB">
      <w:pPr>
        <w:rPr>
          <w:sz w:val="24"/>
        </w:rPr>
      </w:pPr>
    </w:p>
    <w:p w:rsidR="00A0046F" w:rsidRDefault="00A0046F" w:rsidP="00B909FB">
      <w:pPr>
        <w:rPr>
          <w:sz w:val="24"/>
        </w:rPr>
      </w:pPr>
      <w:r>
        <w:rPr>
          <w:b/>
          <w:bCs/>
          <w:sz w:val="24"/>
        </w:rPr>
        <w:t>Course Description</w:t>
      </w:r>
      <w:r>
        <w:rPr>
          <w:sz w:val="24"/>
        </w:rPr>
        <w:t>:</w:t>
      </w:r>
    </w:p>
    <w:p w:rsidR="00A0046F" w:rsidRDefault="00A0046F" w:rsidP="00B909FB">
      <w:pPr>
        <w:rPr>
          <w:sz w:val="24"/>
        </w:rPr>
      </w:pPr>
      <w:r>
        <w:rPr>
          <w:sz w:val="24"/>
        </w:rPr>
        <w:t>Mental Health Nursing is a third level course, which focuses on the individual, family or group facing actual or potential threats to psychological well-being in the internal or external dimensions of the environment.  Emphasis is placed on promotion and support of the client’s adaptive responses through facilitative communication and the therapeutic relationship.</w:t>
      </w:r>
    </w:p>
    <w:p w:rsidR="00A0046F" w:rsidRDefault="00A0046F" w:rsidP="00B909FB">
      <w:pPr>
        <w:rPr>
          <w:sz w:val="24"/>
        </w:rPr>
      </w:pPr>
    </w:p>
    <w:p w:rsidR="00A0046F" w:rsidRDefault="00A0046F" w:rsidP="00B909FB">
      <w:pPr>
        <w:rPr>
          <w:sz w:val="24"/>
        </w:rPr>
      </w:pPr>
      <w:r>
        <w:rPr>
          <w:sz w:val="24"/>
        </w:rPr>
        <w:t>Aspects of mental health nursing that are examined include stress and coping, levels of prevention, legal and ethical issues and the conceptual framework for mental health care.  Clinical experience is provided in hospital and community settings.  In theory and clinical experience, utilization of the nursing process to meet mental health needs of clients across the lifespan is emphasized.  Attention is directed to the student’s feelings and reactions to promote self-awareness and self-growth.  This course is based on the AACN (2008) Essential of Baccalaureate Education for professional nursing practice and the Standards of Care from ANA-Psychiatric Nurses.  Allied Technological Institute, LLC (ATI) comprehensive exams for evaluating students’ academic success will be given in this course at the end of the semester.</w:t>
      </w:r>
    </w:p>
    <w:p w:rsidR="00A0046F" w:rsidRDefault="00A0046F" w:rsidP="00B909FB">
      <w:pPr>
        <w:rPr>
          <w:sz w:val="24"/>
        </w:rPr>
      </w:pPr>
    </w:p>
    <w:p w:rsidR="00A0046F" w:rsidRDefault="00A0046F" w:rsidP="00B909FB">
      <w:pPr>
        <w:pStyle w:val="BodyTextIndent"/>
        <w:ind w:left="0" w:firstLine="0"/>
        <w:rPr>
          <w:b/>
          <w:bCs/>
          <w:sz w:val="24"/>
        </w:rPr>
      </w:pPr>
      <w:r>
        <w:rPr>
          <w:b/>
          <w:bCs/>
          <w:sz w:val="24"/>
        </w:rPr>
        <w:t>Academic Integrity Statement:</w:t>
      </w:r>
    </w:p>
    <w:p w:rsidR="00A0046F" w:rsidRDefault="00A0046F" w:rsidP="00B909FB">
      <w:pPr>
        <w:pStyle w:val="BodyTextIndent"/>
        <w:ind w:left="0" w:firstLine="0"/>
        <w:rPr>
          <w:sz w:val="24"/>
        </w:rPr>
      </w:pPr>
      <w:r>
        <w:rPr>
          <w:sz w:val="24"/>
        </w:rPr>
        <w:t xml:space="preserve">Lakeview College of Nursing is designed to provide a liberal and professional educational foundation that is essential for practicing with ethical judgment. Therefore, academic integrity is a critical aspect of the educational process. All students are held responsible for their own academic integrity, as well as for maintaining the integrity of a sound academic environment. Should there be an incident of violations in the </w:t>
      </w:r>
      <w:r w:rsidR="00135EBF">
        <w:rPr>
          <w:sz w:val="24"/>
        </w:rPr>
        <w:t>environment;</w:t>
      </w:r>
      <w:r>
        <w:rPr>
          <w:sz w:val="24"/>
        </w:rPr>
        <w:t xml:space="preserve"> students will be disciplined under the Student Honor Code of Conduct as described in the LCN Student Handbook.</w:t>
      </w:r>
    </w:p>
    <w:p w:rsidR="00A0046F" w:rsidRDefault="00A0046F" w:rsidP="00B909FB">
      <w:pPr>
        <w:pStyle w:val="BodyTextIndent"/>
        <w:ind w:left="0"/>
        <w:rPr>
          <w:sz w:val="24"/>
        </w:rPr>
      </w:pPr>
    </w:p>
    <w:p w:rsidR="00A0046F" w:rsidRDefault="00A0046F" w:rsidP="00B909FB">
      <w:pPr>
        <w:rPr>
          <w:sz w:val="24"/>
        </w:rPr>
      </w:pPr>
      <w:r>
        <w:rPr>
          <w:b/>
          <w:bCs/>
          <w:sz w:val="24"/>
        </w:rPr>
        <w:t xml:space="preserve">Disability Statement: </w:t>
      </w:r>
      <w:r w:rsidRPr="00B909FB">
        <w:rPr>
          <w:bCs/>
          <w:sz w:val="24"/>
        </w:rPr>
        <w:t xml:space="preserve">Students with a documented disability should be referred to the Office of the Director of Enrollment for referral of special accommodation needs.  </w:t>
      </w:r>
      <w:r w:rsidRPr="00B909FB">
        <w:rPr>
          <w:sz w:val="24"/>
        </w:rPr>
        <w:t>Any student who has a documented disability is urged to contact his/her instructor of this course for assistance and direction in obtaining services to accommodate his/her needs.</w:t>
      </w:r>
    </w:p>
    <w:p w:rsidR="00490546" w:rsidRDefault="00490546" w:rsidP="00B909FB">
      <w:pPr>
        <w:rPr>
          <w:sz w:val="24"/>
        </w:rPr>
      </w:pPr>
    </w:p>
    <w:p w:rsidR="00490546" w:rsidRPr="00B909FB" w:rsidRDefault="00490546" w:rsidP="00B909FB">
      <w:pPr>
        <w:rPr>
          <w:sz w:val="24"/>
        </w:rPr>
      </w:pPr>
      <w:r>
        <w:rPr>
          <w:sz w:val="24"/>
        </w:rPr>
        <w:t xml:space="preserve">Office hours: </w:t>
      </w:r>
      <w:r w:rsidR="00DD535A">
        <w:rPr>
          <w:sz w:val="24"/>
        </w:rPr>
        <w:t>Wed 10:00</w:t>
      </w:r>
      <w:r>
        <w:rPr>
          <w:sz w:val="24"/>
        </w:rPr>
        <w:t>-</w:t>
      </w:r>
      <w:r w:rsidR="00DD535A">
        <w:rPr>
          <w:sz w:val="24"/>
        </w:rPr>
        <w:t>15:00</w:t>
      </w:r>
    </w:p>
    <w:p w:rsidR="00490546" w:rsidRDefault="00490546" w:rsidP="00B909FB">
      <w:pPr>
        <w:rPr>
          <w:b/>
          <w:bCs/>
          <w:sz w:val="24"/>
        </w:rPr>
      </w:pPr>
    </w:p>
    <w:p w:rsidR="00490546" w:rsidRDefault="00490546" w:rsidP="00B909FB">
      <w:pPr>
        <w:rPr>
          <w:b/>
          <w:bCs/>
          <w:sz w:val="24"/>
        </w:rPr>
      </w:pPr>
    </w:p>
    <w:p w:rsidR="00754583" w:rsidRDefault="00490546" w:rsidP="00490546">
      <w:pPr>
        <w:rPr>
          <w:b/>
          <w:bCs/>
          <w:sz w:val="24"/>
        </w:rPr>
      </w:pPr>
      <w:r>
        <w:rPr>
          <w:b/>
          <w:bCs/>
          <w:sz w:val="24"/>
        </w:rPr>
        <w:lastRenderedPageBreak/>
        <w:t xml:space="preserve">Course Faculty                   </w:t>
      </w:r>
      <w:r w:rsidR="00754583">
        <w:rPr>
          <w:b/>
          <w:bCs/>
          <w:sz w:val="24"/>
        </w:rPr>
        <w:t xml:space="preserve">                               </w:t>
      </w:r>
      <w:r>
        <w:rPr>
          <w:b/>
          <w:bCs/>
          <w:sz w:val="24"/>
        </w:rPr>
        <w:t xml:space="preserve">     </w:t>
      </w:r>
    </w:p>
    <w:p w:rsidR="00A0046F" w:rsidRPr="00B909FB" w:rsidRDefault="00A0046F" w:rsidP="00B909FB">
      <w:pPr>
        <w:rPr>
          <w:sz w:val="24"/>
          <w:u w:val="single"/>
        </w:rPr>
        <w:sectPr w:rsidR="00A0046F" w:rsidRPr="00B909FB" w:rsidSect="00BA5E4C">
          <w:headerReference w:type="default" r:id="rId8"/>
          <w:footerReference w:type="even" r:id="rId9"/>
          <w:footerReference w:type="default" r:id="rId10"/>
          <w:pgSz w:w="12240" w:h="15840"/>
          <w:pgMar w:top="1440" w:right="1440" w:bottom="1440" w:left="1440" w:header="720" w:footer="720" w:gutter="0"/>
          <w:cols w:space="720"/>
        </w:sectPr>
      </w:pPr>
    </w:p>
    <w:p w:rsidR="00A0046F" w:rsidRPr="00F6486B" w:rsidRDefault="00AA2B46" w:rsidP="00B909FB">
      <w:pPr>
        <w:pStyle w:val="Heading5"/>
        <w:jc w:val="left"/>
        <w:rPr>
          <w:rFonts w:ascii="Times New Roman" w:hAnsi="Times New Roman"/>
          <w:b w:val="0"/>
          <w:sz w:val="24"/>
          <w:u w:val="single"/>
        </w:rPr>
      </w:pPr>
      <w:r>
        <w:rPr>
          <w:rFonts w:ascii="Times New Roman" w:hAnsi="Times New Roman"/>
          <w:b w:val="0"/>
          <w:sz w:val="24"/>
          <w:u w:val="single"/>
        </w:rPr>
        <w:lastRenderedPageBreak/>
        <w:t>Charleston</w:t>
      </w:r>
      <w:r w:rsidR="00E21042">
        <w:rPr>
          <w:rFonts w:ascii="Times New Roman" w:hAnsi="Times New Roman"/>
          <w:b w:val="0"/>
          <w:sz w:val="24"/>
          <w:u w:val="single"/>
        </w:rPr>
        <w:t xml:space="preserve"> </w:t>
      </w:r>
      <w:r w:rsidR="00A0046F" w:rsidRPr="00F6486B">
        <w:rPr>
          <w:rFonts w:ascii="Times New Roman" w:hAnsi="Times New Roman"/>
          <w:b w:val="0"/>
          <w:sz w:val="24"/>
          <w:u w:val="single"/>
        </w:rPr>
        <w:t>Campus</w:t>
      </w:r>
      <w:r w:rsidR="00490546">
        <w:rPr>
          <w:rFonts w:ascii="Times New Roman" w:hAnsi="Times New Roman"/>
          <w:b w:val="0"/>
          <w:sz w:val="24"/>
          <w:u w:val="single"/>
        </w:rPr>
        <w:t>-Course Coordinator</w:t>
      </w:r>
      <w:r w:rsidR="00754583">
        <w:rPr>
          <w:rFonts w:ascii="Times New Roman" w:hAnsi="Times New Roman"/>
          <w:b w:val="0"/>
          <w:sz w:val="24"/>
          <w:u w:val="single"/>
        </w:rPr>
        <w:t xml:space="preserve">                           </w:t>
      </w:r>
    </w:p>
    <w:p w:rsidR="00A0046F" w:rsidRDefault="00AA2B46" w:rsidP="00B909FB">
      <w:pPr>
        <w:rPr>
          <w:sz w:val="24"/>
        </w:rPr>
      </w:pPr>
      <w:r>
        <w:rPr>
          <w:sz w:val="24"/>
        </w:rPr>
        <w:t>Mary Edwards</w:t>
      </w:r>
      <w:r w:rsidR="00A0046F" w:rsidRPr="00F6486B">
        <w:rPr>
          <w:sz w:val="24"/>
        </w:rPr>
        <w:t xml:space="preserve">, </w:t>
      </w:r>
      <w:r>
        <w:rPr>
          <w:sz w:val="24"/>
        </w:rPr>
        <w:t xml:space="preserve">RN, </w:t>
      </w:r>
      <w:r w:rsidR="00A0046F" w:rsidRPr="00F6486B">
        <w:rPr>
          <w:sz w:val="24"/>
        </w:rPr>
        <w:t>MS</w:t>
      </w:r>
      <w:r>
        <w:rPr>
          <w:sz w:val="24"/>
        </w:rPr>
        <w:t>N</w:t>
      </w:r>
    </w:p>
    <w:p w:rsidR="00AC09EC" w:rsidRPr="00F6486B" w:rsidRDefault="00AC09EC" w:rsidP="00B909FB">
      <w:pPr>
        <w:rPr>
          <w:sz w:val="24"/>
        </w:rPr>
      </w:pPr>
      <w:r>
        <w:rPr>
          <w:sz w:val="24"/>
        </w:rPr>
        <w:t>217-</w:t>
      </w:r>
      <w:r w:rsidR="00AA2B46">
        <w:rPr>
          <w:sz w:val="24"/>
        </w:rPr>
        <w:t>232-5949</w:t>
      </w:r>
    </w:p>
    <w:p w:rsidR="00754583" w:rsidRDefault="00AF24F2" w:rsidP="00B909FB">
      <w:pPr>
        <w:rPr>
          <w:sz w:val="24"/>
        </w:rPr>
      </w:pPr>
      <w:hyperlink r:id="rId11" w:history="1">
        <w:r w:rsidR="00AA2B46">
          <w:rPr>
            <w:rStyle w:val="Hyperlink"/>
            <w:sz w:val="24"/>
          </w:rPr>
          <w:t>medwards</w:t>
        </w:r>
        <w:r w:rsidR="00490546" w:rsidRPr="00582A89">
          <w:rPr>
            <w:rStyle w:val="Hyperlink"/>
            <w:sz w:val="24"/>
          </w:rPr>
          <w:t>@lakeviewcol.edu</w:t>
        </w:r>
      </w:hyperlink>
    </w:p>
    <w:p w:rsidR="00754583" w:rsidRDefault="00754583" w:rsidP="00754583">
      <w:pPr>
        <w:rPr>
          <w:b/>
          <w:bCs/>
          <w:sz w:val="24"/>
        </w:rPr>
      </w:pPr>
    </w:p>
    <w:p w:rsidR="00754583" w:rsidRDefault="00754583" w:rsidP="00754583">
      <w:pPr>
        <w:rPr>
          <w:b/>
          <w:bCs/>
          <w:sz w:val="24"/>
        </w:rPr>
      </w:pPr>
      <w:r>
        <w:rPr>
          <w:b/>
          <w:bCs/>
          <w:sz w:val="24"/>
        </w:rPr>
        <w:t xml:space="preserve">Additional Part-time Faculty </w:t>
      </w:r>
    </w:p>
    <w:p w:rsidR="004A7C25" w:rsidRDefault="004A7C25" w:rsidP="00754583">
      <w:pPr>
        <w:rPr>
          <w:b/>
          <w:bCs/>
          <w:sz w:val="24"/>
        </w:rPr>
      </w:pPr>
    </w:p>
    <w:p w:rsidR="004A7C25" w:rsidRDefault="002E51A2" w:rsidP="00754583">
      <w:pPr>
        <w:rPr>
          <w:b/>
          <w:bCs/>
          <w:sz w:val="24"/>
        </w:rPr>
      </w:pPr>
      <w:proofErr w:type="spellStart"/>
      <w:r>
        <w:rPr>
          <w:b/>
          <w:bCs/>
          <w:sz w:val="24"/>
        </w:rPr>
        <w:t>T</w:t>
      </w:r>
      <w:r w:rsidR="004A7C25">
        <w:rPr>
          <w:b/>
          <w:bCs/>
          <w:sz w:val="24"/>
        </w:rPr>
        <w:t>ish</w:t>
      </w:r>
      <w:proofErr w:type="spellEnd"/>
      <w:r w:rsidR="004A7C25">
        <w:rPr>
          <w:b/>
          <w:bCs/>
          <w:sz w:val="24"/>
        </w:rPr>
        <w:t xml:space="preserve"> Goad,</w:t>
      </w:r>
      <w:r w:rsidR="005B6EF3">
        <w:rPr>
          <w:b/>
          <w:bCs/>
          <w:sz w:val="24"/>
        </w:rPr>
        <w:t xml:space="preserve"> MSN</w:t>
      </w:r>
    </w:p>
    <w:p w:rsidR="002E51A2" w:rsidRDefault="002E51A2" w:rsidP="00754583">
      <w:pPr>
        <w:rPr>
          <w:b/>
          <w:bCs/>
          <w:sz w:val="24"/>
        </w:rPr>
      </w:pPr>
      <w:r>
        <w:rPr>
          <w:b/>
          <w:bCs/>
          <w:sz w:val="24"/>
        </w:rPr>
        <w:t>217-259-5023 (no calls after 9PM)</w:t>
      </w:r>
    </w:p>
    <w:p w:rsidR="002E51A2" w:rsidRDefault="002E51A2" w:rsidP="00754583">
      <w:pPr>
        <w:rPr>
          <w:b/>
          <w:bCs/>
          <w:sz w:val="24"/>
        </w:rPr>
      </w:pPr>
      <w:r>
        <w:rPr>
          <w:b/>
          <w:bCs/>
          <w:sz w:val="24"/>
        </w:rPr>
        <w:t>tgoad@lakeviewcol.edu</w:t>
      </w:r>
    </w:p>
    <w:p w:rsidR="002E51A2" w:rsidRDefault="002E51A2" w:rsidP="00754583">
      <w:pPr>
        <w:rPr>
          <w:b/>
          <w:bCs/>
          <w:sz w:val="24"/>
        </w:rPr>
      </w:pPr>
    </w:p>
    <w:p w:rsidR="005B6EF3" w:rsidRDefault="005B6EF3" w:rsidP="00754583">
      <w:pPr>
        <w:rPr>
          <w:b/>
          <w:bCs/>
          <w:sz w:val="24"/>
        </w:rPr>
      </w:pPr>
    </w:p>
    <w:p w:rsidR="004A7C25" w:rsidRDefault="004A7C25" w:rsidP="00754583">
      <w:pPr>
        <w:rPr>
          <w:b/>
          <w:bCs/>
          <w:sz w:val="24"/>
        </w:rPr>
      </w:pPr>
    </w:p>
    <w:p w:rsidR="004A7C25" w:rsidRDefault="004A7C25" w:rsidP="00754583">
      <w:pPr>
        <w:rPr>
          <w:b/>
          <w:bCs/>
          <w:sz w:val="24"/>
        </w:rPr>
      </w:pPr>
    </w:p>
    <w:p w:rsidR="004A7C25" w:rsidRDefault="004A7C25" w:rsidP="00754583">
      <w:pPr>
        <w:rPr>
          <w:b/>
          <w:bCs/>
          <w:sz w:val="24"/>
        </w:rPr>
      </w:pPr>
    </w:p>
    <w:p w:rsidR="004A7C25" w:rsidRDefault="004A7C25" w:rsidP="00754583">
      <w:pPr>
        <w:rPr>
          <w:b/>
          <w:bCs/>
          <w:sz w:val="24"/>
        </w:rPr>
      </w:pPr>
    </w:p>
    <w:p w:rsidR="004A7C25" w:rsidRDefault="004A7C25" w:rsidP="00754583">
      <w:pPr>
        <w:rPr>
          <w:b/>
          <w:bCs/>
          <w:sz w:val="24"/>
        </w:rPr>
      </w:pPr>
    </w:p>
    <w:p w:rsidR="00754583" w:rsidRPr="00754583" w:rsidRDefault="00754583" w:rsidP="00754583">
      <w:pPr>
        <w:rPr>
          <w:b/>
          <w:bCs/>
          <w:sz w:val="24"/>
        </w:rPr>
      </w:pPr>
      <w:r>
        <w:rPr>
          <w:b/>
          <w:bCs/>
          <w:sz w:val="24"/>
        </w:rPr>
        <w:t xml:space="preserve">     </w:t>
      </w:r>
    </w:p>
    <w:p w:rsidR="00754583" w:rsidRDefault="00754583" w:rsidP="00754583">
      <w:pPr>
        <w:rPr>
          <w:sz w:val="24"/>
        </w:rPr>
      </w:pPr>
    </w:p>
    <w:p w:rsidR="00754583" w:rsidRDefault="00754583" w:rsidP="00754583">
      <w:pPr>
        <w:rPr>
          <w:sz w:val="24"/>
        </w:rPr>
      </w:pPr>
    </w:p>
    <w:p w:rsidR="00754583" w:rsidRPr="00F6486B" w:rsidRDefault="00754583" w:rsidP="00754583">
      <w:pPr>
        <w:rPr>
          <w:sz w:val="24"/>
        </w:rPr>
      </w:pPr>
    </w:p>
    <w:p w:rsidR="00754583" w:rsidRPr="00F6486B" w:rsidRDefault="00754583" w:rsidP="00754583">
      <w:pPr>
        <w:rPr>
          <w:sz w:val="24"/>
        </w:rPr>
      </w:pPr>
    </w:p>
    <w:p w:rsidR="00490546" w:rsidRDefault="00490546" w:rsidP="00B909FB">
      <w:pPr>
        <w:rPr>
          <w:sz w:val="24"/>
        </w:rPr>
      </w:pPr>
    </w:p>
    <w:p w:rsidR="00490546" w:rsidRPr="00F6486B" w:rsidRDefault="00490546" w:rsidP="00B909FB">
      <w:pPr>
        <w:rPr>
          <w:sz w:val="24"/>
        </w:rPr>
      </w:pPr>
    </w:p>
    <w:p w:rsidR="00A0046F" w:rsidRPr="00F6486B" w:rsidRDefault="00A0046F" w:rsidP="00B909FB">
      <w:pPr>
        <w:rPr>
          <w:sz w:val="24"/>
        </w:rPr>
      </w:pPr>
    </w:p>
    <w:p w:rsidR="00A0046F" w:rsidRPr="00F6486B" w:rsidRDefault="00A0046F" w:rsidP="00B909FB">
      <w:pPr>
        <w:rPr>
          <w:sz w:val="24"/>
        </w:rPr>
      </w:pPr>
    </w:p>
    <w:p w:rsidR="00A0046F" w:rsidRPr="00F6486B" w:rsidRDefault="00A0046F" w:rsidP="00B909FB">
      <w:pPr>
        <w:rPr>
          <w:sz w:val="24"/>
        </w:rPr>
      </w:pPr>
    </w:p>
    <w:p w:rsidR="00A0046F" w:rsidRPr="00F6486B" w:rsidRDefault="00A0046F" w:rsidP="00B909FB">
      <w:pPr>
        <w:rPr>
          <w:sz w:val="24"/>
        </w:rPr>
      </w:pPr>
    </w:p>
    <w:p w:rsidR="00A0046F" w:rsidRPr="00F6486B" w:rsidRDefault="00A0046F" w:rsidP="00B909FB">
      <w:pPr>
        <w:rPr>
          <w:sz w:val="24"/>
        </w:rPr>
        <w:sectPr w:rsidR="00A0046F" w:rsidRPr="00F6486B" w:rsidSect="00BA5E4C">
          <w:type w:val="continuous"/>
          <w:pgSz w:w="12240" w:h="15840"/>
          <w:pgMar w:top="1440" w:right="1440" w:bottom="1440" w:left="1440" w:header="720" w:footer="720" w:gutter="0"/>
          <w:cols w:num="2" w:space="720"/>
        </w:sectPr>
      </w:pPr>
    </w:p>
    <w:p w:rsidR="00A0046F" w:rsidRDefault="00A0046F" w:rsidP="00B909FB">
      <w:pPr>
        <w:rPr>
          <w:sz w:val="24"/>
        </w:rPr>
      </w:pPr>
      <w:r>
        <w:rPr>
          <w:b/>
          <w:bCs/>
          <w:sz w:val="24"/>
        </w:rPr>
        <w:lastRenderedPageBreak/>
        <w:t>Course Purpose:</w:t>
      </w:r>
      <w:r>
        <w:rPr>
          <w:sz w:val="24"/>
        </w:rPr>
        <w:t xml:space="preserve">  This course is designed to assist students with a better understanding of mental health and the potential illnesses that may affect an individual, family or community so that appropriate interventions may be used in assisting persons with maintaining or achieving positive mental health.</w:t>
      </w:r>
    </w:p>
    <w:p w:rsidR="00A0046F" w:rsidRDefault="00A0046F" w:rsidP="00B909FB">
      <w:pPr>
        <w:rPr>
          <w:sz w:val="24"/>
        </w:rPr>
      </w:pPr>
    </w:p>
    <w:p w:rsidR="00A0046F" w:rsidRDefault="00A0046F" w:rsidP="00B909FB">
      <w:pPr>
        <w:rPr>
          <w:sz w:val="24"/>
        </w:rPr>
      </w:pPr>
      <w:r>
        <w:rPr>
          <w:b/>
          <w:bCs/>
          <w:sz w:val="24"/>
        </w:rPr>
        <w:t>Goals/Outcome Criteria</w:t>
      </w:r>
      <w:r>
        <w:rPr>
          <w:sz w:val="24"/>
        </w:rPr>
        <w:t>: 1) Utilize the nursing process to completely estimate the client’s responses to changes within her/his internal and external environments by prescribing nursing interventions with which the client will be able to adapt with family and community. (Level III, 1) 2) Communicate and interact effectively with clients, families, significant others, colleagues, staff and faculty on a 1:1 basis, as well as in a group. (Level III, 1&amp;2).  3) Systematically combine all components off each client situation together to design appropriate methods to each unique encounter. (Level III, 1&amp;3).  4) Demonstrate the development of specific behaviors related to the professional role unique to the area of psychiatric/mental health nursing.</w:t>
      </w:r>
    </w:p>
    <w:p w:rsidR="00A0046F" w:rsidRDefault="00A0046F" w:rsidP="00B909FB">
      <w:pPr>
        <w:tabs>
          <w:tab w:val="num" w:pos="720"/>
        </w:tabs>
        <w:ind w:left="720" w:hanging="720"/>
        <w:rPr>
          <w:sz w:val="24"/>
        </w:rPr>
      </w:pPr>
    </w:p>
    <w:p w:rsidR="00A0046F" w:rsidRDefault="00A0046F" w:rsidP="00B909FB">
      <w:pPr>
        <w:tabs>
          <w:tab w:val="num" w:pos="720"/>
        </w:tabs>
        <w:ind w:left="720" w:hanging="720"/>
        <w:rPr>
          <w:sz w:val="24"/>
        </w:rPr>
      </w:pPr>
      <w:r w:rsidRPr="00550AC6">
        <w:rPr>
          <w:b/>
          <w:sz w:val="24"/>
        </w:rPr>
        <w:t>Level III Objectives</w:t>
      </w:r>
      <w:r>
        <w:rPr>
          <w:sz w:val="24"/>
        </w:rPr>
        <w:t>:</w:t>
      </w:r>
    </w:p>
    <w:p w:rsidR="00A0046F" w:rsidRDefault="00A0046F" w:rsidP="00B909FB">
      <w:pPr>
        <w:tabs>
          <w:tab w:val="num" w:pos="720"/>
        </w:tabs>
        <w:ind w:left="720" w:hanging="720"/>
        <w:rPr>
          <w:sz w:val="24"/>
        </w:rPr>
      </w:pPr>
      <w:r>
        <w:rPr>
          <w:sz w:val="24"/>
        </w:rPr>
        <w:t xml:space="preserve">      </w:t>
      </w:r>
      <w:r w:rsidR="002531C5">
        <w:rPr>
          <w:sz w:val="24"/>
        </w:rPr>
        <w:t>1.  Critical Thinking/Clinical Reasoning</w:t>
      </w:r>
    </w:p>
    <w:p w:rsidR="002531C5" w:rsidRDefault="002531C5" w:rsidP="00B909FB">
      <w:pPr>
        <w:tabs>
          <w:tab w:val="num" w:pos="720"/>
        </w:tabs>
        <w:ind w:left="720" w:hanging="720"/>
        <w:rPr>
          <w:sz w:val="24"/>
        </w:rPr>
      </w:pPr>
      <w:r>
        <w:rPr>
          <w:sz w:val="24"/>
        </w:rPr>
        <w:tab/>
        <w:t>Apply theoretical and empirical knowledge from scientific</w:t>
      </w:r>
      <w:r w:rsidR="00701893">
        <w:rPr>
          <w:sz w:val="24"/>
        </w:rPr>
        <w:t xml:space="preserve"> and</w:t>
      </w:r>
      <w:r>
        <w:rPr>
          <w:sz w:val="24"/>
        </w:rPr>
        <w:t xml:space="preserve"> humanistic disciplines </w:t>
      </w:r>
      <w:r w:rsidR="00701893">
        <w:rPr>
          <w:sz w:val="24"/>
        </w:rPr>
        <w:t xml:space="preserve">to the </w:t>
      </w:r>
      <w:r>
        <w:rPr>
          <w:sz w:val="24"/>
        </w:rPr>
        <w:t>responses of people, families, groups, communities &amp; society for optimal nursing practice.</w:t>
      </w:r>
    </w:p>
    <w:p w:rsidR="00A0046F" w:rsidRPr="00B909FB" w:rsidRDefault="00A0046F" w:rsidP="00B909FB">
      <w:pPr>
        <w:ind w:firstLine="720"/>
        <w:rPr>
          <w:b/>
          <w:sz w:val="24"/>
        </w:rPr>
      </w:pPr>
      <w:r w:rsidRPr="00B909FB">
        <w:rPr>
          <w:b/>
          <w:sz w:val="24"/>
        </w:rPr>
        <w:t>Operationalized Objectives</w:t>
      </w:r>
    </w:p>
    <w:p w:rsidR="00A0046F" w:rsidRDefault="00A0046F" w:rsidP="00B909FB">
      <w:pPr>
        <w:numPr>
          <w:ilvl w:val="0"/>
          <w:numId w:val="24"/>
        </w:numPr>
        <w:rPr>
          <w:sz w:val="24"/>
        </w:rPr>
      </w:pPr>
      <w:r>
        <w:rPr>
          <w:sz w:val="24"/>
        </w:rPr>
        <w:t>Examine appropriate client data utilizing all pertinent sources in order to develop a plan of care</w:t>
      </w:r>
    </w:p>
    <w:p w:rsidR="00A0046F" w:rsidRDefault="00A0046F" w:rsidP="00B909FB">
      <w:pPr>
        <w:numPr>
          <w:ilvl w:val="0"/>
          <w:numId w:val="24"/>
        </w:numPr>
        <w:rPr>
          <w:sz w:val="24"/>
        </w:rPr>
      </w:pPr>
      <w:r>
        <w:rPr>
          <w:sz w:val="24"/>
        </w:rPr>
        <w:t>Compare present and anticipated strengths and weaknesses of the client, family and group.</w:t>
      </w:r>
    </w:p>
    <w:p w:rsidR="00E21042" w:rsidRDefault="00A0046F" w:rsidP="00E21042">
      <w:pPr>
        <w:numPr>
          <w:ilvl w:val="0"/>
          <w:numId w:val="24"/>
        </w:numPr>
        <w:rPr>
          <w:sz w:val="24"/>
        </w:rPr>
      </w:pPr>
      <w:r>
        <w:rPr>
          <w:sz w:val="24"/>
        </w:rPr>
        <w:t>Prioritize nursing diagnosis and provide care for the mental health client, family and group.</w:t>
      </w:r>
    </w:p>
    <w:p w:rsidR="008B0CA5" w:rsidRPr="00E21042" w:rsidRDefault="008B0CA5" w:rsidP="00E21042">
      <w:pPr>
        <w:numPr>
          <w:ilvl w:val="0"/>
          <w:numId w:val="24"/>
        </w:numPr>
        <w:rPr>
          <w:sz w:val="24"/>
        </w:rPr>
      </w:pPr>
      <w:r w:rsidRPr="00E21042">
        <w:rPr>
          <w:sz w:val="24"/>
        </w:rPr>
        <w:t>2.  Basic Organization and Systems Leadership Quality Care</w:t>
      </w:r>
    </w:p>
    <w:p w:rsidR="008B0CA5" w:rsidRDefault="008B0CA5" w:rsidP="00B909FB">
      <w:pPr>
        <w:ind w:left="360"/>
        <w:rPr>
          <w:sz w:val="24"/>
        </w:rPr>
      </w:pPr>
      <w:r>
        <w:rPr>
          <w:sz w:val="24"/>
        </w:rPr>
        <w:tab/>
        <w:t xml:space="preserve">Practice nursing leadership roles in the provision and coordination of healthcare as a </w:t>
      </w:r>
    </w:p>
    <w:p w:rsidR="00A0046F" w:rsidRDefault="008B0CA5" w:rsidP="00B909FB">
      <w:pPr>
        <w:ind w:left="360"/>
        <w:rPr>
          <w:sz w:val="24"/>
        </w:rPr>
      </w:pPr>
      <w:r>
        <w:rPr>
          <w:sz w:val="24"/>
        </w:rPr>
        <w:tab/>
        <w:t>care provider, teacher, and communicator.</w:t>
      </w:r>
      <w:r w:rsidR="00A0046F">
        <w:rPr>
          <w:sz w:val="24"/>
        </w:rPr>
        <w:tab/>
      </w:r>
    </w:p>
    <w:p w:rsidR="00A0046F" w:rsidRPr="00B909FB" w:rsidRDefault="00A0046F" w:rsidP="00B909FB">
      <w:pPr>
        <w:rPr>
          <w:b/>
          <w:sz w:val="24"/>
        </w:rPr>
      </w:pPr>
      <w:r w:rsidRPr="00B909FB">
        <w:rPr>
          <w:b/>
          <w:sz w:val="24"/>
        </w:rPr>
        <w:tab/>
        <w:t>Operationalized Objectives</w:t>
      </w:r>
    </w:p>
    <w:p w:rsidR="00A0046F" w:rsidRDefault="00A0046F" w:rsidP="00B909FB">
      <w:pPr>
        <w:numPr>
          <w:ilvl w:val="0"/>
          <w:numId w:val="25"/>
        </w:numPr>
        <w:rPr>
          <w:sz w:val="24"/>
        </w:rPr>
      </w:pPr>
      <w:r>
        <w:rPr>
          <w:sz w:val="24"/>
        </w:rPr>
        <w:t>Collaborate with the professional health care team to coordinate client care.</w:t>
      </w:r>
    </w:p>
    <w:p w:rsidR="00A0046F" w:rsidRDefault="00A0046F" w:rsidP="00B909FB">
      <w:pPr>
        <w:rPr>
          <w:sz w:val="24"/>
        </w:rPr>
      </w:pPr>
      <w:r>
        <w:rPr>
          <w:sz w:val="24"/>
        </w:rPr>
        <w:lastRenderedPageBreak/>
        <w:tab/>
      </w:r>
    </w:p>
    <w:p w:rsidR="00A0046F" w:rsidRDefault="00A0046F" w:rsidP="008B0CA5">
      <w:pPr>
        <w:rPr>
          <w:sz w:val="24"/>
        </w:rPr>
      </w:pPr>
      <w:r>
        <w:rPr>
          <w:sz w:val="24"/>
        </w:rPr>
        <w:t xml:space="preserve">     </w:t>
      </w:r>
      <w:r w:rsidR="008B0CA5">
        <w:rPr>
          <w:sz w:val="24"/>
        </w:rPr>
        <w:t>3.  Nursing Process</w:t>
      </w:r>
    </w:p>
    <w:p w:rsidR="008B0CA5" w:rsidRDefault="008B0CA5" w:rsidP="008B0CA5">
      <w:pPr>
        <w:rPr>
          <w:sz w:val="24"/>
        </w:rPr>
      </w:pPr>
      <w:r>
        <w:rPr>
          <w:sz w:val="24"/>
        </w:rPr>
        <w:tab/>
        <w:t xml:space="preserve">Utilize the nursing process to assess, plan appropriately, safely implement and evaluate </w:t>
      </w:r>
    </w:p>
    <w:p w:rsidR="008B0CA5" w:rsidRPr="008B0CA5" w:rsidRDefault="008B0CA5" w:rsidP="008B0CA5">
      <w:pPr>
        <w:rPr>
          <w:sz w:val="24"/>
        </w:rPr>
      </w:pPr>
      <w:r>
        <w:rPr>
          <w:sz w:val="24"/>
        </w:rPr>
        <w:tab/>
        <w:t xml:space="preserve">nursing interventions for individuals. </w:t>
      </w:r>
    </w:p>
    <w:p w:rsidR="00A0046F" w:rsidRPr="00B909FB" w:rsidRDefault="00A0046F" w:rsidP="00B909FB">
      <w:pPr>
        <w:rPr>
          <w:b/>
          <w:sz w:val="24"/>
        </w:rPr>
      </w:pPr>
      <w:r w:rsidRPr="00B909FB">
        <w:rPr>
          <w:b/>
          <w:sz w:val="24"/>
        </w:rPr>
        <w:tab/>
        <w:t>Operationalized Objectives</w:t>
      </w:r>
    </w:p>
    <w:p w:rsidR="00A0046F" w:rsidRDefault="00A0046F" w:rsidP="008B0CA5">
      <w:pPr>
        <w:numPr>
          <w:ilvl w:val="0"/>
          <w:numId w:val="26"/>
        </w:numPr>
        <w:rPr>
          <w:sz w:val="24"/>
        </w:rPr>
      </w:pPr>
      <w:r>
        <w:rPr>
          <w:sz w:val="24"/>
        </w:rPr>
        <w:t>Demonstrate a therapeutic relationship with the mental health client, family and group.</w:t>
      </w:r>
    </w:p>
    <w:p w:rsidR="00346EB7" w:rsidRDefault="00346EB7" w:rsidP="008B0CA5">
      <w:pPr>
        <w:numPr>
          <w:ilvl w:val="0"/>
          <w:numId w:val="26"/>
        </w:numPr>
        <w:rPr>
          <w:sz w:val="24"/>
        </w:rPr>
      </w:pPr>
      <w:r>
        <w:rPr>
          <w:sz w:val="24"/>
        </w:rPr>
        <w:t>Utilize the nursing process to evaluate and modify the care provided to the individual and family</w:t>
      </w:r>
    </w:p>
    <w:p w:rsidR="00346EB7" w:rsidRDefault="00346EB7" w:rsidP="008B0CA5">
      <w:pPr>
        <w:numPr>
          <w:ilvl w:val="0"/>
          <w:numId w:val="26"/>
        </w:numPr>
        <w:rPr>
          <w:sz w:val="24"/>
        </w:rPr>
      </w:pPr>
      <w:r>
        <w:rPr>
          <w:sz w:val="24"/>
        </w:rPr>
        <w:t>Assess actual or potential health threats to individuals, families and groups through assessment and screening</w:t>
      </w:r>
    </w:p>
    <w:p w:rsidR="00346EB7" w:rsidRDefault="00346EB7" w:rsidP="008B0CA5">
      <w:pPr>
        <w:numPr>
          <w:ilvl w:val="0"/>
          <w:numId w:val="26"/>
        </w:numPr>
        <w:rPr>
          <w:sz w:val="24"/>
        </w:rPr>
      </w:pPr>
      <w:r>
        <w:rPr>
          <w:sz w:val="24"/>
        </w:rPr>
        <w:t>Prioritize basic elements of therapeutic nursing interventions safely within the allotted time</w:t>
      </w:r>
    </w:p>
    <w:p w:rsidR="004B0B9B" w:rsidRPr="008B0CA5" w:rsidRDefault="004B0B9B" w:rsidP="004B0B9B">
      <w:pPr>
        <w:ind w:left="1080"/>
        <w:rPr>
          <w:sz w:val="24"/>
        </w:rPr>
      </w:pPr>
    </w:p>
    <w:p w:rsidR="004B0B9B" w:rsidRDefault="004B0B9B" w:rsidP="004B0B9B">
      <w:pPr>
        <w:rPr>
          <w:sz w:val="24"/>
        </w:rPr>
      </w:pPr>
      <w:r>
        <w:rPr>
          <w:sz w:val="24"/>
        </w:rPr>
        <w:t xml:space="preserve"> 4.  Values    </w:t>
      </w:r>
    </w:p>
    <w:p w:rsidR="00A0046F" w:rsidRPr="004B0B9B" w:rsidRDefault="008B0CA5" w:rsidP="00701893">
      <w:pPr>
        <w:ind w:left="720"/>
        <w:rPr>
          <w:sz w:val="24"/>
        </w:rPr>
      </w:pPr>
      <w:r w:rsidRPr="004B0B9B">
        <w:rPr>
          <w:sz w:val="24"/>
        </w:rPr>
        <w:t>Demonstrate</w:t>
      </w:r>
      <w:r w:rsidR="00A0046F" w:rsidRPr="004B0B9B">
        <w:rPr>
          <w:sz w:val="24"/>
        </w:rPr>
        <w:t xml:space="preserve"> professional values with ethical, moral and legal aspects of nursing</w:t>
      </w:r>
      <w:r w:rsidR="00701893">
        <w:rPr>
          <w:sz w:val="24"/>
        </w:rPr>
        <w:t xml:space="preserve"> into nursing</w:t>
      </w:r>
      <w:r w:rsidR="00A0046F" w:rsidRPr="004B0B9B">
        <w:rPr>
          <w:sz w:val="24"/>
        </w:rPr>
        <w:t xml:space="preserve"> practice. </w:t>
      </w:r>
    </w:p>
    <w:p w:rsidR="00A0046F" w:rsidRPr="00B909FB" w:rsidRDefault="00A0046F" w:rsidP="00B909FB">
      <w:pPr>
        <w:rPr>
          <w:b/>
          <w:sz w:val="24"/>
        </w:rPr>
      </w:pPr>
      <w:r w:rsidRPr="00B909FB">
        <w:rPr>
          <w:b/>
          <w:sz w:val="24"/>
        </w:rPr>
        <w:t xml:space="preserve">           Operationalized Objectives</w:t>
      </w:r>
    </w:p>
    <w:p w:rsidR="00A0046F" w:rsidRDefault="00A0046F" w:rsidP="00B909FB">
      <w:pPr>
        <w:numPr>
          <w:ilvl w:val="0"/>
          <w:numId w:val="27"/>
        </w:numPr>
        <w:rPr>
          <w:sz w:val="24"/>
        </w:rPr>
      </w:pPr>
      <w:r>
        <w:rPr>
          <w:sz w:val="24"/>
        </w:rPr>
        <w:t>Apply the rights of the individual, family and group in health care decision making.</w:t>
      </w:r>
    </w:p>
    <w:p w:rsidR="00A0046F" w:rsidRDefault="00A0046F" w:rsidP="00B909FB">
      <w:pPr>
        <w:numPr>
          <w:ilvl w:val="0"/>
          <w:numId w:val="27"/>
        </w:numPr>
        <w:rPr>
          <w:sz w:val="24"/>
        </w:rPr>
      </w:pPr>
      <w:r>
        <w:rPr>
          <w:sz w:val="24"/>
        </w:rPr>
        <w:t>Demonstrate integrity by maintaining honesty in all communications.</w:t>
      </w:r>
    </w:p>
    <w:p w:rsidR="00A0046F" w:rsidRDefault="00A0046F" w:rsidP="00B909FB">
      <w:pPr>
        <w:numPr>
          <w:ilvl w:val="0"/>
          <w:numId w:val="27"/>
        </w:numPr>
        <w:rPr>
          <w:sz w:val="24"/>
        </w:rPr>
      </w:pPr>
      <w:r>
        <w:rPr>
          <w:sz w:val="24"/>
        </w:rPr>
        <w:t>Report all clinical errors to the clinical instructor immediately.</w:t>
      </w:r>
    </w:p>
    <w:p w:rsidR="00A0046F" w:rsidRDefault="00A0046F" w:rsidP="00B909FB">
      <w:pPr>
        <w:rPr>
          <w:sz w:val="24"/>
        </w:rPr>
      </w:pPr>
    </w:p>
    <w:p w:rsidR="004B0B9B" w:rsidRDefault="004B0B9B" w:rsidP="004B0B9B">
      <w:pPr>
        <w:ind w:left="300"/>
        <w:rPr>
          <w:sz w:val="24"/>
        </w:rPr>
      </w:pPr>
      <w:r>
        <w:rPr>
          <w:sz w:val="24"/>
        </w:rPr>
        <w:t>5.  Caring</w:t>
      </w:r>
    </w:p>
    <w:p w:rsidR="00A0046F" w:rsidRDefault="004B0B9B" w:rsidP="004B0B9B">
      <w:pPr>
        <w:ind w:left="720"/>
        <w:rPr>
          <w:sz w:val="24"/>
        </w:rPr>
      </w:pPr>
      <w:r>
        <w:rPr>
          <w:sz w:val="24"/>
        </w:rPr>
        <w:t>Employ caring through behaviors, which reflect respect empathy, &amp; genuineness in providing care to individuals in order to promote an optimal health.</w:t>
      </w:r>
    </w:p>
    <w:p w:rsidR="00A0046F" w:rsidRDefault="00A0046F" w:rsidP="00B909FB">
      <w:pPr>
        <w:ind w:left="300"/>
        <w:rPr>
          <w:b/>
          <w:sz w:val="24"/>
        </w:rPr>
      </w:pPr>
      <w:r w:rsidRPr="00B909FB">
        <w:rPr>
          <w:b/>
          <w:sz w:val="24"/>
        </w:rPr>
        <w:t xml:space="preserve">   </w:t>
      </w:r>
      <w:r w:rsidR="00AC09EC">
        <w:rPr>
          <w:b/>
          <w:sz w:val="24"/>
        </w:rPr>
        <w:t xml:space="preserve">    Operationalized Objectives </w:t>
      </w:r>
    </w:p>
    <w:p w:rsidR="00A0046F" w:rsidRPr="00AC09EC" w:rsidRDefault="00346EB7" w:rsidP="00AC09EC">
      <w:pPr>
        <w:ind w:left="300"/>
        <w:rPr>
          <w:b/>
          <w:sz w:val="24"/>
        </w:rPr>
      </w:pPr>
      <w:r>
        <w:rPr>
          <w:b/>
          <w:sz w:val="24"/>
        </w:rPr>
        <w:tab/>
      </w:r>
      <w:r w:rsidR="00AC09EC">
        <w:rPr>
          <w:b/>
          <w:sz w:val="24"/>
        </w:rPr>
        <w:t xml:space="preserve">     </w:t>
      </w:r>
      <w:r w:rsidR="00A0046F">
        <w:rPr>
          <w:sz w:val="24"/>
        </w:rPr>
        <w:t>Provide culturally competent care.</w:t>
      </w:r>
    </w:p>
    <w:p w:rsidR="00346EB7" w:rsidRDefault="00346EB7" w:rsidP="00B909FB">
      <w:pPr>
        <w:numPr>
          <w:ilvl w:val="0"/>
          <w:numId w:val="28"/>
        </w:numPr>
        <w:rPr>
          <w:sz w:val="24"/>
        </w:rPr>
      </w:pPr>
      <w:r>
        <w:rPr>
          <w:sz w:val="24"/>
        </w:rPr>
        <w:t>Provide basic elements of therapeutic nursing interventions safely, accurately and in an organized manner based on theoretical knowledge</w:t>
      </w:r>
    </w:p>
    <w:p w:rsidR="00A0046F" w:rsidRDefault="00A0046F" w:rsidP="00B909FB">
      <w:pPr>
        <w:numPr>
          <w:ilvl w:val="0"/>
          <w:numId w:val="28"/>
        </w:numPr>
        <w:rPr>
          <w:sz w:val="24"/>
        </w:rPr>
      </w:pPr>
      <w:r>
        <w:rPr>
          <w:sz w:val="24"/>
        </w:rPr>
        <w:t>Demonstrate a caring attitude toward individuals, families and colleagues found in a therapeutic relationship.</w:t>
      </w:r>
    </w:p>
    <w:p w:rsidR="00A0046F" w:rsidRDefault="00A0046F" w:rsidP="00B909FB">
      <w:pPr>
        <w:numPr>
          <w:ilvl w:val="0"/>
          <w:numId w:val="28"/>
        </w:numPr>
        <w:rPr>
          <w:sz w:val="24"/>
        </w:rPr>
      </w:pPr>
      <w:r>
        <w:rPr>
          <w:sz w:val="24"/>
        </w:rPr>
        <w:t>Demonstrate caring by expressing sensitivity to the needs of individuals, families and colleagues.</w:t>
      </w:r>
    </w:p>
    <w:p w:rsidR="00A0046F" w:rsidRDefault="00A0046F" w:rsidP="004B0B9B">
      <w:pPr>
        <w:numPr>
          <w:ilvl w:val="0"/>
          <w:numId w:val="28"/>
        </w:numPr>
        <w:rPr>
          <w:sz w:val="24"/>
        </w:rPr>
      </w:pPr>
      <w:r>
        <w:rPr>
          <w:sz w:val="24"/>
        </w:rPr>
        <w:t>Demonstrate caring through use of self in development and maintenance of a therapeutic relationship with clients in the mental health care setting.</w:t>
      </w:r>
    </w:p>
    <w:p w:rsidR="004B0B9B" w:rsidRDefault="004B0B9B" w:rsidP="004B0B9B">
      <w:pPr>
        <w:rPr>
          <w:sz w:val="24"/>
        </w:rPr>
      </w:pPr>
      <w:r>
        <w:rPr>
          <w:sz w:val="24"/>
        </w:rPr>
        <w:t xml:space="preserve">   </w:t>
      </w:r>
    </w:p>
    <w:p w:rsidR="00917CBB" w:rsidRDefault="004B0B9B" w:rsidP="004B0B9B">
      <w:pPr>
        <w:rPr>
          <w:sz w:val="24"/>
        </w:rPr>
      </w:pPr>
      <w:r>
        <w:rPr>
          <w:sz w:val="24"/>
        </w:rPr>
        <w:t xml:space="preserve">   </w:t>
      </w:r>
    </w:p>
    <w:p w:rsidR="00917CBB" w:rsidRDefault="00917CBB" w:rsidP="004B0B9B">
      <w:pPr>
        <w:rPr>
          <w:sz w:val="24"/>
        </w:rPr>
      </w:pPr>
    </w:p>
    <w:p w:rsidR="00917CBB" w:rsidRDefault="00917CBB" w:rsidP="004B0B9B">
      <w:pPr>
        <w:rPr>
          <w:sz w:val="24"/>
        </w:rPr>
      </w:pPr>
    </w:p>
    <w:p w:rsidR="00917CBB" w:rsidRDefault="00917CBB" w:rsidP="004B0B9B">
      <w:pPr>
        <w:rPr>
          <w:sz w:val="24"/>
        </w:rPr>
      </w:pPr>
    </w:p>
    <w:p w:rsidR="00917CBB" w:rsidRDefault="00917CBB" w:rsidP="004B0B9B">
      <w:pPr>
        <w:rPr>
          <w:sz w:val="24"/>
        </w:rPr>
      </w:pPr>
    </w:p>
    <w:p w:rsidR="004B0B9B" w:rsidRDefault="004B0B9B" w:rsidP="004B0B9B">
      <w:pPr>
        <w:rPr>
          <w:sz w:val="24"/>
        </w:rPr>
      </w:pPr>
      <w:r>
        <w:rPr>
          <w:sz w:val="24"/>
        </w:rPr>
        <w:t>6.  Communication &amp; Technology</w:t>
      </w:r>
    </w:p>
    <w:p w:rsidR="004B0B9B" w:rsidRDefault="004B0B9B" w:rsidP="004B0B9B">
      <w:pPr>
        <w:rPr>
          <w:sz w:val="24"/>
        </w:rPr>
      </w:pPr>
      <w:r>
        <w:rPr>
          <w:sz w:val="24"/>
        </w:rPr>
        <w:tab/>
        <w:t>Adopt communication skills to collaborate in finding solutions to problems and meeting</w:t>
      </w:r>
    </w:p>
    <w:p w:rsidR="004B0B9B" w:rsidRPr="004B0B9B" w:rsidRDefault="004B0B9B" w:rsidP="004B0B9B">
      <w:pPr>
        <w:rPr>
          <w:sz w:val="24"/>
        </w:rPr>
      </w:pPr>
      <w:r>
        <w:rPr>
          <w:sz w:val="24"/>
        </w:rPr>
        <w:tab/>
        <w:t>health care needs of the individuals.</w:t>
      </w:r>
    </w:p>
    <w:p w:rsidR="00A0046F" w:rsidRPr="00B909FB" w:rsidRDefault="00A0046F" w:rsidP="00B909FB">
      <w:pPr>
        <w:rPr>
          <w:b/>
          <w:sz w:val="24"/>
        </w:rPr>
      </w:pPr>
      <w:r w:rsidRPr="00B909FB">
        <w:rPr>
          <w:b/>
          <w:sz w:val="24"/>
        </w:rPr>
        <w:t xml:space="preserve">          </w:t>
      </w:r>
      <w:r w:rsidR="00EB5D43">
        <w:rPr>
          <w:b/>
          <w:sz w:val="24"/>
        </w:rPr>
        <w:t xml:space="preserve"> </w:t>
      </w:r>
      <w:r w:rsidRPr="00B909FB">
        <w:rPr>
          <w:b/>
          <w:sz w:val="24"/>
        </w:rPr>
        <w:t>Operationalized Objectives</w:t>
      </w:r>
    </w:p>
    <w:p w:rsidR="00A0046F" w:rsidRDefault="00A0046F" w:rsidP="00B909FB">
      <w:pPr>
        <w:numPr>
          <w:ilvl w:val="0"/>
          <w:numId w:val="29"/>
        </w:numPr>
        <w:rPr>
          <w:sz w:val="24"/>
        </w:rPr>
      </w:pPr>
      <w:r>
        <w:rPr>
          <w:sz w:val="24"/>
        </w:rPr>
        <w:lastRenderedPageBreak/>
        <w:t xml:space="preserve">Communicates therapeutically with client and health professionals to collect client information, report client progress </w:t>
      </w:r>
      <w:r w:rsidR="00135EBF">
        <w:rPr>
          <w:sz w:val="24"/>
        </w:rPr>
        <w:t>and promote</w:t>
      </w:r>
      <w:r>
        <w:rPr>
          <w:sz w:val="24"/>
        </w:rPr>
        <w:t xml:space="preserve"> client care.     </w:t>
      </w:r>
    </w:p>
    <w:p w:rsidR="00A0046F" w:rsidRDefault="00A0046F" w:rsidP="00B909FB">
      <w:pPr>
        <w:numPr>
          <w:ilvl w:val="0"/>
          <w:numId w:val="29"/>
        </w:numPr>
        <w:rPr>
          <w:sz w:val="24"/>
        </w:rPr>
      </w:pPr>
      <w:r>
        <w:rPr>
          <w:sz w:val="24"/>
        </w:rPr>
        <w:t>Documents client care clearly and concisely.</w:t>
      </w:r>
    </w:p>
    <w:p w:rsidR="00346EB7" w:rsidRDefault="00346EB7" w:rsidP="00B909FB">
      <w:pPr>
        <w:numPr>
          <w:ilvl w:val="0"/>
          <w:numId w:val="29"/>
        </w:numPr>
        <w:rPr>
          <w:sz w:val="24"/>
        </w:rPr>
      </w:pPr>
      <w:r>
        <w:rPr>
          <w:sz w:val="24"/>
        </w:rPr>
        <w:t xml:space="preserve">Utilize information and </w:t>
      </w:r>
      <w:r w:rsidR="00135EBF">
        <w:rPr>
          <w:sz w:val="24"/>
        </w:rPr>
        <w:t>client care</w:t>
      </w:r>
      <w:r>
        <w:rPr>
          <w:sz w:val="24"/>
        </w:rPr>
        <w:t xml:space="preserve"> technology to communicate effectively with members of the healthcare team.</w:t>
      </w:r>
    </w:p>
    <w:p w:rsidR="00346EB7" w:rsidRDefault="00346EB7" w:rsidP="00B909FB">
      <w:pPr>
        <w:numPr>
          <w:ilvl w:val="0"/>
          <w:numId w:val="29"/>
        </w:numPr>
        <w:rPr>
          <w:sz w:val="24"/>
        </w:rPr>
      </w:pPr>
      <w:r>
        <w:rPr>
          <w:sz w:val="24"/>
        </w:rPr>
        <w:t>Employs a range of technologies that support patient care, such as electronic medical record, patient monitoring systems, and medication administration systems.</w:t>
      </w:r>
    </w:p>
    <w:p w:rsidR="00A0046F" w:rsidRDefault="00A0046F" w:rsidP="00B909FB">
      <w:pPr>
        <w:rPr>
          <w:sz w:val="24"/>
        </w:rPr>
      </w:pPr>
    </w:p>
    <w:p w:rsidR="00A0046F" w:rsidRDefault="004B0B9B" w:rsidP="00B909FB">
      <w:pPr>
        <w:rPr>
          <w:sz w:val="24"/>
        </w:rPr>
      </w:pPr>
      <w:r>
        <w:rPr>
          <w:sz w:val="24"/>
        </w:rPr>
        <w:t xml:space="preserve">    7.  Adaptability</w:t>
      </w:r>
    </w:p>
    <w:p w:rsidR="004B0B9B" w:rsidRDefault="004B0B9B" w:rsidP="00B909FB">
      <w:pPr>
        <w:rPr>
          <w:sz w:val="24"/>
        </w:rPr>
      </w:pPr>
      <w:r>
        <w:rPr>
          <w:sz w:val="24"/>
        </w:rPr>
        <w:tab/>
        <w:t>Prioritize nursing actions that a</w:t>
      </w:r>
      <w:r w:rsidR="00917CBB">
        <w:rPr>
          <w:sz w:val="24"/>
        </w:rPr>
        <w:t>re appropriate to an individual</w:t>
      </w:r>
      <w:r>
        <w:rPr>
          <w:sz w:val="24"/>
        </w:rPr>
        <w:t xml:space="preserve"> and families</w:t>
      </w:r>
      <w:r w:rsidR="00346EB7">
        <w:rPr>
          <w:sz w:val="24"/>
        </w:rPr>
        <w:t xml:space="preserve"> health status</w:t>
      </w:r>
    </w:p>
    <w:p w:rsidR="00A0046F" w:rsidRPr="00B909FB" w:rsidRDefault="00A0046F" w:rsidP="00B909FB">
      <w:pPr>
        <w:rPr>
          <w:b/>
          <w:sz w:val="24"/>
        </w:rPr>
      </w:pPr>
      <w:r w:rsidRPr="00B909FB">
        <w:rPr>
          <w:b/>
          <w:sz w:val="24"/>
        </w:rPr>
        <w:t xml:space="preserve">        </w:t>
      </w:r>
      <w:r w:rsidR="00EB5D43">
        <w:rPr>
          <w:b/>
          <w:sz w:val="24"/>
        </w:rPr>
        <w:t xml:space="preserve">  </w:t>
      </w:r>
      <w:r w:rsidRPr="00B909FB">
        <w:rPr>
          <w:b/>
          <w:sz w:val="24"/>
        </w:rPr>
        <w:t xml:space="preserve"> Operationalized Objectives</w:t>
      </w:r>
    </w:p>
    <w:p w:rsidR="00A0046F" w:rsidRDefault="00A0046F" w:rsidP="00B909FB">
      <w:pPr>
        <w:numPr>
          <w:ilvl w:val="0"/>
          <w:numId w:val="32"/>
        </w:numPr>
        <w:rPr>
          <w:sz w:val="24"/>
        </w:rPr>
      </w:pPr>
      <w:r>
        <w:rPr>
          <w:sz w:val="24"/>
        </w:rPr>
        <w:t>Examine behaviors related to professional roles and standards of care in the delivery of safe and comprehensive nursing care.</w:t>
      </w:r>
    </w:p>
    <w:p w:rsidR="00A0046F" w:rsidRDefault="00A0046F" w:rsidP="00B909FB">
      <w:pPr>
        <w:numPr>
          <w:ilvl w:val="0"/>
          <w:numId w:val="32"/>
        </w:numPr>
        <w:rPr>
          <w:sz w:val="24"/>
        </w:rPr>
      </w:pPr>
      <w:r>
        <w:rPr>
          <w:sz w:val="24"/>
        </w:rPr>
        <w:t>Addresses individuals, family members, faculty, peers and other healthcare professionals in a respectful manner.</w:t>
      </w:r>
    </w:p>
    <w:p w:rsidR="00A0046F" w:rsidRDefault="00A0046F" w:rsidP="00B909FB">
      <w:pPr>
        <w:rPr>
          <w:sz w:val="24"/>
        </w:rPr>
      </w:pPr>
    </w:p>
    <w:p w:rsidR="00346EB7" w:rsidRDefault="00346EB7" w:rsidP="00B909FB">
      <w:pPr>
        <w:rPr>
          <w:b/>
          <w:bCs/>
          <w:sz w:val="24"/>
        </w:rPr>
      </w:pPr>
    </w:p>
    <w:p w:rsidR="00346EB7" w:rsidRDefault="00346EB7" w:rsidP="00B909FB">
      <w:pPr>
        <w:rPr>
          <w:b/>
          <w:bCs/>
          <w:sz w:val="24"/>
        </w:rPr>
      </w:pPr>
    </w:p>
    <w:p w:rsidR="00346EB7" w:rsidRDefault="00346EB7" w:rsidP="00B909FB">
      <w:pPr>
        <w:rPr>
          <w:b/>
          <w:bCs/>
          <w:sz w:val="24"/>
        </w:rPr>
      </w:pPr>
    </w:p>
    <w:p w:rsidR="00A0046F" w:rsidRDefault="00A0046F" w:rsidP="00B909FB">
      <w:pPr>
        <w:rPr>
          <w:sz w:val="24"/>
        </w:rPr>
      </w:pPr>
      <w:r>
        <w:rPr>
          <w:b/>
          <w:bCs/>
          <w:sz w:val="24"/>
        </w:rPr>
        <w:t>Required Text</w:t>
      </w:r>
      <w:r>
        <w:rPr>
          <w:sz w:val="24"/>
        </w:rPr>
        <w:t>:</w:t>
      </w:r>
    </w:p>
    <w:p w:rsidR="00A0046F" w:rsidRDefault="00A0046F" w:rsidP="00B909FB">
      <w:pPr>
        <w:rPr>
          <w:i/>
          <w:sz w:val="24"/>
        </w:rPr>
      </w:pPr>
      <w:proofErr w:type="spellStart"/>
      <w:proofErr w:type="gramStart"/>
      <w:r>
        <w:rPr>
          <w:sz w:val="24"/>
        </w:rPr>
        <w:t>Keltner</w:t>
      </w:r>
      <w:proofErr w:type="spellEnd"/>
      <w:r>
        <w:rPr>
          <w:sz w:val="24"/>
        </w:rPr>
        <w:t xml:space="preserve">, N.L., </w:t>
      </w:r>
      <w:proofErr w:type="spellStart"/>
      <w:r>
        <w:rPr>
          <w:sz w:val="24"/>
        </w:rPr>
        <w:t>Schwecke</w:t>
      </w:r>
      <w:proofErr w:type="spellEnd"/>
      <w:r>
        <w:rPr>
          <w:sz w:val="24"/>
        </w:rPr>
        <w:t xml:space="preserve">, L.H., &amp; </w:t>
      </w:r>
      <w:proofErr w:type="spellStart"/>
      <w:r>
        <w:rPr>
          <w:sz w:val="24"/>
        </w:rPr>
        <w:t>Bostrom</w:t>
      </w:r>
      <w:proofErr w:type="spellEnd"/>
      <w:r>
        <w:rPr>
          <w:sz w:val="24"/>
        </w:rPr>
        <w:t>, C.E. (2007).</w:t>
      </w:r>
      <w:proofErr w:type="gramEnd"/>
      <w:r>
        <w:rPr>
          <w:sz w:val="24"/>
        </w:rPr>
        <w:t xml:space="preserve"> </w:t>
      </w:r>
      <w:proofErr w:type="gramStart"/>
      <w:r>
        <w:rPr>
          <w:i/>
          <w:sz w:val="24"/>
        </w:rPr>
        <w:t xml:space="preserve">Psychiatric </w:t>
      </w:r>
      <w:r w:rsidR="00AA2B46">
        <w:rPr>
          <w:i/>
          <w:sz w:val="24"/>
        </w:rPr>
        <w:t>n</w:t>
      </w:r>
      <w:r>
        <w:rPr>
          <w:i/>
          <w:sz w:val="24"/>
        </w:rPr>
        <w:t>ursing.</w:t>
      </w:r>
      <w:proofErr w:type="gramEnd"/>
      <w:r>
        <w:rPr>
          <w:i/>
          <w:sz w:val="24"/>
        </w:rPr>
        <w:t xml:space="preserve"> </w:t>
      </w:r>
      <w:r>
        <w:rPr>
          <w:sz w:val="24"/>
        </w:rPr>
        <w:t xml:space="preserve">(6th </w:t>
      </w:r>
      <w:proofErr w:type="gramStart"/>
      <w:r w:rsidR="00AA2B46">
        <w:rPr>
          <w:sz w:val="24"/>
        </w:rPr>
        <w:t>e</w:t>
      </w:r>
      <w:r>
        <w:rPr>
          <w:sz w:val="24"/>
        </w:rPr>
        <w:t>d</w:t>
      </w:r>
      <w:proofErr w:type="gramEnd"/>
      <w:r>
        <w:rPr>
          <w:sz w:val="24"/>
        </w:rPr>
        <w:t xml:space="preserve">.). St. </w:t>
      </w:r>
      <w:r w:rsidR="00DB2F3A">
        <w:rPr>
          <w:sz w:val="24"/>
        </w:rPr>
        <w:tab/>
      </w:r>
      <w:r>
        <w:rPr>
          <w:sz w:val="24"/>
        </w:rPr>
        <w:t>Louis</w:t>
      </w:r>
      <w:r w:rsidR="00AA2B46">
        <w:rPr>
          <w:sz w:val="24"/>
        </w:rPr>
        <w:t>:</w:t>
      </w:r>
      <w:r>
        <w:rPr>
          <w:sz w:val="24"/>
        </w:rPr>
        <w:t xml:space="preserve"> Mosby.</w:t>
      </w:r>
    </w:p>
    <w:p w:rsidR="00A0046F" w:rsidRDefault="00A0046F" w:rsidP="00B909FB">
      <w:pPr>
        <w:rPr>
          <w:sz w:val="24"/>
        </w:rPr>
      </w:pPr>
    </w:p>
    <w:p w:rsidR="00A0046F" w:rsidRDefault="00A0046F" w:rsidP="00B909FB">
      <w:pPr>
        <w:rPr>
          <w:sz w:val="24"/>
        </w:rPr>
      </w:pPr>
      <w:r w:rsidRPr="00B909FB">
        <w:rPr>
          <w:b/>
          <w:sz w:val="24"/>
        </w:rPr>
        <w:t>Supplemental Texts:</w:t>
      </w:r>
    </w:p>
    <w:p w:rsidR="00A0046F" w:rsidRDefault="00A0046F" w:rsidP="00B909FB">
      <w:pPr>
        <w:rPr>
          <w:i/>
          <w:sz w:val="24"/>
        </w:rPr>
      </w:pPr>
      <w:proofErr w:type="gramStart"/>
      <w:r>
        <w:rPr>
          <w:sz w:val="24"/>
        </w:rPr>
        <w:t>American Psychiatric Association.</w:t>
      </w:r>
      <w:proofErr w:type="gramEnd"/>
      <w:r>
        <w:rPr>
          <w:sz w:val="24"/>
        </w:rPr>
        <w:t xml:space="preserve"> </w:t>
      </w:r>
      <w:proofErr w:type="gramStart"/>
      <w:r>
        <w:rPr>
          <w:sz w:val="24"/>
        </w:rPr>
        <w:t xml:space="preserve">(2001). </w:t>
      </w:r>
      <w:r>
        <w:rPr>
          <w:i/>
          <w:sz w:val="24"/>
        </w:rPr>
        <w:t xml:space="preserve">Diagnostic and </w:t>
      </w:r>
      <w:r w:rsidR="00AA2B46">
        <w:rPr>
          <w:i/>
          <w:sz w:val="24"/>
        </w:rPr>
        <w:t>s</w:t>
      </w:r>
      <w:r>
        <w:rPr>
          <w:i/>
          <w:sz w:val="24"/>
        </w:rPr>
        <w:t xml:space="preserve">tatistical </w:t>
      </w:r>
      <w:r w:rsidR="00AA2B46">
        <w:rPr>
          <w:i/>
          <w:sz w:val="24"/>
        </w:rPr>
        <w:t>m</w:t>
      </w:r>
      <w:r>
        <w:rPr>
          <w:i/>
          <w:sz w:val="24"/>
        </w:rPr>
        <w:t>anual, IV, Text Revised.</w:t>
      </w:r>
      <w:proofErr w:type="gramEnd"/>
    </w:p>
    <w:p w:rsidR="00DB2F3A" w:rsidRDefault="00DB2F3A" w:rsidP="00B909FB">
      <w:pPr>
        <w:rPr>
          <w:i/>
          <w:sz w:val="24"/>
        </w:rPr>
      </w:pPr>
    </w:p>
    <w:p w:rsidR="00A0046F" w:rsidRDefault="00A0046F" w:rsidP="00DB2F3A">
      <w:pPr>
        <w:rPr>
          <w:i/>
          <w:sz w:val="24"/>
        </w:rPr>
      </w:pPr>
      <w:proofErr w:type="spellStart"/>
      <w:proofErr w:type="gramStart"/>
      <w:r w:rsidRPr="00AA2B46">
        <w:rPr>
          <w:sz w:val="24"/>
        </w:rPr>
        <w:t>Othmer</w:t>
      </w:r>
      <w:proofErr w:type="spellEnd"/>
      <w:r w:rsidRPr="00AA2B46">
        <w:rPr>
          <w:sz w:val="24"/>
        </w:rPr>
        <w:t>, E.</w:t>
      </w:r>
      <w:r w:rsidR="00AA2B46">
        <w:rPr>
          <w:sz w:val="24"/>
        </w:rPr>
        <w:t>,</w:t>
      </w:r>
      <w:r w:rsidRPr="00AA2B46">
        <w:rPr>
          <w:sz w:val="24"/>
        </w:rPr>
        <w:t xml:space="preserve"> &amp; </w:t>
      </w:r>
      <w:proofErr w:type="spellStart"/>
      <w:r w:rsidRPr="00AA2B46">
        <w:rPr>
          <w:sz w:val="24"/>
        </w:rPr>
        <w:t>Sieglinde</w:t>
      </w:r>
      <w:proofErr w:type="spellEnd"/>
      <w:r w:rsidRPr="00AA2B46">
        <w:rPr>
          <w:sz w:val="24"/>
        </w:rPr>
        <w:t>, S.C.</w:t>
      </w:r>
      <w:r>
        <w:rPr>
          <w:i/>
          <w:sz w:val="24"/>
        </w:rPr>
        <w:t xml:space="preserve"> </w:t>
      </w:r>
      <w:r w:rsidR="00AA2B46" w:rsidRPr="00AA2B46">
        <w:rPr>
          <w:sz w:val="24"/>
        </w:rPr>
        <w:t>(1994).</w:t>
      </w:r>
      <w:proofErr w:type="gramEnd"/>
      <w:r w:rsidR="00AA2B46">
        <w:rPr>
          <w:i/>
          <w:sz w:val="24"/>
        </w:rPr>
        <w:t xml:space="preserve"> </w:t>
      </w:r>
      <w:r>
        <w:rPr>
          <w:i/>
          <w:sz w:val="24"/>
        </w:rPr>
        <w:t xml:space="preserve"> </w:t>
      </w:r>
      <w:r w:rsidRPr="00AA2B46">
        <w:rPr>
          <w:sz w:val="24"/>
        </w:rPr>
        <w:t>(2</w:t>
      </w:r>
      <w:r w:rsidRPr="00AA2B46">
        <w:rPr>
          <w:sz w:val="24"/>
          <w:vertAlign w:val="superscript"/>
        </w:rPr>
        <w:t>nd</w:t>
      </w:r>
      <w:r w:rsidRPr="00AA2B46">
        <w:rPr>
          <w:sz w:val="24"/>
        </w:rPr>
        <w:t xml:space="preserve"> </w:t>
      </w:r>
      <w:proofErr w:type="gramStart"/>
      <w:r w:rsidR="00AA2B46" w:rsidRPr="00AA2B46">
        <w:rPr>
          <w:sz w:val="24"/>
        </w:rPr>
        <w:t>ed</w:t>
      </w:r>
      <w:proofErr w:type="gramEnd"/>
      <w:r w:rsidR="00AA2B46" w:rsidRPr="00AA2B46">
        <w:rPr>
          <w:sz w:val="24"/>
        </w:rPr>
        <w:t>.</w:t>
      </w:r>
      <w:r w:rsidRPr="00AA2B46">
        <w:rPr>
          <w:sz w:val="24"/>
        </w:rPr>
        <w:t>)</w:t>
      </w:r>
      <w:r w:rsidR="00AA2B46">
        <w:rPr>
          <w:i/>
          <w:sz w:val="24"/>
        </w:rPr>
        <w:t xml:space="preserve">. </w:t>
      </w:r>
      <w:r>
        <w:rPr>
          <w:i/>
          <w:sz w:val="24"/>
        </w:rPr>
        <w:t xml:space="preserve">The </w:t>
      </w:r>
      <w:r w:rsidR="00AA2B46">
        <w:rPr>
          <w:i/>
          <w:sz w:val="24"/>
        </w:rPr>
        <w:t>c</w:t>
      </w:r>
      <w:r>
        <w:rPr>
          <w:i/>
          <w:sz w:val="24"/>
        </w:rPr>
        <w:t xml:space="preserve">linical </w:t>
      </w:r>
      <w:r w:rsidR="00AA2B46">
        <w:rPr>
          <w:i/>
          <w:sz w:val="24"/>
        </w:rPr>
        <w:t>i</w:t>
      </w:r>
      <w:r>
        <w:rPr>
          <w:i/>
          <w:sz w:val="24"/>
        </w:rPr>
        <w:t>nterview</w:t>
      </w:r>
      <w:r w:rsidR="00AA2B46">
        <w:rPr>
          <w:i/>
          <w:sz w:val="24"/>
        </w:rPr>
        <w:t xml:space="preserve"> </w:t>
      </w:r>
      <w:r w:rsidR="00AA2B46" w:rsidRPr="00AA2B46">
        <w:rPr>
          <w:sz w:val="24"/>
        </w:rPr>
        <w:t>(2</w:t>
      </w:r>
      <w:r w:rsidR="00AA2B46" w:rsidRPr="00AA2B46">
        <w:rPr>
          <w:sz w:val="24"/>
          <w:vertAlign w:val="superscript"/>
        </w:rPr>
        <w:t>nd</w:t>
      </w:r>
      <w:r w:rsidR="00AA2B46" w:rsidRPr="00AA2B46">
        <w:rPr>
          <w:sz w:val="24"/>
        </w:rPr>
        <w:t xml:space="preserve"> </w:t>
      </w:r>
      <w:proofErr w:type="gramStart"/>
      <w:r w:rsidR="00AA2B46" w:rsidRPr="00AA2B46">
        <w:rPr>
          <w:sz w:val="24"/>
        </w:rPr>
        <w:t>ed</w:t>
      </w:r>
      <w:proofErr w:type="gramEnd"/>
      <w:r w:rsidR="00AA2B46" w:rsidRPr="00AA2B46">
        <w:rPr>
          <w:sz w:val="24"/>
        </w:rPr>
        <w:t>.)</w:t>
      </w:r>
      <w:r w:rsidR="00DB2F3A">
        <w:rPr>
          <w:sz w:val="24"/>
        </w:rPr>
        <w:t xml:space="preserve">. </w:t>
      </w:r>
      <w:r w:rsidRPr="00AA2B46">
        <w:rPr>
          <w:sz w:val="24"/>
        </w:rPr>
        <w:t xml:space="preserve">Washington, </w:t>
      </w:r>
      <w:r w:rsidR="00DB2F3A">
        <w:rPr>
          <w:sz w:val="24"/>
        </w:rPr>
        <w:t xml:space="preserve"> </w:t>
      </w:r>
      <w:r w:rsidR="00DB2F3A">
        <w:rPr>
          <w:sz w:val="24"/>
        </w:rPr>
        <w:tab/>
      </w:r>
      <w:r w:rsidRPr="00AA2B46">
        <w:rPr>
          <w:sz w:val="24"/>
        </w:rPr>
        <w:t>DC</w:t>
      </w:r>
      <w:r w:rsidR="00AA2B46">
        <w:rPr>
          <w:sz w:val="24"/>
        </w:rPr>
        <w:t>:</w:t>
      </w:r>
      <w:r>
        <w:rPr>
          <w:i/>
          <w:sz w:val="24"/>
        </w:rPr>
        <w:t xml:space="preserve">  </w:t>
      </w:r>
      <w:r w:rsidRPr="00AA2B46">
        <w:rPr>
          <w:sz w:val="24"/>
        </w:rPr>
        <w:t>American Psychiatric Press</w:t>
      </w:r>
      <w:r w:rsidR="00AA2B46">
        <w:rPr>
          <w:sz w:val="24"/>
        </w:rPr>
        <w:t>.</w:t>
      </w:r>
    </w:p>
    <w:p w:rsidR="00A0046F" w:rsidRDefault="00A0046F" w:rsidP="00B909FB">
      <w:pPr>
        <w:rPr>
          <w:sz w:val="24"/>
        </w:rPr>
      </w:pPr>
    </w:p>
    <w:p w:rsidR="00A0046F" w:rsidRDefault="00A0046F" w:rsidP="00B909FB">
      <w:pPr>
        <w:rPr>
          <w:sz w:val="24"/>
        </w:rPr>
      </w:pPr>
      <w:r>
        <w:rPr>
          <w:sz w:val="24"/>
        </w:rPr>
        <w:t>Use of websites by the American Psychiatric Nurses’ Association and the International Society of Psychiatric/Mental Health Nursing as well as NIMH and others.</w:t>
      </w:r>
    </w:p>
    <w:p w:rsidR="00A0046F" w:rsidRDefault="00A0046F" w:rsidP="00B909FB">
      <w:pPr>
        <w:rPr>
          <w:i/>
          <w:sz w:val="24"/>
        </w:rPr>
      </w:pPr>
    </w:p>
    <w:p w:rsidR="00A0046F" w:rsidRPr="00B909FB" w:rsidRDefault="00A0046F" w:rsidP="00B909FB">
      <w:pPr>
        <w:rPr>
          <w:b/>
          <w:sz w:val="24"/>
        </w:rPr>
      </w:pPr>
      <w:r w:rsidRPr="00B909FB">
        <w:rPr>
          <w:b/>
          <w:sz w:val="24"/>
        </w:rPr>
        <w:t>Methods of teaching:</w:t>
      </w:r>
    </w:p>
    <w:p w:rsidR="00A0046F" w:rsidRDefault="00A0046F" w:rsidP="00B909FB">
      <w:pPr>
        <w:rPr>
          <w:sz w:val="24"/>
        </w:rPr>
      </w:pPr>
      <w:r>
        <w:rPr>
          <w:sz w:val="24"/>
        </w:rPr>
        <w:t>Various teaching methods inclusive of lecture, discussion, small group work, case studies, presentations, videos, movies, self-reflective exercises.</w:t>
      </w:r>
    </w:p>
    <w:p w:rsidR="00A0046F" w:rsidRDefault="00A0046F" w:rsidP="00B909FB">
      <w:pPr>
        <w:rPr>
          <w:i/>
          <w:sz w:val="24"/>
        </w:rPr>
      </w:pPr>
    </w:p>
    <w:p w:rsidR="004A7C25" w:rsidRDefault="004A7C25" w:rsidP="00B909FB">
      <w:pPr>
        <w:rPr>
          <w:b/>
          <w:bCs/>
          <w:sz w:val="24"/>
        </w:rPr>
      </w:pPr>
    </w:p>
    <w:p w:rsidR="004A7C25" w:rsidRDefault="004A7C25" w:rsidP="00B909FB">
      <w:pPr>
        <w:rPr>
          <w:b/>
          <w:bCs/>
          <w:sz w:val="24"/>
        </w:rPr>
      </w:pPr>
    </w:p>
    <w:p w:rsidR="004A7C25" w:rsidRDefault="004A7C25" w:rsidP="00B909FB">
      <w:pPr>
        <w:rPr>
          <w:b/>
          <w:bCs/>
          <w:sz w:val="24"/>
        </w:rPr>
      </w:pPr>
    </w:p>
    <w:p w:rsidR="004A7C25" w:rsidRDefault="004A7C25" w:rsidP="00B909FB">
      <w:pPr>
        <w:rPr>
          <w:b/>
          <w:bCs/>
          <w:sz w:val="24"/>
        </w:rPr>
      </w:pPr>
    </w:p>
    <w:p w:rsidR="004A7C25" w:rsidRDefault="004A7C25" w:rsidP="00B909FB">
      <w:pPr>
        <w:rPr>
          <w:b/>
          <w:bCs/>
          <w:sz w:val="24"/>
        </w:rPr>
      </w:pPr>
    </w:p>
    <w:p w:rsidR="004A7C25" w:rsidRDefault="004A7C25" w:rsidP="00B909FB">
      <w:pPr>
        <w:rPr>
          <w:b/>
          <w:bCs/>
          <w:sz w:val="24"/>
        </w:rPr>
      </w:pPr>
    </w:p>
    <w:p w:rsidR="00DB2F3A" w:rsidRDefault="00DB2F3A" w:rsidP="00B909FB">
      <w:pPr>
        <w:rPr>
          <w:b/>
          <w:bCs/>
          <w:sz w:val="24"/>
        </w:rPr>
      </w:pPr>
    </w:p>
    <w:p w:rsidR="00DB2F3A" w:rsidRDefault="00DB2F3A" w:rsidP="00B909FB">
      <w:pPr>
        <w:rPr>
          <w:b/>
          <w:bCs/>
          <w:sz w:val="24"/>
        </w:rPr>
      </w:pPr>
    </w:p>
    <w:p w:rsidR="00DB2F3A" w:rsidRDefault="00DB2F3A" w:rsidP="00B909FB">
      <w:pPr>
        <w:rPr>
          <w:b/>
          <w:bCs/>
          <w:sz w:val="24"/>
        </w:rPr>
      </w:pPr>
    </w:p>
    <w:p w:rsidR="00DD535A" w:rsidRDefault="00DD535A" w:rsidP="00B909FB">
      <w:pPr>
        <w:rPr>
          <w:b/>
          <w:bCs/>
          <w:sz w:val="24"/>
        </w:rPr>
      </w:pPr>
    </w:p>
    <w:p w:rsidR="00A0046F" w:rsidRDefault="00A0046F" w:rsidP="00B909FB">
      <w:pPr>
        <w:rPr>
          <w:sz w:val="24"/>
        </w:rPr>
      </w:pPr>
      <w:r>
        <w:rPr>
          <w:b/>
          <w:bCs/>
          <w:sz w:val="24"/>
        </w:rPr>
        <w:lastRenderedPageBreak/>
        <w:t>Grading</w:t>
      </w:r>
      <w:r>
        <w:rPr>
          <w:sz w:val="24"/>
        </w:rPr>
        <w:t>:</w:t>
      </w:r>
    </w:p>
    <w:p w:rsidR="00A0046F" w:rsidRDefault="00A0046F" w:rsidP="00B909FB">
      <w:pPr>
        <w:rPr>
          <w:sz w:val="24"/>
        </w:rPr>
      </w:pPr>
    </w:p>
    <w:p w:rsidR="00A0046F" w:rsidRDefault="00A0046F" w:rsidP="00B909FB">
      <w:pPr>
        <w:rPr>
          <w:sz w:val="24"/>
        </w:rPr>
      </w:pPr>
      <w:r>
        <w:rPr>
          <w:sz w:val="24"/>
        </w:rPr>
        <w:tab/>
        <w:t>A = 93-100%</w:t>
      </w:r>
    </w:p>
    <w:p w:rsidR="00A0046F" w:rsidRDefault="00A0046F" w:rsidP="00B909FB">
      <w:pPr>
        <w:rPr>
          <w:sz w:val="24"/>
        </w:rPr>
      </w:pPr>
      <w:r>
        <w:rPr>
          <w:sz w:val="24"/>
        </w:rPr>
        <w:tab/>
        <w:t>B = 85-92</w:t>
      </w:r>
    </w:p>
    <w:p w:rsidR="00A0046F" w:rsidRDefault="00A0046F" w:rsidP="00B909FB">
      <w:pPr>
        <w:rPr>
          <w:sz w:val="24"/>
        </w:rPr>
      </w:pPr>
      <w:r>
        <w:rPr>
          <w:sz w:val="24"/>
        </w:rPr>
        <w:tab/>
        <w:t>C = 77-84</w:t>
      </w:r>
    </w:p>
    <w:p w:rsidR="00A0046F" w:rsidRDefault="00A0046F" w:rsidP="00B909FB">
      <w:pPr>
        <w:rPr>
          <w:sz w:val="24"/>
        </w:rPr>
      </w:pPr>
      <w:r>
        <w:rPr>
          <w:sz w:val="24"/>
        </w:rPr>
        <w:tab/>
        <w:t>D = 76-70</w:t>
      </w:r>
    </w:p>
    <w:p w:rsidR="00A0046F" w:rsidRDefault="00A0046F" w:rsidP="00B909FB">
      <w:pPr>
        <w:rPr>
          <w:sz w:val="24"/>
        </w:rPr>
      </w:pPr>
      <w:r>
        <w:rPr>
          <w:sz w:val="24"/>
        </w:rPr>
        <w:tab/>
        <w:t>F = below 69</w:t>
      </w:r>
    </w:p>
    <w:p w:rsidR="00A0046F" w:rsidRDefault="00A0046F" w:rsidP="00B909FB">
      <w:pPr>
        <w:rPr>
          <w:sz w:val="24"/>
        </w:rPr>
      </w:pPr>
      <w:r>
        <w:rPr>
          <w:sz w:val="24"/>
        </w:rPr>
        <w:tab/>
        <w:t>Must have a 77% to pass this course</w:t>
      </w:r>
    </w:p>
    <w:p w:rsidR="00A0046F" w:rsidRDefault="00A0046F" w:rsidP="00B909FB">
      <w:pPr>
        <w:rPr>
          <w:sz w:val="24"/>
        </w:rPr>
      </w:pPr>
    </w:p>
    <w:p w:rsidR="00A0046F" w:rsidRDefault="00A0046F" w:rsidP="00B909FB">
      <w:pPr>
        <w:rPr>
          <w:b/>
          <w:bCs/>
          <w:sz w:val="24"/>
        </w:rPr>
      </w:pPr>
      <w:r w:rsidRPr="00B909FB">
        <w:rPr>
          <w:b/>
          <w:sz w:val="24"/>
        </w:rPr>
        <w:t>Course Requirements &amp; Grading Procedures</w:t>
      </w:r>
    </w:p>
    <w:p w:rsidR="00A0046F" w:rsidRPr="00D542CC" w:rsidRDefault="00A0046F" w:rsidP="00D542CC">
      <w:pPr>
        <w:rPr>
          <w:bCs/>
          <w:sz w:val="24"/>
        </w:rPr>
      </w:pPr>
      <w:r w:rsidRPr="00B909FB">
        <w:rPr>
          <w:bCs/>
          <w:sz w:val="24"/>
        </w:rPr>
        <w:t>The course grade will be based on the following:</w:t>
      </w:r>
    </w:p>
    <w:p w:rsidR="00A0046F" w:rsidRPr="00B909FB" w:rsidRDefault="00A0046F" w:rsidP="00B909FB">
      <w:pPr>
        <w:rPr>
          <w:bCs/>
          <w:sz w:val="24"/>
          <w:u w:val="single"/>
        </w:rPr>
      </w:pPr>
    </w:p>
    <w:p w:rsidR="00A0046F" w:rsidRPr="00B909FB" w:rsidRDefault="00A0046F" w:rsidP="00B909FB">
      <w:pPr>
        <w:rPr>
          <w:bCs/>
          <w:sz w:val="24"/>
          <w:u w:val="single"/>
        </w:rPr>
      </w:pPr>
    </w:p>
    <w:p w:rsidR="00A0046F" w:rsidRPr="00B909FB" w:rsidRDefault="00A0046F" w:rsidP="00B909FB">
      <w:pPr>
        <w:rPr>
          <w:b/>
          <w:bCs/>
          <w:sz w:val="24"/>
          <w:u w:val="single"/>
        </w:rPr>
      </w:pPr>
      <w:r>
        <w:rPr>
          <w:b/>
          <w:bCs/>
          <w:sz w:val="24"/>
          <w:u w:val="single"/>
        </w:rPr>
        <w:t>Exams:</w:t>
      </w:r>
      <w:r>
        <w:rPr>
          <w:b/>
          <w:bCs/>
          <w:sz w:val="24"/>
          <w:u w:val="single"/>
        </w:rPr>
        <w:tab/>
      </w:r>
      <w:r>
        <w:rPr>
          <w:b/>
          <w:bCs/>
          <w:sz w:val="24"/>
          <w:u w:val="single"/>
        </w:rPr>
        <w:tab/>
      </w:r>
      <w:r>
        <w:rPr>
          <w:b/>
          <w:bCs/>
          <w:sz w:val="24"/>
          <w:u w:val="single"/>
        </w:rPr>
        <w:tab/>
      </w:r>
      <w:r>
        <w:rPr>
          <w:b/>
          <w:bCs/>
          <w:sz w:val="24"/>
          <w:u w:val="single"/>
        </w:rPr>
        <w:tab/>
      </w:r>
      <w:r>
        <w:rPr>
          <w:b/>
          <w:bCs/>
          <w:sz w:val="24"/>
          <w:u w:val="single"/>
        </w:rPr>
        <w:tab/>
        <w:t>worth 6</w:t>
      </w:r>
      <w:r w:rsidR="00917CBB">
        <w:rPr>
          <w:b/>
          <w:bCs/>
          <w:sz w:val="24"/>
          <w:u w:val="single"/>
        </w:rPr>
        <w:t>5</w:t>
      </w:r>
      <w:r w:rsidRPr="00B909FB">
        <w:rPr>
          <w:b/>
          <w:bCs/>
          <w:sz w:val="24"/>
          <w:u w:val="single"/>
        </w:rPr>
        <w:t>% of overall grade</w:t>
      </w:r>
      <w:r w:rsidRPr="00B909FB">
        <w:rPr>
          <w:b/>
          <w:bCs/>
          <w:sz w:val="24"/>
          <w:u w:val="single"/>
        </w:rPr>
        <w:tab/>
      </w:r>
      <w:r w:rsidRPr="00B909FB">
        <w:rPr>
          <w:b/>
          <w:bCs/>
          <w:sz w:val="24"/>
          <w:u w:val="single"/>
        </w:rPr>
        <w:tab/>
      </w:r>
    </w:p>
    <w:p w:rsidR="00A0046F" w:rsidRPr="00B909FB" w:rsidRDefault="00A0046F" w:rsidP="00B909FB">
      <w:pPr>
        <w:ind w:left="2160"/>
        <w:rPr>
          <w:bCs/>
          <w:sz w:val="24"/>
        </w:rPr>
      </w:pPr>
      <w:r w:rsidRPr="00B909FB">
        <w:rPr>
          <w:bCs/>
          <w:sz w:val="24"/>
        </w:rPr>
        <w:tab/>
        <w:t>Exam 1</w:t>
      </w:r>
      <w:r w:rsidRPr="00B909FB">
        <w:rPr>
          <w:bCs/>
          <w:sz w:val="24"/>
        </w:rPr>
        <w:tab/>
        <w:t>50 points</w:t>
      </w:r>
    </w:p>
    <w:p w:rsidR="00A0046F" w:rsidRPr="00B909FB" w:rsidRDefault="00A0046F" w:rsidP="00B909FB">
      <w:pPr>
        <w:ind w:left="2160"/>
        <w:rPr>
          <w:bCs/>
          <w:sz w:val="24"/>
        </w:rPr>
      </w:pPr>
      <w:r w:rsidRPr="00B909FB">
        <w:rPr>
          <w:bCs/>
          <w:sz w:val="24"/>
        </w:rPr>
        <w:tab/>
        <w:t>Exam 2</w:t>
      </w:r>
      <w:r w:rsidRPr="00B909FB">
        <w:rPr>
          <w:bCs/>
          <w:sz w:val="24"/>
        </w:rPr>
        <w:tab/>
        <w:t>50 points</w:t>
      </w:r>
    </w:p>
    <w:p w:rsidR="00A0046F" w:rsidRPr="00B909FB" w:rsidRDefault="00A0046F" w:rsidP="00B909FB">
      <w:pPr>
        <w:ind w:left="2160"/>
        <w:rPr>
          <w:bCs/>
          <w:sz w:val="24"/>
        </w:rPr>
      </w:pPr>
      <w:r w:rsidRPr="00B909FB">
        <w:rPr>
          <w:bCs/>
          <w:sz w:val="24"/>
        </w:rPr>
        <w:tab/>
        <w:t>Exam 3</w:t>
      </w:r>
      <w:r w:rsidRPr="00B909FB">
        <w:rPr>
          <w:bCs/>
          <w:sz w:val="24"/>
        </w:rPr>
        <w:tab/>
        <w:t>50 points</w:t>
      </w:r>
    </w:p>
    <w:p w:rsidR="00A0046F" w:rsidRPr="00B909FB" w:rsidRDefault="00A0046F" w:rsidP="00B909FB">
      <w:pPr>
        <w:ind w:left="2160"/>
        <w:rPr>
          <w:bCs/>
          <w:sz w:val="24"/>
        </w:rPr>
      </w:pPr>
      <w:r w:rsidRPr="00B909FB">
        <w:rPr>
          <w:bCs/>
          <w:sz w:val="24"/>
        </w:rPr>
        <w:tab/>
        <w:t xml:space="preserve">Exam 4 </w:t>
      </w:r>
      <w:r w:rsidRPr="00B909FB">
        <w:rPr>
          <w:bCs/>
          <w:sz w:val="24"/>
        </w:rPr>
        <w:tab/>
      </w:r>
      <w:r w:rsidRPr="00B909FB">
        <w:rPr>
          <w:bCs/>
          <w:sz w:val="24"/>
          <w:u w:val="single"/>
        </w:rPr>
        <w:t>50 points</w:t>
      </w:r>
      <w:r w:rsidRPr="00B909FB">
        <w:rPr>
          <w:bCs/>
          <w:sz w:val="24"/>
        </w:rPr>
        <w:tab/>
      </w:r>
    </w:p>
    <w:p w:rsidR="00A0046F" w:rsidRDefault="00A0046F" w:rsidP="00D542CC">
      <w:pPr>
        <w:ind w:left="2160"/>
        <w:rPr>
          <w:bCs/>
          <w:sz w:val="24"/>
        </w:rPr>
      </w:pPr>
      <w:r w:rsidRPr="00B909FB">
        <w:rPr>
          <w:bCs/>
          <w:sz w:val="24"/>
        </w:rPr>
        <w:tab/>
      </w:r>
      <w:r w:rsidRPr="00B909FB">
        <w:rPr>
          <w:bCs/>
          <w:sz w:val="24"/>
        </w:rPr>
        <w:tab/>
      </w:r>
      <w:r w:rsidRPr="00B909FB">
        <w:rPr>
          <w:bCs/>
          <w:sz w:val="24"/>
        </w:rPr>
        <w:tab/>
        <w:t>200 point</w:t>
      </w:r>
      <w:r>
        <w:rPr>
          <w:bCs/>
          <w:sz w:val="24"/>
        </w:rPr>
        <w:t>s</w:t>
      </w:r>
    </w:p>
    <w:p w:rsidR="00E414C5" w:rsidRDefault="00E414C5" w:rsidP="00E414C5">
      <w:pPr>
        <w:rPr>
          <w:bCs/>
          <w:sz w:val="24"/>
        </w:rPr>
      </w:pPr>
      <w:r w:rsidRPr="00EB5D43">
        <w:rPr>
          <w:b/>
          <w:bCs/>
          <w:sz w:val="24"/>
        </w:rPr>
        <w:t>Outside Clinical Hours</w:t>
      </w:r>
      <w:r>
        <w:rPr>
          <w:bCs/>
          <w:sz w:val="24"/>
        </w:rPr>
        <w:t xml:space="preserve"> (24)</w:t>
      </w:r>
    </w:p>
    <w:p w:rsidR="00E414C5" w:rsidRDefault="00E414C5" w:rsidP="00E414C5">
      <w:pPr>
        <w:rPr>
          <w:bCs/>
          <w:sz w:val="24"/>
        </w:rPr>
      </w:pPr>
      <w:r>
        <w:rPr>
          <w:bCs/>
          <w:sz w:val="24"/>
        </w:rPr>
        <w:tab/>
      </w:r>
      <w:r>
        <w:rPr>
          <w:bCs/>
          <w:sz w:val="24"/>
        </w:rPr>
        <w:tab/>
        <w:t>Presentation of Case Study</w:t>
      </w:r>
      <w:r>
        <w:rPr>
          <w:bCs/>
          <w:sz w:val="24"/>
        </w:rPr>
        <w:tab/>
        <w:t>25 Points</w:t>
      </w:r>
    </w:p>
    <w:p w:rsidR="00E414C5" w:rsidRDefault="00E414C5" w:rsidP="00E414C5">
      <w:pPr>
        <w:rPr>
          <w:bCs/>
          <w:sz w:val="24"/>
        </w:rPr>
      </w:pPr>
      <w:r>
        <w:rPr>
          <w:bCs/>
          <w:sz w:val="24"/>
        </w:rPr>
        <w:tab/>
      </w:r>
      <w:r>
        <w:rPr>
          <w:bCs/>
          <w:sz w:val="24"/>
        </w:rPr>
        <w:tab/>
        <w:t>Community Paper</w:t>
      </w:r>
      <w:r>
        <w:rPr>
          <w:bCs/>
          <w:sz w:val="24"/>
        </w:rPr>
        <w:tab/>
      </w:r>
      <w:r>
        <w:rPr>
          <w:bCs/>
          <w:sz w:val="24"/>
        </w:rPr>
        <w:tab/>
        <w:t>25 Points</w:t>
      </w:r>
    </w:p>
    <w:p w:rsidR="00E414C5" w:rsidRDefault="00E414C5" w:rsidP="00E414C5">
      <w:pPr>
        <w:rPr>
          <w:bCs/>
          <w:sz w:val="24"/>
        </w:rPr>
      </w:pPr>
      <w:r>
        <w:rPr>
          <w:bCs/>
          <w:sz w:val="24"/>
        </w:rPr>
        <w:tab/>
      </w:r>
      <w:r>
        <w:rPr>
          <w:bCs/>
          <w:sz w:val="24"/>
        </w:rPr>
        <w:tab/>
        <w:t>Presentation of Medication</w:t>
      </w:r>
      <w:r>
        <w:rPr>
          <w:bCs/>
          <w:sz w:val="24"/>
        </w:rPr>
        <w:tab/>
        <w:t>25 Points</w:t>
      </w:r>
    </w:p>
    <w:p w:rsidR="00E414C5" w:rsidRDefault="00E414C5" w:rsidP="00E414C5">
      <w:pPr>
        <w:rPr>
          <w:bCs/>
          <w:sz w:val="24"/>
        </w:rPr>
      </w:pPr>
      <w:r>
        <w:rPr>
          <w:bCs/>
          <w:sz w:val="24"/>
        </w:rPr>
        <w:tab/>
      </w:r>
      <w:r>
        <w:rPr>
          <w:bCs/>
          <w:sz w:val="24"/>
        </w:rPr>
        <w:tab/>
        <w:t>Participation in self -help gr.</w:t>
      </w:r>
      <w:r>
        <w:rPr>
          <w:bCs/>
          <w:sz w:val="24"/>
        </w:rPr>
        <w:tab/>
      </w:r>
      <w:r w:rsidRPr="00EB5D43">
        <w:rPr>
          <w:bCs/>
          <w:sz w:val="24"/>
          <w:u w:val="single"/>
        </w:rPr>
        <w:t>25 Points</w:t>
      </w:r>
    </w:p>
    <w:p w:rsidR="00E414C5" w:rsidRPr="00EB5D43" w:rsidRDefault="00E414C5" w:rsidP="00E414C5">
      <w:pPr>
        <w:rPr>
          <w:bCs/>
          <w:sz w:val="24"/>
        </w:rPr>
      </w:pPr>
      <w:r>
        <w:rPr>
          <w:bCs/>
          <w:sz w:val="24"/>
        </w:rPr>
        <w:tab/>
      </w:r>
      <w:r>
        <w:rPr>
          <w:bCs/>
          <w:sz w:val="24"/>
        </w:rPr>
        <w:tab/>
      </w:r>
      <w:r>
        <w:rPr>
          <w:bCs/>
          <w:sz w:val="24"/>
        </w:rPr>
        <w:tab/>
      </w:r>
      <w:r>
        <w:rPr>
          <w:bCs/>
          <w:sz w:val="24"/>
        </w:rPr>
        <w:tab/>
      </w:r>
      <w:r>
        <w:rPr>
          <w:bCs/>
          <w:sz w:val="24"/>
        </w:rPr>
        <w:tab/>
      </w:r>
      <w:r>
        <w:rPr>
          <w:bCs/>
          <w:sz w:val="24"/>
        </w:rPr>
        <w:tab/>
        <w:t>100 Points</w:t>
      </w:r>
    </w:p>
    <w:p w:rsidR="00E414C5" w:rsidRPr="00D542CC" w:rsidRDefault="00E414C5" w:rsidP="00D542CC">
      <w:pPr>
        <w:ind w:left="2160"/>
        <w:rPr>
          <w:bCs/>
          <w:sz w:val="24"/>
        </w:rPr>
      </w:pPr>
    </w:p>
    <w:p w:rsidR="00A0046F" w:rsidRPr="00B909FB" w:rsidRDefault="00A0046F" w:rsidP="00B909FB">
      <w:pPr>
        <w:rPr>
          <w:bCs/>
          <w:sz w:val="24"/>
        </w:rPr>
      </w:pPr>
    </w:p>
    <w:p w:rsidR="00A0046F" w:rsidRPr="00B909FB" w:rsidRDefault="00A0046F" w:rsidP="00B909FB">
      <w:pPr>
        <w:rPr>
          <w:b/>
          <w:bCs/>
          <w:sz w:val="24"/>
          <w:u w:val="single"/>
        </w:rPr>
      </w:pPr>
      <w:r w:rsidRPr="00B909FB">
        <w:rPr>
          <w:b/>
          <w:bCs/>
          <w:sz w:val="24"/>
          <w:u w:val="single"/>
        </w:rPr>
        <w:t xml:space="preserve">Final Exams: </w:t>
      </w:r>
      <w:r w:rsidRPr="00B909FB">
        <w:rPr>
          <w:b/>
          <w:bCs/>
          <w:sz w:val="24"/>
          <w:u w:val="single"/>
        </w:rPr>
        <w:tab/>
      </w:r>
      <w:r w:rsidRPr="00B909FB">
        <w:rPr>
          <w:b/>
          <w:bCs/>
          <w:sz w:val="24"/>
          <w:u w:val="single"/>
        </w:rPr>
        <w:tab/>
      </w:r>
      <w:r w:rsidRPr="00B909FB">
        <w:rPr>
          <w:b/>
          <w:bCs/>
          <w:sz w:val="24"/>
          <w:u w:val="single"/>
        </w:rPr>
        <w:tab/>
      </w:r>
      <w:r w:rsidRPr="00B909FB">
        <w:rPr>
          <w:b/>
          <w:bCs/>
          <w:sz w:val="24"/>
          <w:u w:val="single"/>
        </w:rPr>
        <w:tab/>
      </w:r>
      <w:r w:rsidRPr="00B909FB">
        <w:rPr>
          <w:b/>
          <w:bCs/>
          <w:sz w:val="24"/>
          <w:u w:val="single"/>
        </w:rPr>
        <w:tab/>
        <w:t>worth 20% of overall grade</w:t>
      </w:r>
      <w:r w:rsidRPr="00B909FB">
        <w:rPr>
          <w:b/>
          <w:bCs/>
          <w:sz w:val="24"/>
          <w:u w:val="single"/>
        </w:rPr>
        <w:tab/>
      </w:r>
      <w:r w:rsidRPr="00B909FB">
        <w:rPr>
          <w:b/>
          <w:bCs/>
          <w:sz w:val="24"/>
          <w:u w:val="single"/>
        </w:rPr>
        <w:tab/>
      </w:r>
    </w:p>
    <w:p w:rsidR="00A0046F" w:rsidRDefault="00A0046F" w:rsidP="00B909FB">
      <w:pPr>
        <w:rPr>
          <w:bCs/>
          <w:sz w:val="24"/>
        </w:rPr>
      </w:pPr>
      <w:r w:rsidRPr="00B909FB">
        <w:rPr>
          <w:bCs/>
          <w:sz w:val="24"/>
        </w:rPr>
        <w:t>ATI Exam (Proficiency Level II or III)</w:t>
      </w:r>
      <w:r w:rsidR="00917CBB">
        <w:rPr>
          <w:bCs/>
          <w:sz w:val="24"/>
        </w:rPr>
        <w:t xml:space="preserve"> or</w:t>
      </w:r>
      <w:r w:rsidRPr="00B909FB">
        <w:rPr>
          <w:bCs/>
          <w:sz w:val="24"/>
        </w:rPr>
        <w:tab/>
        <w:t>100 points</w:t>
      </w:r>
    </w:p>
    <w:p w:rsidR="00EB5D43" w:rsidRPr="00EB5D43" w:rsidRDefault="00917CBB" w:rsidP="00B909FB">
      <w:pPr>
        <w:rPr>
          <w:bCs/>
          <w:sz w:val="24"/>
        </w:rPr>
      </w:pPr>
      <w:r>
        <w:rPr>
          <w:bCs/>
          <w:sz w:val="24"/>
        </w:rPr>
        <w:t>HESI</w:t>
      </w:r>
    </w:p>
    <w:p w:rsidR="00A0046F" w:rsidRPr="00B909FB" w:rsidRDefault="00A0046F" w:rsidP="00B909FB">
      <w:pPr>
        <w:rPr>
          <w:bCs/>
          <w:sz w:val="24"/>
        </w:rPr>
      </w:pPr>
    </w:p>
    <w:p w:rsidR="00A0046F" w:rsidRPr="00B909FB" w:rsidRDefault="00A0046F" w:rsidP="00B909FB">
      <w:pPr>
        <w:rPr>
          <w:bCs/>
          <w:sz w:val="24"/>
        </w:rPr>
      </w:pPr>
      <w:r w:rsidRPr="00B909FB">
        <w:rPr>
          <w:b/>
          <w:bCs/>
          <w:sz w:val="24"/>
          <w:u w:val="single"/>
        </w:rPr>
        <w:t>Clinical Written Assignments</w:t>
      </w:r>
      <w:r w:rsidRPr="00B909FB">
        <w:rPr>
          <w:b/>
          <w:bCs/>
          <w:sz w:val="24"/>
          <w:u w:val="single"/>
        </w:rPr>
        <w:tab/>
      </w:r>
      <w:r w:rsidRPr="00B909FB">
        <w:rPr>
          <w:b/>
          <w:bCs/>
          <w:sz w:val="24"/>
          <w:u w:val="single"/>
        </w:rPr>
        <w:tab/>
        <w:t>worth 20% of overall grade</w:t>
      </w:r>
      <w:r w:rsidRPr="00B909FB">
        <w:rPr>
          <w:b/>
          <w:bCs/>
          <w:sz w:val="24"/>
          <w:u w:val="single"/>
        </w:rPr>
        <w:tab/>
      </w:r>
      <w:r w:rsidRPr="00B909FB">
        <w:rPr>
          <w:b/>
          <w:bCs/>
          <w:sz w:val="24"/>
          <w:u w:val="single"/>
        </w:rPr>
        <w:tab/>
      </w:r>
    </w:p>
    <w:p w:rsidR="00A0046F" w:rsidRDefault="00A0046F" w:rsidP="00B909FB">
      <w:pPr>
        <w:tabs>
          <w:tab w:val="left" w:pos="930"/>
        </w:tabs>
        <w:ind w:left="1440"/>
        <w:rPr>
          <w:sz w:val="24"/>
        </w:rPr>
      </w:pPr>
      <w:r>
        <w:rPr>
          <w:sz w:val="24"/>
        </w:rPr>
        <w:t>Weekly journal</w:t>
      </w:r>
      <w:r>
        <w:rPr>
          <w:sz w:val="24"/>
        </w:rPr>
        <w:tab/>
      </w:r>
      <w:r>
        <w:rPr>
          <w:sz w:val="24"/>
        </w:rPr>
        <w:tab/>
        <w:t>50 points</w:t>
      </w:r>
      <w:r>
        <w:rPr>
          <w:sz w:val="24"/>
        </w:rPr>
        <w:tab/>
      </w:r>
    </w:p>
    <w:p w:rsidR="00A0046F" w:rsidRDefault="00A0046F" w:rsidP="00B909FB">
      <w:pPr>
        <w:tabs>
          <w:tab w:val="left" w:pos="930"/>
        </w:tabs>
        <w:ind w:left="1440"/>
        <w:rPr>
          <w:sz w:val="24"/>
        </w:rPr>
      </w:pPr>
      <w:r>
        <w:rPr>
          <w:sz w:val="24"/>
        </w:rPr>
        <w:t>Mental Status Exam</w:t>
      </w:r>
      <w:r>
        <w:rPr>
          <w:sz w:val="24"/>
        </w:rPr>
        <w:tab/>
      </w:r>
      <w:r>
        <w:rPr>
          <w:sz w:val="24"/>
        </w:rPr>
        <w:tab/>
        <w:t>50 points</w:t>
      </w:r>
    </w:p>
    <w:p w:rsidR="00A0046F" w:rsidRDefault="00A0046F" w:rsidP="00B909FB">
      <w:pPr>
        <w:tabs>
          <w:tab w:val="left" w:pos="930"/>
        </w:tabs>
        <w:ind w:left="1440"/>
        <w:rPr>
          <w:sz w:val="24"/>
        </w:rPr>
      </w:pPr>
      <w:r>
        <w:rPr>
          <w:sz w:val="24"/>
        </w:rPr>
        <w:t>Mini Mental Status Exam</w:t>
      </w:r>
      <w:r>
        <w:rPr>
          <w:sz w:val="24"/>
        </w:rPr>
        <w:tab/>
        <w:t>20 points</w:t>
      </w:r>
    </w:p>
    <w:p w:rsidR="00A0046F" w:rsidRDefault="009A7B01" w:rsidP="00FF0C39">
      <w:pPr>
        <w:tabs>
          <w:tab w:val="left" w:pos="930"/>
        </w:tabs>
        <w:ind w:left="1440"/>
        <w:rPr>
          <w:sz w:val="24"/>
        </w:rPr>
      </w:pPr>
      <w:r>
        <w:rPr>
          <w:sz w:val="24"/>
        </w:rPr>
        <w:t xml:space="preserve">Family Genogram </w:t>
      </w:r>
      <w:r w:rsidR="00FF0C39">
        <w:rPr>
          <w:sz w:val="24"/>
        </w:rPr>
        <w:tab/>
      </w:r>
      <w:r w:rsidR="00FF0C39">
        <w:rPr>
          <w:sz w:val="24"/>
        </w:rPr>
        <w:tab/>
        <w:t>30 points</w:t>
      </w:r>
      <w:r w:rsidR="00A0046F">
        <w:rPr>
          <w:sz w:val="24"/>
        </w:rPr>
        <w:tab/>
      </w:r>
    </w:p>
    <w:p w:rsidR="00A0046F" w:rsidRDefault="00A0046F" w:rsidP="00B909FB">
      <w:pPr>
        <w:tabs>
          <w:tab w:val="left" w:pos="930"/>
        </w:tabs>
        <w:ind w:left="1440"/>
        <w:rPr>
          <w:sz w:val="24"/>
        </w:rPr>
      </w:pPr>
      <w:r>
        <w:rPr>
          <w:sz w:val="24"/>
        </w:rPr>
        <w:t>Care Plan</w:t>
      </w:r>
      <w:r>
        <w:rPr>
          <w:sz w:val="24"/>
        </w:rPr>
        <w:tab/>
      </w:r>
      <w:r>
        <w:rPr>
          <w:sz w:val="24"/>
        </w:rPr>
        <w:tab/>
      </w:r>
      <w:r>
        <w:rPr>
          <w:sz w:val="24"/>
        </w:rPr>
        <w:tab/>
        <w:t>50 points</w:t>
      </w:r>
      <w:r>
        <w:rPr>
          <w:sz w:val="24"/>
        </w:rPr>
        <w:tab/>
      </w:r>
    </w:p>
    <w:p w:rsidR="00A0046F" w:rsidRDefault="00036A0A" w:rsidP="00036A0A">
      <w:pPr>
        <w:tabs>
          <w:tab w:val="left" w:pos="930"/>
        </w:tabs>
        <w:rPr>
          <w:sz w:val="24"/>
        </w:rPr>
      </w:pPr>
      <w:r>
        <w:rPr>
          <w:sz w:val="24"/>
        </w:rPr>
        <w:tab/>
      </w:r>
      <w:r>
        <w:rPr>
          <w:sz w:val="24"/>
        </w:rPr>
        <w:tab/>
      </w:r>
      <w:r w:rsidR="00A0046F">
        <w:rPr>
          <w:sz w:val="24"/>
        </w:rPr>
        <w:t>Process</w:t>
      </w:r>
      <w:r w:rsidR="009A7B01">
        <w:rPr>
          <w:sz w:val="24"/>
        </w:rPr>
        <w:t xml:space="preserve"> </w:t>
      </w:r>
      <w:r w:rsidR="002C5A8F">
        <w:rPr>
          <w:sz w:val="24"/>
        </w:rPr>
        <w:t>Recording</w:t>
      </w:r>
      <w:r w:rsidR="009A7B01">
        <w:rPr>
          <w:sz w:val="24"/>
        </w:rPr>
        <w:tab/>
      </w:r>
      <w:r w:rsidR="009A7B01">
        <w:rPr>
          <w:sz w:val="24"/>
        </w:rPr>
        <w:tab/>
        <w:t>75 points</w:t>
      </w:r>
    </w:p>
    <w:p w:rsidR="00A0046F" w:rsidRDefault="00A0046F" w:rsidP="00B909FB">
      <w:pPr>
        <w:tabs>
          <w:tab w:val="left" w:pos="930"/>
        </w:tabs>
        <w:ind w:left="1440"/>
        <w:rPr>
          <w:sz w:val="24"/>
        </w:rPr>
      </w:pPr>
      <w:r>
        <w:rPr>
          <w:sz w:val="24"/>
        </w:rPr>
        <w:t>Milieu Assessment</w:t>
      </w:r>
      <w:r>
        <w:rPr>
          <w:sz w:val="24"/>
        </w:rPr>
        <w:tab/>
      </w:r>
      <w:r>
        <w:rPr>
          <w:sz w:val="24"/>
        </w:rPr>
        <w:tab/>
        <w:t>10 points</w:t>
      </w:r>
    </w:p>
    <w:p w:rsidR="00A0046F" w:rsidRDefault="00A0046F" w:rsidP="00B909FB">
      <w:pPr>
        <w:tabs>
          <w:tab w:val="left" w:pos="930"/>
        </w:tabs>
        <w:ind w:left="1440"/>
        <w:rPr>
          <w:sz w:val="24"/>
        </w:rPr>
      </w:pPr>
      <w:r>
        <w:rPr>
          <w:sz w:val="24"/>
        </w:rPr>
        <w:t xml:space="preserve">Milieu Presentation </w:t>
      </w:r>
      <w:r>
        <w:rPr>
          <w:sz w:val="24"/>
        </w:rPr>
        <w:tab/>
      </w:r>
      <w:r>
        <w:rPr>
          <w:sz w:val="24"/>
        </w:rPr>
        <w:tab/>
        <w:t>30 points</w:t>
      </w:r>
    </w:p>
    <w:p w:rsidR="00A0046F" w:rsidRDefault="00A0046F" w:rsidP="00B909FB">
      <w:pPr>
        <w:tabs>
          <w:tab w:val="left" w:pos="930"/>
        </w:tabs>
        <w:ind w:left="1440"/>
        <w:rPr>
          <w:sz w:val="24"/>
        </w:rPr>
      </w:pPr>
      <w:r>
        <w:rPr>
          <w:sz w:val="24"/>
        </w:rPr>
        <w:t>Milieu Paper</w:t>
      </w:r>
      <w:r>
        <w:rPr>
          <w:sz w:val="24"/>
        </w:rPr>
        <w:tab/>
      </w:r>
      <w:r>
        <w:rPr>
          <w:sz w:val="24"/>
        </w:rPr>
        <w:tab/>
      </w:r>
      <w:r>
        <w:rPr>
          <w:sz w:val="24"/>
        </w:rPr>
        <w:tab/>
        <w:t>50 points</w:t>
      </w:r>
    </w:p>
    <w:p w:rsidR="00A0046F" w:rsidRPr="00B909FB" w:rsidRDefault="00A0046F" w:rsidP="00B909FB">
      <w:pPr>
        <w:tabs>
          <w:tab w:val="left" w:pos="930"/>
        </w:tabs>
        <w:ind w:left="1440"/>
        <w:rPr>
          <w:sz w:val="24"/>
          <w:u w:val="single"/>
        </w:rPr>
      </w:pPr>
      <w:r>
        <w:rPr>
          <w:sz w:val="24"/>
        </w:rPr>
        <w:t xml:space="preserve">* Clinical Performance </w:t>
      </w:r>
      <w:proofErr w:type="spellStart"/>
      <w:r>
        <w:rPr>
          <w:sz w:val="24"/>
        </w:rPr>
        <w:t>Eval</w:t>
      </w:r>
      <w:proofErr w:type="spellEnd"/>
      <w:r>
        <w:rPr>
          <w:sz w:val="24"/>
        </w:rPr>
        <w:tab/>
      </w:r>
      <w:r w:rsidRPr="00B909FB">
        <w:rPr>
          <w:sz w:val="24"/>
          <w:u w:val="single"/>
        </w:rPr>
        <w:t>100 points</w:t>
      </w:r>
    </w:p>
    <w:p w:rsidR="00A0046F" w:rsidRPr="00B909FB" w:rsidRDefault="00EB5D43" w:rsidP="00B909FB">
      <w:pPr>
        <w:tabs>
          <w:tab w:val="left" w:pos="930"/>
        </w:tabs>
        <w:ind w:left="1440"/>
        <w:rPr>
          <w:bCs/>
          <w:sz w:val="24"/>
        </w:rPr>
      </w:pPr>
      <w:r>
        <w:rPr>
          <w:sz w:val="24"/>
        </w:rPr>
        <w:tab/>
      </w:r>
      <w:r>
        <w:rPr>
          <w:sz w:val="24"/>
        </w:rPr>
        <w:tab/>
      </w:r>
      <w:r>
        <w:rPr>
          <w:sz w:val="24"/>
        </w:rPr>
        <w:tab/>
      </w:r>
      <w:r>
        <w:rPr>
          <w:sz w:val="24"/>
        </w:rPr>
        <w:tab/>
      </w:r>
      <w:r w:rsidR="00036A0A">
        <w:rPr>
          <w:sz w:val="24"/>
        </w:rPr>
        <w:t>465</w:t>
      </w:r>
      <w:r>
        <w:rPr>
          <w:sz w:val="24"/>
        </w:rPr>
        <w:t xml:space="preserve"> points </w:t>
      </w:r>
    </w:p>
    <w:p w:rsidR="00A0046F" w:rsidRPr="00D542CC" w:rsidRDefault="00A0046F" w:rsidP="00B909FB">
      <w:pPr>
        <w:rPr>
          <w:bCs/>
          <w:sz w:val="24"/>
          <w:u w:val="single"/>
        </w:rPr>
      </w:pPr>
    </w:p>
    <w:p w:rsidR="00A0046F" w:rsidRPr="00B909FB" w:rsidRDefault="00A0046F" w:rsidP="00B909FB">
      <w:pPr>
        <w:rPr>
          <w:bCs/>
          <w:sz w:val="24"/>
        </w:rPr>
      </w:pPr>
      <w:r w:rsidRPr="00B909FB">
        <w:rPr>
          <w:bCs/>
          <w:sz w:val="24"/>
        </w:rPr>
        <w:tab/>
      </w:r>
    </w:p>
    <w:p w:rsidR="00A0046F" w:rsidRDefault="00A0046F" w:rsidP="00B909FB">
      <w:pPr>
        <w:rPr>
          <w:b/>
          <w:sz w:val="24"/>
        </w:rPr>
      </w:pPr>
      <w:r>
        <w:rPr>
          <w:b/>
          <w:sz w:val="24"/>
        </w:rPr>
        <w:lastRenderedPageBreak/>
        <w:t xml:space="preserve">You must obtain cumulative average of at least 77% on </w:t>
      </w:r>
      <w:r w:rsidRPr="0044655E">
        <w:rPr>
          <w:b/>
          <w:sz w:val="24"/>
          <w:u w:val="single"/>
        </w:rPr>
        <w:t>all</w:t>
      </w:r>
      <w:r>
        <w:rPr>
          <w:b/>
          <w:sz w:val="24"/>
        </w:rPr>
        <w:t xml:space="preserve"> proctored exams (this includes quizzes, exams, and finals).</w:t>
      </w:r>
    </w:p>
    <w:p w:rsidR="00A0046F" w:rsidRDefault="00A0046F" w:rsidP="00B909FB">
      <w:pPr>
        <w:rPr>
          <w:b/>
          <w:sz w:val="24"/>
        </w:rPr>
      </w:pPr>
    </w:p>
    <w:p w:rsidR="00A0046F" w:rsidRDefault="00A0046F" w:rsidP="00B909FB">
      <w:pPr>
        <w:rPr>
          <w:b/>
          <w:sz w:val="24"/>
        </w:rPr>
      </w:pPr>
      <w:r>
        <w:rPr>
          <w:b/>
          <w:sz w:val="24"/>
        </w:rPr>
        <w:t>Clinical will be a pass/fail score.  You must have 77% on the written work.  To pass you must satisfactorily meet all objectives listed on your clinical evaluation form.</w:t>
      </w:r>
    </w:p>
    <w:p w:rsidR="00A0046F" w:rsidRDefault="00A0046F" w:rsidP="00B909FB">
      <w:pPr>
        <w:rPr>
          <w:sz w:val="24"/>
        </w:rPr>
      </w:pPr>
    </w:p>
    <w:p w:rsidR="00A0046F" w:rsidRPr="00B909FB" w:rsidRDefault="00A0046F" w:rsidP="00B909FB">
      <w:pPr>
        <w:rPr>
          <w:b/>
          <w:sz w:val="24"/>
        </w:rPr>
      </w:pPr>
      <w:r w:rsidRPr="00B909FB">
        <w:rPr>
          <w:b/>
          <w:sz w:val="24"/>
        </w:rPr>
        <w:t>ATI Requirement:</w:t>
      </w:r>
    </w:p>
    <w:p w:rsidR="00A0046F" w:rsidRPr="00B909FB" w:rsidRDefault="00A0046F" w:rsidP="00B909FB">
      <w:pPr>
        <w:rPr>
          <w:sz w:val="24"/>
        </w:rPr>
      </w:pPr>
      <w:r w:rsidRPr="00B909FB">
        <w:rPr>
          <w:sz w:val="24"/>
        </w:rPr>
        <w:t>Mandatory Standards for Progression-ATI</w:t>
      </w:r>
    </w:p>
    <w:p w:rsidR="00A0046F" w:rsidRPr="00B909FB" w:rsidRDefault="00A0046F" w:rsidP="00B909FB">
      <w:pPr>
        <w:rPr>
          <w:sz w:val="24"/>
        </w:rPr>
      </w:pPr>
      <w:r w:rsidRPr="00B909FB">
        <w:rPr>
          <w:sz w:val="24"/>
        </w:rPr>
        <w:t>The Assessment Technologies Institute (ATI) provides a Comprehensive Assessment and Review Program that enriches the student along the learning continuum.  The program is comprised of assessments and books that work in tandem to aid the student in successful completion of the course material.</w:t>
      </w:r>
    </w:p>
    <w:p w:rsidR="00A0046F" w:rsidRPr="00B909FB" w:rsidRDefault="00A0046F" w:rsidP="00B909FB">
      <w:pPr>
        <w:rPr>
          <w:sz w:val="24"/>
        </w:rPr>
      </w:pPr>
    </w:p>
    <w:p w:rsidR="00A0046F" w:rsidRPr="00B909FB" w:rsidRDefault="00A0046F" w:rsidP="00B909FB">
      <w:pPr>
        <w:rPr>
          <w:sz w:val="24"/>
        </w:rPr>
      </w:pPr>
      <w:r w:rsidRPr="00B909FB">
        <w:rPr>
          <w:sz w:val="24"/>
        </w:rPr>
        <w:t>ATI is a standardized test that provides feedback regarding mastery of the material taught in this course.  All students will be scheduled to complete an ATI Content Mastery Series proctored assessment late in the semester at a pre-scheduled day and time.  In addition to course work the student will be responsible for reviewing and learning from the ATI materials provided in order to be adequately prepared for success on this test.</w:t>
      </w:r>
    </w:p>
    <w:p w:rsidR="00A0046F" w:rsidRPr="00B909FB" w:rsidRDefault="00A0046F" w:rsidP="00B909FB">
      <w:pPr>
        <w:rPr>
          <w:sz w:val="24"/>
        </w:rPr>
      </w:pPr>
    </w:p>
    <w:p w:rsidR="00A0046F" w:rsidRPr="00B909FB" w:rsidRDefault="00A0046F" w:rsidP="00B909FB">
      <w:pPr>
        <w:rPr>
          <w:sz w:val="24"/>
        </w:rPr>
      </w:pPr>
      <w:r w:rsidRPr="00B909FB">
        <w:rPr>
          <w:sz w:val="24"/>
        </w:rPr>
        <w:t>The nursing faculty believes that this formative assessment and remediation will systematically strengthen a student’s knowledge base as he/she progresses through the nursing curriculum.  It is hoped that this approach will help retain students and facilitate success on the NCLEX-RN exam.  All students are required to take the ATI assessments when scheduled.  Failure to comply with the test-taking schedule could result in course failure.</w:t>
      </w:r>
    </w:p>
    <w:p w:rsidR="00A0046F" w:rsidRPr="00B909FB" w:rsidRDefault="00A0046F" w:rsidP="00B909FB">
      <w:pPr>
        <w:rPr>
          <w:sz w:val="24"/>
        </w:rPr>
      </w:pPr>
    </w:p>
    <w:p w:rsidR="00A0046F" w:rsidRPr="00B4026E" w:rsidRDefault="00A0046F" w:rsidP="00D542CC">
      <w:pPr>
        <w:rPr>
          <w:b/>
          <w:sz w:val="24"/>
          <w:u w:val="single"/>
        </w:rPr>
      </w:pPr>
      <w:r w:rsidRPr="00B4026E">
        <w:rPr>
          <w:b/>
          <w:sz w:val="24"/>
          <w:u w:val="single"/>
        </w:rPr>
        <w:t>To adhere to the Guidelines and Policies of the ATI Process, the student will:</w:t>
      </w:r>
    </w:p>
    <w:p w:rsidR="00A0046F" w:rsidRDefault="00A0046F" w:rsidP="009E1296">
      <w:pPr>
        <w:ind w:left="720"/>
        <w:rPr>
          <w:sz w:val="24"/>
        </w:rPr>
      </w:pPr>
      <w:r>
        <w:rPr>
          <w:sz w:val="24"/>
        </w:rPr>
        <w:t xml:space="preserve">Take the </w:t>
      </w:r>
      <w:r w:rsidRPr="00B4026E">
        <w:rPr>
          <w:b/>
          <w:sz w:val="24"/>
        </w:rPr>
        <w:t>non</w:t>
      </w:r>
      <w:r>
        <w:rPr>
          <w:sz w:val="24"/>
        </w:rPr>
        <w:t>-</w:t>
      </w:r>
      <w:r w:rsidRPr="00B4026E">
        <w:rPr>
          <w:b/>
          <w:sz w:val="24"/>
        </w:rPr>
        <w:t>proctored</w:t>
      </w:r>
      <w:r>
        <w:rPr>
          <w:sz w:val="24"/>
        </w:rPr>
        <w:t xml:space="preserve"> exam prior to week 14.  The</w:t>
      </w:r>
      <w:r w:rsidR="009E1296">
        <w:rPr>
          <w:sz w:val="24"/>
        </w:rPr>
        <w:t xml:space="preserve"> exam may be taken as many times as </w:t>
      </w:r>
      <w:r>
        <w:rPr>
          <w:sz w:val="24"/>
        </w:rPr>
        <w:t>necessary to obtain the required score (90%), but 72 hou</w:t>
      </w:r>
      <w:r w:rsidR="009E1296">
        <w:rPr>
          <w:sz w:val="24"/>
        </w:rPr>
        <w:t xml:space="preserve">rs must pass between attempts  and it must be taken </w:t>
      </w:r>
      <w:r>
        <w:rPr>
          <w:sz w:val="24"/>
        </w:rPr>
        <w:t xml:space="preserve">with 24 hours before </w:t>
      </w:r>
      <w:r w:rsidR="009E1296">
        <w:rPr>
          <w:sz w:val="24"/>
        </w:rPr>
        <w:t xml:space="preserve">proctored </w:t>
      </w:r>
      <w:r>
        <w:rPr>
          <w:sz w:val="24"/>
        </w:rPr>
        <w:t>testing time.</w:t>
      </w:r>
      <w:r w:rsidR="009E1296">
        <w:rPr>
          <w:sz w:val="24"/>
        </w:rPr>
        <w:t xml:space="preserve">  This non-proctored exam should be utilized to determine your areas of weakness and help formulate a review for the proctored exam.</w:t>
      </w:r>
    </w:p>
    <w:p w:rsidR="00A0046F" w:rsidRDefault="00A0046F" w:rsidP="00D542CC">
      <w:pPr>
        <w:rPr>
          <w:sz w:val="24"/>
        </w:rPr>
      </w:pPr>
    </w:p>
    <w:p w:rsidR="00A0046F" w:rsidRDefault="00A0046F" w:rsidP="00D542CC">
      <w:pPr>
        <w:rPr>
          <w:sz w:val="24"/>
        </w:rPr>
      </w:pPr>
      <w:r>
        <w:rPr>
          <w:sz w:val="24"/>
        </w:rPr>
        <w:tab/>
        <w:t xml:space="preserve">Present a copy of a non-proctored assessment with a score of 90% or higher as a ticket to </w:t>
      </w:r>
    </w:p>
    <w:p w:rsidR="00A0046F" w:rsidRDefault="00A0046F" w:rsidP="00D542CC">
      <w:pPr>
        <w:rPr>
          <w:sz w:val="24"/>
        </w:rPr>
      </w:pPr>
      <w:r>
        <w:rPr>
          <w:sz w:val="24"/>
        </w:rPr>
        <w:tab/>
        <w:t>take the scheduled ATI proctored exam.</w:t>
      </w:r>
      <w:r w:rsidR="008637E1">
        <w:rPr>
          <w:sz w:val="24"/>
        </w:rPr>
        <w:t xml:space="preserve">  This must be turned in a week prior.</w:t>
      </w:r>
    </w:p>
    <w:p w:rsidR="005A2DE1" w:rsidRDefault="005A2DE1" w:rsidP="00D542CC">
      <w:pPr>
        <w:rPr>
          <w:sz w:val="24"/>
        </w:rPr>
      </w:pPr>
    </w:p>
    <w:p w:rsidR="005A2DE1" w:rsidRDefault="005A2DE1" w:rsidP="00D542CC">
      <w:pPr>
        <w:rPr>
          <w:sz w:val="24"/>
        </w:rPr>
      </w:pPr>
      <w:r>
        <w:rPr>
          <w:sz w:val="24"/>
        </w:rPr>
        <w:tab/>
        <w:t>Take the proctored</w:t>
      </w:r>
      <w:r w:rsidR="009E1296">
        <w:rPr>
          <w:sz w:val="24"/>
        </w:rPr>
        <w:t xml:space="preserve"> assessment during week 14</w:t>
      </w:r>
      <w:r w:rsidR="00B41BE9">
        <w:rPr>
          <w:sz w:val="24"/>
        </w:rPr>
        <w:t xml:space="preserve"> at the designated class time.</w:t>
      </w:r>
    </w:p>
    <w:p w:rsidR="005A2DE1" w:rsidRDefault="005A2DE1" w:rsidP="00D542CC">
      <w:pPr>
        <w:rPr>
          <w:sz w:val="24"/>
        </w:rPr>
      </w:pPr>
      <w:r>
        <w:rPr>
          <w:sz w:val="24"/>
        </w:rPr>
        <w:tab/>
      </w:r>
    </w:p>
    <w:p w:rsidR="005A2DE1" w:rsidRDefault="005A2DE1" w:rsidP="00D542CC">
      <w:pPr>
        <w:rPr>
          <w:sz w:val="24"/>
        </w:rPr>
      </w:pPr>
      <w:r>
        <w:rPr>
          <w:sz w:val="24"/>
        </w:rPr>
        <w:tab/>
        <w:t xml:space="preserve">Weekly NCLEX-style questions (for at least 200 questions total) from faculty approved </w:t>
      </w:r>
      <w:r>
        <w:rPr>
          <w:sz w:val="24"/>
        </w:rPr>
        <w:tab/>
      </w:r>
    </w:p>
    <w:p w:rsidR="005A2DE1" w:rsidRDefault="005A2DE1" w:rsidP="00D542CC">
      <w:pPr>
        <w:rPr>
          <w:sz w:val="24"/>
        </w:rPr>
      </w:pPr>
      <w:r>
        <w:rPr>
          <w:sz w:val="24"/>
        </w:rPr>
        <w:tab/>
        <w:t>source submitted in a folder one week prior to the ATI exam.</w:t>
      </w:r>
    </w:p>
    <w:p w:rsidR="005A2DE1" w:rsidRDefault="005A2DE1" w:rsidP="00D542CC">
      <w:pPr>
        <w:rPr>
          <w:sz w:val="24"/>
        </w:rPr>
      </w:pPr>
    </w:p>
    <w:p w:rsidR="005A2DE1" w:rsidRDefault="005A2DE1" w:rsidP="00D542CC">
      <w:pPr>
        <w:rPr>
          <w:sz w:val="24"/>
        </w:rPr>
      </w:pPr>
      <w:r>
        <w:rPr>
          <w:sz w:val="24"/>
        </w:rPr>
        <w:tab/>
        <w:t xml:space="preserve">Without these requirements (90% </w:t>
      </w:r>
      <w:r w:rsidR="00055A0F">
        <w:rPr>
          <w:sz w:val="24"/>
        </w:rPr>
        <w:t>non-proctored</w:t>
      </w:r>
      <w:r>
        <w:rPr>
          <w:sz w:val="24"/>
        </w:rPr>
        <w:t xml:space="preserve"> exam  and 200 questions) students</w:t>
      </w:r>
    </w:p>
    <w:p w:rsidR="005A2DE1" w:rsidRDefault="005A2DE1" w:rsidP="00D542CC">
      <w:pPr>
        <w:rPr>
          <w:sz w:val="24"/>
        </w:rPr>
      </w:pPr>
      <w:r>
        <w:rPr>
          <w:sz w:val="24"/>
        </w:rPr>
        <w:tab/>
        <w:t>students cannot sit for the proctored ATI exam.</w:t>
      </w:r>
    </w:p>
    <w:p w:rsidR="00B41BE9" w:rsidRDefault="00B41BE9" w:rsidP="00D542CC">
      <w:pPr>
        <w:rPr>
          <w:sz w:val="24"/>
        </w:rPr>
      </w:pPr>
      <w:r>
        <w:rPr>
          <w:sz w:val="24"/>
        </w:rPr>
        <w:t xml:space="preserve"> </w:t>
      </w:r>
      <w:r>
        <w:rPr>
          <w:sz w:val="24"/>
        </w:rPr>
        <w:tab/>
        <w:t xml:space="preserve"> </w:t>
      </w:r>
    </w:p>
    <w:p w:rsidR="00B41BE9" w:rsidRDefault="00B41BE9" w:rsidP="00D542CC">
      <w:pPr>
        <w:rPr>
          <w:sz w:val="24"/>
        </w:rPr>
      </w:pPr>
      <w:r>
        <w:rPr>
          <w:sz w:val="24"/>
        </w:rPr>
        <w:tab/>
        <w:t xml:space="preserve">Any student who does not achieve a level 2or 3 on the first proctored exam will be </w:t>
      </w:r>
    </w:p>
    <w:p w:rsidR="00B41BE9" w:rsidRDefault="00B41BE9" w:rsidP="00D542CC">
      <w:pPr>
        <w:rPr>
          <w:sz w:val="24"/>
        </w:rPr>
      </w:pPr>
      <w:r>
        <w:rPr>
          <w:sz w:val="24"/>
        </w:rPr>
        <w:tab/>
        <w:t xml:space="preserve">required to create a focused review and remediate the material and take a second </w:t>
      </w:r>
    </w:p>
    <w:p w:rsidR="00B41BE9" w:rsidRDefault="00B41BE9" w:rsidP="00D542CC">
      <w:pPr>
        <w:rPr>
          <w:sz w:val="24"/>
        </w:rPr>
      </w:pPr>
      <w:r>
        <w:rPr>
          <w:sz w:val="24"/>
        </w:rPr>
        <w:tab/>
      </w:r>
      <w:r w:rsidR="00ED6181">
        <w:rPr>
          <w:sz w:val="24"/>
        </w:rPr>
        <w:t>p</w:t>
      </w:r>
      <w:r>
        <w:rPr>
          <w:sz w:val="24"/>
        </w:rPr>
        <w:t xml:space="preserve">roctored exam during week sixteen of the semester during designated lab times.  </w:t>
      </w:r>
    </w:p>
    <w:p w:rsidR="00B41BE9" w:rsidRDefault="00B41BE9" w:rsidP="00D542CC">
      <w:pPr>
        <w:rPr>
          <w:sz w:val="24"/>
        </w:rPr>
      </w:pPr>
      <w:r>
        <w:rPr>
          <w:sz w:val="24"/>
        </w:rPr>
        <w:lastRenderedPageBreak/>
        <w:tab/>
        <w:t xml:space="preserve">The highest of the two proctored exams will be entered as the ATI grade. </w:t>
      </w:r>
    </w:p>
    <w:p w:rsidR="00B41BE9" w:rsidRDefault="00B41BE9" w:rsidP="00D542CC">
      <w:pPr>
        <w:rPr>
          <w:sz w:val="24"/>
        </w:rPr>
      </w:pPr>
    </w:p>
    <w:p w:rsidR="00B41BE9" w:rsidRPr="005A2DE1" w:rsidRDefault="00B41BE9" w:rsidP="00D542CC">
      <w:pPr>
        <w:rPr>
          <w:sz w:val="24"/>
        </w:rPr>
      </w:pPr>
      <w:r>
        <w:rPr>
          <w:sz w:val="24"/>
        </w:rPr>
        <w:tab/>
        <w:t xml:space="preserve">The proctored ATI exam is worth 20% of the course grade. </w:t>
      </w:r>
    </w:p>
    <w:p w:rsidR="00A0046F" w:rsidRPr="00B4026E" w:rsidRDefault="00A0046F" w:rsidP="00D542CC">
      <w:pPr>
        <w:rPr>
          <w:sz w:val="24"/>
        </w:rPr>
      </w:pPr>
    </w:p>
    <w:p w:rsidR="00E414C5" w:rsidRDefault="00E414C5" w:rsidP="00D542CC">
      <w:pPr>
        <w:rPr>
          <w:b/>
          <w:sz w:val="24"/>
          <w:u w:val="single"/>
        </w:rPr>
      </w:pPr>
    </w:p>
    <w:p w:rsidR="00A0046F" w:rsidRPr="00B4026E" w:rsidRDefault="00A0046F" w:rsidP="00D542CC">
      <w:pPr>
        <w:rPr>
          <w:b/>
          <w:sz w:val="24"/>
          <w:u w:val="single"/>
        </w:rPr>
      </w:pPr>
      <w:r w:rsidRPr="00B4026E">
        <w:rPr>
          <w:b/>
          <w:sz w:val="24"/>
          <w:u w:val="single"/>
        </w:rPr>
        <w:t>Grading will be as follows:</w:t>
      </w:r>
    </w:p>
    <w:p w:rsidR="00A0046F" w:rsidRDefault="00A0046F" w:rsidP="00D542CC">
      <w:pPr>
        <w:rPr>
          <w:sz w:val="24"/>
        </w:rPr>
      </w:pPr>
    </w:p>
    <w:p w:rsidR="00E414C5" w:rsidRDefault="00B41BE9" w:rsidP="00D542CC">
      <w:pPr>
        <w:rPr>
          <w:sz w:val="24"/>
        </w:rPr>
      </w:pPr>
      <w:r>
        <w:rPr>
          <w:sz w:val="24"/>
        </w:rPr>
        <w:tab/>
        <w:t>Level 3:  95</w:t>
      </w:r>
      <w:r w:rsidR="00E414C5">
        <w:rPr>
          <w:sz w:val="24"/>
        </w:rPr>
        <w:t>%</w:t>
      </w:r>
    </w:p>
    <w:p w:rsidR="00E414C5" w:rsidRDefault="008637E1" w:rsidP="00E414C5">
      <w:pPr>
        <w:ind w:firstLine="720"/>
        <w:rPr>
          <w:sz w:val="24"/>
        </w:rPr>
      </w:pPr>
      <w:r>
        <w:rPr>
          <w:sz w:val="24"/>
        </w:rPr>
        <w:t>Level 2:  85</w:t>
      </w:r>
      <w:r w:rsidR="00A0046F">
        <w:rPr>
          <w:sz w:val="24"/>
        </w:rPr>
        <w:t>%</w:t>
      </w:r>
      <w:r w:rsidR="00E414C5">
        <w:rPr>
          <w:sz w:val="24"/>
        </w:rPr>
        <w:tab/>
      </w:r>
    </w:p>
    <w:p w:rsidR="00A0046F" w:rsidRDefault="00B41BE9" w:rsidP="00E414C5">
      <w:pPr>
        <w:ind w:firstLine="720"/>
        <w:rPr>
          <w:sz w:val="24"/>
        </w:rPr>
      </w:pPr>
      <w:r>
        <w:rPr>
          <w:sz w:val="24"/>
        </w:rPr>
        <w:t>Level 1:  65</w:t>
      </w:r>
      <w:r w:rsidR="00A0046F">
        <w:rPr>
          <w:sz w:val="24"/>
        </w:rPr>
        <w:t>%</w:t>
      </w:r>
    </w:p>
    <w:p w:rsidR="00A0046F" w:rsidRDefault="00A0046F" w:rsidP="00E414C5">
      <w:pPr>
        <w:ind w:firstLine="720"/>
        <w:rPr>
          <w:sz w:val="24"/>
        </w:rPr>
      </w:pPr>
    </w:p>
    <w:p w:rsidR="001A4E1F" w:rsidRDefault="001A4E1F" w:rsidP="001A4E1F">
      <w:pPr>
        <w:rPr>
          <w:sz w:val="24"/>
          <w:szCs w:val="24"/>
        </w:rPr>
      </w:pPr>
      <w:r>
        <w:rPr>
          <w:rFonts w:ascii="Calibri" w:hAnsi="Calibri" w:cs="Calibri"/>
          <w:b/>
          <w:bCs/>
          <w:color w:val="000000"/>
          <w:sz w:val="23"/>
          <w:szCs w:val="23"/>
        </w:rPr>
        <w:t>Mandatory Standards for Progression-HESI</w:t>
      </w:r>
      <w:r>
        <w:rPr>
          <w:sz w:val="24"/>
          <w:szCs w:val="24"/>
        </w:rPr>
        <w:br/>
      </w:r>
      <w:r>
        <w:rPr>
          <w:rFonts w:ascii="Calibri" w:hAnsi="Calibri" w:cs="Calibri"/>
          <w:color w:val="000000"/>
          <w:sz w:val="23"/>
          <w:szCs w:val="23"/>
        </w:rPr>
        <w:t>The Health Education System, Inc. (HESI) provides a Comprehensive Assessment and Review Program that enriches the student along the learning continuum. The program is comprised of assessments, case studies/patient reviews, pharmacology review, drug calculation modules, and a skills module that work in tandem to aid the student in successful completion of the course material.</w:t>
      </w:r>
      <w:r>
        <w:rPr>
          <w:sz w:val="24"/>
          <w:szCs w:val="24"/>
        </w:rPr>
        <w:br/>
      </w:r>
      <w:r>
        <w:rPr>
          <w:rFonts w:ascii="Calibri" w:hAnsi="Calibri" w:cs="Calibri"/>
          <w:color w:val="000000"/>
          <w:sz w:val="23"/>
          <w:szCs w:val="23"/>
        </w:rPr>
        <w:t>HESI is a standardized test that provides feedback regarding mastery of the material taught in this course. All students will be scheduled to complete a proctored HESI specialty exam late in the semester at a pre-scheduled day and time. In addition to course work the student will be responsible for reviewing and learning from the HESI materials provided in order to be adequately prepared for success on this test.</w:t>
      </w:r>
      <w:r>
        <w:rPr>
          <w:sz w:val="24"/>
          <w:szCs w:val="24"/>
        </w:rPr>
        <w:br/>
      </w:r>
      <w:r>
        <w:rPr>
          <w:rFonts w:ascii="Calibri" w:hAnsi="Calibri" w:cs="Calibri"/>
          <w:color w:val="000000"/>
          <w:sz w:val="23"/>
          <w:szCs w:val="23"/>
        </w:rPr>
        <w:t>The nursing faculty believes that this formative assessment will systematically strengthen a student’s knowledge base as he/she progresses through the nursing curriculum. It is hoped that this approach will help retain students and facilitate success on the NCLEX-RN exam. All students are required to take the HESI exams when scheduled. Failure to comply with the test-taking schedule could result in course failure.</w:t>
      </w:r>
      <w:r>
        <w:rPr>
          <w:sz w:val="24"/>
          <w:szCs w:val="24"/>
        </w:rPr>
        <w:br/>
      </w:r>
      <w:r>
        <w:rPr>
          <w:rFonts w:ascii="Calibri" w:hAnsi="Calibri" w:cs="Calibri"/>
          <w:color w:val="000000"/>
          <w:sz w:val="23"/>
          <w:szCs w:val="23"/>
        </w:rPr>
        <w:t>To adhere to the Guidelines and Policies of the HESI Process, the student will:</w:t>
      </w:r>
    </w:p>
    <w:p w:rsidR="001A4E1F" w:rsidRDefault="001A4E1F" w:rsidP="001A4E1F">
      <w:pPr>
        <w:numPr>
          <w:ilvl w:val="0"/>
          <w:numId w:val="34"/>
        </w:numPr>
        <w:spacing w:before="100" w:beforeAutospacing="1" w:after="100" w:afterAutospacing="1"/>
        <w:textAlignment w:val="baseline"/>
        <w:rPr>
          <w:rFonts w:ascii="Calibri" w:hAnsi="Calibri" w:cs="Calibri"/>
          <w:sz w:val="23"/>
          <w:szCs w:val="23"/>
        </w:rPr>
      </w:pPr>
      <w:r>
        <w:rPr>
          <w:rFonts w:ascii="Calibri" w:hAnsi="Calibri" w:cs="Calibri"/>
          <w:color w:val="000000"/>
          <w:sz w:val="23"/>
          <w:szCs w:val="23"/>
        </w:rPr>
        <w:t xml:space="preserve">Take the non-proctored practice exam prior to </w:t>
      </w:r>
      <w:r>
        <w:rPr>
          <w:rFonts w:ascii="Calibri" w:hAnsi="Calibri" w:cs="Calibri"/>
          <w:sz w:val="23"/>
          <w:szCs w:val="23"/>
        </w:rPr>
        <w:t>the scheduled HESI exam week. This non-proctored exam should be utilized to determine your areas of weakness and help formulate a review for the proctored exam.</w:t>
      </w:r>
    </w:p>
    <w:p w:rsidR="001A4E1F" w:rsidRDefault="001A4E1F" w:rsidP="001A4E1F">
      <w:pPr>
        <w:numPr>
          <w:ilvl w:val="0"/>
          <w:numId w:val="34"/>
        </w:numPr>
        <w:spacing w:before="100" w:beforeAutospacing="1" w:after="100" w:afterAutospacing="1"/>
        <w:textAlignment w:val="baseline"/>
        <w:rPr>
          <w:rFonts w:ascii="Calibri" w:hAnsi="Calibri" w:cs="Calibri"/>
          <w:color w:val="000000"/>
          <w:sz w:val="23"/>
          <w:szCs w:val="23"/>
        </w:rPr>
      </w:pPr>
      <w:r>
        <w:rPr>
          <w:rFonts w:ascii="Calibri" w:hAnsi="Calibri" w:cs="Calibri"/>
          <w:b/>
          <w:bCs/>
          <w:color w:val="000000"/>
          <w:sz w:val="23"/>
          <w:szCs w:val="23"/>
        </w:rPr>
        <w:t>Weekly NCLEX-style questions (for at least 200 questions total) from a faculty approved source submitted in a folder one week prior to the HESI exam. This is the ticket to enter the proctored exam.</w:t>
      </w:r>
    </w:p>
    <w:p w:rsidR="001A4E1F" w:rsidRDefault="001A4E1F" w:rsidP="001A4E1F">
      <w:pPr>
        <w:numPr>
          <w:ilvl w:val="0"/>
          <w:numId w:val="34"/>
        </w:numPr>
        <w:spacing w:before="100" w:beforeAutospacing="1" w:after="100" w:afterAutospacing="1"/>
        <w:textAlignment w:val="baseline"/>
        <w:rPr>
          <w:rFonts w:ascii="Calibri" w:hAnsi="Calibri" w:cs="Calibri"/>
          <w:color w:val="000000"/>
          <w:sz w:val="23"/>
          <w:szCs w:val="23"/>
        </w:rPr>
      </w:pPr>
      <w:r>
        <w:rPr>
          <w:rFonts w:ascii="Calibri" w:hAnsi="Calibri" w:cs="Calibri"/>
          <w:color w:val="000000"/>
          <w:sz w:val="23"/>
          <w:szCs w:val="23"/>
        </w:rPr>
        <w:t xml:space="preserve">Take the proctored assessment </w:t>
      </w:r>
      <w:r>
        <w:rPr>
          <w:rFonts w:ascii="Calibri" w:hAnsi="Calibri" w:cs="Calibri"/>
          <w:sz w:val="23"/>
          <w:szCs w:val="23"/>
        </w:rPr>
        <w:t xml:space="preserve">during week fourteen </w:t>
      </w:r>
      <w:r>
        <w:rPr>
          <w:rFonts w:ascii="Calibri" w:hAnsi="Calibri" w:cs="Calibri"/>
          <w:color w:val="000000"/>
          <w:sz w:val="23"/>
          <w:szCs w:val="23"/>
        </w:rPr>
        <w:t>at the designated class time.</w:t>
      </w:r>
    </w:p>
    <w:p w:rsidR="001A4E1F" w:rsidRDefault="001A4E1F" w:rsidP="001A4E1F">
      <w:pPr>
        <w:numPr>
          <w:ilvl w:val="0"/>
          <w:numId w:val="34"/>
        </w:numPr>
        <w:spacing w:before="100" w:beforeAutospacing="1" w:after="100" w:afterAutospacing="1"/>
        <w:textAlignment w:val="baseline"/>
        <w:rPr>
          <w:rFonts w:ascii="Calibri" w:hAnsi="Calibri" w:cs="Calibri"/>
          <w:sz w:val="23"/>
          <w:szCs w:val="23"/>
        </w:rPr>
      </w:pPr>
      <w:r>
        <w:rPr>
          <w:rFonts w:ascii="Calibri" w:hAnsi="Calibri" w:cs="Calibri"/>
          <w:sz w:val="23"/>
          <w:szCs w:val="23"/>
        </w:rPr>
        <w:t xml:space="preserve">Any student who does not achieve a 750 or higher on the first proctored exam will be required to create a focused review and remediate the material and take a second proctored exam during week sixteen of the semester during designated lab times.  The </w:t>
      </w:r>
      <w:proofErr w:type="gramStart"/>
      <w:r>
        <w:rPr>
          <w:rFonts w:ascii="Calibri" w:hAnsi="Calibri" w:cs="Calibri"/>
          <w:sz w:val="23"/>
          <w:szCs w:val="23"/>
        </w:rPr>
        <w:t>highest</w:t>
      </w:r>
      <w:proofErr w:type="gramEnd"/>
      <w:r>
        <w:rPr>
          <w:rFonts w:ascii="Calibri" w:hAnsi="Calibri" w:cs="Calibri"/>
          <w:sz w:val="23"/>
          <w:szCs w:val="23"/>
        </w:rPr>
        <w:t xml:space="preserve"> of the two proctored exams will be entered as the HESI grade.</w:t>
      </w:r>
    </w:p>
    <w:p w:rsidR="001A4E1F" w:rsidRDefault="001A4E1F" w:rsidP="001A4E1F">
      <w:pPr>
        <w:numPr>
          <w:ilvl w:val="0"/>
          <w:numId w:val="34"/>
        </w:numPr>
        <w:spacing w:before="100" w:beforeAutospacing="1" w:after="100" w:afterAutospacing="1"/>
        <w:textAlignment w:val="baseline"/>
        <w:rPr>
          <w:rFonts w:ascii="Calibri" w:hAnsi="Calibri" w:cs="Calibri"/>
          <w:color w:val="000000"/>
          <w:sz w:val="23"/>
          <w:szCs w:val="23"/>
        </w:rPr>
      </w:pPr>
      <w:r>
        <w:rPr>
          <w:rFonts w:ascii="Calibri" w:hAnsi="Calibri" w:cs="Calibri"/>
          <w:sz w:val="23"/>
          <w:szCs w:val="23"/>
        </w:rPr>
        <w:t>The proctored HESI exam is worth 20% of the course grade.</w:t>
      </w:r>
      <w:r>
        <w:rPr>
          <w:rFonts w:ascii="Calibri" w:hAnsi="Calibri" w:cs="Calibri"/>
          <w:b/>
          <w:sz w:val="23"/>
          <w:szCs w:val="23"/>
        </w:rPr>
        <w:t xml:space="preserve">  </w:t>
      </w:r>
      <w:r>
        <w:rPr>
          <w:rFonts w:ascii="Calibri" w:hAnsi="Calibri" w:cs="Calibri"/>
          <w:color w:val="000000"/>
          <w:sz w:val="23"/>
          <w:szCs w:val="23"/>
        </w:rPr>
        <w:t>Grading will be as follows:</w:t>
      </w:r>
    </w:p>
    <w:p w:rsidR="001A4E1F" w:rsidRDefault="001A4E1F" w:rsidP="001A4E1F">
      <w:pPr>
        <w:rPr>
          <w:rFonts w:ascii="Calibri" w:hAnsi="Calibri" w:cs="Calibri"/>
          <w:color w:val="000000"/>
          <w:sz w:val="23"/>
          <w:szCs w:val="23"/>
        </w:rPr>
      </w:pPr>
      <w:r>
        <w:rPr>
          <w:rFonts w:ascii="Calibri" w:hAnsi="Calibri" w:cs="Calibri"/>
          <w:color w:val="000000"/>
          <w:sz w:val="23"/>
          <w:szCs w:val="23"/>
        </w:rPr>
        <w:t>&gt;850:  95%</w:t>
      </w:r>
      <w:r>
        <w:rPr>
          <w:rFonts w:ascii="Calibri" w:hAnsi="Calibri" w:cs="Calibri"/>
          <w:color w:val="000000"/>
          <w:sz w:val="23"/>
          <w:szCs w:val="23"/>
        </w:rPr>
        <w:br/>
        <w:t>849-750:  85%</w:t>
      </w:r>
      <w:r>
        <w:rPr>
          <w:rFonts w:ascii="Calibri" w:hAnsi="Calibri" w:cs="Calibri"/>
          <w:color w:val="000000"/>
          <w:sz w:val="23"/>
          <w:szCs w:val="23"/>
        </w:rPr>
        <w:br/>
        <w:t>749-650:  75%</w:t>
      </w:r>
      <w:r>
        <w:rPr>
          <w:rFonts w:ascii="Calibri" w:hAnsi="Calibri" w:cs="Calibri"/>
          <w:color w:val="000000"/>
          <w:sz w:val="23"/>
          <w:szCs w:val="23"/>
        </w:rPr>
        <w:br/>
        <w:t>&lt;649:   65%</w:t>
      </w:r>
    </w:p>
    <w:p w:rsidR="001A4E1F" w:rsidRDefault="001A4E1F" w:rsidP="00E414C5">
      <w:pPr>
        <w:ind w:firstLine="720"/>
        <w:rPr>
          <w:sz w:val="24"/>
        </w:rPr>
      </w:pPr>
      <w:bookmarkStart w:id="0" w:name="_GoBack"/>
      <w:bookmarkEnd w:id="0"/>
    </w:p>
    <w:p w:rsidR="00A0046F" w:rsidRDefault="00A0046F" w:rsidP="00B909FB">
      <w:pPr>
        <w:rPr>
          <w:b/>
          <w:sz w:val="24"/>
        </w:rPr>
      </w:pPr>
      <w:r>
        <w:rPr>
          <w:b/>
          <w:sz w:val="24"/>
        </w:rPr>
        <w:t>Course Policies:</w:t>
      </w:r>
    </w:p>
    <w:p w:rsidR="00A0046F" w:rsidRDefault="00A0046F" w:rsidP="00B909FB">
      <w:pPr>
        <w:numPr>
          <w:ilvl w:val="0"/>
          <w:numId w:val="3"/>
        </w:numPr>
        <w:rPr>
          <w:sz w:val="24"/>
        </w:rPr>
      </w:pPr>
      <w:r>
        <w:rPr>
          <w:sz w:val="24"/>
        </w:rPr>
        <w:t xml:space="preserve">The Lakeview College of Nursing Attendance Policy will be followed; students will be </w:t>
      </w:r>
      <w:r w:rsidRPr="00DB2F3A">
        <w:rPr>
          <w:b/>
          <w:sz w:val="24"/>
        </w:rPr>
        <w:t>present and on time for all classes</w:t>
      </w:r>
      <w:r>
        <w:rPr>
          <w:sz w:val="24"/>
        </w:rPr>
        <w:t xml:space="preserve">.  </w:t>
      </w:r>
      <w:r w:rsidRPr="00DB2F3A">
        <w:rPr>
          <w:b/>
          <w:sz w:val="24"/>
        </w:rPr>
        <w:t>Notification of absence is expected prior to the beginning of that session</w:t>
      </w:r>
      <w:r>
        <w:rPr>
          <w:sz w:val="24"/>
        </w:rPr>
        <w:t>.  Severe emergencies excuse will be at the discretion of the instructor.</w:t>
      </w:r>
    </w:p>
    <w:p w:rsidR="00A0046F" w:rsidRDefault="00A0046F" w:rsidP="00B909FB">
      <w:pPr>
        <w:numPr>
          <w:ilvl w:val="0"/>
          <w:numId w:val="3"/>
        </w:numPr>
        <w:rPr>
          <w:sz w:val="24"/>
        </w:rPr>
      </w:pPr>
      <w:r>
        <w:rPr>
          <w:sz w:val="24"/>
        </w:rPr>
        <w:t>Students are expected to have read all the required readings before the topic is presented in class.</w:t>
      </w:r>
    </w:p>
    <w:p w:rsidR="00A0046F" w:rsidRDefault="00A0046F" w:rsidP="00B909FB">
      <w:pPr>
        <w:numPr>
          <w:ilvl w:val="0"/>
          <w:numId w:val="3"/>
        </w:numPr>
        <w:rPr>
          <w:sz w:val="24"/>
        </w:rPr>
      </w:pPr>
      <w:r>
        <w:rPr>
          <w:sz w:val="24"/>
        </w:rPr>
        <w:t>All exams will be taken as scheduled.  In case of emergency, the student will notify the instructor at least 30 minutes prior to the scheduled time for the exam.  Failure to notify the instructor will result in a grade of zero for that exam.  It is always the responsibility of the student to contact the instructor for possible make up exams.  Make up exams must be scheduled within 24 hours of return to cl</w:t>
      </w:r>
      <w:r w:rsidR="0044383E">
        <w:rPr>
          <w:sz w:val="24"/>
        </w:rPr>
        <w:t>ass or clinical.  Taking a make-</w:t>
      </w:r>
      <w:r>
        <w:rPr>
          <w:sz w:val="24"/>
        </w:rPr>
        <w:t xml:space="preserve">up may result in a penalty of points. </w:t>
      </w:r>
    </w:p>
    <w:p w:rsidR="00A0046F" w:rsidRDefault="00A0046F" w:rsidP="00B909FB">
      <w:pPr>
        <w:numPr>
          <w:ilvl w:val="0"/>
          <w:numId w:val="3"/>
        </w:numPr>
        <w:rPr>
          <w:sz w:val="24"/>
        </w:rPr>
      </w:pPr>
      <w:r>
        <w:rPr>
          <w:sz w:val="24"/>
        </w:rPr>
        <w:t>All clinical assignments are to be submitted to the clinical instruc</w:t>
      </w:r>
      <w:r w:rsidR="00A410A9">
        <w:rPr>
          <w:sz w:val="24"/>
        </w:rPr>
        <w:t>tor at the date designated by the clinical instructor</w:t>
      </w:r>
      <w:r>
        <w:rPr>
          <w:sz w:val="24"/>
        </w:rPr>
        <w:t>.</w:t>
      </w:r>
    </w:p>
    <w:p w:rsidR="00A0046F" w:rsidRDefault="00A0046F" w:rsidP="00B909FB">
      <w:pPr>
        <w:ind w:left="720" w:hanging="720"/>
        <w:rPr>
          <w:sz w:val="24"/>
        </w:rPr>
      </w:pPr>
      <w:r>
        <w:rPr>
          <w:sz w:val="24"/>
        </w:rPr>
        <w:t xml:space="preserve">5.  </w:t>
      </w:r>
      <w:r>
        <w:rPr>
          <w:sz w:val="24"/>
        </w:rPr>
        <w:tab/>
        <w:t>Students are expected to be present and on time for all clinical and classroom experiences including those in the community.  If the student is unable to be present or will be late, the</w:t>
      </w:r>
      <w:r w:rsidR="00A410A9">
        <w:rPr>
          <w:sz w:val="24"/>
        </w:rPr>
        <w:t xml:space="preserve"> clinical instructor and</w:t>
      </w:r>
      <w:r>
        <w:rPr>
          <w:sz w:val="24"/>
        </w:rPr>
        <w:t xml:space="preserve"> clinical unit </w:t>
      </w:r>
      <w:proofErr w:type="gramStart"/>
      <w:r>
        <w:rPr>
          <w:sz w:val="24"/>
        </w:rPr>
        <w:t>is</w:t>
      </w:r>
      <w:proofErr w:type="gramEnd"/>
      <w:r>
        <w:rPr>
          <w:sz w:val="24"/>
        </w:rPr>
        <w:t xml:space="preserve"> to be </w:t>
      </w:r>
      <w:r w:rsidRPr="00DB2F3A">
        <w:rPr>
          <w:b/>
          <w:sz w:val="24"/>
        </w:rPr>
        <w:t>notified at least 30 minutes prior to the scheduled time.</w:t>
      </w:r>
      <w:r>
        <w:rPr>
          <w:sz w:val="24"/>
        </w:rPr>
        <w:t xml:space="preserve">  </w:t>
      </w:r>
      <w:r w:rsidRPr="00DB2F3A">
        <w:rPr>
          <w:b/>
          <w:sz w:val="24"/>
        </w:rPr>
        <w:t xml:space="preserve">It is not sufficient to leave a message for the clinical instructor on the unit.  </w:t>
      </w:r>
      <w:r>
        <w:rPr>
          <w:sz w:val="24"/>
        </w:rPr>
        <w:t xml:space="preserve">Failure to comply with notifying the clinical </w:t>
      </w:r>
      <w:r w:rsidR="0044383E">
        <w:rPr>
          <w:sz w:val="24"/>
        </w:rPr>
        <w:t xml:space="preserve">instructor </w:t>
      </w:r>
      <w:r>
        <w:rPr>
          <w:sz w:val="24"/>
        </w:rPr>
        <w:t xml:space="preserve">will result in an unexcused absence for that day.  Clinical absences will be made-up at the discretion of the clinical instructor (if excused).  </w:t>
      </w:r>
      <w:r w:rsidRPr="00DB2F3A">
        <w:rPr>
          <w:b/>
          <w:sz w:val="24"/>
        </w:rPr>
        <w:t>Students who are unable to meet the clinical objectives because</w:t>
      </w:r>
      <w:r w:rsidR="002C5A8F" w:rsidRPr="00DB2F3A">
        <w:rPr>
          <w:b/>
          <w:sz w:val="24"/>
        </w:rPr>
        <w:t xml:space="preserve"> of excessive absences (any non-</w:t>
      </w:r>
      <w:r w:rsidRPr="00DB2F3A">
        <w:rPr>
          <w:b/>
          <w:sz w:val="24"/>
        </w:rPr>
        <w:t xml:space="preserve">excused)/or tardiness (late more than 5 </w:t>
      </w:r>
      <w:r w:rsidR="00135EBF" w:rsidRPr="00DB2F3A">
        <w:rPr>
          <w:b/>
          <w:sz w:val="24"/>
        </w:rPr>
        <w:t>minutes</w:t>
      </w:r>
      <w:r w:rsidRPr="00DB2F3A">
        <w:rPr>
          <w:b/>
          <w:sz w:val="24"/>
        </w:rPr>
        <w:t xml:space="preserve">) will be required to repeat the </w:t>
      </w:r>
      <w:r w:rsidRPr="00DB2F3A">
        <w:rPr>
          <w:b/>
          <w:sz w:val="24"/>
          <w:u w:val="single"/>
        </w:rPr>
        <w:t>entire</w:t>
      </w:r>
      <w:r w:rsidRPr="00DB2F3A">
        <w:rPr>
          <w:b/>
          <w:sz w:val="24"/>
        </w:rPr>
        <w:t xml:space="preserve"> course</w:t>
      </w:r>
      <w:r>
        <w:rPr>
          <w:sz w:val="24"/>
        </w:rPr>
        <w:t xml:space="preserve">.    </w:t>
      </w:r>
    </w:p>
    <w:p w:rsidR="00A0046F" w:rsidRDefault="00A0046F" w:rsidP="00B909FB">
      <w:pPr>
        <w:ind w:left="720" w:hanging="720"/>
        <w:rPr>
          <w:sz w:val="24"/>
        </w:rPr>
      </w:pPr>
      <w:r>
        <w:rPr>
          <w:sz w:val="24"/>
        </w:rPr>
        <w:t xml:space="preserve">6.  </w:t>
      </w:r>
      <w:r>
        <w:rPr>
          <w:sz w:val="24"/>
        </w:rPr>
        <w:tab/>
        <w:t xml:space="preserve">For clinical experiences Lakeview uniforms will be worn unless otherwise </w:t>
      </w:r>
      <w:r w:rsidR="0044383E">
        <w:rPr>
          <w:sz w:val="24"/>
        </w:rPr>
        <w:t>designated (such as at The Pavi</w:t>
      </w:r>
      <w:r>
        <w:rPr>
          <w:sz w:val="24"/>
        </w:rPr>
        <w:t>lion).  Follow the LCN guidelines for dress.</w:t>
      </w:r>
    </w:p>
    <w:p w:rsidR="00A0046F" w:rsidRDefault="00A0046F" w:rsidP="00B909FB">
      <w:pPr>
        <w:ind w:left="720" w:hanging="720"/>
        <w:rPr>
          <w:sz w:val="24"/>
        </w:rPr>
      </w:pPr>
      <w:r>
        <w:rPr>
          <w:sz w:val="24"/>
        </w:rPr>
        <w:t>7.</w:t>
      </w:r>
      <w:r>
        <w:rPr>
          <w:sz w:val="24"/>
        </w:rPr>
        <w:tab/>
        <w:t>Patient’s charts are to be reviewed before seeing the patient for an interview.  If preparation for the assigned clinical experience is inadequate, the student will not be allowed to carry out the assignment and will be given an unsatisfactory grade for that day.</w:t>
      </w:r>
    </w:p>
    <w:p w:rsidR="00A0046F" w:rsidRDefault="00A0046F" w:rsidP="00B909FB">
      <w:pPr>
        <w:ind w:left="720" w:hanging="720"/>
        <w:rPr>
          <w:sz w:val="24"/>
        </w:rPr>
      </w:pPr>
      <w:r>
        <w:rPr>
          <w:sz w:val="24"/>
        </w:rPr>
        <w:t>8.</w:t>
      </w:r>
      <w:r>
        <w:rPr>
          <w:sz w:val="24"/>
        </w:rPr>
        <w:tab/>
      </w:r>
      <w:r w:rsidRPr="00DB2F3A">
        <w:rPr>
          <w:b/>
          <w:sz w:val="24"/>
        </w:rPr>
        <w:t>Five percent will be taken off for a paper for each day it is late.</w:t>
      </w:r>
    </w:p>
    <w:p w:rsidR="00A0046F" w:rsidRDefault="00A0046F" w:rsidP="00B909FB">
      <w:pPr>
        <w:rPr>
          <w:b/>
          <w:sz w:val="24"/>
        </w:rPr>
      </w:pPr>
    </w:p>
    <w:p w:rsidR="0044383E" w:rsidRPr="0044383E" w:rsidRDefault="0044383E" w:rsidP="0044383E">
      <w:pPr>
        <w:rPr>
          <w:b/>
          <w:sz w:val="24"/>
        </w:rPr>
        <w:sectPr w:rsidR="0044383E" w:rsidRPr="0044383E" w:rsidSect="00BA5E4C">
          <w:type w:val="continuous"/>
          <w:pgSz w:w="12240" w:h="15840" w:code="1"/>
          <w:pgMar w:top="1440" w:right="1440" w:bottom="1440" w:left="1440" w:header="720" w:footer="720" w:gutter="0"/>
          <w:cols w:space="720"/>
          <w:docGrid w:linePitch="272"/>
        </w:sectPr>
      </w:pPr>
      <w:r>
        <w:rPr>
          <w:b/>
          <w:sz w:val="24"/>
        </w:rPr>
        <w:t xml:space="preserve">Guidelines for Clinical Assignments are in your clinical packet and posted on </w:t>
      </w:r>
      <w:proofErr w:type="spellStart"/>
      <w:r>
        <w:rPr>
          <w:b/>
          <w:sz w:val="24"/>
        </w:rPr>
        <w:t>sonis</w:t>
      </w:r>
      <w:proofErr w:type="spellEnd"/>
    </w:p>
    <w:p w:rsidR="00A0046F" w:rsidRPr="0044383E" w:rsidRDefault="00A0046F" w:rsidP="00B909FB">
      <w:pPr>
        <w:rPr>
          <w:b/>
          <w:sz w:val="24"/>
        </w:rPr>
        <w:sectPr w:rsidR="00A0046F" w:rsidRPr="0044383E" w:rsidSect="00BA5E4C">
          <w:type w:val="continuous"/>
          <w:pgSz w:w="12240" w:h="15840"/>
          <w:pgMar w:top="1440" w:right="1440" w:bottom="1440" w:left="1440" w:header="720" w:footer="720" w:gutter="0"/>
          <w:cols w:space="720"/>
        </w:sectPr>
      </w:pPr>
    </w:p>
    <w:tbl>
      <w:tblPr>
        <w:tblpPr w:leftFromText="180" w:rightFromText="180" w:vertAnchor="text" w:horzAnchor="margin" w:tblpXSpec="center" w:tblpY="-1528"/>
        <w:tblW w:w="4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9"/>
        <w:gridCol w:w="3138"/>
        <w:gridCol w:w="3217"/>
        <w:gridCol w:w="2459"/>
        <w:gridCol w:w="1110"/>
        <w:gridCol w:w="1373"/>
      </w:tblGrid>
      <w:tr w:rsidR="00D83347" w:rsidRPr="00C91AFE" w:rsidTr="00BF0476">
        <w:trPr>
          <w:trHeight w:val="217"/>
        </w:trPr>
        <w:tc>
          <w:tcPr>
            <w:tcW w:w="410" w:type="pct"/>
          </w:tcPr>
          <w:p w:rsidR="00D83347" w:rsidRPr="00C91AFE" w:rsidRDefault="00D83347" w:rsidP="00D83347">
            <w:pPr>
              <w:jc w:val="center"/>
              <w:rPr>
                <w:b/>
                <w:sz w:val="24"/>
                <w:szCs w:val="24"/>
              </w:rPr>
            </w:pPr>
            <w:r w:rsidRPr="00C91AFE">
              <w:rPr>
                <w:b/>
                <w:sz w:val="24"/>
                <w:szCs w:val="24"/>
              </w:rPr>
              <w:lastRenderedPageBreak/>
              <w:t>Week</w:t>
            </w:r>
          </w:p>
          <w:p w:rsidR="00D83347" w:rsidRPr="00C91AFE" w:rsidRDefault="00D83347" w:rsidP="00D83347">
            <w:pPr>
              <w:jc w:val="center"/>
              <w:rPr>
                <w:b/>
                <w:sz w:val="24"/>
                <w:szCs w:val="24"/>
              </w:rPr>
            </w:pPr>
          </w:p>
        </w:tc>
        <w:tc>
          <w:tcPr>
            <w:tcW w:w="1275" w:type="pct"/>
          </w:tcPr>
          <w:p w:rsidR="00D83347" w:rsidRPr="00C91AFE" w:rsidRDefault="00D83347" w:rsidP="00D83347">
            <w:pPr>
              <w:jc w:val="center"/>
              <w:rPr>
                <w:b/>
                <w:sz w:val="24"/>
                <w:szCs w:val="24"/>
              </w:rPr>
            </w:pPr>
            <w:r w:rsidRPr="00C91AFE">
              <w:rPr>
                <w:b/>
                <w:sz w:val="24"/>
                <w:szCs w:val="24"/>
              </w:rPr>
              <w:t>Objectives</w:t>
            </w:r>
          </w:p>
        </w:tc>
        <w:tc>
          <w:tcPr>
            <w:tcW w:w="1307" w:type="pct"/>
          </w:tcPr>
          <w:p w:rsidR="00D83347" w:rsidRPr="00C91AFE" w:rsidRDefault="00D83347" w:rsidP="00D83347">
            <w:pPr>
              <w:jc w:val="center"/>
              <w:rPr>
                <w:b/>
                <w:sz w:val="24"/>
                <w:szCs w:val="24"/>
              </w:rPr>
            </w:pPr>
            <w:r w:rsidRPr="00C91AFE">
              <w:rPr>
                <w:b/>
                <w:sz w:val="24"/>
                <w:szCs w:val="24"/>
              </w:rPr>
              <w:t>Lecture/Discussion</w:t>
            </w:r>
          </w:p>
        </w:tc>
        <w:tc>
          <w:tcPr>
            <w:tcW w:w="999" w:type="pct"/>
          </w:tcPr>
          <w:p w:rsidR="00D83347" w:rsidRPr="00C91AFE" w:rsidRDefault="00D83347" w:rsidP="00D83347">
            <w:pPr>
              <w:jc w:val="center"/>
              <w:rPr>
                <w:b/>
                <w:sz w:val="24"/>
                <w:szCs w:val="24"/>
              </w:rPr>
            </w:pPr>
            <w:r w:rsidRPr="00C91AFE">
              <w:rPr>
                <w:b/>
                <w:sz w:val="24"/>
                <w:szCs w:val="24"/>
              </w:rPr>
              <w:t>Reading</w:t>
            </w:r>
          </w:p>
          <w:p w:rsidR="00D83347" w:rsidRPr="00C91AFE" w:rsidRDefault="00D83347" w:rsidP="00D83347">
            <w:pPr>
              <w:jc w:val="center"/>
              <w:rPr>
                <w:b/>
                <w:sz w:val="24"/>
                <w:szCs w:val="24"/>
              </w:rPr>
            </w:pPr>
            <w:r w:rsidRPr="00C91AFE">
              <w:rPr>
                <w:b/>
                <w:sz w:val="24"/>
                <w:szCs w:val="24"/>
              </w:rPr>
              <w:t>Assignments/</w:t>
            </w:r>
            <w:proofErr w:type="spellStart"/>
            <w:r w:rsidRPr="00C91AFE">
              <w:rPr>
                <w:b/>
                <w:sz w:val="24"/>
                <w:szCs w:val="24"/>
              </w:rPr>
              <w:t>Keltner</w:t>
            </w:r>
            <w:proofErr w:type="spellEnd"/>
            <w:r w:rsidRPr="00C91AFE">
              <w:rPr>
                <w:b/>
                <w:sz w:val="24"/>
                <w:szCs w:val="24"/>
              </w:rPr>
              <w:t xml:space="preserve">, </w:t>
            </w:r>
            <w:proofErr w:type="spellStart"/>
            <w:r w:rsidRPr="00C91AFE">
              <w:rPr>
                <w:b/>
                <w:sz w:val="24"/>
                <w:szCs w:val="24"/>
              </w:rPr>
              <w:t>Schwecke</w:t>
            </w:r>
            <w:proofErr w:type="spellEnd"/>
            <w:r w:rsidRPr="00C91AFE">
              <w:rPr>
                <w:b/>
                <w:sz w:val="24"/>
                <w:szCs w:val="24"/>
              </w:rPr>
              <w:t xml:space="preserve">, &amp; </w:t>
            </w:r>
            <w:proofErr w:type="spellStart"/>
            <w:r w:rsidRPr="00C91AFE">
              <w:rPr>
                <w:b/>
                <w:sz w:val="24"/>
                <w:szCs w:val="24"/>
              </w:rPr>
              <w:t>Bostrom</w:t>
            </w:r>
            <w:proofErr w:type="spellEnd"/>
          </w:p>
        </w:tc>
        <w:tc>
          <w:tcPr>
            <w:tcW w:w="451" w:type="pct"/>
          </w:tcPr>
          <w:p w:rsidR="00D83347" w:rsidRPr="00C91AFE" w:rsidRDefault="00D83347" w:rsidP="00D83347">
            <w:pPr>
              <w:jc w:val="center"/>
              <w:rPr>
                <w:b/>
                <w:sz w:val="24"/>
                <w:szCs w:val="24"/>
              </w:rPr>
            </w:pPr>
            <w:r w:rsidRPr="00C91AFE">
              <w:rPr>
                <w:b/>
                <w:sz w:val="24"/>
                <w:szCs w:val="24"/>
              </w:rPr>
              <w:t>ATI</w:t>
            </w:r>
          </w:p>
          <w:p w:rsidR="00D83347" w:rsidRPr="00C91AFE" w:rsidRDefault="00D83347" w:rsidP="00D83347">
            <w:pPr>
              <w:jc w:val="center"/>
              <w:rPr>
                <w:b/>
                <w:sz w:val="24"/>
                <w:szCs w:val="24"/>
              </w:rPr>
            </w:pPr>
            <w:r w:rsidRPr="00C91AFE">
              <w:rPr>
                <w:b/>
                <w:sz w:val="24"/>
                <w:szCs w:val="24"/>
              </w:rPr>
              <w:t>Reading</w:t>
            </w:r>
          </w:p>
        </w:tc>
        <w:tc>
          <w:tcPr>
            <w:tcW w:w="558" w:type="pct"/>
          </w:tcPr>
          <w:p w:rsidR="00D83347" w:rsidRPr="00C91AFE" w:rsidRDefault="00D83347" w:rsidP="00D83347">
            <w:pPr>
              <w:jc w:val="center"/>
              <w:rPr>
                <w:b/>
                <w:sz w:val="24"/>
                <w:szCs w:val="24"/>
              </w:rPr>
            </w:pPr>
            <w:r w:rsidRPr="00C91AFE">
              <w:rPr>
                <w:b/>
                <w:sz w:val="24"/>
                <w:szCs w:val="24"/>
              </w:rPr>
              <w:t>Clinical experience</w:t>
            </w:r>
          </w:p>
        </w:tc>
      </w:tr>
      <w:tr w:rsidR="00D83347" w:rsidRPr="00C91AFE" w:rsidTr="00BF0476">
        <w:trPr>
          <w:trHeight w:val="217"/>
        </w:trPr>
        <w:tc>
          <w:tcPr>
            <w:tcW w:w="410" w:type="pct"/>
            <w:tcBorders>
              <w:bottom w:val="nil"/>
            </w:tcBorders>
          </w:tcPr>
          <w:p w:rsidR="00D83347" w:rsidRPr="00C91AFE" w:rsidRDefault="00D83347" w:rsidP="00AA010D">
            <w:pPr>
              <w:rPr>
                <w:sz w:val="24"/>
                <w:szCs w:val="24"/>
              </w:rPr>
            </w:pPr>
            <w:r w:rsidRPr="00C91AFE">
              <w:rPr>
                <w:sz w:val="24"/>
                <w:szCs w:val="24"/>
              </w:rPr>
              <w:t>Wk 1</w:t>
            </w:r>
          </w:p>
          <w:p w:rsidR="00D83347" w:rsidRPr="00C91AFE" w:rsidRDefault="00D83347" w:rsidP="00AA010D">
            <w:pPr>
              <w:rPr>
                <w:sz w:val="24"/>
                <w:szCs w:val="24"/>
              </w:rPr>
            </w:pPr>
          </w:p>
        </w:tc>
        <w:tc>
          <w:tcPr>
            <w:tcW w:w="1275" w:type="pct"/>
            <w:tcBorders>
              <w:bottom w:val="nil"/>
            </w:tcBorders>
          </w:tcPr>
          <w:p w:rsidR="00D83347" w:rsidRPr="00C91AFE" w:rsidRDefault="00D83347" w:rsidP="00AA010D">
            <w:pPr>
              <w:rPr>
                <w:sz w:val="24"/>
                <w:szCs w:val="24"/>
              </w:rPr>
            </w:pPr>
            <w:r w:rsidRPr="00C91AFE">
              <w:rPr>
                <w:sz w:val="24"/>
                <w:szCs w:val="24"/>
              </w:rPr>
              <w:t>1. Relate the history, theories, and treatment modalities to current practice of psychiatric mental health nursing.</w:t>
            </w:r>
          </w:p>
          <w:p w:rsidR="00D83347" w:rsidRPr="00C91AFE" w:rsidRDefault="00D83347" w:rsidP="00AA010D">
            <w:pPr>
              <w:rPr>
                <w:sz w:val="24"/>
                <w:szCs w:val="24"/>
              </w:rPr>
            </w:pPr>
            <w:r w:rsidRPr="00C91AFE">
              <w:rPr>
                <w:sz w:val="24"/>
                <w:szCs w:val="24"/>
              </w:rPr>
              <w:t>2.  Practice performing a mental health status exam.</w:t>
            </w:r>
          </w:p>
          <w:p w:rsidR="00D83347" w:rsidRPr="00C91AFE" w:rsidRDefault="00D83347" w:rsidP="00AA010D">
            <w:pPr>
              <w:rPr>
                <w:sz w:val="24"/>
                <w:szCs w:val="24"/>
              </w:rPr>
            </w:pPr>
            <w:r w:rsidRPr="00C91AFE">
              <w:rPr>
                <w:sz w:val="24"/>
                <w:szCs w:val="24"/>
              </w:rPr>
              <w:t>3.  Employ the DSM-IV-TR in determining a client’s psychiatric mental health diagnosis.</w:t>
            </w:r>
          </w:p>
          <w:p w:rsidR="00D83347" w:rsidRPr="00C91AFE" w:rsidRDefault="00D83347" w:rsidP="00AA010D">
            <w:pPr>
              <w:rPr>
                <w:sz w:val="24"/>
                <w:szCs w:val="24"/>
              </w:rPr>
            </w:pPr>
            <w:r w:rsidRPr="00C91AFE">
              <w:rPr>
                <w:sz w:val="24"/>
                <w:szCs w:val="24"/>
              </w:rPr>
              <w:t>4.  Review therapeutic communication principles.</w:t>
            </w:r>
          </w:p>
          <w:p w:rsidR="00D83347" w:rsidRPr="00C91AFE" w:rsidRDefault="00D83347" w:rsidP="00AA010D">
            <w:pPr>
              <w:rPr>
                <w:sz w:val="24"/>
                <w:szCs w:val="24"/>
              </w:rPr>
            </w:pPr>
            <w:r w:rsidRPr="00C91AFE">
              <w:rPr>
                <w:sz w:val="24"/>
                <w:szCs w:val="24"/>
              </w:rPr>
              <w:t>5.  Use active listening in working with a psychiatric-mental health client.</w:t>
            </w:r>
          </w:p>
          <w:p w:rsidR="00D83347" w:rsidRPr="00C91AFE" w:rsidRDefault="00D83347" w:rsidP="00AA010D">
            <w:pPr>
              <w:rPr>
                <w:sz w:val="24"/>
                <w:szCs w:val="24"/>
              </w:rPr>
            </w:pPr>
            <w:r w:rsidRPr="00C91AFE">
              <w:rPr>
                <w:sz w:val="24"/>
                <w:szCs w:val="24"/>
              </w:rPr>
              <w:t>6.  Discuss the legal and ethical issues in psychiatric-mental health nursing</w:t>
            </w:r>
          </w:p>
          <w:p w:rsidR="00D83347" w:rsidRPr="00C91AFE" w:rsidRDefault="00D83347" w:rsidP="00AA010D">
            <w:pPr>
              <w:rPr>
                <w:sz w:val="24"/>
                <w:szCs w:val="24"/>
              </w:rPr>
            </w:pPr>
            <w:r w:rsidRPr="00C91AFE">
              <w:rPr>
                <w:sz w:val="24"/>
                <w:szCs w:val="24"/>
              </w:rPr>
              <w:t>7.  Describe the continuum of care for psychiatric-mental health clients.</w:t>
            </w:r>
          </w:p>
        </w:tc>
        <w:tc>
          <w:tcPr>
            <w:tcW w:w="1307" w:type="pct"/>
            <w:tcBorders>
              <w:bottom w:val="nil"/>
            </w:tcBorders>
          </w:tcPr>
          <w:p w:rsidR="00D83347" w:rsidRPr="00C91AFE" w:rsidRDefault="00D83347" w:rsidP="00AA010D">
            <w:pPr>
              <w:rPr>
                <w:sz w:val="24"/>
                <w:szCs w:val="24"/>
              </w:rPr>
            </w:pPr>
            <w:r w:rsidRPr="00C91AFE">
              <w:rPr>
                <w:sz w:val="24"/>
                <w:szCs w:val="24"/>
              </w:rPr>
              <w:t>1. Course Overview – assignments and expectations</w:t>
            </w:r>
          </w:p>
          <w:p w:rsidR="00D83347" w:rsidRPr="00C91AFE" w:rsidRDefault="00D83347" w:rsidP="00AA010D">
            <w:pPr>
              <w:rPr>
                <w:sz w:val="24"/>
                <w:szCs w:val="24"/>
              </w:rPr>
            </w:pPr>
            <w:r w:rsidRPr="00C91AFE">
              <w:rPr>
                <w:sz w:val="24"/>
                <w:szCs w:val="24"/>
              </w:rPr>
              <w:t>2. Psychiatric History, theories and modalities</w:t>
            </w:r>
          </w:p>
          <w:p w:rsidR="00D83347" w:rsidRPr="00C91AFE" w:rsidRDefault="00D83347" w:rsidP="00AA010D">
            <w:pPr>
              <w:rPr>
                <w:sz w:val="24"/>
                <w:szCs w:val="24"/>
              </w:rPr>
            </w:pPr>
            <w:r w:rsidRPr="00C91AFE">
              <w:rPr>
                <w:sz w:val="24"/>
                <w:szCs w:val="24"/>
              </w:rPr>
              <w:t xml:space="preserve">   A. Freudian</w:t>
            </w:r>
          </w:p>
          <w:p w:rsidR="00D83347" w:rsidRPr="00C91AFE" w:rsidRDefault="00D83347" w:rsidP="00AA010D">
            <w:pPr>
              <w:rPr>
                <w:sz w:val="24"/>
                <w:szCs w:val="24"/>
              </w:rPr>
            </w:pPr>
            <w:r w:rsidRPr="00C91AFE">
              <w:rPr>
                <w:sz w:val="24"/>
                <w:szCs w:val="24"/>
              </w:rPr>
              <w:t xml:space="preserve">   B. Sullivan</w:t>
            </w:r>
          </w:p>
          <w:p w:rsidR="00D83347" w:rsidRPr="00C91AFE" w:rsidRDefault="00D83347" w:rsidP="00AA010D">
            <w:pPr>
              <w:rPr>
                <w:sz w:val="24"/>
                <w:szCs w:val="24"/>
              </w:rPr>
            </w:pPr>
            <w:r w:rsidRPr="00C91AFE">
              <w:rPr>
                <w:sz w:val="24"/>
                <w:szCs w:val="24"/>
              </w:rPr>
              <w:t xml:space="preserve">   C. Behavioral</w:t>
            </w:r>
          </w:p>
          <w:p w:rsidR="00D83347" w:rsidRPr="00C91AFE" w:rsidRDefault="00D83347" w:rsidP="00AA010D">
            <w:pPr>
              <w:rPr>
                <w:sz w:val="24"/>
                <w:szCs w:val="24"/>
              </w:rPr>
            </w:pPr>
            <w:r w:rsidRPr="00C91AFE">
              <w:rPr>
                <w:sz w:val="24"/>
                <w:szCs w:val="24"/>
              </w:rPr>
              <w:t xml:space="preserve">   D. Cognitive</w:t>
            </w:r>
          </w:p>
          <w:p w:rsidR="00D83347" w:rsidRPr="00C91AFE" w:rsidRDefault="00D83347" w:rsidP="00AA010D">
            <w:pPr>
              <w:rPr>
                <w:sz w:val="24"/>
                <w:szCs w:val="24"/>
              </w:rPr>
            </w:pPr>
            <w:r w:rsidRPr="00C91AFE">
              <w:rPr>
                <w:sz w:val="24"/>
                <w:szCs w:val="24"/>
              </w:rPr>
              <w:t xml:space="preserve">   E. Brief</w:t>
            </w:r>
          </w:p>
          <w:p w:rsidR="00D83347" w:rsidRPr="00C91AFE" w:rsidRDefault="00D83347" w:rsidP="00AA010D">
            <w:pPr>
              <w:rPr>
                <w:sz w:val="24"/>
                <w:szCs w:val="24"/>
              </w:rPr>
            </w:pPr>
            <w:r w:rsidRPr="00C91AFE">
              <w:rPr>
                <w:sz w:val="24"/>
                <w:szCs w:val="24"/>
              </w:rPr>
              <w:t xml:space="preserve">   F. Motivational Interviewing</w:t>
            </w:r>
          </w:p>
          <w:p w:rsidR="00D83347" w:rsidRPr="00C91AFE" w:rsidRDefault="00D83347" w:rsidP="00AA010D">
            <w:pPr>
              <w:rPr>
                <w:sz w:val="24"/>
                <w:szCs w:val="24"/>
              </w:rPr>
            </w:pPr>
            <w:r w:rsidRPr="00C91AFE">
              <w:rPr>
                <w:sz w:val="24"/>
                <w:szCs w:val="24"/>
              </w:rPr>
              <w:t xml:space="preserve">   G.  Milieu management</w:t>
            </w:r>
          </w:p>
          <w:p w:rsidR="00D83347" w:rsidRPr="00C91AFE" w:rsidRDefault="00D83347" w:rsidP="00AA010D">
            <w:pPr>
              <w:rPr>
                <w:sz w:val="24"/>
                <w:szCs w:val="24"/>
              </w:rPr>
            </w:pPr>
            <w:r w:rsidRPr="00C91AFE">
              <w:rPr>
                <w:sz w:val="24"/>
                <w:szCs w:val="24"/>
              </w:rPr>
              <w:t xml:space="preserve">3. </w:t>
            </w:r>
            <w:proofErr w:type="spellStart"/>
            <w:r w:rsidRPr="00C91AFE">
              <w:rPr>
                <w:sz w:val="24"/>
                <w:szCs w:val="24"/>
              </w:rPr>
              <w:t>Rosenhan</w:t>
            </w:r>
            <w:proofErr w:type="spellEnd"/>
            <w:r w:rsidRPr="00C91AFE">
              <w:rPr>
                <w:sz w:val="24"/>
                <w:szCs w:val="24"/>
              </w:rPr>
              <w:t xml:space="preserve"> study – implications for nursing practice </w:t>
            </w:r>
          </w:p>
          <w:p w:rsidR="00D83347" w:rsidRPr="00C91AFE" w:rsidRDefault="00D83347" w:rsidP="00AA010D">
            <w:pPr>
              <w:rPr>
                <w:sz w:val="24"/>
                <w:szCs w:val="24"/>
              </w:rPr>
            </w:pPr>
            <w:r w:rsidRPr="00C91AFE">
              <w:rPr>
                <w:sz w:val="24"/>
                <w:szCs w:val="24"/>
              </w:rPr>
              <w:t>4. Therapeutic Communication review:</w:t>
            </w:r>
          </w:p>
          <w:p w:rsidR="00D83347" w:rsidRPr="00C91AFE" w:rsidRDefault="00D83347" w:rsidP="00AA010D">
            <w:pPr>
              <w:rPr>
                <w:sz w:val="24"/>
                <w:szCs w:val="24"/>
              </w:rPr>
            </w:pPr>
            <w:r w:rsidRPr="00C91AFE">
              <w:rPr>
                <w:sz w:val="24"/>
                <w:szCs w:val="24"/>
              </w:rPr>
              <w:t xml:space="preserve">   A. Silence</w:t>
            </w:r>
          </w:p>
          <w:p w:rsidR="00D83347" w:rsidRPr="00C91AFE" w:rsidRDefault="00D83347" w:rsidP="00AA010D">
            <w:pPr>
              <w:rPr>
                <w:sz w:val="24"/>
                <w:szCs w:val="24"/>
              </w:rPr>
            </w:pPr>
            <w:r w:rsidRPr="00C91AFE">
              <w:rPr>
                <w:sz w:val="24"/>
                <w:szCs w:val="24"/>
              </w:rPr>
              <w:t xml:space="preserve">   B. Paraphrasing</w:t>
            </w:r>
          </w:p>
          <w:p w:rsidR="00D83347" w:rsidRPr="00C91AFE" w:rsidRDefault="00D83347" w:rsidP="00AA010D">
            <w:pPr>
              <w:rPr>
                <w:sz w:val="24"/>
                <w:szCs w:val="24"/>
              </w:rPr>
            </w:pPr>
            <w:r w:rsidRPr="00C91AFE">
              <w:rPr>
                <w:sz w:val="24"/>
                <w:szCs w:val="24"/>
              </w:rPr>
              <w:t xml:space="preserve">   C. Nonverbal and Para verbal</w:t>
            </w:r>
          </w:p>
          <w:p w:rsidR="00D83347" w:rsidRPr="00C91AFE" w:rsidRDefault="00D83347" w:rsidP="00AA010D">
            <w:pPr>
              <w:rPr>
                <w:sz w:val="24"/>
                <w:szCs w:val="24"/>
              </w:rPr>
            </w:pPr>
            <w:r w:rsidRPr="00C91AFE">
              <w:rPr>
                <w:sz w:val="24"/>
                <w:szCs w:val="24"/>
              </w:rPr>
              <w:t xml:space="preserve">   D. Reflection</w:t>
            </w:r>
          </w:p>
          <w:p w:rsidR="00D83347" w:rsidRPr="00C91AFE" w:rsidRDefault="00D83347" w:rsidP="00AA010D">
            <w:pPr>
              <w:rPr>
                <w:sz w:val="24"/>
                <w:szCs w:val="24"/>
              </w:rPr>
            </w:pPr>
            <w:r w:rsidRPr="00C91AFE">
              <w:rPr>
                <w:sz w:val="24"/>
                <w:szCs w:val="24"/>
              </w:rPr>
              <w:t xml:space="preserve">   E. Advice giving</w:t>
            </w:r>
          </w:p>
          <w:p w:rsidR="00D83347" w:rsidRPr="00C91AFE" w:rsidRDefault="00D83347" w:rsidP="00AA010D">
            <w:pPr>
              <w:rPr>
                <w:sz w:val="24"/>
                <w:szCs w:val="24"/>
              </w:rPr>
            </w:pPr>
            <w:r w:rsidRPr="00C91AFE">
              <w:rPr>
                <w:sz w:val="24"/>
                <w:szCs w:val="24"/>
              </w:rPr>
              <w:t xml:space="preserve">   G. Open and close-ended        questions</w:t>
            </w:r>
          </w:p>
          <w:p w:rsidR="00D83347" w:rsidRPr="00C91AFE" w:rsidRDefault="00D83347" w:rsidP="00AA010D">
            <w:pPr>
              <w:rPr>
                <w:sz w:val="24"/>
                <w:szCs w:val="24"/>
              </w:rPr>
            </w:pPr>
            <w:r w:rsidRPr="00C91AFE">
              <w:rPr>
                <w:sz w:val="24"/>
                <w:szCs w:val="24"/>
              </w:rPr>
              <w:t xml:space="preserve">   H. Review defense mechanisms, coping strategies</w:t>
            </w:r>
          </w:p>
          <w:p w:rsidR="00D83347" w:rsidRPr="00C91AFE" w:rsidRDefault="00D83347" w:rsidP="00AA010D">
            <w:pPr>
              <w:rPr>
                <w:sz w:val="24"/>
                <w:szCs w:val="24"/>
              </w:rPr>
            </w:pPr>
            <w:r w:rsidRPr="00C91AFE">
              <w:rPr>
                <w:sz w:val="24"/>
                <w:szCs w:val="24"/>
              </w:rPr>
              <w:t>5. Use of DSM IV-TR</w:t>
            </w:r>
          </w:p>
          <w:p w:rsidR="00D83347" w:rsidRPr="00C91AFE" w:rsidRDefault="00D83347" w:rsidP="00AA010D">
            <w:pPr>
              <w:rPr>
                <w:sz w:val="24"/>
                <w:szCs w:val="24"/>
              </w:rPr>
            </w:pPr>
            <w:r w:rsidRPr="00C91AFE">
              <w:rPr>
                <w:sz w:val="24"/>
                <w:szCs w:val="24"/>
              </w:rPr>
              <w:t>A. Axis I, II, III, IV, V</w:t>
            </w:r>
          </w:p>
          <w:p w:rsidR="00D83347" w:rsidRPr="00C91AFE" w:rsidRDefault="00D83347" w:rsidP="00AA010D">
            <w:pPr>
              <w:rPr>
                <w:sz w:val="24"/>
                <w:szCs w:val="24"/>
              </w:rPr>
            </w:pPr>
            <w:r w:rsidRPr="00C91AFE">
              <w:rPr>
                <w:sz w:val="24"/>
                <w:szCs w:val="24"/>
              </w:rPr>
              <w:t>6. Continuum of Care:</w:t>
            </w:r>
          </w:p>
          <w:p w:rsidR="00D83347" w:rsidRPr="00C91AFE" w:rsidRDefault="00D83347" w:rsidP="00AA010D">
            <w:pPr>
              <w:rPr>
                <w:sz w:val="24"/>
                <w:szCs w:val="24"/>
              </w:rPr>
            </w:pPr>
            <w:r w:rsidRPr="00C91AFE">
              <w:rPr>
                <w:sz w:val="24"/>
                <w:szCs w:val="24"/>
              </w:rPr>
              <w:t xml:space="preserve">   A. Long term inpatient</w:t>
            </w:r>
          </w:p>
          <w:p w:rsidR="00D83347" w:rsidRPr="00C91AFE" w:rsidRDefault="00D83347" w:rsidP="00AA010D">
            <w:pPr>
              <w:rPr>
                <w:sz w:val="24"/>
                <w:szCs w:val="24"/>
              </w:rPr>
            </w:pPr>
            <w:r w:rsidRPr="00C91AFE">
              <w:rPr>
                <w:sz w:val="24"/>
                <w:szCs w:val="24"/>
              </w:rPr>
              <w:t xml:space="preserve">   B. Inpatient</w:t>
            </w:r>
          </w:p>
          <w:p w:rsidR="00D83347" w:rsidRPr="00C91AFE" w:rsidRDefault="00D83347" w:rsidP="00AA010D">
            <w:pPr>
              <w:rPr>
                <w:sz w:val="24"/>
                <w:szCs w:val="24"/>
              </w:rPr>
            </w:pPr>
            <w:r w:rsidRPr="00C91AFE">
              <w:rPr>
                <w:sz w:val="24"/>
                <w:szCs w:val="24"/>
              </w:rPr>
              <w:t xml:space="preserve">   C. Partial hospital</w:t>
            </w:r>
          </w:p>
          <w:p w:rsidR="00D83347" w:rsidRPr="00C91AFE" w:rsidRDefault="00D83347" w:rsidP="00AA010D">
            <w:pPr>
              <w:rPr>
                <w:sz w:val="24"/>
                <w:szCs w:val="24"/>
              </w:rPr>
            </w:pPr>
            <w:r w:rsidRPr="00C91AFE">
              <w:rPr>
                <w:sz w:val="24"/>
                <w:szCs w:val="24"/>
              </w:rPr>
              <w:lastRenderedPageBreak/>
              <w:t xml:space="preserve">   D. Outpatient – intensive and non-intensive</w:t>
            </w:r>
          </w:p>
          <w:p w:rsidR="00D83347" w:rsidRPr="00C91AFE" w:rsidRDefault="00D83347" w:rsidP="00AA010D">
            <w:pPr>
              <w:rPr>
                <w:sz w:val="24"/>
                <w:szCs w:val="24"/>
              </w:rPr>
            </w:pPr>
            <w:r w:rsidRPr="00C91AFE">
              <w:rPr>
                <w:sz w:val="24"/>
                <w:szCs w:val="24"/>
              </w:rPr>
              <w:t xml:space="preserve">   E. Corrections</w:t>
            </w:r>
          </w:p>
          <w:p w:rsidR="00D83347" w:rsidRPr="00C91AFE" w:rsidRDefault="00D83347" w:rsidP="00AA010D">
            <w:pPr>
              <w:rPr>
                <w:sz w:val="24"/>
                <w:szCs w:val="24"/>
              </w:rPr>
            </w:pPr>
            <w:r w:rsidRPr="00C91AFE">
              <w:rPr>
                <w:sz w:val="24"/>
                <w:szCs w:val="24"/>
              </w:rPr>
              <w:t>8. Types of Admissions</w:t>
            </w:r>
          </w:p>
          <w:p w:rsidR="00D83347" w:rsidRPr="00C91AFE" w:rsidRDefault="00D83347" w:rsidP="00AA010D">
            <w:pPr>
              <w:rPr>
                <w:sz w:val="24"/>
                <w:szCs w:val="24"/>
              </w:rPr>
            </w:pPr>
            <w:r w:rsidRPr="00C91AFE">
              <w:rPr>
                <w:sz w:val="24"/>
                <w:szCs w:val="24"/>
              </w:rPr>
              <w:t xml:space="preserve">  A. Voluntary </w:t>
            </w:r>
          </w:p>
          <w:p w:rsidR="00D83347" w:rsidRPr="00C91AFE" w:rsidRDefault="00D83347" w:rsidP="00AA010D">
            <w:pPr>
              <w:rPr>
                <w:sz w:val="24"/>
                <w:szCs w:val="24"/>
              </w:rPr>
            </w:pPr>
            <w:r w:rsidRPr="00C91AFE">
              <w:rPr>
                <w:sz w:val="24"/>
                <w:szCs w:val="24"/>
              </w:rPr>
              <w:t xml:space="preserve">  B. Involuntary</w:t>
            </w:r>
          </w:p>
          <w:p w:rsidR="00D83347" w:rsidRPr="00C91AFE" w:rsidRDefault="00D83347" w:rsidP="00AA010D">
            <w:pPr>
              <w:rPr>
                <w:sz w:val="24"/>
                <w:szCs w:val="24"/>
              </w:rPr>
            </w:pPr>
            <w:r w:rsidRPr="00C91AFE">
              <w:rPr>
                <w:sz w:val="24"/>
                <w:szCs w:val="24"/>
              </w:rPr>
              <w:t>9. Legal/ethical issues:</w:t>
            </w:r>
          </w:p>
          <w:p w:rsidR="00D83347" w:rsidRPr="00C91AFE" w:rsidRDefault="00D83347" w:rsidP="00AA010D">
            <w:pPr>
              <w:rPr>
                <w:sz w:val="24"/>
                <w:szCs w:val="24"/>
              </w:rPr>
            </w:pPr>
            <w:r w:rsidRPr="00C91AFE">
              <w:rPr>
                <w:sz w:val="24"/>
                <w:szCs w:val="24"/>
              </w:rPr>
              <w:t xml:space="preserve">   A. Court ordered treatment</w:t>
            </w:r>
          </w:p>
          <w:p w:rsidR="00D83347" w:rsidRPr="00C91AFE" w:rsidRDefault="00D83347" w:rsidP="00AA010D">
            <w:pPr>
              <w:rPr>
                <w:sz w:val="24"/>
                <w:szCs w:val="24"/>
              </w:rPr>
            </w:pPr>
            <w:r w:rsidRPr="00C91AFE">
              <w:rPr>
                <w:sz w:val="24"/>
                <w:szCs w:val="24"/>
              </w:rPr>
              <w:t xml:space="preserve">   B. Minor’s rights</w:t>
            </w:r>
          </w:p>
          <w:p w:rsidR="00D83347" w:rsidRPr="00C91AFE" w:rsidRDefault="00D83347" w:rsidP="00AA010D">
            <w:pPr>
              <w:rPr>
                <w:sz w:val="24"/>
                <w:szCs w:val="24"/>
              </w:rPr>
            </w:pPr>
            <w:r w:rsidRPr="00C91AFE">
              <w:rPr>
                <w:sz w:val="24"/>
                <w:szCs w:val="24"/>
              </w:rPr>
              <w:t xml:space="preserve">   C. Restraints/seclusion</w:t>
            </w:r>
          </w:p>
          <w:p w:rsidR="00D83347" w:rsidRPr="00C91AFE" w:rsidRDefault="00D83347" w:rsidP="00AA010D">
            <w:pPr>
              <w:rPr>
                <w:sz w:val="24"/>
                <w:szCs w:val="24"/>
              </w:rPr>
            </w:pPr>
            <w:r w:rsidRPr="00C91AFE">
              <w:rPr>
                <w:sz w:val="24"/>
                <w:szCs w:val="24"/>
              </w:rPr>
              <w:t xml:space="preserve">   D. 1:1, q 15 min checks</w:t>
            </w:r>
          </w:p>
          <w:p w:rsidR="00D83347" w:rsidRPr="00C91AFE" w:rsidRDefault="00D83347" w:rsidP="00AA010D">
            <w:pPr>
              <w:rPr>
                <w:sz w:val="24"/>
                <w:szCs w:val="24"/>
              </w:rPr>
            </w:pPr>
            <w:r w:rsidRPr="00C91AFE">
              <w:rPr>
                <w:sz w:val="24"/>
                <w:szCs w:val="24"/>
              </w:rPr>
              <w:t>10. Mental Status Exams – how to do and types, what they mean and what they tell you.</w:t>
            </w:r>
          </w:p>
          <w:p w:rsidR="00D83347" w:rsidRPr="00C91AFE" w:rsidRDefault="00D83347" w:rsidP="00AA010D">
            <w:pPr>
              <w:rPr>
                <w:sz w:val="24"/>
                <w:szCs w:val="24"/>
              </w:rPr>
            </w:pPr>
            <w:r w:rsidRPr="00C91AFE">
              <w:rPr>
                <w:sz w:val="24"/>
                <w:szCs w:val="24"/>
              </w:rPr>
              <w:t>11. Setting goals – how do you know when they are realistic or not, when the patient is getting better</w:t>
            </w:r>
          </w:p>
          <w:p w:rsidR="00D83347" w:rsidRPr="00C91AFE" w:rsidRDefault="00D83347" w:rsidP="00AA010D">
            <w:pPr>
              <w:rPr>
                <w:sz w:val="24"/>
                <w:szCs w:val="24"/>
              </w:rPr>
            </w:pPr>
            <w:r w:rsidRPr="00C91AFE">
              <w:rPr>
                <w:sz w:val="24"/>
                <w:szCs w:val="24"/>
              </w:rPr>
              <w:t>12. Cultural issues</w:t>
            </w:r>
          </w:p>
          <w:p w:rsidR="00D83347" w:rsidRPr="00C91AFE" w:rsidRDefault="00D83347" w:rsidP="00AA010D">
            <w:pPr>
              <w:rPr>
                <w:sz w:val="24"/>
                <w:szCs w:val="24"/>
              </w:rPr>
            </w:pPr>
          </w:p>
          <w:p w:rsidR="00D83347" w:rsidRPr="00C91AFE" w:rsidRDefault="00D83347" w:rsidP="00AA010D">
            <w:pPr>
              <w:rPr>
                <w:sz w:val="24"/>
                <w:szCs w:val="24"/>
              </w:rPr>
            </w:pPr>
          </w:p>
        </w:tc>
        <w:tc>
          <w:tcPr>
            <w:tcW w:w="999" w:type="pct"/>
            <w:tcBorders>
              <w:bottom w:val="nil"/>
            </w:tcBorders>
          </w:tcPr>
          <w:p w:rsidR="00D83347" w:rsidRPr="00C91AFE" w:rsidRDefault="00D83347" w:rsidP="00AA010D">
            <w:pPr>
              <w:rPr>
                <w:sz w:val="24"/>
                <w:szCs w:val="24"/>
              </w:rPr>
            </w:pPr>
            <w:r w:rsidRPr="00C91AFE">
              <w:rPr>
                <w:sz w:val="24"/>
                <w:szCs w:val="24"/>
              </w:rPr>
              <w:lastRenderedPageBreak/>
              <w:t xml:space="preserve">Chapters 1-11, 14, 16, 23, 25 </w:t>
            </w:r>
          </w:p>
          <w:p w:rsidR="00D83347" w:rsidRPr="00C91AFE" w:rsidRDefault="00D83347" w:rsidP="00AA010D">
            <w:pPr>
              <w:rPr>
                <w:sz w:val="24"/>
                <w:szCs w:val="24"/>
              </w:rPr>
            </w:pPr>
            <w:r w:rsidRPr="00C91AFE">
              <w:rPr>
                <w:sz w:val="24"/>
                <w:szCs w:val="24"/>
              </w:rPr>
              <w:t>Meds</w:t>
            </w:r>
          </w:p>
        </w:tc>
        <w:tc>
          <w:tcPr>
            <w:tcW w:w="451" w:type="pct"/>
            <w:tcBorders>
              <w:bottom w:val="nil"/>
            </w:tcBorders>
          </w:tcPr>
          <w:p w:rsidR="00D83347" w:rsidRPr="00C91AFE" w:rsidRDefault="00D83347" w:rsidP="00AA010D">
            <w:pPr>
              <w:rPr>
                <w:sz w:val="24"/>
                <w:szCs w:val="24"/>
              </w:rPr>
            </w:pPr>
            <w:r w:rsidRPr="00C91AFE">
              <w:rPr>
                <w:sz w:val="24"/>
                <w:szCs w:val="24"/>
              </w:rPr>
              <w:t>All chapters relating to the topic each week</w:t>
            </w:r>
          </w:p>
        </w:tc>
        <w:tc>
          <w:tcPr>
            <w:tcW w:w="558" w:type="pct"/>
            <w:tcBorders>
              <w:bottom w:val="nil"/>
            </w:tcBorders>
          </w:tcPr>
          <w:p w:rsidR="00D83347" w:rsidRPr="00C91AFE" w:rsidRDefault="00D83347" w:rsidP="00AA010D">
            <w:pPr>
              <w:rPr>
                <w:sz w:val="24"/>
                <w:szCs w:val="24"/>
              </w:rPr>
            </w:pPr>
            <w:r w:rsidRPr="00C91AFE">
              <w:rPr>
                <w:sz w:val="24"/>
                <w:szCs w:val="24"/>
              </w:rPr>
              <w:t xml:space="preserve">Orientation </w:t>
            </w:r>
          </w:p>
          <w:p w:rsidR="00D83347" w:rsidRPr="00C91AFE" w:rsidRDefault="00DD535A" w:rsidP="00AA010D">
            <w:pPr>
              <w:rPr>
                <w:sz w:val="24"/>
                <w:szCs w:val="24"/>
              </w:rPr>
            </w:pPr>
            <w:r>
              <w:rPr>
                <w:sz w:val="24"/>
                <w:szCs w:val="24"/>
              </w:rPr>
              <w:t>TBD</w:t>
            </w:r>
          </w:p>
        </w:tc>
      </w:tr>
      <w:tr w:rsidR="00C91AFE" w:rsidRPr="00C91AFE" w:rsidTr="00BF0476">
        <w:trPr>
          <w:trHeight w:val="217"/>
        </w:trPr>
        <w:tc>
          <w:tcPr>
            <w:tcW w:w="410" w:type="pct"/>
            <w:tcBorders>
              <w:top w:val="nil"/>
            </w:tcBorders>
          </w:tcPr>
          <w:p w:rsidR="00C91AFE" w:rsidRPr="00C91AFE" w:rsidRDefault="00C91AFE" w:rsidP="00AA010D">
            <w:pPr>
              <w:rPr>
                <w:sz w:val="24"/>
                <w:szCs w:val="24"/>
              </w:rPr>
            </w:pPr>
          </w:p>
        </w:tc>
        <w:tc>
          <w:tcPr>
            <w:tcW w:w="1275" w:type="pct"/>
            <w:tcBorders>
              <w:top w:val="nil"/>
            </w:tcBorders>
          </w:tcPr>
          <w:p w:rsidR="00C91AFE" w:rsidRPr="00C91AFE" w:rsidRDefault="00C91AFE" w:rsidP="00AA010D">
            <w:pPr>
              <w:rPr>
                <w:sz w:val="24"/>
                <w:szCs w:val="24"/>
              </w:rPr>
            </w:pPr>
          </w:p>
        </w:tc>
        <w:tc>
          <w:tcPr>
            <w:tcW w:w="1307" w:type="pct"/>
            <w:tcBorders>
              <w:top w:val="nil"/>
            </w:tcBorders>
          </w:tcPr>
          <w:p w:rsidR="00C91AFE" w:rsidRPr="00C91AFE" w:rsidRDefault="00C91AFE" w:rsidP="00AA010D">
            <w:pPr>
              <w:rPr>
                <w:sz w:val="24"/>
                <w:szCs w:val="24"/>
              </w:rPr>
            </w:pPr>
          </w:p>
        </w:tc>
        <w:tc>
          <w:tcPr>
            <w:tcW w:w="999" w:type="pct"/>
            <w:tcBorders>
              <w:top w:val="nil"/>
            </w:tcBorders>
          </w:tcPr>
          <w:p w:rsidR="00C91AFE" w:rsidRPr="00C91AFE" w:rsidRDefault="00C91AFE" w:rsidP="00AA010D">
            <w:pPr>
              <w:rPr>
                <w:sz w:val="24"/>
                <w:szCs w:val="24"/>
              </w:rPr>
            </w:pPr>
          </w:p>
        </w:tc>
        <w:tc>
          <w:tcPr>
            <w:tcW w:w="451" w:type="pct"/>
            <w:tcBorders>
              <w:top w:val="nil"/>
            </w:tcBorders>
          </w:tcPr>
          <w:p w:rsidR="00C91AFE" w:rsidRPr="00C91AFE" w:rsidRDefault="00C91AFE" w:rsidP="00AA010D">
            <w:pPr>
              <w:rPr>
                <w:sz w:val="24"/>
                <w:szCs w:val="24"/>
              </w:rPr>
            </w:pPr>
          </w:p>
        </w:tc>
        <w:tc>
          <w:tcPr>
            <w:tcW w:w="558" w:type="pct"/>
            <w:tcBorders>
              <w:top w:val="nil"/>
            </w:tcBorders>
          </w:tcPr>
          <w:p w:rsidR="00C91AFE" w:rsidRPr="00C91AFE" w:rsidRDefault="00C91AFE" w:rsidP="00AA010D">
            <w:pPr>
              <w:rPr>
                <w:sz w:val="24"/>
                <w:szCs w:val="24"/>
              </w:rPr>
            </w:pPr>
          </w:p>
        </w:tc>
      </w:tr>
      <w:tr w:rsidR="00D83347" w:rsidRPr="00C91AFE" w:rsidTr="00BF0476">
        <w:trPr>
          <w:trHeight w:val="217"/>
        </w:trPr>
        <w:tc>
          <w:tcPr>
            <w:tcW w:w="410" w:type="pct"/>
            <w:tcBorders>
              <w:top w:val="nil"/>
              <w:bottom w:val="nil"/>
            </w:tcBorders>
          </w:tcPr>
          <w:p w:rsidR="00D83347" w:rsidRPr="00C91AFE" w:rsidRDefault="00D83347" w:rsidP="00AA010D">
            <w:pPr>
              <w:rPr>
                <w:sz w:val="24"/>
                <w:szCs w:val="24"/>
              </w:rPr>
            </w:pPr>
            <w:r w:rsidRPr="00C91AFE">
              <w:rPr>
                <w:sz w:val="24"/>
                <w:szCs w:val="24"/>
              </w:rPr>
              <w:t xml:space="preserve">Wk 2 </w:t>
            </w:r>
          </w:p>
          <w:p w:rsidR="00D83347" w:rsidRPr="00C91AFE" w:rsidRDefault="00D83347" w:rsidP="00AA010D">
            <w:pPr>
              <w:rPr>
                <w:sz w:val="24"/>
                <w:szCs w:val="24"/>
              </w:rPr>
            </w:pPr>
          </w:p>
          <w:p w:rsidR="00D83347" w:rsidRPr="00C91AFE" w:rsidRDefault="00D83347" w:rsidP="00AA010D">
            <w:pPr>
              <w:rPr>
                <w:sz w:val="24"/>
                <w:szCs w:val="24"/>
              </w:rPr>
            </w:pPr>
          </w:p>
        </w:tc>
        <w:tc>
          <w:tcPr>
            <w:tcW w:w="1275" w:type="pct"/>
            <w:tcBorders>
              <w:top w:val="nil"/>
              <w:bottom w:val="nil"/>
            </w:tcBorders>
          </w:tcPr>
          <w:p w:rsidR="00D83347" w:rsidRPr="00C91AFE" w:rsidRDefault="00D83347" w:rsidP="00AA010D">
            <w:pPr>
              <w:rPr>
                <w:sz w:val="24"/>
                <w:szCs w:val="24"/>
              </w:rPr>
            </w:pPr>
            <w:r w:rsidRPr="00C91AFE">
              <w:rPr>
                <w:sz w:val="24"/>
                <w:szCs w:val="24"/>
              </w:rPr>
              <w:t>1. Distinguish medications used in psychiatric mental health nursing (i.e. antidepressants, antipsychotics, Anti mania, and anxiolytics.</w:t>
            </w:r>
          </w:p>
          <w:p w:rsidR="00D83347" w:rsidRPr="00C91AFE" w:rsidRDefault="00D83347" w:rsidP="00AA010D">
            <w:pPr>
              <w:rPr>
                <w:sz w:val="24"/>
                <w:szCs w:val="24"/>
              </w:rPr>
            </w:pPr>
            <w:r w:rsidRPr="00C91AFE">
              <w:rPr>
                <w:sz w:val="24"/>
                <w:szCs w:val="24"/>
              </w:rPr>
              <w:t xml:space="preserve">2.  Interpret blood levels to determine toxic levels of psychiatric mental health </w:t>
            </w:r>
            <w:r w:rsidRPr="00C91AFE">
              <w:rPr>
                <w:sz w:val="24"/>
                <w:szCs w:val="24"/>
              </w:rPr>
              <w:lastRenderedPageBreak/>
              <w:t>medications.</w:t>
            </w:r>
          </w:p>
          <w:p w:rsidR="00D83347" w:rsidRDefault="00D83347" w:rsidP="00AA010D">
            <w:pPr>
              <w:rPr>
                <w:sz w:val="24"/>
                <w:szCs w:val="24"/>
              </w:rPr>
            </w:pPr>
            <w:r w:rsidRPr="00C91AFE">
              <w:rPr>
                <w:sz w:val="24"/>
                <w:szCs w:val="24"/>
              </w:rPr>
              <w:t>3.  Relate the side effects of medications to the following syndromes:  malignant neuroleptic syndrome, tyramine crisis, conversion to Type II Diabetes, dystonia, akasthesia, dystonia,   and tardive dyskinesia.</w:t>
            </w:r>
          </w:p>
          <w:p w:rsidR="00C91AFE" w:rsidRDefault="00C91AFE" w:rsidP="00AA010D">
            <w:pPr>
              <w:rPr>
                <w:sz w:val="24"/>
                <w:szCs w:val="24"/>
              </w:rPr>
            </w:pPr>
          </w:p>
          <w:p w:rsidR="00C91AFE" w:rsidRDefault="00C91AFE" w:rsidP="00AA010D">
            <w:pPr>
              <w:rPr>
                <w:sz w:val="24"/>
                <w:szCs w:val="24"/>
              </w:rPr>
            </w:pPr>
          </w:p>
          <w:p w:rsidR="00C91AFE" w:rsidRDefault="00C91AFE" w:rsidP="00AA010D">
            <w:pPr>
              <w:rPr>
                <w:sz w:val="24"/>
                <w:szCs w:val="24"/>
              </w:rPr>
            </w:pPr>
          </w:p>
          <w:p w:rsidR="00C91AFE" w:rsidRPr="00C91AFE" w:rsidRDefault="00C91AFE" w:rsidP="00AA010D">
            <w:pPr>
              <w:rPr>
                <w:sz w:val="24"/>
                <w:szCs w:val="24"/>
              </w:rPr>
            </w:pPr>
          </w:p>
        </w:tc>
        <w:tc>
          <w:tcPr>
            <w:tcW w:w="1307" w:type="pct"/>
            <w:tcBorders>
              <w:top w:val="nil"/>
              <w:bottom w:val="nil"/>
            </w:tcBorders>
          </w:tcPr>
          <w:p w:rsidR="00D83347" w:rsidRPr="00C91AFE" w:rsidRDefault="00D83347" w:rsidP="00AA010D">
            <w:pPr>
              <w:rPr>
                <w:sz w:val="24"/>
                <w:szCs w:val="24"/>
              </w:rPr>
            </w:pPr>
            <w:r w:rsidRPr="00C91AFE">
              <w:rPr>
                <w:sz w:val="24"/>
                <w:szCs w:val="24"/>
              </w:rPr>
              <w:lastRenderedPageBreak/>
              <w:t>1. Introduction to psychiatric medications</w:t>
            </w:r>
          </w:p>
          <w:p w:rsidR="00D83347" w:rsidRPr="00C91AFE" w:rsidRDefault="00D83347" w:rsidP="00AA010D">
            <w:pPr>
              <w:rPr>
                <w:sz w:val="24"/>
                <w:szCs w:val="24"/>
              </w:rPr>
            </w:pPr>
          </w:p>
          <w:p w:rsidR="00D83347" w:rsidRPr="00C91AFE" w:rsidRDefault="00D83347" w:rsidP="00AA010D">
            <w:pPr>
              <w:rPr>
                <w:sz w:val="24"/>
                <w:szCs w:val="24"/>
              </w:rPr>
            </w:pPr>
            <w:r w:rsidRPr="00C91AFE">
              <w:rPr>
                <w:sz w:val="24"/>
                <w:szCs w:val="24"/>
              </w:rPr>
              <w:t xml:space="preserve">   A. Anti-psychotics – NMS, TD, EPS</w:t>
            </w:r>
          </w:p>
          <w:p w:rsidR="00D83347" w:rsidRPr="00C91AFE" w:rsidRDefault="00D83347" w:rsidP="00AA010D">
            <w:pPr>
              <w:rPr>
                <w:sz w:val="24"/>
                <w:szCs w:val="24"/>
              </w:rPr>
            </w:pPr>
            <w:r w:rsidRPr="00C91AFE">
              <w:rPr>
                <w:sz w:val="24"/>
                <w:szCs w:val="24"/>
              </w:rPr>
              <w:t xml:space="preserve">     - thorazine, mellaril, prolixin, haldol, clozaril, zyprexa, seroquel, geodon, abilify, s/e, labs to monitor </w:t>
            </w:r>
            <w:r w:rsidRPr="00C91AFE">
              <w:rPr>
                <w:sz w:val="24"/>
                <w:szCs w:val="24"/>
              </w:rPr>
              <w:lastRenderedPageBreak/>
              <w:t>(fbs, cholesterol, levels)</w:t>
            </w:r>
          </w:p>
          <w:p w:rsidR="00D83347" w:rsidRPr="00C91AFE" w:rsidRDefault="00D83347" w:rsidP="00AA010D">
            <w:pPr>
              <w:rPr>
                <w:sz w:val="24"/>
                <w:szCs w:val="24"/>
              </w:rPr>
            </w:pPr>
            <w:r w:rsidRPr="00C91AFE">
              <w:rPr>
                <w:sz w:val="24"/>
                <w:szCs w:val="24"/>
              </w:rPr>
              <w:t xml:space="preserve">   B. Anti-depressants – MAOIs, TCA, SSRI, Atypical/combinations (a/e)</w:t>
            </w:r>
          </w:p>
          <w:p w:rsidR="00D83347" w:rsidRPr="00C91AFE" w:rsidRDefault="00D83347" w:rsidP="00AA010D">
            <w:pPr>
              <w:rPr>
                <w:sz w:val="24"/>
                <w:szCs w:val="24"/>
              </w:rPr>
            </w:pPr>
            <w:r w:rsidRPr="00C91AFE">
              <w:rPr>
                <w:sz w:val="24"/>
                <w:szCs w:val="24"/>
              </w:rPr>
              <w:t xml:space="preserve">   C. Anti-mania – Li, Anti-sz, </w:t>
            </w:r>
          </w:p>
          <w:p w:rsidR="00D83347" w:rsidRPr="00C91AFE" w:rsidRDefault="00D83347" w:rsidP="00AA010D">
            <w:pPr>
              <w:rPr>
                <w:sz w:val="24"/>
                <w:szCs w:val="24"/>
              </w:rPr>
            </w:pPr>
            <w:r w:rsidRPr="00C91AFE">
              <w:rPr>
                <w:sz w:val="24"/>
                <w:szCs w:val="24"/>
              </w:rPr>
              <w:t xml:space="preserve">   D. Anxiolytics – benzodiazepines, atypical</w:t>
            </w:r>
          </w:p>
          <w:p w:rsidR="00D83347" w:rsidRPr="00C91AFE" w:rsidRDefault="00D83347" w:rsidP="00AA010D">
            <w:pPr>
              <w:rPr>
                <w:sz w:val="24"/>
                <w:szCs w:val="24"/>
              </w:rPr>
            </w:pPr>
          </w:p>
          <w:p w:rsidR="00D83347" w:rsidRPr="00C91AFE" w:rsidRDefault="00D83347" w:rsidP="00AA010D">
            <w:pPr>
              <w:rPr>
                <w:b/>
                <w:sz w:val="24"/>
                <w:szCs w:val="24"/>
              </w:rPr>
            </w:pPr>
          </w:p>
          <w:p w:rsidR="00D83347" w:rsidRPr="00C91AFE" w:rsidRDefault="00D83347" w:rsidP="00AA010D">
            <w:pPr>
              <w:rPr>
                <w:sz w:val="24"/>
                <w:szCs w:val="24"/>
              </w:rPr>
            </w:pPr>
            <w:r w:rsidRPr="00C91AFE">
              <w:rPr>
                <w:sz w:val="24"/>
                <w:szCs w:val="24"/>
              </w:rPr>
              <w:t xml:space="preserve">    </w:t>
            </w:r>
          </w:p>
        </w:tc>
        <w:tc>
          <w:tcPr>
            <w:tcW w:w="999" w:type="pct"/>
            <w:tcBorders>
              <w:top w:val="nil"/>
              <w:bottom w:val="nil"/>
            </w:tcBorders>
          </w:tcPr>
          <w:p w:rsidR="00D83347" w:rsidRPr="00C91AFE" w:rsidRDefault="00D83347" w:rsidP="00AA010D">
            <w:pPr>
              <w:rPr>
                <w:sz w:val="24"/>
                <w:szCs w:val="24"/>
              </w:rPr>
            </w:pPr>
            <w:r w:rsidRPr="00C91AFE">
              <w:rPr>
                <w:sz w:val="24"/>
                <w:szCs w:val="24"/>
              </w:rPr>
              <w:lastRenderedPageBreak/>
              <w:t>Chapters relating to all medications</w:t>
            </w:r>
          </w:p>
          <w:p w:rsidR="00D83347" w:rsidRPr="00C91AFE" w:rsidRDefault="00D83347" w:rsidP="00AA010D">
            <w:pPr>
              <w:rPr>
                <w:sz w:val="24"/>
                <w:szCs w:val="24"/>
              </w:rPr>
            </w:pPr>
          </w:p>
        </w:tc>
        <w:tc>
          <w:tcPr>
            <w:tcW w:w="451" w:type="pct"/>
            <w:tcBorders>
              <w:top w:val="nil"/>
              <w:bottom w:val="nil"/>
            </w:tcBorders>
          </w:tcPr>
          <w:p w:rsidR="00D83347" w:rsidRPr="00C91AFE" w:rsidRDefault="00D83347" w:rsidP="00AA010D">
            <w:pPr>
              <w:rPr>
                <w:sz w:val="24"/>
                <w:szCs w:val="24"/>
              </w:rPr>
            </w:pPr>
          </w:p>
        </w:tc>
        <w:tc>
          <w:tcPr>
            <w:tcW w:w="558" w:type="pct"/>
            <w:tcBorders>
              <w:top w:val="nil"/>
              <w:bottom w:val="nil"/>
            </w:tcBorders>
          </w:tcPr>
          <w:p w:rsidR="00D83347" w:rsidRPr="00C91AFE" w:rsidRDefault="00D83347" w:rsidP="00AA010D">
            <w:pPr>
              <w:rPr>
                <w:sz w:val="24"/>
                <w:szCs w:val="24"/>
              </w:rPr>
            </w:pPr>
          </w:p>
          <w:p w:rsidR="00D83347" w:rsidRPr="00C91AFE" w:rsidRDefault="00D83347" w:rsidP="00AA010D">
            <w:pPr>
              <w:rPr>
                <w:sz w:val="24"/>
                <w:szCs w:val="24"/>
              </w:rPr>
            </w:pPr>
          </w:p>
        </w:tc>
      </w:tr>
      <w:tr w:rsidR="00C91AFE" w:rsidRPr="00C91AFE" w:rsidTr="00BF0476">
        <w:trPr>
          <w:trHeight w:val="217"/>
        </w:trPr>
        <w:tc>
          <w:tcPr>
            <w:tcW w:w="410" w:type="pct"/>
            <w:tcBorders>
              <w:top w:val="nil"/>
              <w:bottom w:val="single" w:sz="4" w:space="0" w:color="auto"/>
            </w:tcBorders>
          </w:tcPr>
          <w:p w:rsidR="00C91AFE" w:rsidRPr="00C91AFE" w:rsidRDefault="00C91AFE" w:rsidP="00AA010D">
            <w:pPr>
              <w:rPr>
                <w:sz w:val="24"/>
                <w:szCs w:val="24"/>
              </w:rPr>
            </w:pPr>
          </w:p>
        </w:tc>
        <w:tc>
          <w:tcPr>
            <w:tcW w:w="1275" w:type="pct"/>
            <w:tcBorders>
              <w:top w:val="nil"/>
              <w:bottom w:val="single" w:sz="4" w:space="0" w:color="auto"/>
            </w:tcBorders>
          </w:tcPr>
          <w:p w:rsidR="00C91AFE" w:rsidRPr="00C91AFE" w:rsidRDefault="00C91AFE" w:rsidP="00AA010D">
            <w:pPr>
              <w:rPr>
                <w:sz w:val="24"/>
                <w:szCs w:val="24"/>
              </w:rPr>
            </w:pPr>
          </w:p>
        </w:tc>
        <w:tc>
          <w:tcPr>
            <w:tcW w:w="1307" w:type="pct"/>
            <w:tcBorders>
              <w:top w:val="nil"/>
              <w:bottom w:val="single" w:sz="4" w:space="0" w:color="auto"/>
            </w:tcBorders>
          </w:tcPr>
          <w:p w:rsidR="00C91AFE" w:rsidRPr="00C91AFE" w:rsidRDefault="00C91AFE" w:rsidP="00AA010D">
            <w:pPr>
              <w:rPr>
                <w:sz w:val="24"/>
                <w:szCs w:val="24"/>
              </w:rPr>
            </w:pPr>
          </w:p>
        </w:tc>
        <w:tc>
          <w:tcPr>
            <w:tcW w:w="999" w:type="pct"/>
            <w:tcBorders>
              <w:top w:val="nil"/>
              <w:bottom w:val="single" w:sz="4" w:space="0" w:color="auto"/>
            </w:tcBorders>
          </w:tcPr>
          <w:p w:rsidR="00C91AFE" w:rsidRPr="00C91AFE" w:rsidRDefault="00C91AFE" w:rsidP="00AA010D">
            <w:pPr>
              <w:rPr>
                <w:sz w:val="24"/>
                <w:szCs w:val="24"/>
              </w:rPr>
            </w:pPr>
          </w:p>
        </w:tc>
        <w:tc>
          <w:tcPr>
            <w:tcW w:w="451" w:type="pct"/>
            <w:tcBorders>
              <w:top w:val="nil"/>
              <w:bottom w:val="single" w:sz="4" w:space="0" w:color="auto"/>
            </w:tcBorders>
          </w:tcPr>
          <w:p w:rsidR="00C91AFE" w:rsidRPr="00C91AFE" w:rsidRDefault="00C91AFE" w:rsidP="00AA010D">
            <w:pPr>
              <w:rPr>
                <w:sz w:val="24"/>
                <w:szCs w:val="24"/>
              </w:rPr>
            </w:pPr>
          </w:p>
        </w:tc>
        <w:tc>
          <w:tcPr>
            <w:tcW w:w="558" w:type="pct"/>
            <w:tcBorders>
              <w:top w:val="nil"/>
              <w:bottom w:val="single" w:sz="4" w:space="0" w:color="auto"/>
            </w:tcBorders>
          </w:tcPr>
          <w:p w:rsidR="00C91AFE" w:rsidRPr="00C91AFE" w:rsidRDefault="00C91AFE" w:rsidP="00AA010D">
            <w:pPr>
              <w:rPr>
                <w:sz w:val="24"/>
                <w:szCs w:val="24"/>
              </w:rPr>
            </w:pPr>
          </w:p>
        </w:tc>
      </w:tr>
      <w:tr w:rsidR="00D83347" w:rsidRPr="00C91AFE" w:rsidTr="00BF0476">
        <w:trPr>
          <w:trHeight w:val="217"/>
        </w:trPr>
        <w:tc>
          <w:tcPr>
            <w:tcW w:w="410" w:type="pct"/>
            <w:tcBorders>
              <w:top w:val="single" w:sz="4" w:space="0" w:color="auto"/>
            </w:tcBorders>
          </w:tcPr>
          <w:p w:rsidR="00D83347" w:rsidRPr="00C91AFE" w:rsidRDefault="00D83347" w:rsidP="00AA010D">
            <w:pPr>
              <w:rPr>
                <w:sz w:val="24"/>
                <w:szCs w:val="24"/>
              </w:rPr>
            </w:pPr>
            <w:r w:rsidRPr="00C91AFE">
              <w:rPr>
                <w:sz w:val="24"/>
                <w:szCs w:val="24"/>
              </w:rPr>
              <w:t>Wk 3</w:t>
            </w:r>
          </w:p>
          <w:p w:rsidR="00D83347" w:rsidRPr="00C91AFE" w:rsidRDefault="00D83347" w:rsidP="00AA010D">
            <w:pPr>
              <w:rPr>
                <w:sz w:val="24"/>
                <w:szCs w:val="24"/>
              </w:rPr>
            </w:pPr>
          </w:p>
        </w:tc>
        <w:tc>
          <w:tcPr>
            <w:tcW w:w="1275" w:type="pct"/>
            <w:tcBorders>
              <w:top w:val="single" w:sz="4" w:space="0" w:color="auto"/>
            </w:tcBorders>
          </w:tcPr>
          <w:p w:rsidR="00D83347" w:rsidRPr="00C91AFE" w:rsidRDefault="00D83347" w:rsidP="00AA010D">
            <w:pPr>
              <w:numPr>
                <w:ilvl w:val="0"/>
                <w:numId w:val="8"/>
              </w:numPr>
              <w:rPr>
                <w:sz w:val="24"/>
                <w:szCs w:val="24"/>
              </w:rPr>
            </w:pPr>
            <w:r w:rsidRPr="00C91AFE">
              <w:rPr>
                <w:sz w:val="24"/>
                <w:szCs w:val="24"/>
              </w:rPr>
              <w:t>Distinguish between the various types of mood disorders based on the DSMIV-TR.</w:t>
            </w:r>
          </w:p>
          <w:p w:rsidR="00D83347" w:rsidRPr="00C91AFE" w:rsidRDefault="00D83347" w:rsidP="00AA010D">
            <w:pPr>
              <w:numPr>
                <w:ilvl w:val="0"/>
                <w:numId w:val="8"/>
              </w:numPr>
              <w:rPr>
                <w:sz w:val="24"/>
                <w:szCs w:val="24"/>
              </w:rPr>
            </w:pPr>
            <w:r w:rsidRPr="00C91AFE">
              <w:rPr>
                <w:sz w:val="24"/>
                <w:szCs w:val="24"/>
              </w:rPr>
              <w:t>Analyze the various nursing diagnoses for clients with a mood disorder.</w:t>
            </w:r>
          </w:p>
          <w:p w:rsidR="00D83347" w:rsidRPr="00C91AFE" w:rsidRDefault="00D83347" w:rsidP="00AA010D">
            <w:pPr>
              <w:numPr>
                <w:ilvl w:val="0"/>
                <w:numId w:val="8"/>
              </w:numPr>
              <w:rPr>
                <w:sz w:val="24"/>
                <w:szCs w:val="24"/>
              </w:rPr>
            </w:pPr>
            <w:r w:rsidRPr="00C91AFE">
              <w:rPr>
                <w:sz w:val="24"/>
                <w:szCs w:val="24"/>
              </w:rPr>
              <w:t>Assess a client’s depression by using a reliable depression inventory.</w:t>
            </w:r>
          </w:p>
          <w:p w:rsidR="00D83347" w:rsidRPr="00C91AFE" w:rsidRDefault="00D83347" w:rsidP="00AA010D">
            <w:pPr>
              <w:numPr>
                <w:ilvl w:val="0"/>
                <w:numId w:val="8"/>
              </w:numPr>
              <w:rPr>
                <w:sz w:val="24"/>
                <w:szCs w:val="24"/>
              </w:rPr>
            </w:pPr>
            <w:r w:rsidRPr="00C91AFE">
              <w:rPr>
                <w:sz w:val="24"/>
                <w:szCs w:val="24"/>
              </w:rPr>
              <w:t>Relate the various treatments for clients with a mood disorder to give</w:t>
            </w:r>
          </w:p>
          <w:p w:rsidR="00D83347" w:rsidRPr="00C91AFE" w:rsidRDefault="00D83347" w:rsidP="00AA010D">
            <w:pPr>
              <w:ind w:left="720"/>
              <w:rPr>
                <w:sz w:val="24"/>
                <w:szCs w:val="24"/>
              </w:rPr>
            </w:pPr>
            <w:r w:rsidRPr="00C91AFE">
              <w:rPr>
                <w:sz w:val="24"/>
                <w:szCs w:val="24"/>
              </w:rPr>
              <w:t xml:space="preserve">Safe, appropriate </w:t>
            </w:r>
            <w:r w:rsidRPr="00C91AFE">
              <w:rPr>
                <w:sz w:val="24"/>
                <w:szCs w:val="24"/>
              </w:rPr>
              <w:lastRenderedPageBreak/>
              <w:t xml:space="preserve">nursing care. </w:t>
            </w:r>
          </w:p>
          <w:p w:rsidR="00D83347" w:rsidRPr="00C91AFE" w:rsidRDefault="00D83347" w:rsidP="00AA010D">
            <w:pPr>
              <w:rPr>
                <w:sz w:val="24"/>
                <w:szCs w:val="24"/>
              </w:rPr>
            </w:pPr>
            <w:r w:rsidRPr="00C91AFE">
              <w:rPr>
                <w:sz w:val="24"/>
                <w:szCs w:val="24"/>
              </w:rPr>
              <w:t>5.  Formulate a nursing care plan for a client with a mood disorder.</w:t>
            </w:r>
          </w:p>
        </w:tc>
        <w:tc>
          <w:tcPr>
            <w:tcW w:w="1307" w:type="pct"/>
            <w:tcBorders>
              <w:top w:val="single" w:sz="4" w:space="0" w:color="auto"/>
            </w:tcBorders>
          </w:tcPr>
          <w:p w:rsidR="00D83347" w:rsidRPr="00C91AFE" w:rsidRDefault="00D83347" w:rsidP="00AA010D">
            <w:pPr>
              <w:rPr>
                <w:b/>
                <w:sz w:val="24"/>
                <w:szCs w:val="24"/>
              </w:rPr>
            </w:pPr>
            <w:r w:rsidRPr="00C91AFE">
              <w:rPr>
                <w:b/>
                <w:sz w:val="24"/>
                <w:szCs w:val="24"/>
              </w:rPr>
              <w:lastRenderedPageBreak/>
              <w:t>Exam I (covers 1</w:t>
            </w:r>
            <w:r w:rsidRPr="00C91AFE">
              <w:rPr>
                <w:b/>
                <w:sz w:val="24"/>
                <w:szCs w:val="24"/>
                <w:vertAlign w:val="superscript"/>
              </w:rPr>
              <w:t>st</w:t>
            </w:r>
            <w:r w:rsidRPr="00C91AFE">
              <w:rPr>
                <w:b/>
                <w:sz w:val="24"/>
                <w:szCs w:val="24"/>
              </w:rPr>
              <w:t xml:space="preserve"> two wks. Info)</w:t>
            </w:r>
          </w:p>
          <w:p w:rsidR="00D83347" w:rsidRPr="00C91AFE" w:rsidRDefault="00D83347" w:rsidP="00AA010D">
            <w:pPr>
              <w:rPr>
                <w:b/>
                <w:sz w:val="24"/>
                <w:szCs w:val="24"/>
              </w:rPr>
            </w:pPr>
            <w:r w:rsidRPr="00C91AFE">
              <w:rPr>
                <w:b/>
                <w:sz w:val="24"/>
                <w:szCs w:val="24"/>
              </w:rPr>
              <w:t xml:space="preserve">Jan </w:t>
            </w:r>
            <w:r w:rsidR="00BE1ED6">
              <w:rPr>
                <w:b/>
                <w:sz w:val="24"/>
                <w:szCs w:val="24"/>
              </w:rPr>
              <w:t>24</w:t>
            </w:r>
            <w:r w:rsidRPr="00C91AFE">
              <w:rPr>
                <w:b/>
                <w:sz w:val="24"/>
                <w:szCs w:val="24"/>
              </w:rPr>
              <w:t>th</w:t>
            </w:r>
          </w:p>
          <w:p w:rsidR="00D83347" w:rsidRPr="00C91AFE" w:rsidRDefault="00D83347" w:rsidP="00AA010D">
            <w:pPr>
              <w:rPr>
                <w:b/>
                <w:sz w:val="24"/>
                <w:szCs w:val="24"/>
              </w:rPr>
            </w:pPr>
          </w:p>
          <w:p w:rsidR="00D83347" w:rsidRPr="00C91AFE" w:rsidRDefault="00D83347" w:rsidP="00AA010D">
            <w:pPr>
              <w:rPr>
                <w:sz w:val="24"/>
                <w:szCs w:val="24"/>
              </w:rPr>
            </w:pPr>
            <w:r w:rsidRPr="00C91AFE">
              <w:rPr>
                <w:sz w:val="24"/>
                <w:szCs w:val="24"/>
              </w:rPr>
              <w:t>1. Mood disorders</w:t>
            </w:r>
          </w:p>
          <w:p w:rsidR="00D83347" w:rsidRPr="00C91AFE" w:rsidRDefault="00D83347" w:rsidP="00AA010D">
            <w:pPr>
              <w:rPr>
                <w:sz w:val="24"/>
                <w:szCs w:val="24"/>
              </w:rPr>
            </w:pPr>
            <w:r w:rsidRPr="00C91AFE">
              <w:rPr>
                <w:sz w:val="24"/>
                <w:szCs w:val="24"/>
              </w:rPr>
              <w:t xml:space="preserve">   A. Depression – dysthymia, MDD, adjustment disorder (situational)</w:t>
            </w:r>
          </w:p>
          <w:p w:rsidR="00D83347" w:rsidRPr="00C91AFE" w:rsidRDefault="00D83347" w:rsidP="00AA010D">
            <w:pPr>
              <w:rPr>
                <w:sz w:val="24"/>
                <w:szCs w:val="24"/>
              </w:rPr>
            </w:pPr>
            <w:r w:rsidRPr="00C91AFE">
              <w:rPr>
                <w:sz w:val="24"/>
                <w:szCs w:val="24"/>
              </w:rPr>
              <w:t xml:space="preserve">       Age variances, suicide evaluation, Tarasoff,</w:t>
            </w:r>
          </w:p>
          <w:p w:rsidR="00D83347" w:rsidRPr="00C91AFE" w:rsidRDefault="00D83347" w:rsidP="00AA010D">
            <w:pPr>
              <w:rPr>
                <w:sz w:val="24"/>
                <w:szCs w:val="24"/>
              </w:rPr>
            </w:pPr>
            <w:r w:rsidRPr="00C91AFE">
              <w:rPr>
                <w:sz w:val="24"/>
                <w:szCs w:val="24"/>
              </w:rPr>
              <w:t xml:space="preserve">   B. Bipolar disorders – BD 1, 2, Cyclothymic</w:t>
            </w:r>
          </w:p>
          <w:p w:rsidR="00D83347" w:rsidRPr="00C91AFE" w:rsidRDefault="00D83347" w:rsidP="00AA010D">
            <w:pPr>
              <w:rPr>
                <w:sz w:val="24"/>
                <w:szCs w:val="24"/>
              </w:rPr>
            </w:pPr>
            <w:r w:rsidRPr="00C91AFE">
              <w:rPr>
                <w:sz w:val="24"/>
                <w:szCs w:val="24"/>
              </w:rPr>
              <w:t xml:space="preserve">   C. Treatments – ECT &amp; other somatic help</w:t>
            </w: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r w:rsidRPr="00C91AFE">
              <w:rPr>
                <w:sz w:val="24"/>
                <w:szCs w:val="24"/>
              </w:rPr>
              <w:t xml:space="preserve">   </w:t>
            </w:r>
          </w:p>
        </w:tc>
        <w:tc>
          <w:tcPr>
            <w:tcW w:w="999" w:type="pct"/>
            <w:tcBorders>
              <w:top w:val="single" w:sz="4" w:space="0" w:color="auto"/>
            </w:tcBorders>
          </w:tcPr>
          <w:p w:rsidR="00D83347" w:rsidRPr="00C91AFE" w:rsidRDefault="00D83347" w:rsidP="00AA010D">
            <w:pPr>
              <w:rPr>
                <w:sz w:val="24"/>
                <w:szCs w:val="24"/>
              </w:rPr>
            </w:pPr>
            <w:r w:rsidRPr="00C91AFE">
              <w:rPr>
                <w:sz w:val="24"/>
                <w:szCs w:val="24"/>
              </w:rPr>
              <w:t>Chapters 4, 8, 10, 19-20, 26, 28, 37</w:t>
            </w:r>
          </w:p>
          <w:p w:rsidR="00D83347" w:rsidRPr="00C91AFE" w:rsidRDefault="00D83347" w:rsidP="00AA010D">
            <w:pPr>
              <w:rPr>
                <w:sz w:val="24"/>
                <w:szCs w:val="24"/>
              </w:rPr>
            </w:pPr>
            <w:r w:rsidRPr="00C91AFE">
              <w:rPr>
                <w:sz w:val="24"/>
                <w:szCs w:val="24"/>
              </w:rPr>
              <w:t>Meds</w:t>
            </w:r>
          </w:p>
        </w:tc>
        <w:tc>
          <w:tcPr>
            <w:tcW w:w="451" w:type="pct"/>
            <w:tcBorders>
              <w:top w:val="single" w:sz="4" w:space="0" w:color="auto"/>
            </w:tcBorders>
          </w:tcPr>
          <w:p w:rsidR="00D83347" w:rsidRPr="00C91AFE" w:rsidRDefault="00D83347" w:rsidP="00AA010D">
            <w:pPr>
              <w:rPr>
                <w:sz w:val="24"/>
                <w:szCs w:val="24"/>
              </w:rPr>
            </w:pPr>
          </w:p>
        </w:tc>
        <w:tc>
          <w:tcPr>
            <w:tcW w:w="558" w:type="pct"/>
            <w:tcBorders>
              <w:top w:val="single" w:sz="4" w:space="0" w:color="auto"/>
            </w:tcBorders>
          </w:tcPr>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lastRenderedPageBreak/>
              <w:t xml:space="preserve">Wk 4 </w:t>
            </w:r>
          </w:p>
          <w:p w:rsidR="00D83347" w:rsidRPr="00C91AFE" w:rsidRDefault="00D83347" w:rsidP="00AA010D">
            <w:pPr>
              <w:rPr>
                <w:sz w:val="24"/>
                <w:szCs w:val="24"/>
              </w:rPr>
            </w:pPr>
          </w:p>
        </w:tc>
        <w:tc>
          <w:tcPr>
            <w:tcW w:w="1275" w:type="pct"/>
          </w:tcPr>
          <w:p w:rsidR="00D83347" w:rsidRPr="00C91AFE" w:rsidRDefault="00D83347" w:rsidP="00AA010D">
            <w:pPr>
              <w:numPr>
                <w:ilvl w:val="0"/>
                <w:numId w:val="9"/>
              </w:numPr>
              <w:rPr>
                <w:sz w:val="24"/>
                <w:szCs w:val="24"/>
              </w:rPr>
            </w:pPr>
            <w:r w:rsidRPr="00C91AFE">
              <w:rPr>
                <w:sz w:val="24"/>
                <w:szCs w:val="24"/>
              </w:rPr>
              <w:t xml:space="preserve"> Distinguish between the various types of schizophrenia and the medical treatment based on the DSMIV-TR.</w:t>
            </w:r>
          </w:p>
          <w:p w:rsidR="00D83347" w:rsidRPr="00C91AFE" w:rsidRDefault="00D83347" w:rsidP="00AA010D">
            <w:pPr>
              <w:numPr>
                <w:ilvl w:val="0"/>
                <w:numId w:val="9"/>
              </w:numPr>
              <w:rPr>
                <w:sz w:val="24"/>
                <w:szCs w:val="24"/>
              </w:rPr>
            </w:pPr>
            <w:r w:rsidRPr="00C91AFE">
              <w:rPr>
                <w:sz w:val="24"/>
                <w:szCs w:val="24"/>
              </w:rPr>
              <w:t>Analyze the various nursing diagnoses for clients with schizophrenia.</w:t>
            </w:r>
          </w:p>
          <w:p w:rsidR="00D83347" w:rsidRPr="00C91AFE" w:rsidRDefault="00D83347" w:rsidP="00AA010D">
            <w:pPr>
              <w:numPr>
                <w:ilvl w:val="0"/>
                <w:numId w:val="9"/>
              </w:numPr>
              <w:rPr>
                <w:sz w:val="24"/>
                <w:szCs w:val="24"/>
              </w:rPr>
            </w:pPr>
            <w:r w:rsidRPr="00C91AFE">
              <w:rPr>
                <w:sz w:val="24"/>
                <w:szCs w:val="24"/>
              </w:rPr>
              <w:t>Assess a client’s depression by using a reliable depression inventory.</w:t>
            </w:r>
          </w:p>
          <w:p w:rsidR="00D83347" w:rsidRPr="00C91AFE" w:rsidRDefault="00D83347" w:rsidP="00AA010D">
            <w:pPr>
              <w:numPr>
                <w:ilvl w:val="0"/>
                <w:numId w:val="9"/>
              </w:numPr>
              <w:rPr>
                <w:sz w:val="24"/>
                <w:szCs w:val="24"/>
              </w:rPr>
            </w:pPr>
            <w:r w:rsidRPr="00C91AFE">
              <w:rPr>
                <w:sz w:val="24"/>
                <w:szCs w:val="24"/>
              </w:rPr>
              <w:t xml:space="preserve">Relate the various treatments for clients with schizophrenia in providing safe, appropriate nursing care. </w:t>
            </w:r>
          </w:p>
          <w:p w:rsidR="00D83347" w:rsidRDefault="00D83347" w:rsidP="00AA010D">
            <w:pPr>
              <w:rPr>
                <w:sz w:val="24"/>
                <w:szCs w:val="24"/>
              </w:rPr>
            </w:pPr>
            <w:r w:rsidRPr="00C91AFE">
              <w:rPr>
                <w:sz w:val="24"/>
                <w:szCs w:val="24"/>
              </w:rPr>
              <w:t>5.  Formulate a nursing care plan for a client with schizophrenia.</w:t>
            </w:r>
          </w:p>
          <w:p w:rsidR="00C91AFE" w:rsidRPr="00C91AFE" w:rsidRDefault="00C91AFE" w:rsidP="00AA010D">
            <w:pPr>
              <w:rPr>
                <w:sz w:val="24"/>
                <w:szCs w:val="24"/>
              </w:rPr>
            </w:pPr>
          </w:p>
        </w:tc>
        <w:tc>
          <w:tcPr>
            <w:tcW w:w="1307" w:type="pct"/>
          </w:tcPr>
          <w:p w:rsidR="00D83347" w:rsidRPr="00C91AFE" w:rsidRDefault="00D83347" w:rsidP="00AA010D">
            <w:pPr>
              <w:rPr>
                <w:sz w:val="24"/>
                <w:szCs w:val="24"/>
              </w:rPr>
            </w:pPr>
            <w:r w:rsidRPr="00C91AFE">
              <w:rPr>
                <w:sz w:val="24"/>
                <w:szCs w:val="24"/>
              </w:rPr>
              <w:t>1.Psychosis</w:t>
            </w:r>
          </w:p>
          <w:p w:rsidR="00D83347" w:rsidRPr="00C91AFE" w:rsidRDefault="00D83347" w:rsidP="00AA010D">
            <w:pPr>
              <w:rPr>
                <w:sz w:val="24"/>
                <w:szCs w:val="24"/>
              </w:rPr>
            </w:pPr>
            <w:r w:rsidRPr="00C91AFE">
              <w:rPr>
                <w:sz w:val="24"/>
                <w:szCs w:val="24"/>
              </w:rPr>
              <w:t xml:space="preserve">   A. Schizophrenia</w:t>
            </w:r>
          </w:p>
          <w:p w:rsidR="00D83347" w:rsidRPr="00C91AFE" w:rsidRDefault="00D83347" w:rsidP="00AA010D">
            <w:pPr>
              <w:rPr>
                <w:sz w:val="24"/>
                <w:szCs w:val="24"/>
              </w:rPr>
            </w:pPr>
            <w:r w:rsidRPr="00C91AFE">
              <w:rPr>
                <w:sz w:val="24"/>
                <w:szCs w:val="24"/>
              </w:rPr>
              <w:t xml:space="preserve">       1. types</w:t>
            </w:r>
          </w:p>
          <w:p w:rsidR="00D83347" w:rsidRPr="00C91AFE" w:rsidRDefault="00D83347" w:rsidP="00AA010D">
            <w:pPr>
              <w:rPr>
                <w:sz w:val="24"/>
                <w:szCs w:val="24"/>
              </w:rPr>
            </w:pPr>
            <w:r w:rsidRPr="00C91AFE">
              <w:rPr>
                <w:sz w:val="24"/>
                <w:szCs w:val="24"/>
              </w:rPr>
              <w:t xml:space="preserve">   B. Psychosis r/t medical conditions</w:t>
            </w:r>
          </w:p>
          <w:p w:rsidR="00D83347" w:rsidRPr="00C91AFE" w:rsidRDefault="00D83347" w:rsidP="00AA010D">
            <w:pPr>
              <w:rPr>
                <w:sz w:val="24"/>
                <w:szCs w:val="24"/>
              </w:rPr>
            </w:pPr>
            <w:r w:rsidRPr="00C91AFE">
              <w:rPr>
                <w:sz w:val="24"/>
                <w:szCs w:val="24"/>
              </w:rPr>
              <w:t>Psychosis NOS</w:t>
            </w:r>
          </w:p>
          <w:p w:rsidR="00D83347" w:rsidRPr="00C91AFE" w:rsidRDefault="00D83347" w:rsidP="00AA010D">
            <w:pPr>
              <w:rPr>
                <w:sz w:val="24"/>
                <w:szCs w:val="24"/>
              </w:rPr>
            </w:pPr>
          </w:p>
        </w:tc>
        <w:tc>
          <w:tcPr>
            <w:tcW w:w="999" w:type="pct"/>
          </w:tcPr>
          <w:p w:rsidR="00D83347" w:rsidRPr="00C91AFE" w:rsidRDefault="00D83347" w:rsidP="00AA010D">
            <w:pPr>
              <w:rPr>
                <w:sz w:val="24"/>
                <w:szCs w:val="24"/>
              </w:rPr>
            </w:pPr>
            <w:r w:rsidRPr="00C91AFE">
              <w:rPr>
                <w:sz w:val="24"/>
                <w:szCs w:val="24"/>
              </w:rPr>
              <w:t>Chapter  17, 18, 27</w:t>
            </w:r>
          </w:p>
          <w:p w:rsidR="00D83347" w:rsidRPr="00C91AFE" w:rsidRDefault="00D83347" w:rsidP="00AA010D">
            <w:pPr>
              <w:rPr>
                <w:sz w:val="24"/>
                <w:szCs w:val="24"/>
              </w:rPr>
            </w:pPr>
            <w:r w:rsidRPr="00C91AFE">
              <w:rPr>
                <w:sz w:val="24"/>
                <w:szCs w:val="24"/>
              </w:rPr>
              <w:t>Meds</w:t>
            </w: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t>Wk 5</w:t>
            </w:r>
          </w:p>
          <w:p w:rsidR="00D83347" w:rsidRPr="00C91AFE" w:rsidRDefault="00D83347" w:rsidP="00AA010D">
            <w:pPr>
              <w:rPr>
                <w:sz w:val="24"/>
                <w:szCs w:val="24"/>
              </w:rPr>
            </w:pPr>
          </w:p>
        </w:tc>
        <w:tc>
          <w:tcPr>
            <w:tcW w:w="1275" w:type="pct"/>
          </w:tcPr>
          <w:p w:rsidR="00D83347" w:rsidRPr="00C91AFE" w:rsidRDefault="00D83347" w:rsidP="00AA010D">
            <w:pPr>
              <w:rPr>
                <w:sz w:val="24"/>
                <w:szCs w:val="24"/>
              </w:rPr>
            </w:pPr>
          </w:p>
        </w:tc>
        <w:tc>
          <w:tcPr>
            <w:tcW w:w="1307" w:type="pct"/>
          </w:tcPr>
          <w:p w:rsidR="00D83347" w:rsidRPr="00C91AFE" w:rsidRDefault="00D83347" w:rsidP="00AA010D">
            <w:pPr>
              <w:rPr>
                <w:sz w:val="24"/>
                <w:szCs w:val="24"/>
              </w:rPr>
            </w:pPr>
            <w:r w:rsidRPr="00C91AFE">
              <w:rPr>
                <w:sz w:val="24"/>
                <w:szCs w:val="24"/>
              </w:rPr>
              <w:t xml:space="preserve">Anxiety disorders – PTSD, GAD, Phobias, Conversion, DID, Fugue. OCD, Panic. </w:t>
            </w:r>
            <w:r w:rsidRPr="00C91AFE">
              <w:rPr>
                <w:sz w:val="24"/>
                <w:szCs w:val="24"/>
              </w:rPr>
              <w:lastRenderedPageBreak/>
              <w:t>Treatments with medication and other routes – relaxation techniques, ways to counter symptoms.</w:t>
            </w:r>
          </w:p>
        </w:tc>
        <w:tc>
          <w:tcPr>
            <w:tcW w:w="999" w:type="pct"/>
          </w:tcPr>
          <w:p w:rsidR="00D83347" w:rsidRPr="00C91AFE" w:rsidRDefault="00D83347" w:rsidP="00AA010D">
            <w:pPr>
              <w:rPr>
                <w:sz w:val="24"/>
                <w:szCs w:val="24"/>
              </w:rPr>
            </w:pPr>
            <w:r w:rsidRPr="00C91AFE">
              <w:rPr>
                <w:sz w:val="24"/>
                <w:szCs w:val="24"/>
              </w:rPr>
              <w:lastRenderedPageBreak/>
              <w:t>Chapter 10, 21,30, 42</w:t>
            </w:r>
          </w:p>
          <w:p w:rsidR="00D83347" w:rsidRPr="00C91AFE" w:rsidRDefault="00D83347" w:rsidP="00AA010D">
            <w:pPr>
              <w:rPr>
                <w:sz w:val="24"/>
                <w:szCs w:val="24"/>
              </w:rPr>
            </w:pPr>
            <w:r w:rsidRPr="00C91AFE">
              <w:rPr>
                <w:sz w:val="24"/>
                <w:szCs w:val="24"/>
              </w:rPr>
              <w:t>Meds</w:t>
            </w:r>
          </w:p>
        </w:tc>
        <w:tc>
          <w:tcPr>
            <w:tcW w:w="451" w:type="pct"/>
          </w:tcPr>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lastRenderedPageBreak/>
              <w:t>Wk 6</w:t>
            </w:r>
          </w:p>
          <w:p w:rsidR="00D83347" w:rsidRPr="00C91AFE" w:rsidRDefault="00D83347" w:rsidP="00AA010D">
            <w:pPr>
              <w:rPr>
                <w:sz w:val="24"/>
                <w:szCs w:val="24"/>
              </w:rPr>
            </w:pPr>
          </w:p>
        </w:tc>
        <w:tc>
          <w:tcPr>
            <w:tcW w:w="1275" w:type="pct"/>
          </w:tcPr>
          <w:p w:rsidR="00D83347" w:rsidRPr="00C91AFE" w:rsidRDefault="00D83347" w:rsidP="00AA010D">
            <w:pPr>
              <w:rPr>
                <w:sz w:val="24"/>
                <w:szCs w:val="24"/>
              </w:rPr>
            </w:pPr>
          </w:p>
        </w:tc>
        <w:tc>
          <w:tcPr>
            <w:tcW w:w="1307" w:type="pct"/>
          </w:tcPr>
          <w:p w:rsidR="00D83347" w:rsidRPr="00C91AFE" w:rsidRDefault="00D83347" w:rsidP="00AA010D">
            <w:pPr>
              <w:rPr>
                <w:b/>
                <w:sz w:val="24"/>
                <w:szCs w:val="24"/>
              </w:rPr>
            </w:pPr>
            <w:r w:rsidRPr="00C91AFE">
              <w:rPr>
                <w:b/>
                <w:sz w:val="24"/>
                <w:szCs w:val="24"/>
              </w:rPr>
              <w:t xml:space="preserve">EXAM 2 </w:t>
            </w:r>
          </w:p>
          <w:p w:rsidR="00D83347" w:rsidRPr="00C91AFE" w:rsidRDefault="00D83347" w:rsidP="00AA010D">
            <w:pPr>
              <w:rPr>
                <w:b/>
                <w:sz w:val="24"/>
                <w:szCs w:val="24"/>
              </w:rPr>
            </w:pPr>
            <w:r w:rsidRPr="00C91AFE">
              <w:rPr>
                <w:b/>
                <w:sz w:val="24"/>
                <w:szCs w:val="24"/>
              </w:rPr>
              <w:t>Feb. 1</w:t>
            </w:r>
            <w:r w:rsidR="00BE1ED6">
              <w:rPr>
                <w:b/>
                <w:sz w:val="24"/>
                <w:szCs w:val="24"/>
              </w:rPr>
              <w:t>4</w:t>
            </w:r>
            <w:r w:rsidRPr="00C91AFE">
              <w:rPr>
                <w:b/>
                <w:sz w:val="24"/>
                <w:szCs w:val="24"/>
              </w:rPr>
              <w:t xml:space="preserve">th  </w:t>
            </w:r>
          </w:p>
          <w:p w:rsidR="00D83347" w:rsidRPr="00C91AFE" w:rsidRDefault="00D83347" w:rsidP="00AA010D">
            <w:pPr>
              <w:rPr>
                <w:sz w:val="24"/>
                <w:szCs w:val="24"/>
              </w:rPr>
            </w:pPr>
            <w:r w:rsidRPr="00C91AFE">
              <w:rPr>
                <w:sz w:val="24"/>
                <w:szCs w:val="24"/>
              </w:rPr>
              <w:t>Self-Concept</w:t>
            </w:r>
          </w:p>
          <w:p w:rsidR="00D83347" w:rsidRPr="00C91AFE" w:rsidRDefault="00D83347" w:rsidP="00AA010D">
            <w:pPr>
              <w:rPr>
                <w:sz w:val="24"/>
                <w:szCs w:val="24"/>
              </w:rPr>
            </w:pPr>
            <w:r w:rsidRPr="00C91AFE">
              <w:rPr>
                <w:sz w:val="24"/>
                <w:szCs w:val="24"/>
              </w:rPr>
              <w:t>Spirituality</w:t>
            </w:r>
          </w:p>
          <w:p w:rsidR="00D83347" w:rsidRPr="00C91AFE" w:rsidRDefault="00D83347" w:rsidP="00AA010D">
            <w:pPr>
              <w:numPr>
                <w:ilvl w:val="0"/>
                <w:numId w:val="11"/>
              </w:numPr>
              <w:rPr>
                <w:sz w:val="24"/>
                <w:szCs w:val="24"/>
              </w:rPr>
            </w:pPr>
            <w:r w:rsidRPr="00C91AFE">
              <w:rPr>
                <w:sz w:val="24"/>
                <w:szCs w:val="24"/>
              </w:rPr>
              <w:t>Spiritual assessment</w:t>
            </w:r>
          </w:p>
          <w:p w:rsidR="00D83347" w:rsidRPr="00C91AFE" w:rsidRDefault="00D83347" w:rsidP="00AA010D">
            <w:pPr>
              <w:numPr>
                <w:ilvl w:val="0"/>
                <w:numId w:val="11"/>
              </w:numPr>
              <w:rPr>
                <w:sz w:val="24"/>
                <w:szCs w:val="24"/>
              </w:rPr>
            </w:pPr>
            <w:r w:rsidRPr="00C91AFE">
              <w:rPr>
                <w:sz w:val="24"/>
                <w:szCs w:val="24"/>
              </w:rPr>
              <w:t>Religion vs. spirituality</w:t>
            </w:r>
          </w:p>
          <w:p w:rsidR="00D83347" w:rsidRPr="00C91AFE" w:rsidRDefault="00D83347" w:rsidP="00AA010D">
            <w:pPr>
              <w:numPr>
                <w:ilvl w:val="0"/>
                <w:numId w:val="11"/>
              </w:numPr>
              <w:rPr>
                <w:sz w:val="24"/>
                <w:szCs w:val="24"/>
              </w:rPr>
            </w:pPr>
            <w:r w:rsidRPr="00C91AFE">
              <w:rPr>
                <w:sz w:val="24"/>
                <w:szCs w:val="24"/>
              </w:rPr>
              <w:t>Resources</w:t>
            </w:r>
          </w:p>
          <w:p w:rsidR="00D83347" w:rsidRPr="00C91AFE" w:rsidRDefault="00D83347" w:rsidP="00AA010D">
            <w:pPr>
              <w:numPr>
                <w:ilvl w:val="0"/>
                <w:numId w:val="11"/>
              </w:numPr>
              <w:rPr>
                <w:sz w:val="24"/>
                <w:szCs w:val="24"/>
              </w:rPr>
            </w:pPr>
            <w:r w:rsidRPr="00C91AFE">
              <w:rPr>
                <w:sz w:val="24"/>
                <w:szCs w:val="24"/>
              </w:rPr>
              <w:t>Case situations of clients with spiritual beliefs from a variety of pathways</w:t>
            </w:r>
          </w:p>
          <w:p w:rsidR="00D83347" w:rsidRDefault="00D83347" w:rsidP="00AA010D">
            <w:pPr>
              <w:numPr>
                <w:ilvl w:val="0"/>
                <w:numId w:val="11"/>
              </w:numPr>
              <w:rPr>
                <w:sz w:val="24"/>
                <w:szCs w:val="24"/>
              </w:rPr>
            </w:pPr>
            <w:r w:rsidRPr="00C91AFE">
              <w:rPr>
                <w:sz w:val="24"/>
                <w:szCs w:val="24"/>
              </w:rPr>
              <w:t>Religiosity and psychiatric illness</w:t>
            </w:r>
          </w:p>
          <w:p w:rsidR="00C91AFE" w:rsidRDefault="00C91AFE" w:rsidP="00C91AFE">
            <w:pPr>
              <w:rPr>
                <w:sz w:val="24"/>
                <w:szCs w:val="24"/>
              </w:rPr>
            </w:pPr>
          </w:p>
          <w:p w:rsidR="00D83347" w:rsidRPr="00C91AFE" w:rsidRDefault="00D83347" w:rsidP="00AA010D">
            <w:pPr>
              <w:rPr>
                <w:sz w:val="24"/>
                <w:szCs w:val="24"/>
              </w:rPr>
            </w:pPr>
          </w:p>
        </w:tc>
        <w:tc>
          <w:tcPr>
            <w:tcW w:w="999" w:type="pct"/>
          </w:tcPr>
          <w:p w:rsidR="00D83347" w:rsidRPr="00C91AFE" w:rsidRDefault="00D83347" w:rsidP="00AA010D">
            <w:pPr>
              <w:rPr>
                <w:sz w:val="24"/>
                <w:szCs w:val="24"/>
              </w:rPr>
            </w:pPr>
            <w:r w:rsidRPr="00C91AFE">
              <w:rPr>
                <w:sz w:val="24"/>
                <w:szCs w:val="24"/>
              </w:rPr>
              <w:t>Chapter 6, 9, 15, 20, 29</w:t>
            </w:r>
          </w:p>
          <w:p w:rsidR="00D83347" w:rsidRPr="00C91AFE" w:rsidRDefault="00D83347" w:rsidP="00AA010D">
            <w:pPr>
              <w:rPr>
                <w:sz w:val="24"/>
                <w:szCs w:val="24"/>
              </w:rPr>
            </w:pP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t>Wk 7</w:t>
            </w:r>
          </w:p>
          <w:p w:rsidR="00D83347" w:rsidRPr="00C91AFE" w:rsidRDefault="00D83347" w:rsidP="00AA010D">
            <w:pPr>
              <w:rPr>
                <w:sz w:val="24"/>
                <w:szCs w:val="24"/>
              </w:rPr>
            </w:pPr>
          </w:p>
        </w:tc>
        <w:tc>
          <w:tcPr>
            <w:tcW w:w="1275" w:type="pct"/>
          </w:tcPr>
          <w:p w:rsidR="00D83347" w:rsidRPr="00C91AFE" w:rsidRDefault="00D83347" w:rsidP="00AA010D">
            <w:pPr>
              <w:rPr>
                <w:sz w:val="24"/>
                <w:szCs w:val="24"/>
              </w:rPr>
            </w:pPr>
          </w:p>
        </w:tc>
        <w:tc>
          <w:tcPr>
            <w:tcW w:w="1307" w:type="pct"/>
          </w:tcPr>
          <w:p w:rsidR="00D83347" w:rsidRPr="00C91AFE" w:rsidRDefault="00D83347" w:rsidP="00AA010D">
            <w:pPr>
              <w:rPr>
                <w:sz w:val="24"/>
                <w:szCs w:val="24"/>
              </w:rPr>
            </w:pPr>
            <w:r w:rsidRPr="00C91AFE">
              <w:rPr>
                <w:sz w:val="24"/>
                <w:szCs w:val="24"/>
              </w:rPr>
              <w:t>1. Child/Adolescent disorders</w:t>
            </w:r>
          </w:p>
          <w:p w:rsidR="00D83347" w:rsidRPr="00C91AFE" w:rsidRDefault="00D83347" w:rsidP="00AA010D">
            <w:pPr>
              <w:numPr>
                <w:ilvl w:val="0"/>
                <w:numId w:val="12"/>
              </w:numPr>
              <w:rPr>
                <w:sz w:val="24"/>
                <w:szCs w:val="24"/>
              </w:rPr>
            </w:pPr>
            <w:r w:rsidRPr="00C91AFE">
              <w:rPr>
                <w:sz w:val="24"/>
                <w:szCs w:val="24"/>
              </w:rPr>
              <w:t>ADHD</w:t>
            </w:r>
          </w:p>
          <w:p w:rsidR="00D83347" w:rsidRPr="00C91AFE" w:rsidRDefault="00D83347" w:rsidP="00AA010D">
            <w:pPr>
              <w:numPr>
                <w:ilvl w:val="0"/>
                <w:numId w:val="12"/>
              </w:numPr>
              <w:rPr>
                <w:sz w:val="24"/>
                <w:szCs w:val="24"/>
              </w:rPr>
            </w:pPr>
            <w:r w:rsidRPr="00C91AFE">
              <w:rPr>
                <w:sz w:val="24"/>
                <w:szCs w:val="24"/>
              </w:rPr>
              <w:t>ADD</w:t>
            </w:r>
          </w:p>
          <w:p w:rsidR="00D83347" w:rsidRPr="00C91AFE" w:rsidRDefault="00D83347" w:rsidP="00AA010D">
            <w:pPr>
              <w:numPr>
                <w:ilvl w:val="0"/>
                <w:numId w:val="12"/>
              </w:numPr>
              <w:rPr>
                <w:sz w:val="24"/>
                <w:szCs w:val="24"/>
              </w:rPr>
            </w:pPr>
            <w:r w:rsidRPr="00C91AFE">
              <w:rPr>
                <w:sz w:val="24"/>
                <w:szCs w:val="24"/>
              </w:rPr>
              <w:t>Depressive Disorders – child and teen suicide patterns</w:t>
            </w:r>
          </w:p>
          <w:p w:rsidR="00D83347" w:rsidRPr="00C91AFE" w:rsidRDefault="00D83347" w:rsidP="00AA010D">
            <w:pPr>
              <w:numPr>
                <w:ilvl w:val="0"/>
                <w:numId w:val="12"/>
              </w:numPr>
              <w:rPr>
                <w:sz w:val="24"/>
                <w:szCs w:val="24"/>
              </w:rPr>
            </w:pPr>
            <w:r w:rsidRPr="00C91AFE">
              <w:rPr>
                <w:sz w:val="24"/>
                <w:szCs w:val="24"/>
              </w:rPr>
              <w:t>Bipolar Disorders</w:t>
            </w:r>
          </w:p>
          <w:p w:rsidR="00D83347" w:rsidRPr="00C91AFE" w:rsidRDefault="00D83347" w:rsidP="00AA010D">
            <w:pPr>
              <w:numPr>
                <w:ilvl w:val="0"/>
                <w:numId w:val="12"/>
              </w:numPr>
              <w:rPr>
                <w:sz w:val="24"/>
                <w:szCs w:val="24"/>
              </w:rPr>
            </w:pPr>
            <w:r w:rsidRPr="00C91AFE">
              <w:rPr>
                <w:sz w:val="24"/>
                <w:szCs w:val="24"/>
              </w:rPr>
              <w:t>Psychosis</w:t>
            </w:r>
          </w:p>
          <w:p w:rsidR="00D83347" w:rsidRPr="00C91AFE" w:rsidRDefault="00D83347" w:rsidP="00AA010D">
            <w:pPr>
              <w:numPr>
                <w:ilvl w:val="0"/>
                <w:numId w:val="12"/>
              </w:numPr>
              <w:rPr>
                <w:sz w:val="24"/>
                <w:szCs w:val="24"/>
              </w:rPr>
            </w:pPr>
            <w:r w:rsidRPr="00C91AFE">
              <w:rPr>
                <w:sz w:val="24"/>
                <w:szCs w:val="24"/>
              </w:rPr>
              <w:t>Anxiety Disorders – Separation, OCD, Tourette’s</w:t>
            </w:r>
          </w:p>
          <w:p w:rsidR="00D83347" w:rsidRPr="00C91AFE" w:rsidRDefault="00D83347" w:rsidP="00AA010D">
            <w:pPr>
              <w:numPr>
                <w:ilvl w:val="0"/>
                <w:numId w:val="12"/>
              </w:numPr>
              <w:rPr>
                <w:sz w:val="24"/>
                <w:szCs w:val="24"/>
              </w:rPr>
            </w:pPr>
            <w:r w:rsidRPr="00C91AFE">
              <w:rPr>
                <w:sz w:val="24"/>
                <w:szCs w:val="24"/>
              </w:rPr>
              <w:lastRenderedPageBreak/>
              <w:t>Rhett’s</w:t>
            </w:r>
          </w:p>
          <w:p w:rsidR="00D83347" w:rsidRPr="00C91AFE" w:rsidRDefault="00D83347" w:rsidP="00AA010D">
            <w:pPr>
              <w:numPr>
                <w:ilvl w:val="0"/>
                <w:numId w:val="12"/>
              </w:numPr>
              <w:rPr>
                <w:sz w:val="24"/>
                <w:szCs w:val="24"/>
              </w:rPr>
            </w:pPr>
            <w:r w:rsidRPr="00C91AFE">
              <w:rPr>
                <w:sz w:val="24"/>
                <w:szCs w:val="24"/>
              </w:rPr>
              <w:t>Autism</w:t>
            </w:r>
          </w:p>
          <w:p w:rsidR="00D83347" w:rsidRPr="00C91AFE" w:rsidRDefault="00D83347" w:rsidP="00AA010D">
            <w:pPr>
              <w:numPr>
                <w:ilvl w:val="0"/>
                <w:numId w:val="12"/>
              </w:numPr>
              <w:rPr>
                <w:sz w:val="24"/>
                <w:szCs w:val="24"/>
              </w:rPr>
            </w:pPr>
            <w:r w:rsidRPr="00C91AFE">
              <w:rPr>
                <w:sz w:val="24"/>
                <w:szCs w:val="24"/>
              </w:rPr>
              <w:t>Asperger’s</w:t>
            </w:r>
          </w:p>
          <w:p w:rsidR="00D83347" w:rsidRPr="00C91AFE" w:rsidRDefault="00D83347" w:rsidP="00AA010D">
            <w:pPr>
              <w:numPr>
                <w:ilvl w:val="0"/>
                <w:numId w:val="12"/>
              </w:numPr>
              <w:rPr>
                <w:sz w:val="24"/>
                <w:szCs w:val="24"/>
              </w:rPr>
            </w:pPr>
            <w:r w:rsidRPr="00C91AFE">
              <w:rPr>
                <w:sz w:val="24"/>
                <w:szCs w:val="24"/>
              </w:rPr>
              <w:t>Other Developmental Disorders</w:t>
            </w:r>
          </w:p>
          <w:p w:rsidR="00D83347" w:rsidRPr="00C91AFE" w:rsidRDefault="00D83347" w:rsidP="00AA010D">
            <w:pPr>
              <w:numPr>
                <w:ilvl w:val="0"/>
                <w:numId w:val="12"/>
              </w:numPr>
              <w:rPr>
                <w:sz w:val="24"/>
                <w:szCs w:val="24"/>
              </w:rPr>
            </w:pPr>
            <w:r w:rsidRPr="00C91AFE">
              <w:rPr>
                <w:sz w:val="24"/>
                <w:szCs w:val="24"/>
              </w:rPr>
              <w:t>Conduct Disorder</w:t>
            </w:r>
          </w:p>
          <w:p w:rsidR="00D83347" w:rsidRPr="00C91AFE" w:rsidRDefault="00D83347" w:rsidP="00AA010D">
            <w:pPr>
              <w:numPr>
                <w:ilvl w:val="0"/>
                <w:numId w:val="12"/>
              </w:numPr>
              <w:rPr>
                <w:sz w:val="24"/>
                <w:szCs w:val="24"/>
              </w:rPr>
            </w:pPr>
            <w:r w:rsidRPr="00C91AFE">
              <w:rPr>
                <w:sz w:val="24"/>
                <w:szCs w:val="24"/>
              </w:rPr>
              <w:t>Oppositional Defiant Disorder</w:t>
            </w:r>
          </w:p>
          <w:p w:rsidR="00D83347" w:rsidRPr="00C91AFE" w:rsidRDefault="00D83347" w:rsidP="00AA010D">
            <w:pPr>
              <w:numPr>
                <w:ilvl w:val="0"/>
                <w:numId w:val="12"/>
              </w:numPr>
              <w:rPr>
                <w:sz w:val="24"/>
                <w:szCs w:val="24"/>
              </w:rPr>
            </w:pPr>
            <w:r w:rsidRPr="00C91AFE">
              <w:rPr>
                <w:sz w:val="24"/>
                <w:szCs w:val="24"/>
              </w:rPr>
              <w:t>Cutting, self-mutilation</w:t>
            </w:r>
          </w:p>
          <w:p w:rsidR="00D83347" w:rsidRPr="00C91AFE" w:rsidRDefault="00D83347" w:rsidP="00AA010D">
            <w:pPr>
              <w:numPr>
                <w:ilvl w:val="0"/>
                <w:numId w:val="12"/>
              </w:numPr>
              <w:rPr>
                <w:sz w:val="24"/>
                <w:szCs w:val="24"/>
              </w:rPr>
            </w:pPr>
            <w:r w:rsidRPr="00C91AFE">
              <w:rPr>
                <w:sz w:val="24"/>
                <w:szCs w:val="24"/>
              </w:rPr>
              <w:t>Addictions (covered in more depth later)</w:t>
            </w:r>
          </w:p>
          <w:p w:rsidR="00D83347" w:rsidRDefault="00D83347" w:rsidP="00AA010D">
            <w:pPr>
              <w:numPr>
                <w:ilvl w:val="0"/>
                <w:numId w:val="12"/>
              </w:numPr>
              <w:rPr>
                <w:sz w:val="24"/>
                <w:szCs w:val="24"/>
              </w:rPr>
            </w:pPr>
            <w:r w:rsidRPr="00C91AFE">
              <w:rPr>
                <w:sz w:val="24"/>
                <w:szCs w:val="24"/>
              </w:rPr>
              <w:t>Working with family therapy</w:t>
            </w:r>
          </w:p>
          <w:p w:rsidR="00C91AFE" w:rsidRPr="00C91AFE" w:rsidRDefault="00C91AFE" w:rsidP="00C91AFE">
            <w:pPr>
              <w:rPr>
                <w:sz w:val="24"/>
                <w:szCs w:val="24"/>
              </w:rPr>
            </w:pPr>
          </w:p>
          <w:p w:rsidR="00D83347" w:rsidRPr="00C91AFE" w:rsidRDefault="00D83347" w:rsidP="00AA010D">
            <w:pPr>
              <w:ind w:left="360"/>
              <w:rPr>
                <w:sz w:val="24"/>
                <w:szCs w:val="24"/>
              </w:rPr>
            </w:pPr>
          </w:p>
        </w:tc>
        <w:tc>
          <w:tcPr>
            <w:tcW w:w="999" w:type="pct"/>
          </w:tcPr>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r w:rsidRPr="00C91AFE">
              <w:rPr>
                <w:sz w:val="24"/>
                <w:szCs w:val="24"/>
              </w:rPr>
              <w:t>Chapter  3, 13, 27-28, 30, 40 Meds</w:t>
            </w:r>
          </w:p>
          <w:p w:rsidR="00D83347" w:rsidRPr="00C91AFE" w:rsidRDefault="00D83347" w:rsidP="00AA010D">
            <w:pPr>
              <w:rPr>
                <w:sz w:val="24"/>
                <w:szCs w:val="24"/>
              </w:rPr>
            </w:pPr>
          </w:p>
          <w:p w:rsidR="00D83347" w:rsidRPr="00C91AFE" w:rsidRDefault="00D83347" w:rsidP="00AA010D">
            <w:pPr>
              <w:rPr>
                <w:sz w:val="24"/>
                <w:szCs w:val="24"/>
              </w:rPr>
            </w:pPr>
            <w:r w:rsidRPr="00C91AFE">
              <w:rPr>
                <w:sz w:val="24"/>
                <w:szCs w:val="24"/>
              </w:rPr>
              <w:t xml:space="preserve"> </w:t>
            </w: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b/>
                <w:sz w:val="24"/>
                <w:szCs w:val="24"/>
              </w:rPr>
            </w:pPr>
          </w:p>
        </w:tc>
        <w:tc>
          <w:tcPr>
            <w:tcW w:w="451" w:type="pct"/>
          </w:tcPr>
          <w:p w:rsidR="00D83347" w:rsidRPr="00C91AFE" w:rsidRDefault="00D83347" w:rsidP="00AA010D">
            <w:pPr>
              <w:rPr>
                <w:sz w:val="24"/>
                <w:szCs w:val="24"/>
              </w:rPr>
            </w:pPr>
          </w:p>
          <w:p w:rsidR="00D83347" w:rsidRPr="00C91AFE" w:rsidRDefault="00D83347" w:rsidP="00AA010D">
            <w:pPr>
              <w:rPr>
                <w:sz w:val="24"/>
                <w:szCs w:val="24"/>
              </w:rPr>
            </w:pPr>
          </w:p>
        </w:tc>
        <w:tc>
          <w:tcPr>
            <w:tcW w:w="558" w:type="pct"/>
          </w:tcPr>
          <w:p w:rsidR="00D83347" w:rsidRPr="00C91AFE" w:rsidRDefault="00D83347" w:rsidP="00AA010D">
            <w:pPr>
              <w:rPr>
                <w:sz w:val="24"/>
                <w:szCs w:val="24"/>
              </w:rPr>
            </w:pPr>
            <w:r w:rsidRPr="00C91AFE">
              <w:rPr>
                <w:sz w:val="24"/>
                <w:szCs w:val="24"/>
              </w:rPr>
              <w:t>.</w:t>
            </w:r>
          </w:p>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lastRenderedPageBreak/>
              <w:t>Wk 8</w:t>
            </w:r>
          </w:p>
        </w:tc>
        <w:tc>
          <w:tcPr>
            <w:tcW w:w="1275" w:type="pct"/>
          </w:tcPr>
          <w:p w:rsidR="00D83347" w:rsidRPr="00C91AFE" w:rsidRDefault="00D83347" w:rsidP="00AA010D">
            <w:pPr>
              <w:rPr>
                <w:b/>
                <w:sz w:val="24"/>
                <w:szCs w:val="24"/>
              </w:rPr>
            </w:pPr>
          </w:p>
        </w:tc>
        <w:tc>
          <w:tcPr>
            <w:tcW w:w="1307" w:type="pct"/>
          </w:tcPr>
          <w:p w:rsidR="00D83347" w:rsidRPr="00C91AFE" w:rsidRDefault="00D83347" w:rsidP="00AA010D">
            <w:pPr>
              <w:rPr>
                <w:b/>
                <w:sz w:val="24"/>
                <w:szCs w:val="24"/>
              </w:rPr>
            </w:pPr>
            <w:r w:rsidRPr="00C91AFE">
              <w:rPr>
                <w:b/>
                <w:sz w:val="24"/>
                <w:szCs w:val="24"/>
              </w:rPr>
              <w:t xml:space="preserve">Midterm </w:t>
            </w:r>
          </w:p>
          <w:p w:rsidR="00D83347" w:rsidRPr="00C91AFE" w:rsidRDefault="00D83347" w:rsidP="00AA010D">
            <w:pPr>
              <w:rPr>
                <w:sz w:val="24"/>
                <w:szCs w:val="24"/>
              </w:rPr>
            </w:pPr>
            <w:r w:rsidRPr="00C91AFE">
              <w:rPr>
                <w:sz w:val="24"/>
                <w:szCs w:val="24"/>
              </w:rPr>
              <w:t>1.  Eating disorders</w:t>
            </w:r>
          </w:p>
          <w:p w:rsidR="00D83347" w:rsidRPr="00C91AFE" w:rsidRDefault="00D83347" w:rsidP="00AA010D">
            <w:pPr>
              <w:numPr>
                <w:ilvl w:val="0"/>
                <w:numId w:val="13"/>
              </w:numPr>
              <w:rPr>
                <w:sz w:val="24"/>
                <w:szCs w:val="24"/>
              </w:rPr>
            </w:pPr>
            <w:r w:rsidRPr="00C91AFE">
              <w:rPr>
                <w:sz w:val="24"/>
                <w:szCs w:val="24"/>
              </w:rPr>
              <w:t>Epidemiology</w:t>
            </w:r>
          </w:p>
          <w:p w:rsidR="00D83347" w:rsidRPr="00C91AFE" w:rsidRDefault="00D83347" w:rsidP="00AA010D">
            <w:pPr>
              <w:numPr>
                <w:ilvl w:val="0"/>
                <w:numId w:val="13"/>
              </w:numPr>
              <w:rPr>
                <w:sz w:val="24"/>
                <w:szCs w:val="24"/>
              </w:rPr>
            </w:pPr>
            <w:r w:rsidRPr="00C91AFE">
              <w:rPr>
                <w:sz w:val="24"/>
                <w:szCs w:val="24"/>
              </w:rPr>
              <w:t>Anorexia, Bulimia, Compulsive Overeating – Binge eating pattern – family dynamics, what are common denominators, patterns of behaviors for both male and female patients</w:t>
            </w:r>
          </w:p>
          <w:p w:rsidR="00D83347" w:rsidRPr="00C91AFE" w:rsidRDefault="00D83347" w:rsidP="00AA010D">
            <w:pPr>
              <w:numPr>
                <w:ilvl w:val="0"/>
                <w:numId w:val="13"/>
              </w:numPr>
              <w:rPr>
                <w:sz w:val="24"/>
                <w:szCs w:val="24"/>
              </w:rPr>
            </w:pPr>
            <w:r w:rsidRPr="00C91AFE">
              <w:rPr>
                <w:sz w:val="24"/>
                <w:szCs w:val="24"/>
              </w:rPr>
              <w:t xml:space="preserve">Treatment options, boundaries, goal </w:t>
            </w:r>
            <w:r w:rsidRPr="00C91AFE">
              <w:rPr>
                <w:sz w:val="24"/>
                <w:szCs w:val="24"/>
              </w:rPr>
              <w:lastRenderedPageBreak/>
              <w:t xml:space="preserve">setting, re-feeding protocols </w:t>
            </w:r>
          </w:p>
          <w:p w:rsidR="00D83347" w:rsidRPr="00C91AFE" w:rsidRDefault="00D83347" w:rsidP="00AA010D">
            <w:pPr>
              <w:rPr>
                <w:sz w:val="24"/>
                <w:szCs w:val="24"/>
              </w:rPr>
            </w:pPr>
            <w:r w:rsidRPr="00C91AFE">
              <w:rPr>
                <w:sz w:val="24"/>
                <w:szCs w:val="24"/>
              </w:rPr>
              <w:t>2.  Personality Disorders</w:t>
            </w:r>
          </w:p>
          <w:p w:rsidR="00D83347" w:rsidRPr="00C91AFE" w:rsidRDefault="00D83347" w:rsidP="00AA010D">
            <w:pPr>
              <w:numPr>
                <w:ilvl w:val="0"/>
                <w:numId w:val="14"/>
              </w:numPr>
              <w:rPr>
                <w:sz w:val="24"/>
                <w:szCs w:val="24"/>
              </w:rPr>
            </w:pPr>
            <w:r w:rsidRPr="00C91AFE">
              <w:rPr>
                <w:sz w:val="24"/>
                <w:szCs w:val="24"/>
              </w:rPr>
              <w:t>Cluster A – Odd, Eccentric, paranoid, schizoid, schizotypal</w:t>
            </w:r>
          </w:p>
          <w:p w:rsidR="00D83347" w:rsidRPr="00C91AFE" w:rsidRDefault="00D83347" w:rsidP="00AA010D">
            <w:pPr>
              <w:numPr>
                <w:ilvl w:val="0"/>
                <w:numId w:val="14"/>
              </w:numPr>
              <w:rPr>
                <w:sz w:val="24"/>
                <w:szCs w:val="24"/>
              </w:rPr>
            </w:pPr>
            <w:r w:rsidRPr="00C91AFE">
              <w:rPr>
                <w:sz w:val="24"/>
                <w:szCs w:val="24"/>
              </w:rPr>
              <w:t>Cluster B – Dramatic, Erratic, Emotional, antisocial, borderline, histrionic, narcissistic</w:t>
            </w:r>
          </w:p>
          <w:p w:rsidR="00D83347" w:rsidRPr="00C91AFE" w:rsidRDefault="00D83347" w:rsidP="00AA010D">
            <w:pPr>
              <w:numPr>
                <w:ilvl w:val="0"/>
                <w:numId w:val="14"/>
              </w:numPr>
              <w:rPr>
                <w:sz w:val="24"/>
                <w:szCs w:val="24"/>
              </w:rPr>
            </w:pPr>
            <w:r w:rsidRPr="00C91AFE">
              <w:rPr>
                <w:sz w:val="24"/>
                <w:szCs w:val="24"/>
              </w:rPr>
              <w:t>Cluster C – Anxious, Fearful, avoidant, dependent, obsessive-compulsive</w:t>
            </w:r>
          </w:p>
          <w:p w:rsidR="00D83347" w:rsidRPr="00C91AFE" w:rsidRDefault="00D83347" w:rsidP="00AA010D">
            <w:pPr>
              <w:rPr>
                <w:sz w:val="24"/>
                <w:szCs w:val="24"/>
              </w:rPr>
            </w:pPr>
            <w:r w:rsidRPr="00C91AFE">
              <w:rPr>
                <w:sz w:val="24"/>
                <w:szCs w:val="24"/>
              </w:rPr>
              <w:t>Interventions – therapeutic use of self and milieu management</w:t>
            </w:r>
          </w:p>
        </w:tc>
        <w:tc>
          <w:tcPr>
            <w:tcW w:w="999" w:type="pct"/>
          </w:tcPr>
          <w:p w:rsidR="00D83347" w:rsidRPr="00C91AFE" w:rsidRDefault="00D83347" w:rsidP="00AA010D">
            <w:pPr>
              <w:rPr>
                <w:sz w:val="24"/>
                <w:szCs w:val="24"/>
              </w:rPr>
            </w:pPr>
            <w:r w:rsidRPr="00C91AFE">
              <w:rPr>
                <w:sz w:val="24"/>
                <w:szCs w:val="24"/>
              </w:rPr>
              <w:lastRenderedPageBreak/>
              <w:t>Chapter  32, 36</w:t>
            </w:r>
          </w:p>
          <w:p w:rsidR="00D83347" w:rsidRPr="00C91AFE" w:rsidRDefault="00D83347" w:rsidP="00AA010D">
            <w:pPr>
              <w:rPr>
                <w:sz w:val="24"/>
                <w:szCs w:val="24"/>
              </w:rPr>
            </w:pPr>
            <w:r w:rsidRPr="00C91AFE">
              <w:rPr>
                <w:sz w:val="24"/>
                <w:szCs w:val="24"/>
              </w:rPr>
              <w:t>Meds</w:t>
            </w:r>
          </w:p>
          <w:p w:rsidR="00D83347" w:rsidRPr="00C91AFE" w:rsidRDefault="00D83347" w:rsidP="00AA010D">
            <w:pPr>
              <w:rPr>
                <w:sz w:val="24"/>
                <w:szCs w:val="24"/>
              </w:rPr>
            </w:pPr>
          </w:p>
          <w:p w:rsidR="00D83347" w:rsidRPr="00C91AFE" w:rsidRDefault="00D83347" w:rsidP="00AA010D">
            <w:pPr>
              <w:rPr>
                <w:b/>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b/>
                <w:sz w:val="24"/>
                <w:szCs w:val="24"/>
              </w:rPr>
            </w:pPr>
          </w:p>
        </w:tc>
        <w:tc>
          <w:tcPr>
            <w:tcW w:w="451" w:type="pct"/>
          </w:tcPr>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lastRenderedPageBreak/>
              <w:t xml:space="preserve">Wk 9 </w:t>
            </w:r>
          </w:p>
          <w:p w:rsidR="00D83347" w:rsidRPr="00C91AFE" w:rsidRDefault="00D83347" w:rsidP="00AA010D">
            <w:pPr>
              <w:rPr>
                <w:sz w:val="24"/>
                <w:szCs w:val="24"/>
              </w:rPr>
            </w:pPr>
          </w:p>
        </w:tc>
        <w:tc>
          <w:tcPr>
            <w:tcW w:w="1275" w:type="pct"/>
          </w:tcPr>
          <w:p w:rsidR="00D83347" w:rsidRPr="00C91AFE" w:rsidRDefault="00D83347" w:rsidP="00AA010D">
            <w:pPr>
              <w:rPr>
                <w:sz w:val="24"/>
                <w:szCs w:val="24"/>
              </w:rPr>
            </w:pPr>
          </w:p>
        </w:tc>
        <w:tc>
          <w:tcPr>
            <w:tcW w:w="1307" w:type="pct"/>
          </w:tcPr>
          <w:p w:rsidR="00D83347" w:rsidRPr="00C91AFE" w:rsidRDefault="00D83347" w:rsidP="00AA010D">
            <w:pPr>
              <w:rPr>
                <w:sz w:val="24"/>
                <w:szCs w:val="24"/>
              </w:rPr>
            </w:pPr>
            <w:r w:rsidRPr="00C91AFE">
              <w:rPr>
                <w:sz w:val="24"/>
                <w:szCs w:val="24"/>
              </w:rPr>
              <w:t>1. Sexual Disorders</w:t>
            </w:r>
          </w:p>
          <w:p w:rsidR="00D83347" w:rsidRPr="00C91AFE" w:rsidRDefault="00D83347" w:rsidP="00AA010D">
            <w:pPr>
              <w:numPr>
                <w:ilvl w:val="0"/>
                <w:numId w:val="15"/>
              </w:numPr>
              <w:rPr>
                <w:sz w:val="24"/>
                <w:szCs w:val="24"/>
              </w:rPr>
            </w:pPr>
            <w:r w:rsidRPr="00C91AFE">
              <w:rPr>
                <w:sz w:val="24"/>
                <w:szCs w:val="24"/>
              </w:rPr>
              <w:t>Disorders of Desire</w:t>
            </w:r>
          </w:p>
          <w:p w:rsidR="00D83347" w:rsidRPr="00C91AFE" w:rsidRDefault="00D83347" w:rsidP="00AA010D">
            <w:pPr>
              <w:numPr>
                <w:ilvl w:val="0"/>
                <w:numId w:val="15"/>
              </w:numPr>
              <w:rPr>
                <w:sz w:val="24"/>
                <w:szCs w:val="24"/>
              </w:rPr>
            </w:pPr>
            <w:r w:rsidRPr="00C91AFE">
              <w:rPr>
                <w:sz w:val="24"/>
                <w:szCs w:val="24"/>
              </w:rPr>
              <w:t>Disorders of Arousal</w:t>
            </w:r>
          </w:p>
          <w:p w:rsidR="00D83347" w:rsidRPr="00C91AFE" w:rsidRDefault="00D83347" w:rsidP="00AA010D">
            <w:pPr>
              <w:numPr>
                <w:ilvl w:val="0"/>
                <w:numId w:val="15"/>
              </w:numPr>
              <w:rPr>
                <w:sz w:val="24"/>
                <w:szCs w:val="24"/>
              </w:rPr>
            </w:pPr>
            <w:r w:rsidRPr="00C91AFE">
              <w:rPr>
                <w:sz w:val="24"/>
                <w:szCs w:val="24"/>
              </w:rPr>
              <w:t>Orgasm Disorders</w:t>
            </w:r>
          </w:p>
          <w:p w:rsidR="00D83347" w:rsidRPr="00C91AFE" w:rsidRDefault="00D83347" w:rsidP="00AA010D">
            <w:pPr>
              <w:numPr>
                <w:ilvl w:val="0"/>
                <w:numId w:val="15"/>
              </w:numPr>
              <w:rPr>
                <w:sz w:val="24"/>
                <w:szCs w:val="24"/>
              </w:rPr>
            </w:pPr>
            <w:r w:rsidRPr="00C91AFE">
              <w:rPr>
                <w:sz w:val="24"/>
                <w:szCs w:val="24"/>
              </w:rPr>
              <w:t>Sexual Pain disorders</w:t>
            </w:r>
          </w:p>
          <w:p w:rsidR="00D83347" w:rsidRPr="00C91AFE" w:rsidRDefault="00D83347" w:rsidP="00AA010D">
            <w:pPr>
              <w:numPr>
                <w:ilvl w:val="0"/>
                <w:numId w:val="15"/>
              </w:numPr>
              <w:rPr>
                <w:sz w:val="24"/>
                <w:szCs w:val="24"/>
              </w:rPr>
            </w:pPr>
            <w:r w:rsidRPr="00C91AFE">
              <w:rPr>
                <w:sz w:val="24"/>
                <w:szCs w:val="24"/>
              </w:rPr>
              <w:t>Paraphilia’s – exhibitionism, fetishism, frotteurism, pedophilia, sexual sadism &amp; masochism, voyeurism</w:t>
            </w:r>
          </w:p>
          <w:p w:rsidR="00D83347" w:rsidRPr="00C91AFE" w:rsidRDefault="00D83347" w:rsidP="00AA010D">
            <w:pPr>
              <w:numPr>
                <w:ilvl w:val="0"/>
                <w:numId w:val="15"/>
              </w:numPr>
              <w:rPr>
                <w:sz w:val="24"/>
                <w:szCs w:val="24"/>
              </w:rPr>
            </w:pPr>
            <w:r w:rsidRPr="00C91AFE">
              <w:rPr>
                <w:sz w:val="24"/>
                <w:szCs w:val="24"/>
              </w:rPr>
              <w:t>Incest</w:t>
            </w:r>
          </w:p>
          <w:p w:rsidR="00D83347" w:rsidRPr="00C91AFE" w:rsidRDefault="00D83347" w:rsidP="00AA010D">
            <w:pPr>
              <w:numPr>
                <w:ilvl w:val="0"/>
                <w:numId w:val="15"/>
              </w:numPr>
              <w:rPr>
                <w:sz w:val="24"/>
                <w:szCs w:val="24"/>
              </w:rPr>
            </w:pPr>
            <w:r w:rsidRPr="00C91AFE">
              <w:rPr>
                <w:sz w:val="24"/>
                <w:szCs w:val="24"/>
              </w:rPr>
              <w:t xml:space="preserve">Nurse patient relationship – </w:t>
            </w:r>
            <w:r w:rsidRPr="00C91AFE">
              <w:rPr>
                <w:sz w:val="24"/>
                <w:szCs w:val="24"/>
              </w:rPr>
              <w:lastRenderedPageBreak/>
              <w:t>importance of sexual self-knowledge</w:t>
            </w:r>
          </w:p>
          <w:p w:rsidR="00D83347" w:rsidRPr="00C91AFE" w:rsidRDefault="00D83347" w:rsidP="00AA010D">
            <w:pPr>
              <w:ind w:left="720"/>
              <w:rPr>
                <w:b/>
                <w:sz w:val="24"/>
                <w:szCs w:val="24"/>
              </w:rPr>
            </w:pPr>
          </w:p>
          <w:p w:rsidR="00D83347" w:rsidRPr="00C91AFE" w:rsidRDefault="00D83347" w:rsidP="00AA010D">
            <w:pPr>
              <w:ind w:left="720"/>
              <w:rPr>
                <w:b/>
                <w:sz w:val="24"/>
                <w:szCs w:val="24"/>
              </w:rPr>
            </w:pPr>
          </w:p>
          <w:p w:rsidR="00D83347" w:rsidRPr="00C91AFE" w:rsidRDefault="00D83347" w:rsidP="00AA010D">
            <w:pPr>
              <w:ind w:left="360"/>
              <w:rPr>
                <w:b/>
                <w:sz w:val="24"/>
                <w:szCs w:val="24"/>
              </w:rPr>
            </w:pPr>
          </w:p>
          <w:p w:rsidR="00D83347" w:rsidRPr="00C91AFE" w:rsidRDefault="00D83347" w:rsidP="00AA010D">
            <w:pPr>
              <w:rPr>
                <w:sz w:val="24"/>
                <w:szCs w:val="24"/>
              </w:rPr>
            </w:pPr>
          </w:p>
        </w:tc>
        <w:tc>
          <w:tcPr>
            <w:tcW w:w="999" w:type="pct"/>
          </w:tcPr>
          <w:p w:rsidR="00D83347" w:rsidRPr="00C91AFE" w:rsidRDefault="00D83347" w:rsidP="00AA010D">
            <w:pPr>
              <w:rPr>
                <w:sz w:val="24"/>
                <w:szCs w:val="24"/>
              </w:rPr>
            </w:pPr>
            <w:r w:rsidRPr="00C91AFE">
              <w:rPr>
                <w:sz w:val="24"/>
                <w:szCs w:val="24"/>
              </w:rPr>
              <w:lastRenderedPageBreak/>
              <w:t>Chapter 33</w:t>
            </w:r>
          </w:p>
          <w:p w:rsidR="00D83347" w:rsidRPr="00C91AFE" w:rsidRDefault="00D83347" w:rsidP="00AA010D">
            <w:pPr>
              <w:rPr>
                <w:sz w:val="24"/>
                <w:szCs w:val="24"/>
              </w:rPr>
            </w:pP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lastRenderedPageBreak/>
              <w:t>Wk 10</w:t>
            </w:r>
          </w:p>
          <w:p w:rsidR="00D83347" w:rsidRPr="00C91AFE" w:rsidRDefault="00D83347" w:rsidP="00AA010D">
            <w:pPr>
              <w:rPr>
                <w:sz w:val="24"/>
                <w:szCs w:val="24"/>
              </w:rPr>
            </w:pPr>
          </w:p>
        </w:tc>
        <w:tc>
          <w:tcPr>
            <w:tcW w:w="1275" w:type="pct"/>
          </w:tcPr>
          <w:p w:rsidR="00D83347" w:rsidRPr="00C91AFE" w:rsidRDefault="00D83347" w:rsidP="00AA010D">
            <w:pPr>
              <w:rPr>
                <w:b/>
                <w:sz w:val="24"/>
                <w:szCs w:val="24"/>
              </w:rPr>
            </w:pPr>
          </w:p>
        </w:tc>
        <w:tc>
          <w:tcPr>
            <w:tcW w:w="1307" w:type="pct"/>
          </w:tcPr>
          <w:p w:rsidR="00D83347" w:rsidRPr="00C91AFE" w:rsidRDefault="00D83347" w:rsidP="00AA010D">
            <w:pPr>
              <w:rPr>
                <w:b/>
                <w:sz w:val="24"/>
                <w:szCs w:val="24"/>
              </w:rPr>
            </w:pPr>
            <w:r w:rsidRPr="00C91AFE">
              <w:rPr>
                <w:b/>
                <w:sz w:val="24"/>
                <w:szCs w:val="24"/>
              </w:rPr>
              <w:t xml:space="preserve">Exam 3 </w:t>
            </w:r>
          </w:p>
          <w:p w:rsidR="00D83347" w:rsidRPr="00C91AFE" w:rsidRDefault="00D83347" w:rsidP="00AA010D">
            <w:pPr>
              <w:rPr>
                <w:b/>
                <w:sz w:val="24"/>
                <w:szCs w:val="24"/>
              </w:rPr>
            </w:pPr>
            <w:r w:rsidRPr="00C91AFE">
              <w:rPr>
                <w:b/>
                <w:sz w:val="24"/>
                <w:szCs w:val="24"/>
              </w:rPr>
              <w:t xml:space="preserve">March </w:t>
            </w:r>
            <w:r w:rsidR="00BE1ED6">
              <w:rPr>
                <w:b/>
                <w:sz w:val="24"/>
                <w:szCs w:val="24"/>
              </w:rPr>
              <w:t>21</w:t>
            </w:r>
            <w:r w:rsidRPr="00C91AFE">
              <w:rPr>
                <w:b/>
                <w:sz w:val="24"/>
                <w:szCs w:val="24"/>
              </w:rPr>
              <w:t>th</w:t>
            </w:r>
          </w:p>
          <w:p w:rsidR="00D83347" w:rsidRPr="00C91AFE" w:rsidRDefault="00D83347" w:rsidP="00AA010D">
            <w:pPr>
              <w:rPr>
                <w:sz w:val="24"/>
                <w:szCs w:val="24"/>
              </w:rPr>
            </w:pPr>
            <w:r w:rsidRPr="00C91AFE">
              <w:rPr>
                <w:sz w:val="24"/>
                <w:szCs w:val="24"/>
              </w:rPr>
              <w:t>Working with the aggressive patient</w:t>
            </w:r>
          </w:p>
          <w:p w:rsidR="00D83347" w:rsidRPr="00C91AFE" w:rsidRDefault="00D83347" w:rsidP="00AA010D">
            <w:pPr>
              <w:numPr>
                <w:ilvl w:val="0"/>
                <w:numId w:val="16"/>
              </w:numPr>
              <w:rPr>
                <w:sz w:val="24"/>
                <w:szCs w:val="24"/>
              </w:rPr>
            </w:pPr>
            <w:r w:rsidRPr="00C91AFE">
              <w:rPr>
                <w:sz w:val="24"/>
                <w:szCs w:val="24"/>
              </w:rPr>
              <w:t>Role of the nurse</w:t>
            </w:r>
          </w:p>
          <w:p w:rsidR="00D83347" w:rsidRPr="00C91AFE" w:rsidRDefault="00D83347" w:rsidP="00AA010D">
            <w:pPr>
              <w:numPr>
                <w:ilvl w:val="0"/>
                <w:numId w:val="16"/>
              </w:numPr>
              <w:rPr>
                <w:sz w:val="24"/>
                <w:szCs w:val="24"/>
              </w:rPr>
            </w:pPr>
            <w:r w:rsidRPr="00C91AFE">
              <w:rPr>
                <w:sz w:val="24"/>
                <w:szCs w:val="24"/>
              </w:rPr>
              <w:t>Restraints, seclusion and restriction of rights – legal and ethical considerations</w:t>
            </w:r>
          </w:p>
          <w:p w:rsidR="00D83347" w:rsidRPr="00C91AFE" w:rsidRDefault="00D83347" w:rsidP="00AA010D">
            <w:pPr>
              <w:numPr>
                <w:ilvl w:val="0"/>
                <w:numId w:val="16"/>
              </w:numPr>
              <w:rPr>
                <w:sz w:val="24"/>
                <w:szCs w:val="24"/>
              </w:rPr>
            </w:pPr>
            <w:r w:rsidRPr="00C91AFE">
              <w:rPr>
                <w:sz w:val="24"/>
                <w:szCs w:val="24"/>
              </w:rPr>
              <w:t>Cycle of violence</w:t>
            </w:r>
          </w:p>
          <w:p w:rsidR="00D83347" w:rsidRPr="00C91AFE" w:rsidRDefault="00D83347" w:rsidP="00AA010D">
            <w:pPr>
              <w:numPr>
                <w:ilvl w:val="0"/>
                <w:numId w:val="16"/>
              </w:numPr>
              <w:rPr>
                <w:sz w:val="24"/>
                <w:szCs w:val="24"/>
              </w:rPr>
            </w:pPr>
            <w:r w:rsidRPr="00C91AFE">
              <w:rPr>
                <w:sz w:val="24"/>
                <w:szCs w:val="24"/>
              </w:rPr>
              <w:t>Times that patients are most likely to act out</w:t>
            </w:r>
          </w:p>
          <w:p w:rsidR="00D83347" w:rsidRPr="00C91AFE" w:rsidRDefault="00D83347" w:rsidP="00AA010D">
            <w:pPr>
              <w:rPr>
                <w:b/>
                <w:sz w:val="24"/>
                <w:szCs w:val="24"/>
              </w:rPr>
            </w:pPr>
            <w:r w:rsidRPr="00C91AFE">
              <w:rPr>
                <w:sz w:val="24"/>
                <w:szCs w:val="24"/>
              </w:rPr>
              <w:t>De-briefing for staff and patient/family</w:t>
            </w:r>
          </w:p>
        </w:tc>
        <w:tc>
          <w:tcPr>
            <w:tcW w:w="999" w:type="pct"/>
          </w:tcPr>
          <w:p w:rsidR="00D83347" w:rsidRPr="00C91AFE" w:rsidRDefault="00D83347" w:rsidP="00AA010D">
            <w:pPr>
              <w:rPr>
                <w:sz w:val="24"/>
                <w:szCs w:val="24"/>
              </w:rPr>
            </w:pPr>
            <w:r w:rsidRPr="00C91AFE">
              <w:rPr>
                <w:sz w:val="24"/>
                <w:szCs w:val="24"/>
              </w:rPr>
              <w:t>Chapter 11</w:t>
            </w:r>
          </w:p>
          <w:p w:rsidR="00D83347" w:rsidRPr="00C91AFE" w:rsidRDefault="00D83347" w:rsidP="00AA010D">
            <w:pPr>
              <w:rPr>
                <w:sz w:val="24"/>
                <w:szCs w:val="24"/>
              </w:rPr>
            </w:pPr>
            <w:r w:rsidRPr="00C91AFE">
              <w:rPr>
                <w:sz w:val="24"/>
                <w:szCs w:val="24"/>
              </w:rPr>
              <w:t>Meds</w:t>
            </w:r>
          </w:p>
        </w:tc>
        <w:tc>
          <w:tcPr>
            <w:tcW w:w="451" w:type="pct"/>
          </w:tcPr>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t>Wk 11</w:t>
            </w:r>
          </w:p>
          <w:p w:rsidR="00D83347" w:rsidRPr="00C91AFE" w:rsidRDefault="00D83347" w:rsidP="00AA010D">
            <w:pPr>
              <w:rPr>
                <w:sz w:val="24"/>
                <w:szCs w:val="24"/>
              </w:rPr>
            </w:pPr>
          </w:p>
        </w:tc>
        <w:tc>
          <w:tcPr>
            <w:tcW w:w="1275" w:type="pct"/>
          </w:tcPr>
          <w:p w:rsidR="00D83347" w:rsidRPr="00C91AFE" w:rsidRDefault="00D83347" w:rsidP="00AA010D">
            <w:pPr>
              <w:rPr>
                <w:b/>
                <w:sz w:val="24"/>
                <w:szCs w:val="24"/>
              </w:rPr>
            </w:pPr>
          </w:p>
        </w:tc>
        <w:tc>
          <w:tcPr>
            <w:tcW w:w="1307" w:type="pct"/>
          </w:tcPr>
          <w:p w:rsidR="00D83347" w:rsidRPr="00C91AFE" w:rsidRDefault="00D83347" w:rsidP="00AA010D">
            <w:pPr>
              <w:rPr>
                <w:sz w:val="24"/>
                <w:szCs w:val="24"/>
              </w:rPr>
            </w:pPr>
            <w:r w:rsidRPr="00C91AFE">
              <w:rPr>
                <w:sz w:val="24"/>
                <w:szCs w:val="24"/>
              </w:rPr>
              <w:t>1. Working with the older adult</w:t>
            </w:r>
          </w:p>
          <w:p w:rsidR="00D83347" w:rsidRPr="00C91AFE" w:rsidRDefault="00D83347" w:rsidP="00AA010D">
            <w:pPr>
              <w:numPr>
                <w:ilvl w:val="0"/>
                <w:numId w:val="17"/>
              </w:numPr>
              <w:rPr>
                <w:sz w:val="24"/>
                <w:szCs w:val="24"/>
              </w:rPr>
            </w:pPr>
            <w:r w:rsidRPr="00C91AFE">
              <w:rPr>
                <w:sz w:val="24"/>
                <w:szCs w:val="24"/>
              </w:rPr>
              <w:t>Psychiatric assessment of the older adult – need for collaborative information sources including physiologic assessment (labs, x-ray, neuro testing)</w:t>
            </w:r>
          </w:p>
          <w:p w:rsidR="00D83347" w:rsidRPr="00C91AFE" w:rsidRDefault="00D83347" w:rsidP="00AA010D">
            <w:pPr>
              <w:numPr>
                <w:ilvl w:val="0"/>
                <w:numId w:val="17"/>
              </w:numPr>
              <w:rPr>
                <w:sz w:val="24"/>
                <w:szCs w:val="24"/>
              </w:rPr>
            </w:pPr>
            <w:r w:rsidRPr="00C91AFE">
              <w:rPr>
                <w:sz w:val="24"/>
                <w:szCs w:val="24"/>
              </w:rPr>
              <w:t xml:space="preserve">Coping/defense </w:t>
            </w:r>
            <w:r w:rsidRPr="00C91AFE">
              <w:rPr>
                <w:sz w:val="24"/>
                <w:szCs w:val="24"/>
              </w:rPr>
              <w:lastRenderedPageBreak/>
              <w:t>mechanisms</w:t>
            </w:r>
          </w:p>
          <w:p w:rsidR="00D83347" w:rsidRPr="00C91AFE" w:rsidRDefault="00D83347" w:rsidP="00AA010D">
            <w:pPr>
              <w:numPr>
                <w:ilvl w:val="0"/>
                <w:numId w:val="17"/>
              </w:numPr>
              <w:rPr>
                <w:sz w:val="24"/>
                <w:szCs w:val="24"/>
              </w:rPr>
            </w:pPr>
            <w:r w:rsidRPr="00C91AFE">
              <w:rPr>
                <w:sz w:val="24"/>
                <w:szCs w:val="24"/>
              </w:rPr>
              <w:t>The dementias, Alzheimer’s, Lewy Body, Infectious, Vascular and due to other medical causes, MCD</w:t>
            </w:r>
          </w:p>
          <w:p w:rsidR="00D83347" w:rsidRPr="00C91AFE" w:rsidRDefault="00D83347" w:rsidP="00AA010D">
            <w:pPr>
              <w:numPr>
                <w:ilvl w:val="0"/>
                <w:numId w:val="17"/>
              </w:numPr>
              <w:rPr>
                <w:sz w:val="24"/>
                <w:szCs w:val="24"/>
              </w:rPr>
            </w:pPr>
            <w:r w:rsidRPr="00C91AFE">
              <w:rPr>
                <w:sz w:val="24"/>
                <w:szCs w:val="24"/>
              </w:rPr>
              <w:t>Importance of holistic approach in on-going assessment</w:t>
            </w:r>
          </w:p>
          <w:p w:rsidR="00D83347" w:rsidRPr="00C91AFE" w:rsidRDefault="00D83347" w:rsidP="00AA010D">
            <w:pPr>
              <w:numPr>
                <w:ilvl w:val="0"/>
                <w:numId w:val="17"/>
              </w:numPr>
              <w:rPr>
                <w:sz w:val="24"/>
                <w:szCs w:val="24"/>
              </w:rPr>
            </w:pPr>
            <w:proofErr w:type="spellStart"/>
            <w:r w:rsidRPr="00C91AFE">
              <w:rPr>
                <w:sz w:val="24"/>
                <w:szCs w:val="24"/>
              </w:rPr>
              <w:t>Polypharmacy</w:t>
            </w:r>
            <w:proofErr w:type="spellEnd"/>
            <w:r w:rsidRPr="00C91AFE">
              <w:rPr>
                <w:sz w:val="24"/>
                <w:szCs w:val="24"/>
              </w:rPr>
              <w:t xml:space="preserve"> and the psychiatric patient</w:t>
            </w:r>
          </w:p>
          <w:p w:rsidR="00D83347" w:rsidRPr="00C91AFE" w:rsidRDefault="00D83347" w:rsidP="00AA010D">
            <w:pPr>
              <w:numPr>
                <w:ilvl w:val="0"/>
                <w:numId w:val="17"/>
              </w:numPr>
              <w:rPr>
                <w:sz w:val="24"/>
                <w:szCs w:val="24"/>
              </w:rPr>
            </w:pPr>
            <w:r w:rsidRPr="00C91AFE">
              <w:rPr>
                <w:sz w:val="24"/>
                <w:szCs w:val="24"/>
              </w:rPr>
              <w:t>ECT (revisited) risks and benefits for the older population</w:t>
            </w:r>
          </w:p>
          <w:p w:rsidR="00D83347" w:rsidRPr="00C91AFE" w:rsidRDefault="00D83347" w:rsidP="00AA010D">
            <w:pPr>
              <w:numPr>
                <w:ilvl w:val="0"/>
                <w:numId w:val="17"/>
              </w:numPr>
              <w:rPr>
                <w:sz w:val="24"/>
                <w:szCs w:val="24"/>
              </w:rPr>
            </w:pPr>
            <w:r w:rsidRPr="00C91AFE">
              <w:rPr>
                <w:sz w:val="24"/>
                <w:szCs w:val="24"/>
              </w:rPr>
              <w:t>Cultural/social considerations by generation, ethnicity and other factors</w:t>
            </w:r>
          </w:p>
          <w:p w:rsidR="00D83347" w:rsidRPr="00C91AFE" w:rsidRDefault="00D83347" w:rsidP="00AA010D">
            <w:pPr>
              <w:numPr>
                <w:ilvl w:val="0"/>
                <w:numId w:val="17"/>
              </w:numPr>
              <w:rPr>
                <w:sz w:val="24"/>
                <w:szCs w:val="24"/>
              </w:rPr>
            </w:pPr>
            <w:r w:rsidRPr="00C91AFE">
              <w:rPr>
                <w:sz w:val="24"/>
                <w:szCs w:val="24"/>
              </w:rPr>
              <w:t>Interventions and goal setting</w:t>
            </w:r>
          </w:p>
          <w:p w:rsidR="00D83347" w:rsidRPr="00C91AFE" w:rsidRDefault="00D83347" w:rsidP="00AA010D">
            <w:pPr>
              <w:numPr>
                <w:ilvl w:val="0"/>
                <w:numId w:val="17"/>
              </w:numPr>
              <w:rPr>
                <w:sz w:val="24"/>
                <w:szCs w:val="24"/>
              </w:rPr>
            </w:pPr>
            <w:r w:rsidRPr="00C91AFE">
              <w:rPr>
                <w:sz w:val="24"/>
                <w:szCs w:val="24"/>
              </w:rPr>
              <w:t>Psychiatric care for the patient with life-limiting illness and/or palliative care</w:t>
            </w:r>
          </w:p>
          <w:p w:rsidR="00D83347" w:rsidRPr="00C91AFE" w:rsidRDefault="00D83347" w:rsidP="00AA010D">
            <w:pPr>
              <w:rPr>
                <w:b/>
                <w:sz w:val="24"/>
                <w:szCs w:val="24"/>
              </w:rPr>
            </w:pPr>
            <w:r w:rsidRPr="00C91AFE">
              <w:rPr>
                <w:b/>
                <w:sz w:val="24"/>
                <w:szCs w:val="24"/>
              </w:rPr>
              <w:t xml:space="preserve">Last day withdrawal “W” </w:t>
            </w:r>
          </w:p>
          <w:p w:rsidR="00D83347" w:rsidRDefault="00D83347" w:rsidP="00C91AFE">
            <w:pPr>
              <w:rPr>
                <w:b/>
                <w:sz w:val="24"/>
                <w:szCs w:val="24"/>
              </w:rPr>
            </w:pPr>
            <w:r w:rsidRPr="00C91AFE">
              <w:rPr>
                <w:b/>
                <w:sz w:val="24"/>
                <w:szCs w:val="24"/>
              </w:rPr>
              <w:t>@ Noon</w:t>
            </w:r>
          </w:p>
          <w:p w:rsidR="00C91AFE" w:rsidRPr="00C91AFE" w:rsidRDefault="00C91AFE" w:rsidP="00C91AFE">
            <w:pPr>
              <w:rPr>
                <w:sz w:val="24"/>
                <w:szCs w:val="24"/>
              </w:rPr>
            </w:pPr>
          </w:p>
        </w:tc>
        <w:tc>
          <w:tcPr>
            <w:tcW w:w="999" w:type="pct"/>
          </w:tcPr>
          <w:p w:rsidR="00D83347" w:rsidRPr="00C91AFE" w:rsidRDefault="00D83347" w:rsidP="00AA010D">
            <w:pPr>
              <w:rPr>
                <w:sz w:val="24"/>
                <w:szCs w:val="24"/>
              </w:rPr>
            </w:pPr>
          </w:p>
          <w:p w:rsidR="00D83347" w:rsidRPr="00C91AFE" w:rsidRDefault="00D83347" w:rsidP="00AA010D">
            <w:pPr>
              <w:rPr>
                <w:sz w:val="24"/>
                <w:szCs w:val="24"/>
              </w:rPr>
            </w:pPr>
            <w:r w:rsidRPr="00C91AFE">
              <w:rPr>
                <w:sz w:val="24"/>
                <w:szCs w:val="24"/>
              </w:rPr>
              <w:t>Chapter 3, 22, 41</w:t>
            </w:r>
          </w:p>
          <w:p w:rsidR="00D83347" w:rsidRPr="00C91AFE" w:rsidRDefault="00D83347" w:rsidP="00AA010D">
            <w:pPr>
              <w:rPr>
                <w:sz w:val="24"/>
                <w:szCs w:val="24"/>
              </w:rPr>
            </w:pPr>
            <w:r w:rsidRPr="00C91AFE">
              <w:rPr>
                <w:sz w:val="24"/>
                <w:szCs w:val="24"/>
              </w:rPr>
              <w:t>Meds</w:t>
            </w: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lastRenderedPageBreak/>
              <w:t>Wk 12</w:t>
            </w:r>
          </w:p>
          <w:p w:rsidR="00D83347" w:rsidRPr="00C91AFE" w:rsidRDefault="00D83347" w:rsidP="00AA010D">
            <w:pPr>
              <w:rPr>
                <w:sz w:val="24"/>
                <w:szCs w:val="24"/>
              </w:rPr>
            </w:pPr>
          </w:p>
        </w:tc>
        <w:tc>
          <w:tcPr>
            <w:tcW w:w="1275" w:type="pct"/>
          </w:tcPr>
          <w:p w:rsidR="00D83347" w:rsidRPr="00C91AFE" w:rsidRDefault="00D83347" w:rsidP="00AA010D">
            <w:pPr>
              <w:rPr>
                <w:sz w:val="24"/>
                <w:szCs w:val="24"/>
              </w:rPr>
            </w:pPr>
          </w:p>
        </w:tc>
        <w:tc>
          <w:tcPr>
            <w:tcW w:w="1307" w:type="pct"/>
          </w:tcPr>
          <w:p w:rsidR="00D83347" w:rsidRPr="00C91AFE" w:rsidRDefault="00D83347" w:rsidP="00AA010D">
            <w:pPr>
              <w:rPr>
                <w:sz w:val="24"/>
                <w:szCs w:val="24"/>
              </w:rPr>
            </w:pPr>
            <w:r w:rsidRPr="00C91AFE">
              <w:rPr>
                <w:sz w:val="24"/>
                <w:szCs w:val="24"/>
              </w:rPr>
              <w:t>Addictive Disorders, Family dysfunction</w:t>
            </w:r>
          </w:p>
          <w:p w:rsidR="00D83347" w:rsidRPr="00C91AFE" w:rsidRDefault="00D83347" w:rsidP="00AA010D">
            <w:pPr>
              <w:numPr>
                <w:ilvl w:val="0"/>
                <w:numId w:val="18"/>
              </w:numPr>
              <w:rPr>
                <w:sz w:val="24"/>
                <w:szCs w:val="24"/>
              </w:rPr>
            </w:pPr>
            <w:r w:rsidRPr="00C91AFE">
              <w:rPr>
                <w:sz w:val="24"/>
                <w:szCs w:val="24"/>
              </w:rPr>
              <w:lastRenderedPageBreak/>
              <w:t>Epidemiology &amp; definitions</w:t>
            </w:r>
          </w:p>
          <w:p w:rsidR="00D83347" w:rsidRPr="00C91AFE" w:rsidRDefault="00D83347" w:rsidP="00AA010D">
            <w:pPr>
              <w:numPr>
                <w:ilvl w:val="0"/>
                <w:numId w:val="18"/>
              </w:numPr>
              <w:rPr>
                <w:sz w:val="24"/>
                <w:szCs w:val="24"/>
              </w:rPr>
            </w:pPr>
            <w:r w:rsidRPr="00C91AFE">
              <w:rPr>
                <w:sz w:val="24"/>
                <w:szCs w:val="24"/>
              </w:rPr>
              <w:t>Drugs of abuse – Alcohol, opiates, benzodiazepines, barbiturates, marijuana, amphetamines,</w:t>
            </w:r>
          </w:p>
          <w:p w:rsidR="00D83347" w:rsidRPr="00C91AFE" w:rsidRDefault="00D83347" w:rsidP="00AA010D">
            <w:pPr>
              <w:numPr>
                <w:ilvl w:val="0"/>
                <w:numId w:val="18"/>
              </w:numPr>
              <w:rPr>
                <w:sz w:val="24"/>
                <w:szCs w:val="24"/>
              </w:rPr>
            </w:pPr>
            <w:r w:rsidRPr="00C91AFE">
              <w:rPr>
                <w:sz w:val="24"/>
                <w:szCs w:val="24"/>
              </w:rPr>
              <w:t>cocaine, others</w:t>
            </w:r>
          </w:p>
          <w:p w:rsidR="00D83347" w:rsidRPr="00C91AFE" w:rsidRDefault="00D83347" w:rsidP="00AA010D">
            <w:pPr>
              <w:numPr>
                <w:ilvl w:val="0"/>
                <w:numId w:val="18"/>
              </w:numPr>
              <w:rPr>
                <w:sz w:val="24"/>
                <w:szCs w:val="24"/>
              </w:rPr>
            </w:pPr>
            <w:r w:rsidRPr="00C91AFE">
              <w:rPr>
                <w:sz w:val="24"/>
                <w:szCs w:val="24"/>
              </w:rPr>
              <w:t>Compulsive behaviors vs. addictive behaviors – sexual, gambling, shopping, etc.</w:t>
            </w:r>
          </w:p>
          <w:p w:rsidR="00D83347" w:rsidRPr="00C91AFE" w:rsidRDefault="00D83347" w:rsidP="00AA010D">
            <w:pPr>
              <w:numPr>
                <w:ilvl w:val="0"/>
                <w:numId w:val="18"/>
              </w:numPr>
              <w:rPr>
                <w:sz w:val="24"/>
                <w:szCs w:val="24"/>
              </w:rPr>
            </w:pPr>
            <w:r w:rsidRPr="00C91AFE">
              <w:rPr>
                <w:sz w:val="24"/>
                <w:szCs w:val="24"/>
              </w:rPr>
              <w:t>Tolerance</w:t>
            </w:r>
          </w:p>
          <w:p w:rsidR="00D83347" w:rsidRPr="00C91AFE" w:rsidRDefault="00D83347" w:rsidP="00AA010D">
            <w:pPr>
              <w:numPr>
                <w:ilvl w:val="0"/>
                <w:numId w:val="18"/>
              </w:numPr>
              <w:rPr>
                <w:sz w:val="24"/>
                <w:szCs w:val="24"/>
              </w:rPr>
            </w:pPr>
            <w:r w:rsidRPr="00C91AFE">
              <w:rPr>
                <w:sz w:val="24"/>
                <w:szCs w:val="24"/>
              </w:rPr>
              <w:t>Physiology, sympathetic nervous system discharge, interventions</w:t>
            </w:r>
          </w:p>
          <w:p w:rsidR="00D83347" w:rsidRPr="00C91AFE" w:rsidRDefault="00D83347" w:rsidP="00AA010D">
            <w:pPr>
              <w:numPr>
                <w:ilvl w:val="0"/>
                <w:numId w:val="18"/>
              </w:numPr>
              <w:rPr>
                <w:sz w:val="24"/>
                <w:szCs w:val="24"/>
              </w:rPr>
            </w:pPr>
            <w:r w:rsidRPr="00C91AFE">
              <w:rPr>
                <w:sz w:val="24"/>
                <w:szCs w:val="24"/>
              </w:rPr>
              <w:t xml:space="preserve">Withdrawal protocols – benzodiazepines, </w:t>
            </w:r>
            <w:proofErr w:type="spellStart"/>
            <w:r w:rsidRPr="00C91AFE">
              <w:rPr>
                <w:sz w:val="24"/>
                <w:szCs w:val="24"/>
              </w:rPr>
              <w:t>etoh</w:t>
            </w:r>
            <w:proofErr w:type="spellEnd"/>
            <w:r w:rsidRPr="00C91AFE">
              <w:rPr>
                <w:sz w:val="24"/>
                <w:szCs w:val="24"/>
              </w:rPr>
              <w:t>, barbiturates, opiates, amphetamines</w:t>
            </w:r>
          </w:p>
          <w:p w:rsidR="00D83347" w:rsidRPr="00C91AFE" w:rsidRDefault="00D83347" w:rsidP="00AA010D">
            <w:pPr>
              <w:rPr>
                <w:sz w:val="24"/>
                <w:szCs w:val="24"/>
              </w:rPr>
            </w:pPr>
            <w:r w:rsidRPr="00C91AFE">
              <w:rPr>
                <w:sz w:val="24"/>
                <w:szCs w:val="24"/>
              </w:rPr>
              <w:t xml:space="preserve">        Treatment options for </w:t>
            </w:r>
          </w:p>
          <w:p w:rsidR="00D83347" w:rsidRPr="00C91AFE" w:rsidRDefault="00D83347" w:rsidP="00AA010D">
            <w:pPr>
              <w:rPr>
                <w:sz w:val="24"/>
                <w:szCs w:val="24"/>
              </w:rPr>
            </w:pPr>
            <w:r w:rsidRPr="00C91AFE">
              <w:rPr>
                <w:sz w:val="24"/>
                <w:szCs w:val="24"/>
              </w:rPr>
              <w:t xml:space="preserve">             patient and family</w:t>
            </w:r>
          </w:p>
          <w:p w:rsidR="00D83347" w:rsidRPr="00C91AFE" w:rsidRDefault="00D83347" w:rsidP="00AA010D">
            <w:pPr>
              <w:numPr>
                <w:ilvl w:val="0"/>
                <w:numId w:val="18"/>
              </w:numPr>
              <w:rPr>
                <w:sz w:val="24"/>
                <w:szCs w:val="24"/>
              </w:rPr>
            </w:pPr>
            <w:r w:rsidRPr="00C91AFE">
              <w:rPr>
                <w:sz w:val="24"/>
                <w:szCs w:val="24"/>
              </w:rPr>
              <w:t>Family dynamics – codependency, roles of dysfunctional family</w:t>
            </w:r>
          </w:p>
          <w:p w:rsidR="00D83347" w:rsidRPr="00C91AFE" w:rsidRDefault="00D83347" w:rsidP="00AA010D">
            <w:pPr>
              <w:numPr>
                <w:ilvl w:val="0"/>
                <w:numId w:val="18"/>
              </w:numPr>
              <w:rPr>
                <w:sz w:val="24"/>
                <w:szCs w:val="24"/>
              </w:rPr>
            </w:pPr>
            <w:r w:rsidRPr="00C91AFE">
              <w:rPr>
                <w:sz w:val="24"/>
                <w:szCs w:val="24"/>
              </w:rPr>
              <w:t>and interventions</w:t>
            </w:r>
          </w:p>
          <w:p w:rsidR="00D83347" w:rsidRPr="00C91AFE" w:rsidRDefault="00D83347" w:rsidP="00AA010D">
            <w:pPr>
              <w:ind w:left="360"/>
              <w:rPr>
                <w:sz w:val="24"/>
                <w:szCs w:val="24"/>
              </w:rPr>
            </w:pPr>
          </w:p>
        </w:tc>
        <w:tc>
          <w:tcPr>
            <w:tcW w:w="999" w:type="pct"/>
          </w:tcPr>
          <w:p w:rsidR="00D83347" w:rsidRPr="00C91AFE" w:rsidRDefault="00D83347" w:rsidP="00AA010D">
            <w:pPr>
              <w:rPr>
                <w:sz w:val="24"/>
                <w:szCs w:val="24"/>
              </w:rPr>
            </w:pPr>
            <w:r w:rsidRPr="00C91AFE">
              <w:rPr>
                <w:sz w:val="24"/>
                <w:szCs w:val="24"/>
              </w:rPr>
              <w:lastRenderedPageBreak/>
              <w:t>Chapter 34, 35</w:t>
            </w: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217"/>
        </w:trPr>
        <w:tc>
          <w:tcPr>
            <w:tcW w:w="410" w:type="pct"/>
          </w:tcPr>
          <w:p w:rsidR="00D83347" w:rsidRPr="00C91AFE" w:rsidRDefault="00D83347" w:rsidP="00AA010D">
            <w:pPr>
              <w:rPr>
                <w:sz w:val="24"/>
                <w:szCs w:val="24"/>
              </w:rPr>
            </w:pPr>
            <w:r w:rsidRPr="00C91AFE">
              <w:rPr>
                <w:sz w:val="24"/>
                <w:szCs w:val="24"/>
              </w:rPr>
              <w:lastRenderedPageBreak/>
              <w:t>Wk 13</w:t>
            </w:r>
          </w:p>
          <w:p w:rsidR="00D83347" w:rsidRPr="00C91AFE" w:rsidRDefault="00D83347" w:rsidP="00AA010D">
            <w:pPr>
              <w:rPr>
                <w:sz w:val="24"/>
                <w:szCs w:val="24"/>
              </w:rPr>
            </w:pPr>
          </w:p>
          <w:p w:rsidR="00D83347" w:rsidRPr="00C91AFE" w:rsidRDefault="00D83347" w:rsidP="00AA010D">
            <w:pPr>
              <w:rPr>
                <w:sz w:val="24"/>
                <w:szCs w:val="24"/>
              </w:rPr>
            </w:pPr>
          </w:p>
          <w:p w:rsidR="00D83347" w:rsidRPr="00C91AFE" w:rsidRDefault="00D83347" w:rsidP="00AA010D">
            <w:pPr>
              <w:rPr>
                <w:sz w:val="24"/>
                <w:szCs w:val="24"/>
              </w:rPr>
            </w:pPr>
          </w:p>
        </w:tc>
        <w:tc>
          <w:tcPr>
            <w:tcW w:w="1275" w:type="pct"/>
          </w:tcPr>
          <w:p w:rsidR="00D83347" w:rsidRPr="00C91AFE" w:rsidRDefault="00D83347" w:rsidP="00AA010D">
            <w:pPr>
              <w:rPr>
                <w:b/>
                <w:sz w:val="24"/>
                <w:szCs w:val="24"/>
              </w:rPr>
            </w:pPr>
          </w:p>
        </w:tc>
        <w:tc>
          <w:tcPr>
            <w:tcW w:w="1307" w:type="pct"/>
          </w:tcPr>
          <w:p w:rsidR="00D83347" w:rsidRPr="00C91AFE" w:rsidRDefault="00D83347" w:rsidP="00AA010D">
            <w:pPr>
              <w:rPr>
                <w:sz w:val="24"/>
                <w:szCs w:val="24"/>
              </w:rPr>
            </w:pPr>
            <w:r w:rsidRPr="00C91AFE">
              <w:rPr>
                <w:b/>
                <w:sz w:val="24"/>
                <w:szCs w:val="24"/>
              </w:rPr>
              <w:t>EXAM 4</w:t>
            </w:r>
            <w:r w:rsidRPr="00C91AFE">
              <w:rPr>
                <w:sz w:val="24"/>
                <w:szCs w:val="24"/>
              </w:rPr>
              <w:t xml:space="preserve">  April </w:t>
            </w:r>
            <w:r w:rsidR="00BE1ED6">
              <w:rPr>
                <w:sz w:val="24"/>
                <w:szCs w:val="24"/>
              </w:rPr>
              <w:t>11</w:t>
            </w:r>
            <w:r w:rsidRPr="00C91AFE">
              <w:rPr>
                <w:sz w:val="24"/>
                <w:szCs w:val="24"/>
              </w:rPr>
              <w:t>th</w:t>
            </w:r>
          </w:p>
          <w:p w:rsidR="00D83347" w:rsidRPr="00C91AFE" w:rsidRDefault="00D83347" w:rsidP="00AA010D">
            <w:pPr>
              <w:rPr>
                <w:sz w:val="24"/>
                <w:szCs w:val="24"/>
              </w:rPr>
            </w:pPr>
            <w:r w:rsidRPr="00C91AFE">
              <w:rPr>
                <w:sz w:val="24"/>
                <w:szCs w:val="24"/>
              </w:rPr>
              <w:t>Violence and trauma</w:t>
            </w:r>
          </w:p>
          <w:p w:rsidR="00D83347" w:rsidRPr="00C91AFE" w:rsidRDefault="00D83347" w:rsidP="00AA010D">
            <w:pPr>
              <w:numPr>
                <w:ilvl w:val="0"/>
                <w:numId w:val="19"/>
              </w:numPr>
              <w:rPr>
                <w:sz w:val="24"/>
                <w:szCs w:val="24"/>
              </w:rPr>
            </w:pPr>
            <w:r w:rsidRPr="00C91AFE">
              <w:rPr>
                <w:sz w:val="24"/>
                <w:szCs w:val="24"/>
              </w:rPr>
              <w:lastRenderedPageBreak/>
              <w:t>Rape and other sexual crimes – assessment, interventions, precautions, treatment, outcomes, help for the sexual partners</w:t>
            </w:r>
          </w:p>
          <w:p w:rsidR="00D83347" w:rsidRPr="00C91AFE" w:rsidRDefault="00D83347" w:rsidP="00AA010D">
            <w:pPr>
              <w:numPr>
                <w:ilvl w:val="0"/>
                <w:numId w:val="19"/>
              </w:numPr>
              <w:rPr>
                <w:sz w:val="24"/>
                <w:szCs w:val="24"/>
              </w:rPr>
            </w:pPr>
            <w:r w:rsidRPr="00C91AFE">
              <w:rPr>
                <w:sz w:val="24"/>
                <w:szCs w:val="24"/>
              </w:rPr>
              <w:t>Survivors of childhood sexual/physical/emotional abuse – assessment (female vs. male), implications for the non-psychiatric nurse, treatment</w:t>
            </w:r>
          </w:p>
          <w:p w:rsidR="00D83347" w:rsidRPr="00C91AFE" w:rsidRDefault="00D83347" w:rsidP="00AA010D">
            <w:pPr>
              <w:numPr>
                <w:ilvl w:val="0"/>
                <w:numId w:val="19"/>
              </w:numPr>
              <w:rPr>
                <w:sz w:val="24"/>
                <w:szCs w:val="24"/>
              </w:rPr>
            </w:pPr>
            <w:r w:rsidRPr="00C91AFE">
              <w:rPr>
                <w:sz w:val="24"/>
                <w:szCs w:val="24"/>
              </w:rPr>
              <w:t>Victims of violent crimes – kidnapping, terrorism, ritual abuse – assessment, precautions, safety, treatment</w:t>
            </w:r>
          </w:p>
          <w:p w:rsidR="00D83347" w:rsidRPr="00C91AFE" w:rsidRDefault="00D83347" w:rsidP="00AA010D">
            <w:pPr>
              <w:numPr>
                <w:ilvl w:val="0"/>
                <w:numId w:val="19"/>
              </w:numPr>
              <w:rPr>
                <w:sz w:val="24"/>
                <w:szCs w:val="24"/>
              </w:rPr>
            </w:pPr>
            <w:r w:rsidRPr="00C91AFE">
              <w:rPr>
                <w:sz w:val="24"/>
                <w:szCs w:val="24"/>
              </w:rPr>
              <w:t>Domestic Violence – patterns, intervention strategies, assessment techniques &amp; skills</w:t>
            </w:r>
          </w:p>
          <w:p w:rsidR="00D83347" w:rsidRPr="00C91AFE" w:rsidRDefault="00D83347" w:rsidP="00AA010D">
            <w:pPr>
              <w:numPr>
                <w:ilvl w:val="0"/>
                <w:numId w:val="19"/>
              </w:numPr>
              <w:rPr>
                <w:sz w:val="24"/>
                <w:szCs w:val="24"/>
              </w:rPr>
            </w:pPr>
            <w:r w:rsidRPr="00C91AFE">
              <w:rPr>
                <w:sz w:val="24"/>
                <w:szCs w:val="24"/>
              </w:rPr>
              <w:t>Anger therapy – types and what is needed for successful outcomes</w:t>
            </w:r>
          </w:p>
          <w:p w:rsidR="00D83347" w:rsidRPr="00C91AFE" w:rsidRDefault="00D83347" w:rsidP="00AA010D">
            <w:pPr>
              <w:rPr>
                <w:sz w:val="24"/>
                <w:szCs w:val="24"/>
              </w:rPr>
            </w:pPr>
            <w:r w:rsidRPr="00C91AFE">
              <w:rPr>
                <w:sz w:val="24"/>
                <w:szCs w:val="24"/>
              </w:rPr>
              <w:t>Alternative therapies</w:t>
            </w:r>
          </w:p>
          <w:p w:rsidR="00D83347" w:rsidRPr="00C91AFE" w:rsidRDefault="00D83347" w:rsidP="00AA010D">
            <w:pPr>
              <w:rPr>
                <w:sz w:val="24"/>
                <w:szCs w:val="24"/>
              </w:rPr>
            </w:pPr>
            <w:r w:rsidRPr="00C91AFE">
              <w:rPr>
                <w:sz w:val="24"/>
                <w:szCs w:val="24"/>
              </w:rPr>
              <w:t>Grief &amp; Bereavement</w:t>
            </w:r>
          </w:p>
          <w:p w:rsidR="00D83347" w:rsidRPr="00C91AFE" w:rsidRDefault="00D83347" w:rsidP="00AA010D">
            <w:pPr>
              <w:numPr>
                <w:ilvl w:val="0"/>
                <w:numId w:val="20"/>
              </w:numPr>
              <w:rPr>
                <w:sz w:val="24"/>
                <w:szCs w:val="24"/>
              </w:rPr>
            </w:pPr>
            <w:r w:rsidRPr="00C91AFE">
              <w:rPr>
                <w:sz w:val="24"/>
                <w:szCs w:val="24"/>
              </w:rPr>
              <w:t>Theoretical frameworks</w:t>
            </w:r>
          </w:p>
          <w:p w:rsidR="00D83347" w:rsidRPr="00C91AFE" w:rsidRDefault="00D83347" w:rsidP="00AA010D">
            <w:pPr>
              <w:numPr>
                <w:ilvl w:val="0"/>
                <w:numId w:val="20"/>
              </w:numPr>
              <w:rPr>
                <w:sz w:val="24"/>
                <w:szCs w:val="24"/>
              </w:rPr>
            </w:pPr>
            <w:r w:rsidRPr="00C91AFE">
              <w:rPr>
                <w:sz w:val="24"/>
                <w:szCs w:val="24"/>
              </w:rPr>
              <w:lastRenderedPageBreak/>
              <w:t>Anticipatory</w:t>
            </w:r>
          </w:p>
          <w:p w:rsidR="00D83347" w:rsidRPr="00C91AFE" w:rsidRDefault="00D83347" w:rsidP="00AA010D">
            <w:pPr>
              <w:numPr>
                <w:ilvl w:val="0"/>
                <w:numId w:val="20"/>
              </w:numPr>
              <w:rPr>
                <w:sz w:val="24"/>
                <w:szCs w:val="24"/>
              </w:rPr>
            </w:pPr>
            <w:r w:rsidRPr="00C91AFE">
              <w:rPr>
                <w:sz w:val="24"/>
                <w:szCs w:val="24"/>
              </w:rPr>
              <w:t>Variations of grief by culture</w:t>
            </w:r>
          </w:p>
          <w:p w:rsidR="00D83347" w:rsidRPr="00C91AFE" w:rsidRDefault="00D83347" w:rsidP="00AA010D">
            <w:pPr>
              <w:numPr>
                <w:ilvl w:val="0"/>
                <w:numId w:val="20"/>
              </w:numPr>
              <w:rPr>
                <w:sz w:val="24"/>
                <w:szCs w:val="24"/>
              </w:rPr>
            </w:pPr>
            <w:r w:rsidRPr="00C91AFE">
              <w:rPr>
                <w:sz w:val="24"/>
                <w:szCs w:val="24"/>
              </w:rPr>
              <w:t>Variations of grief understanding by age</w:t>
            </w:r>
          </w:p>
          <w:p w:rsidR="00D83347" w:rsidRPr="00C91AFE" w:rsidRDefault="00D83347" w:rsidP="00AA010D">
            <w:pPr>
              <w:numPr>
                <w:ilvl w:val="0"/>
                <w:numId w:val="20"/>
              </w:numPr>
              <w:rPr>
                <w:sz w:val="24"/>
                <w:szCs w:val="24"/>
              </w:rPr>
            </w:pPr>
            <w:r w:rsidRPr="00C91AFE">
              <w:rPr>
                <w:sz w:val="24"/>
                <w:szCs w:val="24"/>
              </w:rPr>
              <w:t>Loss as a part of life</w:t>
            </w:r>
          </w:p>
          <w:p w:rsidR="00D83347" w:rsidRPr="00C91AFE" w:rsidRDefault="00D83347" w:rsidP="00AA010D">
            <w:pPr>
              <w:numPr>
                <w:ilvl w:val="0"/>
                <w:numId w:val="20"/>
              </w:numPr>
              <w:rPr>
                <w:sz w:val="24"/>
                <w:szCs w:val="24"/>
              </w:rPr>
            </w:pPr>
            <w:r w:rsidRPr="00C91AFE">
              <w:rPr>
                <w:sz w:val="24"/>
                <w:szCs w:val="24"/>
              </w:rPr>
              <w:t xml:space="preserve">Complicated grief  </w:t>
            </w:r>
          </w:p>
          <w:p w:rsidR="00D83347" w:rsidRPr="00C91AFE" w:rsidRDefault="00D83347" w:rsidP="00AA010D">
            <w:pPr>
              <w:numPr>
                <w:ilvl w:val="0"/>
                <w:numId w:val="20"/>
              </w:numPr>
              <w:rPr>
                <w:sz w:val="24"/>
                <w:szCs w:val="24"/>
              </w:rPr>
            </w:pPr>
            <w:r w:rsidRPr="00C91AFE">
              <w:rPr>
                <w:sz w:val="24"/>
                <w:szCs w:val="24"/>
              </w:rPr>
              <w:t>Interventions</w:t>
            </w:r>
          </w:p>
          <w:p w:rsidR="00D83347" w:rsidRPr="00C91AFE" w:rsidRDefault="00D83347" w:rsidP="00AA010D">
            <w:pPr>
              <w:numPr>
                <w:ilvl w:val="0"/>
                <w:numId w:val="20"/>
              </w:numPr>
              <w:rPr>
                <w:sz w:val="24"/>
                <w:szCs w:val="24"/>
              </w:rPr>
            </w:pPr>
            <w:r w:rsidRPr="00C91AFE">
              <w:rPr>
                <w:sz w:val="24"/>
                <w:szCs w:val="24"/>
              </w:rPr>
              <w:t xml:space="preserve">Videos (Steel Magnolias, </w:t>
            </w:r>
            <w:proofErr w:type="spellStart"/>
            <w:r w:rsidRPr="00C91AFE">
              <w:rPr>
                <w:sz w:val="24"/>
                <w:szCs w:val="24"/>
              </w:rPr>
              <w:t>Larramie</w:t>
            </w:r>
            <w:proofErr w:type="spellEnd"/>
            <w:r w:rsidRPr="00C91AFE">
              <w:rPr>
                <w:sz w:val="24"/>
                <w:szCs w:val="24"/>
              </w:rPr>
              <w:t xml:space="preserve"> Project, Who Will Love My Children)</w:t>
            </w:r>
          </w:p>
          <w:p w:rsidR="00D83347" w:rsidRPr="00C91AFE" w:rsidRDefault="00D83347" w:rsidP="00AA010D">
            <w:pPr>
              <w:rPr>
                <w:b/>
                <w:sz w:val="24"/>
                <w:szCs w:val="24"/>
              </w:rPr>
            </w:pPr>
          </w:p>
          <w:p w:rsidR="00D83347" w:rsidRPr="00C91AFE" w:rsidRDefault="00D83347" w:rsidP="00AA010D">
            <w:pPr>
              <w:rPr>
                <w:sz w:val="24"/>
                <w:szCs w:val="24"/>
              </w:rPr>
            </w:pPr>
          </w:p>
        </w:tc>
        <w:tc>
          <w:tcPr>
            <w:tcW w:w="999" w:type="pct"/>
          </w:tcPr>
          <w:p w:rsidR="00D83347" w:rsidRPr="00C91AFE" w:rsidRDefault="00D83347" w:rsidP="00AA010D">
            <w:pPr>
              <w:rPr>
                <w:sz w:val="24"/>
                <w:szCs w:val="24"/>
              </w:rPr>
            </w:pPr>
            <w:r w:rsidRPr="00C91AFE">
              <w:rPr>
                <w:sz w:val="24"/>
                <w:szCs w:val="24"/>
              </w:rPr>
              <w:lastRenderedPageBreak/>
              <w:t>Chapter 39</w:t>
            </w:r>
          </w:p>
          <w:p w:rsidR="00D83347" w:rsidRPr="00C91AFE" w:rsidRDefault="00D83347" w:rsidP="00AA010D">
            <w:pPr>
              <w:rPr>
                <w:sz w:val="24"/>
                <w:szCs w:val="24"/>
              </w:rPr>
            </w:pPr>
            <w:r w:rsidRPr="00C91AFE">
              <w:rPr>
                <w:sz w:val="24"/>
                <w:szCs w:val="24"/>
              </w:rPr>
              <w:t>Meds</w:t>
            </w: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3570"/>
        </w:trPr>
        <w:tc>
          <w:tcPr>
            <w:tcW w:w="410" w:type="pct"/>
          </w:tcPr>
          <w:p w:rsidR="00D83347" w:rsidRPr="00C91AFE" w:rsidRDefault="00D83347" w:rsidP="00AA010D">
            <w:pPr>
              <w:rPr>
                <w:sz w:val="24"/>
                <w:szCs w:val="24"/>
              </w:rPr>
            </w:pPr>
            <w:r w:rsidRPr="00C91AFE">
              <w:rPr>
                <w:sz w:val="24"/>
                <w:szCs w:val="24"/>
              </w:rPr>
              <w:lastRenderedPageBreak/>
              <w:t>Wk 14</w:t>
            </w:r>
          </w:p>
          <w:p w:rsidR="00D83347" w:rsidRPr="00C91AFE" w:rsidRDefault="00D83347" w:rsidP="00AA010D">
            <w:pPr>
              <w:rPr>
                <w:sz w:val="24"/>
                <w:szCs w:val="24"/>
              </w:rPr>
            </w:pPr>
          </w:p>
        </w:tc>
        <w:tc>
          <w:tcPr>
            <w:tcW w:w="1275" w:type="pct"/>
          </w:tcPr>
          <w:p w:rsidR="00D83347" w:rsidRPr="00C91AFE" w:rsidRDefault="00D83347" w:rsidP="00AA010D">
            <w:pPr>
              <w:rPr>
                <w:sz w:val="24"/>
                <w:szCs w:val="24"/>
              </w:rPr>
            </w:pPr>
          </w:p>
        </w:tc>
        <w:tc>
          <w:tcPr>
            <w:tcW w:w="1307" w:type="pct"/>
          </w:tcPr>
          <w:p w:rsidR="00D83347" w:rsidRPr="00C91AFE" w:rsidRDefault="00730AD1" w:rsidP="00AA010D">
            <w:pPr>
              <w:rPr>
                <w:sz w:val="24"/>
                <w:szCs w:val="24"/>
              </w:rPr>
            </w:pPr>
            <w:r>
              <w:rPr>
                <w:sz w:val="24"/>
                <w:szCs w:val="24"/>
              </w:rPr>
              <w:t xml:space="preserve"> </w:t>
            </w:r>
            <w:r w:rsidR="00D83347" w:rsidRPr="00C91AFE">
              <w:rPr>
                <w:sz w:val="24"/>
                <w:szCs w:val="24"/>
              </w:rPr>
              <w:t>ATI  April 1</w:t>
            </w:r>
            <w:r w:rsidR="00BE1ED6">
              <w:rPr>
                <w:sz w:val="24"/>
                <w:szCs w:val="24"/>
              </w:rPr>
              <w:t>8</w:t>
            </w:r>
            <w:r w:rsidR="00D83347" w:rsidRPr="00C91AFE">
              <w:rPr>
                <w:sz w:val="24"/>
                <w:szCs w:val="24"/>
                <w:vertAlign w:val="superscript"/>
              </w:rPr>
              <w:t>th</w:t>
            </w:r>
            <w:r w:rsidR="00D83347" w:rsidRPr="00C91AFE">
              <w:rPr>
                <w:sz w:val="24"/>
                <w:szCs w:val="24"/>
              </w:rPr>
              <w:t xml:space="preserve"> at or HESI</w:t>
            </w:r>
          </w:p>
          <w:p w:rsidR="00D83347" w:rsidRPr="00C91AFE" w:rsidRDefault="00D83347" w:rsidP="00AA010D">
            <w:pPr>
              <w:ind w:left="360"/>
              <w:rPr>
                <w:sz w:val="24"/>
                <w:szCs w:val="24"/>
              </w:rPr>
            </w:pPr>
          </w:p>
          <w:p w:rsidR="00D83347" w:rsidRPr="00C91AFE" w:rsidRDefault="00D83347" w:rsidP="00AA010D">
            <w:pPr>
              <w:ind w:left="360"/>
              <w:rPr>
                <w:b/>
                <w:sz w:val="24"/>
                <w:szCs w:val="24"/>
              </w:rPr>
            </w:pPr>
          </w:p>
          <w:p w:rsidR="00D83347" w:rsidRPr="00C91AFE" w:rsidRDefault="00D83347" w:rsidP="00AA010D">
            <w:pPr>
              <w:rPr>
                <w:b/>
                <w:bCs/>
                <w:sz w:val="24"/>
                <w:szCs w:val="24"/>
              </w:rPr>
            </w:pPr>
            <w:r w:rsidRPr="00C91AFE">
              <w:rPr>
                <w:b/>
                <w:bCs/>
                <w:sz w:val="24"/>
                <w:szCs w:val="24"/>
              </w:rPr>
              <w:t>N 310 Calendar</w:t>
            </w:r>
          </w:p>
          <w:p w:rsidR="00D83347" w:rsidRPr="00C91AFE" w:rsidRDefault="00D83347" w:rsidP="00AA010D">
            <w:pPr>
              <w:pStyle w:val="BodyText2"/>
              <w:jc w:val="left"/>
              <w:rPr>
                <w:szCs w:val="24"/>
              </w:rPr>
            </w:pPr>
            <w:r w:rsidRPr="00C91AFE">
              <w:rPr>
                <w:b/>
                <w:bCs/>
                <w:szCs w:val="24"/>
              </w:rPr>
              <w:t>Note: Make sure to read all the chapters that pertain to the topic in your text even if they are not listed here.</w:t>
            </w:r>
          </w:p>
          <w:p w:rsidR="00D83347" w:rsidRPr="00C91AFE" w:rsidRDefault="00D83347" w:rsidP="00AA010D">
            <w:pPr>
              <w:pStyle w:val="Heading6"/>
              <w:rPr>
                <w:color w:val="auto"/>
                <w:szCs w:val="24"/>
              </w:rPr>
            </w:pPr>
          </w:p>
          <w:p w:rsidR="00D83347" w:rsidRPr="00C91AFE" w:rsidRDefault="00D83347" w:rsidP="00AA010D">
            <w:pPr>
              <w:ind w:left="360"/>
              <w:rPr>
                <w:sz w:val="24"/>
                <w:szCs w:val="24"/>
              </w:rPr>
            </w:pPr>
          </w:p>
        </w:tc>
        <w:tc>
          <w:tcPr>
            <w:tcW w:w="999" w:type="pct"/>
          </w:tcPr>
          <w:p w:rsidR="00D83347" w:rsidRPr="00C91AFE" w:rsidRDefault="00D83347" w:rsidP="00AA010D">
            <w:pPr>
              <w:rPr>
                <w:sz w:val="24"/>
                <w:szCs w:val="24"/>
              </w:rPr>
            </w:pP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701"/>
        </w:trPr>
        <w:tc>
          <w:tcPr>
            <w:tcW w:w="410" w:type="pct"/>
          </w:tcPr>
          <w:p w:rsidR="00D83347" w:rsidRPr="00C91AFE" w:rsidRDefault="00D83347" w:rsidP="00AA010D">
            <w:pPr>
              <w:rPr>
                <w:sz w:val="24"/>
                <w:szCs w:val="24"/>
              </w:rPr>
            </w:pPr>
            <w:r w:rsidRPr="00C91AFE">
              <w:rPr>
                <w:sz w:val="24"/>
                <w:szCs w:val="24"/>
              </w:rPr>
              <w:t>Wk 15</w:t>
            </w:r>
          </w:p>
          <w:p w:rsidR="00D83347" w:rsidRPr="00C91AFE" w:rsidRDefault="00D83347" w:rsidP="00AA010D">
            <w:pPr>
              <w:rPr>
                <w:sz w:val="24"/>
                <w:szCs w:val="24"/>
              </w:rPr>
            </w:pPr>
          </w:p>
        </w:tc>
        <w:tc>
          <w:tcPr>
            <w:tcW w:w="1275" w:type="pct"/>
          </w:tcPr>
          <w:p w:rsidR="00D83347" w:rsidRPr="00C91AFE" w:rsidRDefault="00D83347" w:rsidP="00AA010D">
            <w:pPr>
              <w:rPr>
                <w:sz w:val="24"/>
                <w:szCs w:val="24"/>
              </w:rPr>
            </w:pPr>
          </w:p>
        </w:tc>
        <w:tc>
          <w:tcPr>
            <w:tcW w:w="1307" w:type="pct"/>
          </w:tcPr>
          <w:p w:rsidR="00D83347" w:rsidRPr="00C91AFE" w:rsidRDefault="00D83347" w:rsidP="00AA010D">
            <w:pPr>
              <w:rPr>
                <w:sz w:val="24"/>
                <w:szCs w:val="24"/>
              </w:rPr>
            </w:pPr>
            <w:r w:rsidRPr="00C91AFE">
              <w:rPr>
                <w:sz w:val="24"/>
                <w:szCs w:val="24"/>
              </w:rPr>
              <w:t xml:space="preserve">Formulate a written review for instructor </w:t>
            </w:r>
          </w:p>
          <w:p w:rsidR="00D83347" w:rsidRPr="00C91AFE" w:rsidRDefault="00D83347" w:rsidP="00AA010D">
            <w:pPr>
              <w:rPr>
                <w:sz w:val="24"/>
                <w:szCs w:val="24"/>
              </w:rPr>
            </w:pPr>
          </w:p>
        </w:tc>
        <w:tc>
          <w:tcPr>
            <w:tcW w:w="999" w:type="pct"/>
          </w:tcPr>
          <w:p w:rsidR="00D83347" w:rsidRPr="00C91AFE" w:rsidRDefault="00D83347" w:rsidP="00AA010D">
            <w:pPr>
              <w:rPr>
                <w:sz w:val="24"/>
                <w:szCs w:val="24"/>
              </w:rPr>
            </w:pP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r w:rsidR="00D83347" w:rsidRPr="00C91AFE" w:rsidTr="00BF0476">
        <w:trPr>
          <w:trHeight w:val="701"/>
        </w:trPr>
        <w:tc>
          <w:tcPr>
            <w:tcW w:w="410" w:type="pct"/>
          </w:tcPr>
          <w:p w:rsidR="00D83347" w:rsidRPr="00C91AFE" w:rsidRDefault="00D83347" w:rsidP="00AA010D">
            <w:pPr>
              <w:rPr>
                <w:sz w:val="24"/>
                <w:szCs w:val="24"/>
              </w:rPr>
            </w:pPr>
            <w:r w:rsidRPr="00C91AFE">
              <w:rPr>
                <w:sz w:val="24"/>
                <w:szCs w:val="24"/>
              </w:rPr>
              <w:lastRenderedPageBreak/>
              <w:t>Wk 16</w:t>
            </w:r>
          </w:p>
        </w:tc>
        <w:tc>
          <w:tcPr>
            <w:tcW w:w="1275" w:type="pct"/>
          </w:tcPr>
          <w:p w:rsidR="00D83347" w:rsidRPr="00C91AFE" w:rsidRDefault="00D83347" w:rsidP="00AA010D">
            <w:pPr>
              <w:rPr>
                <w:sz w:val="24"/>
                <w:szCs w:val="24"/>
              </w:rPr>
            </w:pPr>
          </w:p>
        </w:tc>
        <w:tc>
          <w:tcPr>
            <w:tcW w:w="1307" w:type="pct"/>
          </w:tcPr>
          <w:p w:rsidR="00D83347" w:rsidRPr="00C91AFE" w:rsidRDefault="00D83347" w:rsidP="00AA010D">
            <w:pPr>
              <w:rPr>
                <w:sz w:val="24"/>
                <w:szCs w:val="24"/>
              </w:rPr>
            </w:pPr>
            <w:r w:rsidRPr="00C91AFE">
              <w:rPr>
                <w:sz w:val="24"/>
                <w:szCs w:val="24"/>
              </w:rPr>
              <w:t>April 30 retakes at Noon</w:t>
            </w:r>
          </w:p>
        </w:tc>
        <w:tc>
          <w:tcPr>
            <w:tcW w:w="999" w:type="pct"/>
          </w:tcPr>
          <w:p w:rsidR="00D83347" w:rsidRPr="00C91AFE" w:rsidRDefault="00D83347" w:rsidP="00AA010D">
            <w:pPr>
              <w:rPr>
                <w:sz w:val="24"/>
                <w:szCs w:val="24"/>
              </w:rPr>
            </w:pPr>
          </w:p>
        </w:tc>
        <w:tc>
          <w:tcPr>
            <w:tcW w:w="451" w:type="pct"/>
          </w:tcPr>
          <w:p w:rsidR="00D83347" w:rsidRPr="00C91AFE" w:rsidRDefault="00D83347" w:rsidP="00AA010D">
            <w:pPr>
              <w:rPr>
                <w:sz w:val="24"/>
                <w:szCs w:val="24"/>
              </w:rPr>
            </w:pPr>
          </w:p>
        </w:tc>
        <w:tc>
          <w:tcPr>
            <w:tcW w:w="558" w:type="pct"/>
          </w:tcPr>
          <w:p w:rsidR="00D83347" w:rsidRPr="00C91AFE" w:rsidRDefault="00D83347" w:rsidP="00AA010D">
            <w:pPr>
              <w:rPr>
                <w:sz w:val="24"/>
                <w:szCs w:val="24"/>
              </w:rPr>
            </w:pPr>
          </w:p>
        </w:tc>
      </w:tr>
    </w:tbl>
    <w:p w:rsidR="00C91AFE" w:rsidRPr="00C91AFE" w:rsidRDefault="00C91AFE" w:rsidP="00C91AFE">
      <w:pPr>
        <w:ind w:firstLine="720"/>
        <w:rPr>
          <w:sz w:val="24"/>
          <w:szCs w:val="24"/>
        </w:rPr>
      </w:pPr>
    </w:p>
    <w:sectPr w:rsidR="00C91AFE" w:rsidRPr="00C91AFE" w:rsidSect="00C91AFE">
      <w:pgSz w:w="15840" w:h="12240" w:orient="landscape"/>
      <w:pgMar w:top="1800" w:right="1440" w:bottom="1800" w:left="1440" w:header="144"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88C" w:rsidRDefault="002F088C" w:rsidP="00AA7EB2">
      <w:r>
        <w:separator/>
      </w:r>
    </w:p>
  </w:endnote>
  <w:endnote w:type="continuationSeparator" w:id="0">
    <w:p w:rsidR="002F088C" w:rsidRDefault="002F088C" w:rsidP="00AA7E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46" w:rsidRDefault="00AA2B46" w:rsidP="006A44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AA2B46" w:rsidRDefault="00AA2B46" w:rsidP="006A44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653285"/>
      <w:docPartObj>
        <w:docPartGallery w:val="Page Numbers (Bottom of Page)"/>
        <w:docPartUnique/>
      </w:docPartObj>
    </w:sdtPr>
    <w:sdtEndPr>
      <w:rPr>
        <w:noProof/>
      </w:rPr>
    </w:sdtEndPr>
    <w:sdtContent>
      <w:p w:rsidR="00AA2B46" w:rsidRDefault="00AA2B46">
        <w:pPr>
          <w:pStyle w:val="Footer"/>
        </w:pPr>
        <w:fldSimple w:instr=" PAGE   \* MERGEFORMAT ">
          <w:r w:rsidR="00BE1ED6">
            <w:rPr>
              <w:noProof/>
            </w:rPr>
            <w:t>1</w:t>
          </w:r>
        </w:fldSimple>
      </w:p>
    </w:sdtContent>
  </w:sdt>
  <w:p w:rsidR="00AA2B46" w:rsidRDefault="00AA2B46" w:rsidP="00BA5E4C">
    <w:pPr>
      <w:pStyle w:val="Footer"/>
      <w:tabs>
        <w:tab w:val="clear" w:pos="8640"/>
      </w:tabs>
      <w:ind w:right="-72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88C" w:rsidRDefault="002F088C" w:rsidP="00AA7EB2">
      <w:r>
        <w:separator/>
      </w:r>
    </w:p>
  </w:footnote>
  <w:footnote w:type="continuationSeparator" w:id="0">
    <w:p w:rsidR="002F088C" w:rsidRDefault="002F088C" w:rsidP="00AA7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B46" w:rsidRPr="00814656" w:rsidRDefault="00AA2B46" w:rsidP="00814656">
    <w:pPr>
      <w:pStyle w:val="Header"/>
      <w:tabs>
        <w:tab w:val="clear" w:pos="4320"/>
        <w:tab w:val="clear" w:pos="8640"/>
        <w:tab w:val="left" w:pos="720"/>
        <w:tab w:val="right" w:pos="12960"/>
      </w:tabs>
      <w:ind w:left="-1350" w:right="-1440" w:firstLine="2070"/>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6F3F"/>
    <w:multiLevelType w:val="hybridMultilevel"/>
    <w:tmpl w:val="22A09F62"/>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7B73A43"/>
    <w:multiLevelType w:val="hybridMultilevel"/>
    <w:tmpl w:val="C4FEFCCA"/>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A92408A"/>
    <w:multiLevelType w:val="hybridMultilevel"/>
    <w:tmpl w:val="6A9ECB22"/>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0AF34CE7"/>
    <w:multiLevelType w:val="hybridMultilevel"/>
    <w:tmpl w:val="EF24B79A"/>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0C0837DC"/>
    <w:multiLevelType w:val="hybridMultilevel"/>
    <w:tmpl w:val="443ADF64"/>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1425282"/>
    <w:multiLevelType w:val="multilevel"/>
    <w:tmpl w:val="3C7CA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23C3C2F"/>
    <w:multiLevelType w:val="hybridMultilevel"/>
    <w:tmpl w:val="DFDA427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1468214A"/>
    <w:multiLevelType w:val="singleLevel"/>
    <w:tmpl w:val="AD2865F8"/>
    <w:lvl w:ilvl="0">
      <w:start w:val="1"/>
      <w:numFmt w:val="upperLetter"/>
      <w:lvlText w:val="%1."/>
      <w:lvlJc w:val="left"/>
      <w:pPr>
        <w:tabs>
          <w:tab w:val="num" w:pos="1080"/>
        </w:tabs>
        <w:ind w:left="1080" w:hanging="360"/>
      </w:pPr>
      <w:rPr>
        <w:rFonts w:cs="Times New Roman"/>
      </w:rPr>
    </w:lvl>
  </w:abstractNum>
  <w:abstractNum w:abstractNumId="8">
    <w:nsid w:val="154B20BE"/>
    <w:multiLevelType w:val="hybridMultilevel"/>
    <w:tmpl w:val="630884F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7024F6E"/>
    <w:multiLevelType w:val="hybridMultilevel"/>
    <w:tmpl w:val="DBEC95A4"/>
    <w:lvl w:ilvl="0" w:tplc="994A564A">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17A26152"/>
    <w:multiLevelType w:val="hybridMultilevel"/>
    <w:tmpl w:val="9D66F2C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297FE1"/>
    <w:multiLevelType w:val="hybridMultilevel"/>
    <w:tmpl w:val="4DA8836C"/>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6554D23"/>
    <w:multiLevelType w:val="hybridMultilevel"/>
    <w:tmpl w:val="AFFAA8F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3B4861"/>
    <w:multiLevelType w:val="hybridMultilevel"/>
    <w:tmpl w:val="F08A68F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C02718"/>
    <w:multiLevelType w:val="hybridMultilevel"/>
    <w:tmpl w:val="FA1EF7D4"/>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27FC1FFA"/>
    <w:multiLevelType w:val="hybridMultilevel"/>
    <w:tmpl w:val="C2CCC464"/>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2869007A"/>
    <w:multiLevelType w:val="hybridMultilevel"/>
    <w:tmpl w:val="F62481E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BED5094"/>
    <w:multiLevelType w:val="hybridMultilevel"/>
    <w:tmpl w:val="1F8468F2"/>
    <w:lvl w:ilvl="0" w:tplc="04090003">
      <w:start w:val="1"/>
      <w:numFmt w:val="bullet"/>
      <w:lvlText w:val="o"/>
      <w:lvlJc w:val="left"/>
      <w:pPr>
        <w:tabs>
          <w:tab w:val="num" w:pos="1020"/>
        </w:tabs>
        <w:ind w:left="1020" w:hanging="360"/>
      </w:pPr>
      <w:rPr>
        <w:rFonts w:ascii="Courier New" w:hAnsi="Courier New"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nsid w:val="2DF3007B"/>
    <w:multiLevelType w:val="hybridMultilevel"/>
    <w:tmpl w:val="4E907920"/>
    <w:lvl w:ilvl="0" w:tplc="994A564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FF46572"/>
    <w:multiLevelType w:val="hybridMultilevel"/>
    <w:tmpl w:val="F9C0E45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3AC7C4B"/>
    <w:multiLevelType w:val="hybridMultilevel"/>
    <w:tmpl w:val="422C04F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8334EC"/>
    <w:multiLevelType w:val="singleLevel"/>
    <w:tmpl w:val="19621E5C"/>
    <w:lvl w:ilvl="0">
      <w:start w:val="1"/>
      <w:numFmt w:val="decimal"/>
      <w:lvlText w:val="%1."/>
      <w:lvlJc w:val="left"/>
      <w:pPr>
        <w:tabs>
          <w:tab w:val="num" w:pos="720"/>
        </w:tabs>
        <w:ind w:left="720" w:hanging="720"/>
      </w:pPr>
      <w:rPr>
        <w:rFonts w:cs="Times New Roman"/>
      </w:rPr>
    </w:lvl>
  </w:abstractNum>
  <w:abstractNum w:abstractNumId="22">
    <w:nsid w:val="3E7A1731"/>
    <w:multiLevelType w:val="hybridMultilevel"/>
    <w:tmpl w:val="75026E4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0506F23"/>
    <w:multiLevelType w:val="hybridMultilevel"/>
    <w:tmpl w:val="9176DD7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43195EA9"/>
    <w:multiLevelType w:val="hybridMultilevel"/>
    <w:tmpl w:val="67BCFB5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7543FA"/>
    <w:multiLevelType w:val="hybridMultilevel"/>
    <w:tmpl w:val="D74AD73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60464BF"/>
    <w:multiLevelType w:val="hybridMultilevel"/>
    <w:tmpl w:val="128CC18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6720057"/>
    <w:multiLevelType w:val="hybridMultilevel"/>
    <w:tmpl w:val="39D29606"/>
    <w:lvl w:ilvl="0" w:tplc="65944B54">
      <w:start w:val="6"/>
      <w:numFmt w:val="decimal"/>
      <w:lvlText w:val="%1."/>
      <w:lvlJc w:val="left"/>
      <w:pPr>
        <w:tabs>
          <w:tab w:val="num" w:pos="660"/>
        </w:tabs>
        <w:ind w:left="6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67660AAA"/>
    <w:multiLevelType w:val="hybridMultilevel"/>
    <w:tmpl w:val="A4EC97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563479"/>
    <w:multiLevelType w:val="hybridMultilevel"/>
    <w:tmpl w:val="948A147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6DD25ABB"/>
    <w:multiLevelType w:val="singleLevel"/>
    <w:tmpl w:val="26981240"/>
    <w:lvl w:ilvl="0">
      <w:start w:val="1"/>
      <w:numFmt w:val="decimal"/>
      <w:lvlText w:val="%1."/>
      <w:lvlJc w:val="left"/>
      <w:pPr>
        <w:tabs>
          <w:tab w:val="num" w:pos="720"/>
        </w:tabs>
        <w:ind w:left="720" w:hanging="720"/>
      </w:pPr>
      <w:rPr>
        <w:rFonts w:cs="Times New Roman"/>
      </w:rPr>
    </w:lvl>
  </w:abstractNum>
  <w:abstractNum w:abstractNumId="31">
    <w:nsid w:val="73584E6D"/>
    <w:multiLevelType w:val="hybridMultilevel"/>
    <w:tmpl w:val="EE2A440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num>
  <w:num w:numId="4">
    <w:abstractNumId w:val="21"/>
    <w:lvlOverride w:ilvl="0">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
  </w:num>
  <w:num w:numId="23">
    <w:abstractNumId w:val="22"/>
  </w:num>
  <w:num w:numId="24">
    <w:abstractNumId w:val="13"/>
  </w:num>
  <w:num w:numId="25">
    <w:abstractNumId w:val="12"/>
  </w:num>
  <w:num w:numId="26">
    <w:abstractNumId w:val="26"/>
  </w:num>
  <w:num w:numId="27">
    <w:abstractNumId w:val="8"/>
  </w:num>
  <w:num w:numId="28">
    <w:abstractNumId w:val="17"/>
  </w:num>
  <w:num w:numId="29">
    <w:abstractNumId w:val="25"/>
  </w:num>
  <w:num w:numId="30">
    <w:abstractNumId w:val="20"/>
  </w:num>
  <w:num w:numId="31">
    <w:abstractNumId w:val="28"/>
  </w:num>
  <w:num w:numId="32">
    <w:abstractNumId w:val="24"/>
  </w:num>
  <w:num w:numId="33">
    <w:abstractNumId w:val="10"/>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6A4488"/>
    <w:rsid w:val="00017B02"/>
    <w:rsid w:val="00025287"/>
    <w:rsid w:val="00031267"/>
    <w:rsid w:val="00036A0A"/>
    <w:rsid w:val="00055A0F"/>
    <w:rsid w:val="00061136"/>
    <w:rsid w:val="000A3177"/>
    <w:rsid w:val="000C3B06"/>
    <w:rsid w:val="000F3FA8"/>
    <w:rsid w:val="00103AF5"/>
    <w:rsid w:val="00135EBF"/>
    <w:rsid w:val="00152194"/>
    <w:rsid w:val="001A310A"/>
    <w:rsid w:val="001A4E1F"/>
    <w:rsid w:val="001B626E"/>
    <w:rsid w:val="001F0B91"/>
    <w:rsid w:val="00202FBE"/>
    <w:rsid w:val="0021394F"/>
    <w:rsid w:val="002179B2"/>
    <w:rsid w:val="002335DF"/>
    <w:rsid w:val="002531C5"/>
    <w:rsid w:val="00274B53"/>
    <w:rsid w:val="00287DD6"/>
    <w:rsid w:val="002A3C6C"/>
    <w:rsid w:val="002A7ABD"/>
    <w:rsid w:val="002C5A8F"/>
    <w:rsid w:val="002E51A2"/>
    <w:rsid w:val="002F088C"/>
    <w:rsid w:val="00312A71"/>
    <w:rsid w:val="00346EB7"/>
    <w:rsid w:val="003C22CE"/>
    <w:rsid w:val="003E234B"/>
    <w:rsid w:val="003E79F5"/>
    <w:rsid w:val="003F245F"/>
    <w:rsid w:val="00402037"/>
    <w:rsid w:val="0043638B"/>
    <w:rsid w:val="0044383E"/>
    <w:rsid w:val="0044655E"/>
    <w:rsid w:val="00462B56"/>
    <w:rsid w:val="00490546"/>
    <w:rsid w:val="004A7C25"/>
    <w:rsid w:val="004B0B9B"/>
    <w:rsid w:val="004D0A3B"/>
    <w:rsid w:val="004D51F7"/>
    <w:rsid w:val="004F7EBC"/>
    <w:rsid w:val="00520A07"/>
    <w:rsid w:val="00542869"/>
    <w:rsid w:val="00550AC6"/>
    <w:rsid w:val="00582A89"/>
    <w:rsid w:val="005A16CA"/>
    <w:rsid w:val="005A2DE1"/>
    <w:rsid w:val="005B5840"/>
    <w:rsid w:val="005B6EF3"/>
    <w:rsid w:val="005B759A"/>
    <w:rsid w:val="005E31C9"/>
    <w:rsid w:val="005E7CE8"/>
    <w:rsid w:val="006067FC"/>
    <w:rsid w:val="00670740"/>
    <w:rsid w:val="00686D8E"/>
    <w:rsid w:val="006A4488"/>
    <w:rsid w:val="006C1D2E"/>
    <w:rsid w:val="006E319F"/>
    <w:rsid w:val="00701893"/>
    <w:rsid w:val="00717B9A"/>
    <w:rsid w:val="007243F0"/>
    <w:rsid w:val="0073094F"/>
    <w:rsid w:val="00730AD1"/>
    <w:rsid w:val="00751968"/>
    <w:rsid w:val="00754583"/>
    <w:rsid w:val="00762508"/>
    <w:rsid w:val="007E4054"/>
    <w:rsid w:val="00814656"/>
    <w:rsid w:val="00827BC4"/>
    <w:rsid w:val="008637E1"/>
    <w:rsid w:val="008B0CA5"/>
    <w:rsid w:val="008F232F"/>
    <w:rsid w:val="008F2DB6"/>
    <w:rsid w:val="00907D99"/>
    <w:rsid w:val="00917CBB"/>
    <w:rsid w:val="00932445"/>
    <w:rsid w:val="00933D55"/>
    <w:rsid w:val="009604DF"/>
    <w:rsid w:val="00992BF5"/>
    <w:rsid w:val="009A7B01"/>
    <w:rsid w:val="009E1296"/>
    <w:rsid w:val="00A0046F"/>
    <w:rsid w:val="00A410A9"/>
    <w:rsid w:val="00A80D13"/>
    <w:rsid w:val="00A92575"/>
    <w:rsid w:val="00AA010D"/>
    <w:rsid w:val="00AA2B46"/>
    <w:rsid w:val="00AA7EB2"/>
    <w:rsid w:val="00AC09EC"/>
    <w:rsid w:val="00AF24F2"/>
    <w:rsid w:val="00B4026E"/>
    <w:rsid w:val="00B41BE9"/>
    <w:rsid w:val="00B82A64"/>
    <w:rsid w:val="00B84AF9"/>
    <w:rsid w:val="00B8685E"/>
    <w:rsid w:val="00B909FB"/>
    <w:rsid w:val="00BA5E4C"/>
    <w:rsid w:val="00BA770C"/>
    <w:rsid w:val="00BE1ED6"/>
    <w:rsid w:val="00BF0476"/>
    <w:rsid w:val="00C0010E"/>
    <w:rsid w:val="00C17E33"/>
    <w:rsid w:val="00C25CCA"/>
    <w:rsid w:val="00C5122A"/>
    <w:rsid w:val="00C52B73"/>
    <w:rsid w:val="00C633C4"/>
    <w:rsid w:val="00C86E13"/>
    <w:rsid w:val="00C90133"/>
    <w:rsid w:val="00C913A3"/>
    <w:rsid w:val="00C91AFE"/>
    <w:rsid w:val="00CC17F7"/>
    <w:rsid w:val="00CD1AF0"/>
    <w:rsid w:val="00CD377E"/>
    <w:rsid w:val="00CE0098"/>
    <w:rsid w:val="00D0780A"/>
    <w:rsid w:val="00D542CC"/>
    <w:rsid w:val="00D83347"/>
    <w:rsid w:val="00DB2F3A"/>
    <w:rsid w:val="00DC359A"/>
    <w:rsid w:val="00DD1489"/>
    <w:rsid w:val="00DD2523"/>
    <w:rsid w:val="00DD535A"/>
    <w:rsid w:val="00DF42BA"/>
    <w:rsid w:val="00E21042"/>
    <w:rsid w:val="00E414C5"/>
    <w:rsid w:val="00E460AC"/>
    <w:rsid w:val="00E929DA"/>
    <w:rsid w:val="00EA7088"/>
    <w:rsid w:val="00EB1D41"/>
    <w:rsid w:val="00EB3C7E"/>
    <w:rsid w:val="00EB5D43"/>
    <w:rsid w:val="00EC796C"/>
    <w:rsid w:val="00ED6181"/>
    <w:rsid w:val="00F207CA"/>
    <w:rsid w:val="00F53F11"/>
    <w:rsid w:val="00F54C19"/>
    <w:rsid w:val="00F557EA"/>
    <w:rsid w:val="00F6486B"/>
    <w:rsid w:val="00F81A61"/>
    <w:rsid w:val="00FD5327"/>
    <w:rsid w:val="00FE2C3F"/>
    <w:rsid w:val="00FF0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88"/>
    <w:rPr>
      <w:rFonts w:ascii="Times New Roman" w:hAnsi="Times New Roman" w:cs="Times New Roman"/>
    </w:rPr>
  </w:style>
  <w:style w:type="paragraph" w:styleId="Heading5">
    <w:name w:val="heading 5"/>
    <w:basedOn w:val="Normal"/>
    <w:next w:val="Normal"/>
    <w:link w:val="Heading5Char"/>
    <w:uiPriority w:val="99"/>
    <w:qFormat/>
    <w:rsid w:val="006A4488"/>
    <w:pPr>
      <w:keepNext/>
      <w:jc w:val="both"/>
      <w:outlineLvl w:val="4"/>
    </w:pPr>
    <w:rPr>
      <w:rFonts w:ascii="Trebuchet MS" w:hAnsi="Trebuchet MS"/>
      <w:b/>
      <w:bCs/>
    </w:rPr>
  </w:style>
  <w:style w:type="paragraph" w:styleId="Heading6">
    <w:name w:val="heading 6"/>
    <w:basedOn w:val="Normal"/>
    <w:next w:val="Normal"/>
    <w:link w:val="Heading6Char"/>
    <w:uiPriority w:val="99"/>
    <w:qFormat/>
    <w:rsid w:val="006A4488"/>
    <w:pPr>
      <w:keepNext/>
      <w:outlineLvl w:val="5"/>
    </w:pPr>
    <w:rPr>
      <w:color w:val="FF0000"/>
      <w:sz w:val="24"/>
    </w:rPr>
  </w:style>
  <w:style w:type="paragraph" w:styleId="Heading8">
    <w:name w:val="heading 8"/>
    <w:basedOn w:val="Normal"/>
    <w:next w:val="Normal"/>
    <w:link w:val="Heading8Char"/>
    <w:uiPriority w:val="99"/>
    <w:qFormat/>
    <w:rsid w:val="006A4488"/>
    <w:pPr>
      <w:keepNext/>
      <w:outlineLvl w:val="7"/>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6A4488"/>
    <w:rPr>
      <w:rFonts w:ascii="Trebuchet MS" w:hAnsi="Trebuchet MS" w:cs="Times New Roman"/>
      <w:b/>
      <w:sz w:val="20"/>
    </w:rPr>
  </w:style>
  <w:style w:type="character" w:customStyle="1" w:styleId="Heading6Char">
    <w:name w:val="Heading 6 Char"/>
    <w:basedOn w:val="DefaultParagraphFont"/>
    <w:link w:val="Heading6"/>
    <w:uiPriority w:val="99"/>
    <w:locked/>
    <w:rsid w:val="006A4488"/>
    <w:rPr>
      <w:rFonts w:ascii="Times New Roman" w:hAnsi="Times New Roman" w:cs="Times New Roman"/>
      <w:color w:val="FF0000"/>
      <w:sz w:val="20"/>
    </w:rPr>
  </w:style>
  <w:style w:type="character" w:customStyle="1" w:styleId="Heading8Char">
    <w:name w:val="Heading 8 Char"/>
    <w:basedOn w:val="DefaultParagraphFont"/>
    <w:link w:val="Heading8"/>
    <w:uiPriority w:val="99"/>
    <w:locked/>
    <w:rsid w:val="006A4488"/>
    <w:rPr>
      <w:rFonts w:ascii="Times New Roman" w:hAnsi="Times New Roman" w:cs="Times New Roman"/>
      <w:sz w:val="20"/>
    </w:rPr>
  </w:style>
  <w:style w:type="character" w:styleId="Hyperlink">
    <w:name w:val="Hyperlink"/>
    <w:basedOn w:val="DefaultParagraphFont"/>
    <w:uiPriority w:val="99"/>
    <w:rsid w:val="006A4488"/>
    <w:rPr>
      <w:rFonts w:cs="Times New Roman"/>
      <w:color w:val="0000FF"/>
      <w:u w:val="single"/>
    </w:rPr>
  </w:style>
  <w:style w:type="character" w:styleId="FollowedHyperlink">
    <w:name w:val="FollowedHyperlink"/>
    <w:basedOn w:val="DefaultParagraphFont"/>
    <w:uiPriority w:val="99"/>
    <w:rsid w:val="006A4488"/>
    <w:rPr>
      <w:rFonts w:cs="Times New Roman"/>
      <w:color w:val="800080"/>
      <w:u w:val="single"/>
    </w:rPr>
  </w:style>
  <w:style w:type="paragraph" w:styleId="Header">
    <w:name w:val="header"/>
    <w:basedOn w:val="Normal"/>
    <w:link w:val="HeaderChar"/>
    <w:uiPriority w:val="99"/>
    <w:rsid w:val="006A4488"/>
    <w:pPr>
      <w:tabs>
        <w:tab w:val="center" w:pos="4320"/>
        <w:tab w:val="right" w:pos="8640"/>
      </w:tabs>
    </w:pPr>
  </w:style>
  <w:style w:type="character" w:customStyle="1" w:styleId="HeaderChar">
    <w:name w:val="Header Char"/>
    <w:basedOn w:val="DefaultParagraphFont"/>
    <w:link w:val="Header"/>
    <w:uiPriority w:val="99"/>
    <w:locked/>
    <w:rsid w:val="006A4488"/>
    <w:rPr>
      <w:rFonts w:ascii="Times New Roman" w:hAnsi="Times New Roman" w:cs="Times New Roman"/>
      <w:sz w:val="20"/>
    </w:rPr>
  </w:style>
  <w:style w:type="paragraph" w:styleId="Footer">
    <w:name w:val="footer"/>
    <w:basedOn w:val="Normal"/>
    <w:link w:val="FooterChar"/>
    <w:uiPriority w:val="99"/>
    <w:rsid w:val="006A4488"/>
    <w:pPr>
      <w:tabs>
        <w:tab w:val="center" w:pos="4320"/>
        <w:tab w:val="right" w:pos="8640"/>
      </w:tabs>
    </w:pPr>
  </w:style>
  <w:style w:type="character" w:customStyle="1" w:styleId="FooterChar">
    <w:name w:val="Footer Char"/>
    <w:basedOn w:val="DefaultParagraphFont"/>
    <w:link w:val="Footer"/>
    <w:uiPriority w:val="99"/>
    <w:locked/>
    <w:rsid w:val="006A4488"/>
    <w:rPr>
      <w:rFonts w:ascii="Times New Roman" w:hAnsi="Times New Roman" w:cs="Times New Roman"/>
      <w:sz w:val="20"/>
    </w:rPr>
  </w:style>
  <w:style w:type="paragraph" w:styleId="BodyText">
    <w:name w:val="Body Text"/>
    <w:basedOn w:val="Normal"/>
    <w:link w:val="BodyTextChar"/>
    <w:uiPriority w:val="99"/>
    <w:rsid w:val="006A4488"/>
    <w:pPr>
      <w:jc w:val="both"/>
    </w:pPr>
    <w:rPr>
      <w:b/>
    </w:rPr>
  </w:style>
  <w:style w:type="character" w:customStyle="1" w:styleId="BodyTextChar">
    <w:name w:val="Body Text Char"/>
    <w:basedOn w:val="DefaultParagraphFont"/>
    <w:link w:val="BodyText"/>
    <w:uiPriority w:val="99"/>
    <w:locked/>
    <w:rsid w:val="006A4488"/>
    <w:rPr>
      <w:rFonts w:ascii="Times New Roman" w:hAnsi="Times New Roman" w:cs="Times New Roman"/>
      <w:b/>
      <w:sz w:val="20"/>
    </w:rPr>
  </w:style>
  <w:style w:type="paragraph" w:styleId="BodyTextIndent">
    <w:name w:val="Body Text Indent"/>
    <w:basedOn w:val="Normal"/>
    <w:link w:val="BodyTextIndentChar"/>
    <w:uiPriority w:val="99"/>
    <w:rsid w:val="006A4488"/>
    <w:pPr>
      <w:ind w:left="720" w:hanging="720"/>
    </w:pPr>
  </w:style>
  <w:style w:type="character" w:customStyle="1" w:styleId="BodyTextIndentChar">
    <w:name w:val="Body Text Indent Char"/>
    <w:basedOn w:val="DefaultParagraphFont"/>
    <w:link w:val="BodyTextIndent"/>
    <w:uiPriority w:val="99"/>
    <w:locked/>
    <w:rsid w:val="006A4488"/>
    <w:rPr>
      <w:rFonts w:ascii="Times New Roman" w:hAnsi="Times New Roman" w:cs="Times New Roman"/>
      <w:sz w:val="20"/>
    </w:rPr>
  </w:style>
  <w:style w:type="paragraph" w:styleId="BodyText2">
    <w:name w:val="Body Text 2"/>
    <w:basedOn w:val="Normal"/>
    <w:link w:val="BodyText2Char"/>
    <w:uiPriority w:val="99"/>
    <w:rsid w:val="006A4488"/>
    <w:pPr>
      <w:jc w:val="center"/>
    </w:pPr>
    <w:rPr>
      <w:sz w:val="24"/>
    </w:rPr>
  </w:style>
  <w:style w:type="character" w:customStyle="1" w:styleId="BodyText2Char">
    <w:name w:val="Body Text 2 Char"/>
    <w:basedOn w:val="DefaultParagraphFont"/>
    <w:link w:val="BodyText2"/>
    <w:uiPriority w:val="99"/>
    <w:locked/>
    <w:rsid w:val="006A4488"/>
    <w:rPr>
      <w:rFonts w:ascii="Times New Roman" w:hAnsi="Times New Roman" w:cs="Times New Roman"/>
      <w:sz w:val="20"/>
    </w:rPr>
  </w:style>
  <w:style w:type="paragraph" w:styleId="BodyText3">
    <w:name w:val="Body Text 3"/>
    <w:basedOn w:val="Normal"/>
    <w:link w:val="BodyText3Char"/>
    <w:uiPriority w:val="99"/>
    <w:rsid w:val="006A4488"/>
    <w:rPr>
      <w:bCs/>
      <w:sz w:val="24"/>
    </w:rPr>
  </w:style>
  <w:style w:type="character" w:customStyle="1" w:styleId="BodyText3Char">
    <w:name w:val="Body Text 3 Char"/>
    <w:basedOn w:val="DefaultParagraphFont"/>
    <w:link w:val="BodyText3"/>
    <w:uiPriority w:val="99"/>
    <w:locked/>
    <w:rsid w:val="006A4488"/>
    <w:rPr>
      <w:rFonts w:ascii="Times New Roman" w:hAnsi="Times New Roman" w:cs="Times New Roman"/>
      <w:sz w:val="20"/>
    </w:rPr>
  </w:style>
  <w:style w:type="character" w:styleId="PageNumber">
    <w:name w:val="page number"/>
    <w:basedOn w:val="DefaultParagraphFont"/>
    <w:uiPriority w:val="99"/>
    <w:rsid w:val="006A4488"/>
    <w:rPr>
      <w:rFonts w:cs="Times New Roman"/>
    </w:rPr>
  </w:style>
  <w:style w:type="paragraph" w:styleId="BalloonText">
    <w:name w:val="Balloon Text"/>
    <w:basedOn w:val="Normal"/>
    <w:link w:val="BalloonTextChar"/>
    <w:uiPriority w:val="99"/>
    <w:semiHidden/>
    <w:unhideWhenUsed/>
    <w:rsid w:val="00462B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2B56"/>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488"/>
    <w:rPr>
      <w:rFonts w:ascii="Times New Roman" w:hAnsi="Times New Roman" w:cs="Times New Roman"/>
    </w:rPr>
  </w:style>
  <w:style w:type="paragraph" w:styleId="Heading5">
    <w:name w:val="heading 5"/>
    <w:basedOn w:val="Normal"/>
    <w:next w:val="Normal"/>
    <w:link w:val="Heading5Char"/>
    <w:uiPriority w:val="99"/>
    <w:qFormat/>
    <w:rsid w:val="006A4488"/>
    <w:pPr>
      <w:keepNext/>
      <w:jc w:val="both"/>
      <w:outlineLvl w:val="4"/>
    </w:pPr>
    <w:rPr>
      <w:rFonts w:ascii="Trebuchet MS" w:hAnsi="Trebuchet MS"/>
      <w:b/>
      <w:bCs/>
    </w:rPr>
  </w:style>
  <w:style w:type="paragraph" w:styleId="Heading6">
    <w:name w:val="heading 6"/>
    <w:basedOn w:val="Normal"/>
    <w:next w:val="Normal"/>
    <w:link w:val="Heading6Char"/>
    <w:uiPriority w:val="99"/>
    <w:qFormat/>
    <w:rsid w:val="006A4488"/>
    <w:pPr>
      <w:keepNext/>
      <w:outlineLvl w:val="5"/>
    </w:pPr>
    <w:rPr>
      <w:color w:val="FF0000"/>
      <w:sz w:val="24"/>
    </w:rPr>
  </w:style>
  <w:style w:type="paragraph" w:styleId="Heading8">
    <w:name w:val="heading 8"/>
    <w:basedOn w:val="Normal"/>
    <w:next w:val="Normal"/>
    <w:link w:val="Heading8Char"/>
    <w:uiPriority w:val="99"/>
    <w:qFormat/>
    <w:rsid w:val="006A4488"/>
    <w:pPr>
      <w:keepNext/>
      <w:outlineLvl w:val="7"/>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6A4488"/>
    <w:rPr>
      <w:rFonts w:ascii="Trebuchet MS" w:hAnsi="Trebuchet MS" w:cs="Times New Roman"/>
      <w:b/>
      <w:sz w:val="20"/>
    </w:rPr>
  </w:style>
  <w:style w:type="character" w:customStyle="1" w:styleId="Heading6Char">
    <w:name w:val="Heading 6 Char"/>
    <w:basedOn w:val="DefaultParagraphFont"/>
    <w:link w:val="Heading6"/>
    <w:uiPriority w:val="99"/>
    <w:locked/>
    <w:rsid w:val="006A4488"/>
    <w:rPr>
      <w:rFonts w:ascii="Times New Roman" w:hAnsi="Times New Roman" w:cs="Times New Roman"/>
      <w:color w:val="FF0000"/>
      <w:sz w:val="20"/>
    </w:rPr>
  </w:style>
  <w:style w:type="character" w:customStyle="1" w:styleId="Heading8Char">
    <w:name w:val="Heading 8 Char"/>
    <w:basedOn w:val="DefaultParagraphFont"/>
    <w:link w:val="Heading8"/>
    <w:uiPriority w:val="99"/>
    <w:locked/>
    <w:rsid w:val="006A4488"/>
    <w:rPr>
      <w:rFonts w:ascii="Times New Roman" w:hAnsi="Times New Roman" w:cs="Times New Roman"/>
      <w:sz w:val="20"/>
    </w:rPr>
  </w:style>
  <w:style w:type="character" w:styleId="Hyperlink">
    <w:name w:val="Hyperlink"/>
    <w:basedOn w:val="DefaultParagraphFont"/>
    <w:uiPriority w:val="99"/>
    <w:rsid w:val="006A4488"/>
    <w:rPr>
      <w:rFonts w:cs="Times New Roman"/>
      <w:color w:val="0000FF"/>
      <w:u w:val="single"/>
    </w:rPr>
  </w:style>
  <w:style w:type="character" w:styleId="FollowedHyperlink">
    <w:name w:val="FollowedHyperlink"/>
    <w:basedOn w:val="DefaultParagraphFont"/>
    <w:uiPriority w:val="99"/>
    <w:rsid w:val="006A4488"/>
    <w:rPr>
      <w:rFonts w:cs="Times New Roman"/>
      <w:color w:val="800080"/>
      <w:u w:val="single"/>
    </w:rPr>
  </w:style>
  <w:style w:type="paragraph" w:styleId="Header">
    <w:name w:val="header"/>
    <w:basedOn w:val="Normal"/>
    <w:link w:val="HeaderChar"/>
    <w:uiPriority w:val="99"/>
    <w:rsid w:val="006A4488"/>
    <w:pPr>
      <w:tabs>
        <w:tab w:val="center" w:pos="4320"/>
        <w:tab w:val="right" w:pos="8640"/>
      </w:tabs>
    </w:pPr>
  </w:style>
  <w:style w:type="character" w:customStyle="1" w:styleId="HeaderChar">
    <w:name w:val="Header Char"/>
    <w:basedOn w:val="DefaultParagraphFont"/>
    <w:link w:val="Header"/>
    <w:uiPriority w:val="99"/>
    <w:locked/>
    <w:rsid w:val="006A4488"/>
    <w:rPr>
      <w:rFonts w:ascii="Times New Roman" w:hAnsi="Times New Roman" w:cs="Times New Roman"/>
      <w:sz w:val="20"/>
    </w:rPr>
  </w:style>
  <w:style w:type="paragraph" w:styleId="Footer">
    <w:name w:val="footer"/>
    <w:basedOn w:val="Normal"/>
    <w:link w:val="FooterChar"/>
    <w:uiPriority w:val="99"/>
    <w:rsid w:val="006A4488"/>
    <w:pPr>
      <w:tabs>
        <w:tab w:val="center" w:pos="4320"/>
        <w:tab w:val="right" w:pos="8640"/>
      </w:tabs>
    </w:pPr>
  </w:style>
  <w:style w:type="character" w:customStyle="1" w:styleId="FooterChar">
    <w:name w:val="Footer Char"/>
    <w:basedOn w:val="DefaultParagraphFont"/>
    <w:link w:val="Footer"/>
    <w:uiPriority w:val="99"/>
    <w:locked/>
    <w:rsid w:val="006A4488"/>
    <w:rPr>
      <w:rFonts w:ascii="Times New Roman" w:hAnsi="Times New Roman" w:cs="Times New Roman"/>
      <w:sz w:val="20"/>
    </w:rPr>
  </w:style>
  <w:style w:type="paragraph" w:styleId="BodyText">
    <w:name w:val="Body Text"/>
    <w:basedOn w:val="Normal"/>
    <w:link w:val="BodyTextChar"/>
    <w:uiPriority w:val="99"/>
    <w:rsid w:val="006A4488"/>
    <w:pPr>
      <w:jc w:val="both"/>
    </w:pPr>
    <w:rPr>
      <w:b/>
    </w:rPr>
  </w:style>
  <w:style w:type="character" w:customStyle="1" w:styleId="BodyTextChar">
    <w:name w:val="Body Text Char"/>
    <w:basedOn w:val="DefaultParagraphFont"/>
    <w:link w:val="BodyText"/>
    <w:uiPriority w:val="99"/>
    <w:locked/>
    <w:rsid w:val="006A4488"/>
    <w:rPr>
      <w:rFonts w:ascii="Times New Roman" w:hAnsi="Times New Roman" w:cs="Times New Roman"/>
      <w:b/>
      <w:sz w:val="20"/>
    </w:rPr>
  </w:style>
  <w:style w:type="paragraph" w:styleId="BodyTextIndent">
    <w:name w:val="Body Text Indent"/>
    <w:basedOn w:val="Normal"/>
    <w:link w:val="BodyTextIndentChar"/>
    <w:uiPriority w:val="99"/>
    <w:rsid w:val="006A4488"/>
    <w:pPr>
      <w:ind w:left="720" w:hanging="720"/>
    </w:pPr>
  </w:style>
  <w:style w:type="character" w:customStyle="1" w:styleId="BodyTextIndentChar">
    <w:name w:val="Body Text Indent Char"/>
    <w:basedOn w:val="DefaultParagraphFont"/>
    <w:link w:val="BodyTextIndent"/>
    <w:uiPriority w:val="99"/>
    <w:locked/>
    <w:rsid w:val="006A4488"/>
    <w:rPr>
      <w:rFonts w:ascii="Times New Roman" w:hAnsi="Times New Roman" w:cs="Times New Roman"/>
      <w:sz w:val="20"/>
    </w:rPr>
  </w:style>
  <w:style w:type="paragraph" w:styleId="BodyText2">
    <w:name w:val="Body Text 2"/>
    <w:basedOn w:val="Normal"/>
    <w:link w:val="BodyText2Char"/>
    <w:uiPriority w:val="99"/>
    <w:rsid w:val="006A4488"/>
    <w:pPr>
      <w:jc w:val="center"/>
    </w:pPr>
    <w:rPr>
      <w:sz w:val="24"/>
    </w:rPr>
  </w:style>
  <w:style w:type="character" w:customStyle="1" w:styleId="BodyText2Char">
    <w:name w:val="Body Text 2 Char"/>
    <w:basedOn w:val="DefaultParagraphFont"/>
    <w:link w:val="BodyText2"/>
    <w:uiPriority w:val="99"/>
    <w:locked/>
    <w:rsid w:val="006A4488"/>
    <w:rPr>
      <w:rFonts w:ascii="Times New Roman" w:hAnsi="Times New Roman" w:cs="Times New Roman"/>
      <w:sz w:val="20"/>
    </w:rPr>
  </w:style>
  <w:style w:type="paragraph" w:styleId="BodyText3">
    <w:name w:val="Body Text 3"/>
    <w:basedOn w:val="Normal"/>
    <w:link w:val="BodyText3Char"/>
    <w:uiPriority w:val="99"/>
    <w:rsid w:val="006A4488"/>
    <w:rPr>
      <w:bCs/>
      <w:sz w:val="24"/>
    </w:rPr>
  </w:style>
  <w:style w:type="character" w:customStyle="1" w:styleId="BodyText3Char">
    <w:name w:val="Body Text 3 Char"/>
    <w:basedOn w:val="DefaultParagraphFont"/>
    <w:link w:val="BodyText3"/>
    <w:uiPriority w:val="99"/>
    <w:locked/>
    <w:rsid w:val="006A4488"/>
    <w:rPr>
      <w:rFonts w:ascii="Times New Roman" w:hAnsi="Times New Roman" w:cs="Times New Roman"/>
      <w:sz w:val="20"/>
    </w:rPr>
  </w:style>
  <w:style w:type="character" w:styleId="PageNumber">
    <w:name w:val="page number"/>
    <w:basedOn w:val="DefaultParagraphFont"/>
    <w:uiPriority w:val="99"/>
    <w:rsid w:val="006A4488"/>
    <w:rPr>
      <w:rFonts w:cs="Times New Roman"/>
    </w:rPr>
  </w:style>
  <w:style w:type="paragraph" w:styleId="BalloonText">
    <w:name w:val="Balloon Text"/>
    <w:basedOn w:val="Normal"/>
    <w:link w:val="BalloonTextChar"/>
    <w:uiPriority w:val="99"/>
    <w:semiHidden/>
    <w:unhideWhenUsed/>
    <w:rsid w:val="00462B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2B56"/>
    <w:rPr>
      <w:rFonts w:ascii="Tahoma" w:hAnsi="Tahoma" w:cs="Times New Roman"/>
      <w:sz w:val="16"/>
    </w:rPr>
  </w:style>
</w:styles>
</file>

<file path=word/webSettings.xml><?xml version="1.0" encoding="utf-8"?>
<w:webSettings xmlns:r="http://schemas.openxmlformats.org/officeDocument/2006/relationships" xmlns:w="http://schemas.openxmlformats.org/wordprocessingml/2006/main">
  <w:divs>
    <w:div w:id="5604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ord@lakeviewcol.ed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85F8E4-F749-44E7-961F-97D8C433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Lakeview College of Nursing</vt:lpstr>
    </vt:vector>
  </TitlesOfParts>
  <Company>Hewlett-Packard Company</Company>
  <LinksUpToDate>false</LinksUpToDate>
  <CharactersWithSpaces>30531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College of Nursing</dc:title>
  <dc:creator>owner</dc:creator>
  <cp:lastModifiedBy>Mary</cp:lastModifiedBy>
  <cp:revision>2</cp:revision>
  <cp:lastPrinted>2012-12-29T23:21:00Z</cp:lastPrinted>
  <dcterms:created xsi:type="dcterms:W3CDTF">2012-12-30T01:43:00Z</dcterms:created>
  <dcterms:modified xsi:type="dcterms:W3CDTF">2012-12-30T01:43:00Z</dcterms:modified>
</cp:coreProperties>
</file>