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31E7" w14:textId="6F7C4215" w:rsidR="00157F9F" w:rsidRDefault="00157F9F" w:rsidP="00856DE6">
      <w:pPr>
        <w:spacing w:before="100" w:beforeAutospacing="1" w:after="100" w:afterAutospacing="1" w:line="240" w:lineRule="auto"/>
        <w:rPr>
          <w:rFonts w:ascii="Times New Roman" w:eastAsia="Times New Roman" w:hAnsi="Times New Roman" w:cs="Times New Roman"/>
          <w:b/>
          <w:sz w:val="24"/>
          <w:szCs w:val="24"/>
        </w:rPr>
      </w:pPr>
    </w:p>
    <w:p w14:paraId="0D000B61" w14:textId="3A956E91" w:rsidR="00FD1E9F" w:rsidRDefault="00FD1E9F" w:rsidP="00856DE6">
      <w:pPr>
        <w:spacing w:before="100" w:beforeAutospacing="1" w:after="100" w:afterAutospacing="1" w:line="240" w:lineRule="auto"/>
        <w:rPr>
          <w:rFonts w:ascii="Times New Roman" w:eastAsia="Times New Roman" w:hAnsi="Times New Roman" w:cs="Times New Roman"/>
          <w:b/>
          <w:sz w:val="24"/>
          <w:szCs w:val="24"/>
        </w:rPr>
      </w:pPr>
    </w:p>
    <w:p w14:paraId="11BF9229" w14:textId="1A280F74" w:rsidR="00FD1E9F" w:rsidRDefault="00FD1E9F" w:rsidP="00856DE6">
      <w:pPr>
        <w:spacing w:before="100" w:beforeAutospacing="1" w:after="100" w:afterAutospacing="1" w:line="240" w:lineRule="auto"/>
        <w:rPr>
          <w:rFonts w:ascii="Times New Roman" w:eastAsia="Times New Roman" w:hAnsi="Times New Roman" w:cs="Times New Roman"/>
          <w:b/>
          <w:sz w:val="24"/>
          <w:szCs w:val="24"/>
        </w:rPr>
      </w:pPr>
    </w:p>
    <w:p w14:paraId="0DE59AD4" w14:textId="120E77F6" w:rsidR="00FD1E9F" w:rsidRDefault="00FD1E9F" w:rsidP="00856DE6">
      <w:pPr>
        <w:spacing w:before="100" w:beforeAutospacing="1" w:after="100" w:afterAutospacing="1" w:line="240" w:lineRule="auto"/>
        <w:rPr>
          <w:rFonts w:ascii="Times New Roman" w:eastAsia="Times New Roman" w:hAnsi="Times New Roman" w:cs="Times New Roman"/>
          <w:b/>
          <w:sz w:val="24"/>
          <w:szCs w:val="24"/>
        </w:rPr>
      </w:pPr>
    </w:p>
    <w:p w14:paraId="501CD85B" w14:textId="77777777" w:rsidR="00FD1E9F" w:rsidRDefault="00FD1E9F" w:rsidP="00856DE6">
      <w:pPr>
        <w:spacing w:before="100" w:beforeAutospacing="1" w:after="100" w:afterAutospacing="1" w:line="240" w:lineRule="auto"/>
        <w:rPr>
          <w:rFonts w:ascii="Times New Roman" w:eastAsia="Times New Roman" w:hAnsi="Times New Roman" w:cs="Times New Roman"/>
          <w:sz w:val="24"/>
          <w:szCs w:val="24"/>
        </w:rPr>
      </w:pPr>
    </w:p>
    <w:p w14:paraId="345A52A9" w14:textId="3E14784C" w:rsidR="00157F9F" w:rsidRDefault="005127B3" w:rsidP="00157F9F">
      <w:pPr>
        <w:spacing w:before="100" w:beforeAutospacing="1" w:after="100" w:afterAutospacing="1" w:line="48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Prevalence of </w:t>
      </w:r>
      <w:r w:rsidR="00082A12">
        <w:rPr>
          <w:rFonts w:ascii="Times New Roman" w:eastAsia="Times New Roman" w:hAnsi="Times New Roman" w:cs="Times New Roman"/>
          <w:b/>
          <w:sz w:val="24"/>
          <w:szCs w:val="24"/>
        </w:rPr>
        <w:t>Postpartum Depression</w:t>
      </w:r>
      <w:r w:rsidR="00EF4CA9" w:rsidRPr="00EF4CA9">
        <w:rPr>
          <w:rFonts w:ascii="Times New Roman" w:eastAsia="Times New Roman" w:hAnsi="Times New Roman" w:cs="Times New Roman"/>
          <w:b/>
          <w:sz w:val="24"/>
          <w:szCs w:val="24"/>
        </w:rPr>
        <w:t>: Literature</w:t>
      </w:r>
      <w:r w:rsidR="00157F9F" w:rsidRPr="00EF4CA9">
        <w:rPr>
          <w:rFonts w:ascii="Times New Roman" w:eastAsia="Times New Roman" w:hAnsi="Times New Roman" w:cs="Times New Roman"/>
          <w:b/>
          <w:sz w:val="24"/>
          <w:szCs w:val="24"/>
        </w:rPr>
        <w:t xml:space="preserve"> Review</w:t>
      </w:r>
    </w:p>
    <w:p w14:paraId="5E675C98" w14:textId="77777777" w:rsidR="00FD1E9F" w:rsidRPr="00EF4CA9" w:rsidRDefault="00FD1E9F" w:rsidP="00157F9F">
      <w:pPr>
        <w:spacing w:before="100" w:beforeAutospacing="1" w:after="100" w:afterAutospacing="1" w:line="480" w:lineRule="auto"/>
        <w:ind w:firstLine="360"/>
        <w:jc w:val="center"/>
        <w:rPr>
          <w:rFonts w:ascii="Times New Roman" w:eastAsia="Times New Roman" w:hAnsi="Times New Roman" w:cs="Times New Roman"/>
          <w:b/>
          <w:sz w:val="24"/>
          <w:szCs w:val="24"/>
        </w:rPr>
      </w:pPr>
    </w:p>
    <w:p w14:paraId="0821F79D" w14:textId="640C5760" w:rsidR="00157F9F" w:rsidRPr="00157F9F" w:rsidRDefault="005412C8"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Brayden Percival</w:t>
      </w:r>
    </w:p>
    <w:p w14:paraId="1A24E9D3" w14:textId="2772B9A9" w:rsidR="00157F9F" w:rsidRDefault="00EF4CA9"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Lakeview College of Nursing</w:t>
      </w:r>
    </w:p>
    <w:p w14:paraId="7749520C" w14:textId="288C5E2F" w:rsidR="00FD1E9F" w:rsidRDefault="00FD1E9F"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N434: Evidence-Based Practice</w:t>
      </w:r>
    </w:p>
    <w:p w14:paraId="4CE564C2" w14:textId="2E4DBE7F" w:rsidR="00EF4CA9" w:rsidRDefault="005412C8"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King</w:t>
      </w:r>
    </w:p>
    <w:p w14:paraId="31B862D9" w14:textId="37F07961" w:rsidR="00FD1056" w:rsidRDefault="00FB7A1C" w:rsidP="00FD1056">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FD1056">
        <w:rPr>
          <w:rFonts w:ascii="Times New Roman" w:eastAsia="Times New Roman" w:hAnsi="Times New Roman" w:cs="Times New Roman"/>
          <w:sz w:val="24"/>
          <w:szCs w:val="24"/>
        </w:rPr>
        <w:t xml:space="preserve"> </w:t>
      </w:r>
      <w:r w:rsidR="005412C8">
        <w:rPr>
          <w:rFonts w:ascii="Times New Roman" w:eastAsia="Times New Roman" w:hAnsi="Times New Roman" w:cs="Times New Roman"/>
          <w:sz w:val="24"/>
          <w:szCs w:val="24"/>
        </w:rPr>
        <w:t>11</w:t>
      </w:r>
      <w:r w:rsidR="00FD1056">
        <w:rPr>
          <w:rFonts w:ascii="Times New Roman" w:eastAsia="Times New Roman" w:hAnsi="Times New Roman" w:cs="Times New Roman"/>
          <w:sz w:val="24"/>
          <w:szCs w:val="24"/>
        </w:rPr>
        <w:t xml:space="preserve">, </w:t>
      </w:r>
      <w:r w:rsidR="005412C8">
        <w:rPr>
          <w:rFonts w:ascii="Times New Roman" w:eastAsia="Times New Roman" w:hAnsi="Times New Roman" w:cs="Times New Roman"/>
          <w:sz w:val="24"/>
          <w:szCs w:val="24"/>
        </w:rPr>
        <w:t>2023</w:t>
      </w:r>
    </w:p>
    <w:p w14:paraId="269C6A27" w14:textId="09B4DD40" w:rsidR="00EF4CA9" w:rsidRPr="00157F9F" w:rsidRDefault="00EF4CA9"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p>
    <w:p w14:paraId="152B0871"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2EEF80CA"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52C7F87"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07253616"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3E0637A" w14:textId="596BAD0A"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12DA3420" w14:textId="77777777" w:rsidR="00FD1E9F" w:rsidRDefault="00FD1E9F" w:rsidP="00856DE6">
      <w:pPr>
        <w:spacing w:before="100" w:beforeAutospacing="1" w:after="100" w:afterAutospacing="1" w:line="240" w:lineRule="auto"/>
        <w:rPr>
          <w:rFonts w:ascii="Times New Roman" w:eastAsia="Times New Roman" w:hAnsi="Times New Roman" w:cs="Times New Roman"/>
          <w:sz w:val="24"/>
          <w:szCs w:val="24"/>
        </w:rPr>
      </w:pPr>
    </w:p>
    <w:p w14:paraId="3302E231" w14:textId="20A78892" w:rsidR="00583902" w:rsidRPr="008A1689" w:rsidRDefault="005127B3" w:rsidP="00583902">
      <w:pPr>
        <w:spacing w:before="100" w:beforeAutospacing="1" w:after="100" w:afterAutospacing="1" w:line="48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Prevalence of </w:t>
      </w:r>
      <w:r w:rsidR="00082A12">
        <w:rPr>
          <w:rFonts w:ascii="Times New Roman" w:eastAsia="Times New Roman" w:hAnsi="Times New Roman" w:cs="Times New Roman"/>
          <w:b/>
          <w:sz w:val="24"/>
          <w:szCs w:val="24"/>
        </w:rPr>
        <w:t>Postpartum Depression:</w:t>
      </w:r>
      <w:r w:rsidR="00FB7A1C">
        <w:rPr>
          <w:rFonts w:ascii="Times New Roman" w:eastAsia="Times New Roman" w:hAnsi="Times New Roman" w:cs="Times New Roman"/>
          <w:b/>
          <w:sz w:val="24"/>
          <w:szCs w:val="24"/>
        </w:rPr>
        <w:t xml:space="preserve"> Literature Review</w:t>
      </w:r>
    </w:p>
    <w:p w14:paraId="2EFBFA5C" w14:textId="77777777" w:rsidR="00613AC7" w:rsidRDefault="00613AC7" w:rsidP="00613AC7">
      <w:pPr>
        <w:spacing w:after="240" w:line="480" w:lineRule="auto"/>
        <w:ind w:firstLine="720"/>
        <w:rPr>
          <w:rFonts w:ascii="Times New Roman" w:eastAsia="Times New Roman" w:hAnsi="Times New Roman" w:cs="Times New Roman"/>
          <w:sz w:val="24"/>
          <w:szCs w:val="24"/>
        </w:rPr>
      </w:pPr>
      <w:r w:rsidRPr="00613AC7">
        <w:rPr>
          <w:rFonts w:ascii="Times New Roman" w:eastAsia="Times New Roman" w:hAnsi="Times New Roman" w:cs="Times New Roman"/>
          <w:sz w:val="24"/>
          <w:szCs w:val="24"/>
        </w:rPr>
        <w:t>Quantitative research focuses on numerical data and statistical analysis. Quantitative research analyzes and summarizes existing quantitative studies on a specific topic to draw conclusions or identify a pattern or trend (</w:t>
      </w:r>
      <w:proofErr w:type="spellStart"/>
      <w:r w:rsidRPr="00613AC7">
        <w:rPr>
          <w:rFonts w:ascii="Times New Roman" w:eastAsia="Times New Roman" w:hAnsi="Times New Roman" w:cs="Times New Roman"/>
          <w:sz w:val="24"/>
          <w:szCs w:val="24"/>
        </w:rPr>
        <w:t>Leite</w:t>
      </w:r>
      <w:proofErr w:type="spellEnd"/>
      <w:r w:rsidRPr="00613AC7">
        <w:rPr>
          <w:rFonts w:ascii="Times New Roman" w:eastAsia="Times New Roman" w:hAnsi="Times New Roman" w:cs="Times New Roman"/>
          <w:sz w:val="24"/>
          <w:szCs w:val="24"/>
        </w:rPr>
        <w:t xml:space="preserve"> et al., 2019). Literature reviews help modern nursing identify best nursing practices and clinical decision-making and improve patient outcomes (</w:t>
      </w:r>
      <w:proofErr w:type="spellStart"/>
      <w:r w:rsidRPr="00613AC7">
        <w:rPr>
          <w:rFonts w:ascii="Times New Roman" w:eastAsia="Times New Roman" w:hAnsi="Times New Roman" w:cs="Times New Roman"/>
          <w:sz w:val="24"/>
          <w:szCs w:val="24"/>
        </w:rPr>
        <w:t>Leite</w:t>
      </w:r>
      <w:proofErr w:type="spellEnd"/>
      <w:r w:rsidRPr="00613AC7">
        <w:rPr>
          <w:rFonts w:ascii="Times New Roman" w:eastAsia="Times New Roman" w:hAnsi="Times New Roman" w:cs="Times New Roman"/>
          <w:sz w:val="24"/>
          <w:szCs w:val="24"/>
        </w:rPr>
        <w:t xml:space="preserve"> et al., 2019). Postpartum depression research has been challenging but valuable due to the complexity of the condition. Researching postpartum depression can identify and rule out potential causes, risk factors, and treatments for postpartum depression. </w:t>
      </w:r>
    </w:p>
    <w:p w14:paraId="1E43F180" w14:textId="51FFA6D9" w:rsidR="00613AC7" w:rsidRPr="00613AC7" w:rsidRDefault="00613AC7" w:rsidP="00613AC7">
      <w:pPr>
        <w:spacing w:before="100" w:beforeAutospacing="1" w:after="100" w:afterAutospacing="1" w:line="480" w:lineRule="auto"/>
        <w:ind w:firstLine="360"/>
        <w:jc w:val="center"/>
        <w:rPr>
          <w:rFonts w:ascii="Times New Roman" w:hAnsi="Times New Roman" w:cs="Times New Roman"/>
          <w:b/>
          <w:bCs/>
          <w:sz w:val="24"/>
          <w:szCs w:val="24"/>
        </w:rPr>
      </w:pPr>
      <w:r w:rsidRPr="00613AC7">
        <w:rPr>
          <w:rFonts w:ascii="Times New Roman" w:hAnsi="Times New Roman" w:cs="Times New Roman"/>
          <w:b/>
          <w:bCs/>
          <w:sz w:val="24"/>
          <w:szCs w:val="24"/>
        </w:rPr>
        <w:t xml:space="preserve">A </w:t>
      </w:r>
      <w:r>
        <w:rPr>
          <w:rFonts w:ascii="Times New Roman" w:hAnsi="Times New Roman" w:cs="Times New Roman"/>
          <w:b/>
          <w:bCs/>
          <w:sz w:val="24"/>
          <w:szCs w:val="24"/>
        </w:rPr>
        <w:t>Q</w:t>
      </w:r>
      <w:r w:rsidRPr="00613AC7">
        <w:rPr>
          <w:rFonts w:ascii="Times New Roman" w:hAnsi="Times New Roman" w:cs="Times New Roman"/>
          <w:b/>
          <w:bCs/>
          <w:sz w:val="24"/>
          <w:szCs w:val="24"/>
        </w:rPr>
        <w:t xml:space="preserve">uantitative </w:t>
      </w:r>
      <w:r>
        <w:rPr>
          <w:rFonts w:ascii="Times New Roman" w:hAnsi="Times New Roman" w:cs="Times New Roman"/>
          <w:b/>
          <w:bCs/>
          <w:sz w:val="24"/>
          <w:szCs w:val="24"/>
        </w:rPr>
        <w:t>C</w:t>
      </w:r>
      <w:r w:rsidRPr="00613AC7">
        <w:rPr>
          <w:rFonts w:ascii="Times New Roman" w:hAnsi="Times New Roman" w:cs="Times New Roman"/>
          <w:b/>
          <w:bCs/>
          <w:sz w:val="24"/>
          <w:szCs w:val="24"/>
        </w:rPr>
        <w:t xml:space="preserve">omparison of </w:t>
      </w:r>
      <w:r>
        <w:rPr>
          <w:rFonts w:ascii="Times New Roman" w:hAnsi="Times New Roman" w:cs="Times New Roman"/>
          <w:b/>
          <w:bCs/>
          <w:sz w:val="24"/>
          <w:szCs w:val="24"/>
        </w:rPr>
        <w:t>T</w:t>
      </w:r>
      <w:r w:rsidRPr="00613AC7">
        <w:rPr>
          <w:rFonts w:ascii="Times New Roman" w:hAnsi="Times New Roman" w:cs="Times New Roman"/>
          <w:b/>
          <w:bCs/>
          <w:sz w:val="24"/>
          <w:szCs w:val="24"/>
        </w:rPr>
        <w:t xml:space="preserve">wo </w:t>
      </w:r>
      <w:r>
        <w:rPr>
          <w:rFonts w:ascii="Times New Roman" w:hAnsi="Times New Roman" w:cs="Times New Roman"/>
          <w:b/>
          <w:bCs/>
          <w:sz w:val="24"/>
          <w:szCs w:val="24"/>
        </w:rPr>
        <w:t>M</w:t>
      </w:r>
      <w:r w:rsidRPr="00613AC7">
        <w:rPr>
          <w:rFonts w:ascii="Times New Roman" w:hAnsi="Times New Roman" w:cs="Times New Roman"/>
          <w:b/>
          <w:bCs/>
          <w:sz w:val="24"/>
          <w:szCs w:val="24"/>
        </w:rPr>
        <w:t xml:space="preserve">easures of </w:t>
      </w:r>
      <w:r>
        <w:rPr>
          <w:rFonts w:ascii="Times New Roman" w:hAnsi="Times New Roman" w:cs="Times New Roman"/>
          <w:b/>
          <w:bCs/>
          <w:sz w:val="24"/>
          <w:szCs w:val="24"/>
        </w:rPr>
        <w:t>P</w:t>
      </w:r>
      <w:r w:rsidRPr="00613AC7">
        <w:rPr>
          <w:rFonts w:ascii="Times New Roman" w:hAnsi="Times New Roman" w:cs="Times New Roman"/>
          <w:b/>
          <w:bCs/>
          <w:sz w:val="24"/>
          <w:szCs w:val="24"/>
        </w:rPr>
        <w:t xml:space="preserve">ostpartum </w:t>
      </w:r>
      <w:r>
        <w:rPr>
          <w:rFonts w:ascii="Times New Roman" w:hAnsi="Times New Roman" w:cs="Times New Roman"/>
          <w:b/>
          <w:bCs/>
          <w:sz w:val="24"/>
          <w:szCs w:val="24"/>
        </w:rPr>
        <w:t>D</w:t>
      </w:r>
      <w:r w:rsidRPr="00613AC7">
        <w:rPr>
          <w:rFonts w:ascii="Times New Roman" w:hAnsi="Times New Roman" w:cs="Times New Roman"/>
          <w:b/>
          <w:bCs/>
          <w:sz w:val="24"/>
          <w:szCs w:val="24"/>
        </w:rPr>
        <w:t>epression</w:t>
      </w:r>
    </w:p>
    <w:p w14:paraId="25B2374A" w14:textId="3CFE6853" w:rsidR="00782D25" w:rsidRPr="00613AC7" w:rsidRDefault="00FF2DA1" w:rsidP="00782D25">
      <w:pPr>
        <w:spacing w:before="100" w:beforeAutospacing="1" w:after="100" w:afterAutospacing="1" w:line="480" w:lineRule="auto"/>
        <w:ind w:firstLine="360"/>
        <w:rPr>
          <w:rFonts w:ascii="Times New Roman" w:hAnsi="Times New Roman" w:cs="Times New Roman"/>
          <w:sz w:val="24"/>
          <w:szCs w:val="24"/>
        </w:rPr>
      </w:pPr>
      <w:r>
        <w:tab/>
      </w:r>
      <w:r w:rsidR="006D694D" w:rsidRPr="006D694D">
        <w:rPr>
          <w:rFonts w:ascii="Times New Roman" w:hAnsi="Times New Roman" w:cs="Times New Roman"/>
          <w:sz w:val="24"/>
          <w:szCs w:val="24"/>
        </w:rPr>
        <w:t xml:space="preserve">The authors Holm, </w:t>
      </w:r>
      <w:proofErr w:type="spellStart"/>
      <w:r w:rsidR="006D694D" w:rsidRPr="006D694D">
        <w:rPr>
          <w:rFonts w:ascii="Times New Roman" w:hAnsi="Times New Roman" w:cs="Times New Roman"/>
          <w:sz w:val="24"/>
          <w:szCs w:val="24"/>
        </w:rPr>
        <w:t>Wohhfahrt</w:t>
      </w:r>
      <w:proofErr w:type="spellEnd"/>
      <w:r w:rsidR="006D694D" w:rsidRPr="006D694D">
        <w:rPr>
          <w:rFonts w:ascii="Times New Roman" w:hAnsi="Times New Roman" w:cs="Times New Roman"/>
          <w:sz w:val="24"/>
          <w:szCs w:val="24"/>
        </w:rPr>
        <w:t xml:space="preserve">, Rasmussen, Corn, and </w:t>
      </w:r>
      <w:proofErr w:type="spellStart"/>
      <w:r w:rsidR="006D694D" w:rsidRPr="006D694D">
        <w:rPr>
          <w:rFonts w:ascii="Times New Roman" w:hAnsi="Times New Roman" w:cs="Times New Roman"/>
          <w:sz w:val="24"/>
          <w:szCs w:val="24"/>
        </w:rPr>
        <w:t>Melbye</w:t>
      </w:r>
      <w:proofErr w:type="spellEnd"/>
      <w:r w:rsidR="006D694D" w:rsidRPr="006D694D">
        <w:rPr>
          <w:rFonts w:ascii="Times New Roman" w:hAnsi="Times New Roman" w:cs="Times New Roman"/>
          <w:sz w:val="24"/>
          <w:szCs w:val="24"/>
        </w:rPr>
        <w:t xml:space="preserve"> conducted quantitative research on the comparison of measuring postpartum depression with the Edinburg Postnatal Depression Scale (EPDS) and postpartum antidepressant treatment (PPAT) (Holm et al., 2022). The importance of the comparison is to assess the extent to which outcomes are comparable. Individuals screened using the EDPS or PPAT may have different potential risk factor outcomes, leading to different prevalence estimates (Holm et al., 2022).</w:t>
      </w:r>
    </w:p>
    <w:p w14:paraId="6D2FFC18" w14:textId="77777777" w:rsidR="00632791" w:rsidRDefault="008A1689" w:rsidP="00782D25">
      <w:pPr>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Key Points</w:t>
      </w:r>
    </w:p>
    <w:p w14:paraId="45B0082D" w14:textId="77777777" w:rsidR="00C92C5D" w:rsidRDefault="00632791" w:rsidP="00C92C5D">
      <w:pPr>
        <w:spacing w:before="100" w:beforeAutospacing="1" w:after="100" w:afterAutospacing="1" w:line="480" w:lineRule="auto"/>
        <w:rPr>
          <w:rFonts w:ascii="Times New Roman" w:hAnsi="Times New Roman" w:cs="Times New Roman"/>
          <w:bCs/>
          <w:sz w:val="24"/>
          <w:szCs w:val="24"/>
        </w:rPr>
      </w:pPr>
      <w:r>
        <w:rPr>
          <w:rFonts w:ascii="Times New Roman" w:hAnsi="Times New Roman" w:cs="Times New Roman"/>
          <w:b/>
          <w:sz w:val="24"/>
          <w:szCs w:val="24"/>
        </w:rPr>
        <w:tab/>
      </w:r>
      <w:r w:rsidR="00A8434A" w:rsidRPr="00A8434A">
        <w:rPr>
          <w:rFonts w:ascii="Times New Roman" w:hAnsi="Times New Roman" w:cs="Times New Roman"/>
          <w:bCs/>
          <w:sz w:val="24"/>
          <w:szCs w:val="24"/>
        </w:rPr>
        <w:t xml:space="preserve">Postpartum depression, or PPD, is a mood disorder that can affect a new mother after giving birth. It is differentiated from baby blues due to the longevity of the condition and more intense symptoms. PPD can cause feelings of anxiety, sadness, depression, and exhaustion, making it difficult for the mother to care for herself and her child (Holm et al., 2022). The condition's onset may occur during peripartum or up to twelve months postpartum. PPD is a </w:t>
      </w:r>
      <w:r w:rsidR="00A8434A" w:rsidRPr="00A8434A">
        <w:rPr>
          <w:rFonts w:ascii="Times New Roman" w:hAnsi="Times New Roman" w:cs="Times New Roman"/>
          <w:bCs/>
          <w:sz w:val="24"/>
          <w:szCs w:val="24"/>
        </w:rPr>
        <w:lastRenderedPageBreak/>
        <w:t xml:space="preserve">complex condition that can vary from person to person, making it difficult to pinpoint specific causes and risk factors, which is why screening resources must be studied and compared. The authors included mothers who gave birth in Copenhagen or municipalities accessible through the Danish Health Visitors' Child Health Database </w:t>
      </w:r>
      <w:r w:rsidR="00C92C5D">
        <w:rPr>
          <w:rFonts w:ascii="Times New Roman" w:hAnsi="Times New Roman" w:cs="Times New Roman"/>
          <w:bCs/>
          <w:sz w:val="24"/>
          <w:szCs w:val="24"/>
        </w:rPr>
        <w:t xml:space="preserve">(DHVCHD) </w:t>
      </w:r>
      <w:r w:rsidR="00A8434A" w:rsidRPr="00A8434A">
        <w:rPr>
          <w:rFonts w:ascii="Times New Roman" w:hAnsi="Times New Roman" w:cs="Times New Roman"/>
          <w:bCs/>
          <w:sz w:val="24"/>
          <w:szCs w:val="24"/>
        </w:rPr>
        <w:t>between January 1, 2014, and December 31, 2016 (Holm et al., 2022). The focus during data collection was an EPDS score of higher than 13, antidepressant use, and a confirmed diagnosis of depression within six months of childbirth (Holm et al., 2022). The data was significant, but the EPDS and PPAT results were relatively similar. The article did not contain a p-value, but the authors used a p-value for a Wald test to determine if there was a systemic difference between measures (Holm et al., 2022).</w:t>
      </w:r>
      <w:r w:rsidR="00C92C5D">
        <w:rPr>
          <w:rFonts w:ascii="Times New Roman" w:hAnsi="Times New Roman" w:cs="Times New Roman"/>
          <w:bCs/>
          <w:sz w:val="24"/>
          <w:szCs w:val="24"/>
        </w:rPr>
        <w:t xml:space="preserve"> </w:t>
      </w:r>
      <w:r w:rsidR="00C92C5D" w:rsidRPr="00A8434A">
        <w:rPr>
          <w:rFonts w:ascii="Times New Roman" w:hAnsi="Times New Roman" w:cs="Times New Roman"/>
          <w:bCs/>
          <w:sz w:val="24"/>
          <w:szCs w:val="24"/>
        </w:rPr>
        <w:t xml:space="preserve">Holm et al., </w:t>
      </w:r>
      <w:r w:rsidR="00C92C5D">
        <w:rPr>
          <w:rFonts w:ascii="Times New Roman" w:hAnsi="Times New Roman" w:cs="Times New Roman"/>
          <w:bCs/>
          <w:sz w:val="24"/>
          <w:szCs w:val="24"/>
        </w:rPr>
        <w:t>(</w:t>
      </w:r>
      <w:r w:rsidR="00C92C5D" w:rsidRPr="00A8434A">
        <w:rPr>
          <w:rFonts w:ascii="Times New Roman" w:hAnsi="Times New Roman" w:cs="Times New Roman"/>
          <w:bCs/>
          <w:sz w:val="24"/>
          <w:szCs w:val="24"/>
        </w:rPr>
        <w:t>2022)</w:t>
      </w:r>
      <w:r w:rsidR="00C92C5D">
        <w:rPr>
          <w:rFonts w:ascii="Times New Roman" w:hAnsi="Times New Roman" w:cs="Times New Roman"/>
          <w:bCs/>
          <w:sz w:val="24"/>
          <w:szCs w:val="24"/>
        </w:rPr>
        <w:t xml:space="preserve"> </w:t>
      </w:r>
      <w:r w:rsidR="00C92C5D" w:rsidRPr="00C92C5D">
        <w:rPr>
          <w:rFonts w:ascii="Times New Roman" w:hAnsi="Times New Roman" w:cs="Times New Roman"/>
          <w:bCs/>
          <w:sz w:val="24"/>
          <w:szCs w:val="24"/>
        </w:rPr>
        <w:t xml:space="preserve">discovered that the PPAT was 0.4% and the EPDS was 3.2% for PPD prevalence, indicating that the two measures were </w:t>
      </w:r>
      <w:r w:rsidR="00C92C5D">
        <w:rPr>
          <w:rFonts w:ascii="Times New Roman" w:hAnsi="Times New Roman" w:cs="Times New Roman"/>
          <w:bCs/>
          <w:sz w:val="24"/>
          <w:szCs w:val="24"/>
        </w:rPr>
        <w:t>small</w:t>
      </w:r>
      <w:r w:rsidR="00C92C5D" w:rsidRPr="00C92C5D">
        <w:rPr>
          <w:rFonts w:ascii="Times New Roman" w:hAnsi="Times New Roman" w:cs="Times New Roman"/>
          <w:bCs/>
          <w:sz w:val="24"/>
          <w:szCs w:val="24"/>
        </w:rPr>
        <w:t xml:space="preserve"> and had a very similar risk factor profile with no discernible differences.</w:t>
      </w:r>
    </w:p>
    <w:p w14:paraId="4D292CD9" w14:textId="0071A1D8" w:rsidR="00B147EA" w:rsidRDefault="008A1689" w:rsidP="00C92C5D">
      <w:pPr>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Assumptions</w:t>
      </w:r>
    </w:p>
    <w:p w14:paraId="7BFD597F" w14:textId="0A6C6C93" w:rsidR="0029302B" w:rsidRPr="008A6707" w:rsidRDefault="00B147EA" w:rsidP="008A6707">
      <w:pPr>
        <w:spacing w:before="100" w:beforeAutospacing="1" w:after="100" w:afterAutospacing="1" w:line="480" w:lineRule="auto"/>
        <w:rPr>
          <w:rFonts w:ascii="Times New Roman" w:hAnsi="Times New Roman" w:cs="Times New Roman"/>
          <w:bCs/>
          <w:sz w:val="24"/>
          <w:szCs w:val="24"/>
        </w:rPr>
      </w:pPr>
      <w:r>
        <w:rPr>
          <w:rFonts w:ascii="Times New Roman" w:hAnsi="Times New Roman" w:cs="Times New Roman"/>
          <w:b/>
          <w:sz w:val="24"/>
          <w:szCs w:val="24"/>
        </w:rPr>
        <w:tab/>
      </w:r>
      <w:r w:rsidR="008A6707" w:rsidRPr="008A6707">
        <w:rPr>
          <w:rFonts w:ascii="Times New Roman" w:hAnsi="Times New Roman" w:cs="Times New Roman"/>
          <w:bCs/>
          <w:sz w:val="24"/>
          <w:szCs w:val="24"/>
        </w:rPr>
        <w:t>The article investigates two screening measures that aim to identify possible risk factors of PPD. Previous studies have attempted to identify potential risk factors, but it is unknown if the EPDS or PPAT used for PPD identifies a different risk factor profile (Holm et al., 2022). The results suggested that the two measures were similar, but the identified postpartum depression cases were different (Holm et al., 2022). This suggested that demographic factors and obstetrical events were involved in the onset of PPD, regardless of what screening tool or method was used.</w:t>
      </w:r>
    </w:p>
    <w:p w14:paraId="415F4FB4" w14:textId="77777777" w:rsidR="008A1689" w:rsidRDefault="008A1689"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Deficit/Conclusion</w:t>
      </w:r>
    </w:p>
    <w:p w14:paraId="6BE6372F" w14:textId="40F4F623" w:rsidR="008A6707" w:rsidRPr="008A6707" w:rsidRDefault="008A6707" w:rsidP="00A87C9E">
      <w:pPr>
        <w:pStyle w:val="BodyText"/>
        <w:spacing w:line="480" w:lineRule="auto"/>
        <w:rPr>
          <w:rFonts w:ascii="Times New Roman" w:hAnsi="Times New Roman" w:cs="Times New Roman"/>
          <w:bCs/>
          <w:sz w:val="24"/>
          <w:szCs w:val="24"/>
        </w:rPr>
      </w:pPr>
      <w:r>
        <w:rPr>
          <w:rFonts w:ascii="Times New Roman" w:hAnsi="Times New Roman" w:cs="Times New Roman"/>
          <w:b/>
          <w:sz w:val="24"/>
          <w:szCs w:val="24"/>
        </w:rPr>
        <w:tab/>
      </w:r>
      <w:r w:rsidR="00673A46" w:rsidRPr="00673A46">
        <w:rPr>
          <w:rFonts w:ascii="Times New Roman" w:hAnsi="Times New Roman" w:cs="Times New Roman"/>
          <w:bCs/>
          <w:sz w:val="24"/>
          <w:szCs w:val="24"/>
        </w:rPr>
        <w:t xml:space="preserve">The authors found a low significance between the EPDS (symptom-based measure) and the PPAT (treatment-based measure) (Holm et al., 2022). The risk factor profiles were similar, </w:t>
      </w:r>
      <w:r w:rsidR="00673A46" w:rsidRPr="00673A46">
        <w:rPr>
          <w:rFonts w:ascii="Times New Roman" w:hAnsi="Times New Roman" w:cs="Times New Roman"/>
          <w:bCs/>
          <w:sz w:val="24"/>
          <w:szCs w:val="24"/>
        </w:rPr>
        <w:lastRenderedPageBreak/>
        <w:t>proving that both measures are practical when screening for PPD symptoms. The data suggest that demographic factors and pregnancy-related events are associated with the development of PPD rather than during screening (Holm et al., 2022). This nursing student accepts the author's line of reasoning due to the high prevalence of PPD and the need for more research. Researching postpartum depression can lead to improved care and outcomes for the mother, baby, and family.</w:t>
      </w:r>
      <w:r w:rsidR="003340B6">
        <w:rPr>
          <w:rFonts w:ascii="Times New Roman" w:hAnsi="Times New Roman" w:cs="Times New Roman"/>
          <w:bCs/>
          <w:sz w:val="24"/>
          <w:szCs w:val="24"/>
        </w:rPr>
        <w:t xml:space="preserve"> If nursing fails to recognize the treatments that postpartum mothers may require, this may pose significant implications of depression and may worsen to a degree of postpartum psychosis </w:t>
      </w:r>
      <w:r w:rsidR="003340B6" w:rsidRPr="00673A46">
        <w:rPr>
          <w:rFonts w:ascii="Times New Roman" w:hAnsi="Times New Roman" w:cs="Times New Roman"/>
          <w:bCs/>
          <w:sz w:val="24"/>
          <w:szCs w:val="24"/>
        </w:rPr>
        <w:t>(Holm et al., 2022).</w:t>
      </w:r>
    </w:p>
    <w:p w14:paraId="33B2D109" w14:textId="5EAFFF2A" w:rsidR="001B1E07" w:rsidRPr="001B1E07" w:rsidRDefault="001B1E07" w:rsidP="001B1E07">
      <w:pPr>
        <w:spacing w:before="100" w:beforeAutospacing="1" w:after="100" w:afterAutospacing="1" w:line="480" w:lineRule="auto"/>
        <w:ind w:firstLine="360"/>
        <w:rPr>
          <w:rFonts w:ascii="Times New Roman" w:eastAsia="Times New Roman" w:hAnsi="Times New Roman" w:cs="Times New Roman"/>
          <w:b/>
          <w:sz w:val="24"/>
          <w:szCs w:val="24"/>
        </w:rPr>
      </w:pPr>
      <w:r w:rsidRPr="001B1E07">
        <w:rPr>
          <w:rFonts w:ascii="Times New Roman" w:eastAsia="Times New Roman" w:hAnsi="Times New Roman" w:cs="Times New Roman"/>
          <w:b/>
          <w:sz w:val="24"/>
          <w:szCs w:val="24"/>
        </w:rPr>
        <w:t xml:space="preserve">Prevalence of </w:t>
      </w:r>
      <w:r>
        <w:rPr>
          <w:rFonts w:ascii="Times New Roman" w:eastAsia="Times New Roman" w:hAnsi="Times New Roman" w:cs="Times New Roman"/>
          <w:b/>
          <w:sz w:val="24"/>
          <w:szCs w:val="24"/>
        </w:rPr>
        <w:t>P</w:t>
      </w:r>
      <w:r w:rsidRPr="001B1E07">
        <w:rPr>
          <w:rFonts w:ascii="Times New Roman" w:eastAsia="Times New Roman" w:hAnsi="Times New Roman" w:cs="Times New Roman"/>
          <w:b/>
          <w:sz w:val="24"/>
          <w:szCs w:val="24"/>
        </w:rPr>
        <w:t xml:space="preserve">ostpartum </w:t>
      </w:r>
      <w:r>
        <w:rPr>
          <w:rFonts w:ascii="Times New Roman" w:eastAsia="Times New Roman" w:hAnsi="Times New Roman" w:cs="Times New Roman"/>
          <w:b/>
          <w:sz w:val="24"/>
          <w:szCs w:val="24"/>
        </w:rPr>
        <w:t>D</w:t>
      </w:r>
      <w:r w:rsidRPr="001B1E07">
        <w:rPr>
          <w:rFonts w:ascii="Times New Roman" w:eastAsia="Times New Roman" w:hAnsi="Times New Roman" w:cs="Times New Roman"/>
          <w:b/>
          <w:sz w:val="24"/>
          <w:szCs w:val="24"/>
        </w:rPr>
        <w:t xml:space="preserve">epression and </w:t>
      </w:r>
      <w:r>
        <w:rPr>
          <w:rFonts w:ascii="Times New Roman" w:eastAsia="Times New Roman" w:hAnsi="Times New Roman" w:cs="Times New Roman"/>
          <w:b/>
          <w:sz w:val="24"/>
          <w:szCs w:val="24"/>
        </w:rPr>
        <w:t>I</w:t>
      </w:r>
      <w:r w:rsidRPr="001B1E07">
        <w:rPr>
          <w:rFonts w:ascii="Times New Roman" w:eastAsia="Times New Roman" w:hAnsi="Times New Roman" w:cs="Times New Roman"/>
          <w:b/>
          <w:sz w:val="24"/>
          <w:szCs w:val="24"/>
        </w:rPr>
        <w:t xml:space="preserve">nterventions </w:t>
      </w:r>
      <w:r>
        <w:rPr>
          <w:rFonts w:ascii="Times New Roman" w:eastAsia="Times New Roman" w:hAnsi="Times New Roman" w:cs="Times New Roman"/>
          <w:b/>
          <w:sz w:val="24"/>
          <w:szCs w:val="24"/>
        </w:rPr>
        <w:t>U</w:t>
      </w:r>
      <w:r w:rsidRPr="001B1E07">
        <w:rPr>
          <w:rFonts w:ascii="Times New Roman" w:eastAsia="Times New Roman" w:hAnsi="Times New Roman" w:cs="Times New Roman"/>
          <w:b/>
          <w:sz w:val="24"/>
          <w:szCs w:val="24"/>
        </w:rPr>
        <w:t xml:space="preserve">tilized for its </w:t>
      </w:r>
      <w:r>
        <w:rPr>
          <w:rFonts w:ascii="Times New Roman" w:eastAsia="Times New Roman" w:hAnsi="Times New Roman" w:cs="Times New Roman"/>
          <w:b/>
          <w:sz w:val="24"/>
          <w:szCs w:val="24"/>
        </w:rPr>
        <w:t>M</w:t>
      </w:r>
      <w:r w:rsidRPr="001B1E07">
        <w:rPr>
          <w:rFonts w:ascii="Times New Roman" w:eastAsia="Times New Roman" w:hAnsi="Times New Roman" w:cs="Times New Roman"/>
          <w:b/>
          <w:sz w:val="24"/>
          <w:szCs w:val="24"/>
        </w:rPr>
        <w:t>anagement.</w:t>
      </w:r>
    </w:p>
    <w:p w14:paraId="6C9230E3" w14:textId="4F8B81A1" w:rsidR="00610234" w:rsidRDefault="00061A8A" w:rsidP="00610234">
      <w:pPr>
        <w:spacing w:before="100" w:beforeAutospacing="1" w:after="100" w:afterAutospacing="1" w:line="480" w:lineRule="auto"/>
        <w:ind w:firstLine="360"/>
        <w:rPr>
          <w:rFonts w:ascii="Times New Roman" w:hAnsi="Times New Roman" w:cs="Times New Roman"/>
          <w:sz w:val="24"/>
          <w:szCs w:val="24"/>
        </w:rPr>
      </w:pPr>
      <w:r>
        <w:tab/>
      </w:r>
      <w:r w:rsidR="00610234" w:rsidRPr="00610234">
        <w:rPr>
          <w:rFonts w:ascii="Times New Roman" w:hAnsi="Times New Roman" w:cs="Times New Roman"/>
          <w:sz w:val="24"/>
          <w:szCs w:val="24"/>
        </w:rPr>
        <w:t xml:space="preserve">The article's authors include </w:t>
      </w:r>
      <w:proofErr w:type="spellStart"/>
      <w:r w:rsidR="00610234" w:rsidRPr="00610234">
        <w:rPr>
          <w:rFonts w:ascii="Times New Roman" w:hAnsi="Times New Roman" w:cs="Times New Roman"/>
          <w:sz w:val="24"/>
          <w:szCs w:val="24"/>
        </w:rPr>
        <w:t>Anokye</w:t>
      </w:r>
      <w:proofErr w:type="spellEnd"/>
      <w:r w:rsidR="00610234" w:rsidRPr="00610234">
        <w:rPr>
          <w:rFonts w:ascii="Times New Roman" w:hAnsi="Times New Roman" w:cs="Times New Roman"/>
          <w:sz w:val="24"/>
          <w:szCs w:val="24"/>
        </w:rPr>
        <w:t xml:space="preserve">, Acheampong, </w:t>
      </w:r>
      <w:proofErr w:type="spellStart"/>
      <w:r w:rsidR="00610234" w:rsidRPr="00610234">
        <w:rPr>
          <w:rFonts w:ascii="Times New Roman" w:hAnsi="Times New Roman" w:cs="Times New Roman"/>
          <w:sz w:val="24"/>
          <w:szCs w:val="24"/>
        </w:rPr>
        <w:t>Budu-Ainooson</w:t>
      </w:r>
      <w:proofErr w:type="spellEnd"/>
      <w:r w:rsidR="00610234" w:rsidRPr="00610234">
        <w:rPr>
          <w:rFonts w:ascii="Times New Roman" w:hAnsi="Times New Roman" w:cs="Times New Roman"/>
          <w:sz w:val="24"/>
          <w:szCs w:val="24"/>
        </w:rPr>
        <w:t>, Obeng, and Gyimah (</w:t>
      </w:r>
      <w:proofErr w:type="spellStart"/>
      <w:r w:rsidR="00610234" w:rsidRPr="00610234">
        <w:rPr>
          <w:rFonts w:ascii="Times New Roman" w:hAnsi="Times New Roman" w:cs="Times New Roman"/>
          <w:sz w:val="24"/>
          <w:szCs w:val="24"/>
        </w:rPr>
        <w:t>Anokye</w:t>
      </w:r>
      <w:proofErr w:type="spellEnd"/>
      <w:r w:rsidR="00610234" w:rsidRPr="00610234">
        <w:rPr>
          <w:rFonts w:ascii="Times New Roman" w:hAnsi="Times New Roman" w:cs="Times New Roman"/>
          <w:sz w:val="24"/>
          <w:szCs w:val="24"/>
        </w:rPr>
        <w:t xml:space="preserve"> et al., 2018). The article’s purpose is to determine the prevalence of postpartum depression, or PPD, and the necessary nursing interventions for its management at a health care facility in Ghana. Studying the prevalence of PPD and interventions for management is essential because it helps patients understand how common the condition is and how it impacts new moms and their families (</w:t>
      </w:r>
      <w:proofErr w:type="spellStart"/>
      <w:r w:rsidR="00610234" w:rsidRPr="00610234">
        <w:rPr>
          <w:rFonts w:ascii="Times New Roman" w:hAnsi="Times New Roman" w:cs="Times New Roman"/>
          <w:sz w:val="24"/>
          <w:szCs w:val="24"/>
        </w:rPr>
        <w:t>Anokye</w:t>
      </w:r>
      <w:proofErr w:type="spellEnd"/>
      <w:r w:rsidR="00610234" w:rsidRPr="00610234">
        <w:rPr>
          <w:rFonts w:ascii="Times New Roman" w:hAnsi="Times New Roman" w:cs="Times New Roman"/>
          <w:sz w:val="24"/>
          <w:szCs w:val="24"/>
        </w:rPr>
        <w:t xml:space="preserve"> et al., 2018). Data can help researchers identify trends and risk factors, which can inform the development of effective interventions and support systems. This also allows providers to provide evidence-based care and support to those experiencing PPD </w:t>
      </w:r>
      <w:r w:rsidR="00595294">
        <w:rPr>
          <w:rFonts w:ascii="Times New Roman" w:hAnsi="Times New Roman" w:cs="Times New Roman"/>
          <w:sz w:val="24"/>
          <w:szCs w:val="24"/>
        </w:rPr>
        <w:t xml:space="preserve">symptoms </w:t>
      </w:r>
      <w:r w:rsidR="00610234" w:rsidRPr="00610234">
        <w:rPr>
          <w:rFonts w:ascii="Times New Roman" w:hAnsi="Times New Roman" w:cs="Times New Roman"/>
          <w:sz w:val="24"/>
          <w:szCs w:val="24"/>
        </w:rPr>
        <w:t>(</w:t>
      </w:r>
      <w:proofErr w:type="spellStart"/>
      <w:r w:rsidR="00610234" w:rsidRPr="00610234">
        <w:rPr>
          <w:rFonts w:ascii="Times New Roman" w:hAnsi="Times New Roman" w:cs="Times New Roman"/>
          <w:sz w:val="24"/>
          <w:szCs w:val="24"/>
        </w:rPr>
        <w:t>Anokye</w:t>
      </w:r>
      <w:proofErr w:type="spellEnd"/>
      <w:r w:rsidR="00610234" w:rsidRPr="00610234">
        <w:rPr>
          <w:rFonts w:ascii="Times New Roman" w:hAnsi="Times New Roman" w:cs="Times New Roman"/>
          <w:sz w:val="24"/>
          <w:szCs w:val="24"/>
        </w:rPr>
        <w:t xml:space="preserve"> et al., 2018).</w:t>
      </w:r>
    </w:p>
    <w:p w14:paraId="2910C246" w14:textId="4B007B97" w:rsidR="00061A8A" w:rsidRDefault="00061A8A" w:rsidP="00610234">
      <w:pPr>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Key Points</w:t>
      </w:r>
    </w:p>
    <w:p w14:paraId="02F9AE22" w14:textId="69EB7D81" w:rsidR="0029302B" w:rsidRPr="000422F6" w:rsidRDefault="00E4458B" w:rsidP="000422F6">
      <w:pPr>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ab/>
      </w:r>
      <w:r w:rsidR="00252286" w:rsidRPr="00252286">
        <w:rPr>
          <w:rFonts w:ascii="Times New Roman" w:hAnsi="Times New Roman" w:cs="Times New Roman"/>
          <w:bCs/>
          <w:sz w:val="24"/>
          <w:szCs w:val="24"/>
        </w:rPr>
        <w:t xml:space="preserve">The article's study approach used a cross-sectional design with a quantitative approach. This allows researchers to examine the prevalence of a condition at a specific moment in time. </w:t>
      </w:r>
      <w:r w:rsidR="00252286" w:rsidRPr="00252286">
        <w:rPr>
          <w:rFonts w:ascii="Times New Roman" w:hAnsi="Times New Roman" w:cs="Times New Roman"/>
          <w:bCs/>
          <w:sz w:val="24"/>
          <w:szCs w:val="24"/>
        </w:rPr>
        <w:lastRenderedPageBreak/>
        <w:t xml:space="preserve">The study was collected and reported over two months at </w:t>
      </w:r>
      <w:proofErr w:type="spellStart"/>
      <w:r w:rsidR="00252286" w:rsidRPr="00252286">
        <w:rPr>
          <w:rFonts w:ascii="Times New Roman" w:hAnsi="Times New Roman" w:cs="Times New Roman"/>
          <w:bCs/>
          <w:sz w:val="24"/>
          <w:szCs w:val="24"/>
        </w:rPr>
        <w:t>Komfo</w:t>
      </w:r>
      <w:proofErr w:type="spellEnd"/>
      <w:r w:rsidR="00252286" w:rsidRPr="00252286">
        <w:rPr>
          <w:rFonts w:ascii="Times New Roman" w:hAnsi="Times New Roman" w:cs="Times New Roman"/>
          <w:bCs/>
          <w:sz w:val="24"/>
          <w:szCs w:val="24"/>
        </w:rPr>
        <w:t xml:space="preserve"> </w:t>
      </w:r>
      <w:proofErr w:type="spellStart"/>
      <w:r w:rsidR="00252286" w:rsidRPr="00252286">
        <w:rPr>
          <w:rFonts w:ascii="Times New Roman" w:hAnsi="Times New Roman" w:cs="Times New Roman"/>
          <w:bCs/>
          <w:sz w:val="24"/>
          <w:szCs w:val="24"/>
        </w:rPr>
        <w:t>Anokye</w:t>
      </w:r>
      <w:proofErr w:type="spellEnd"/>
      <w:r w:rsidR="00252286" w:rsidRPr="00252286">
        <w:rPr>
          <w:rFonts w:ascii="Times New Roman" w:hAnsi="Times New Roman" w:cs="Times New Roman"/>
          <w:bCs/>
          <w:sz w:val="24"/>
          <w:szCs w:val="24"/>
        </w:rPr>
        <w:t xml:space="preserve"> Teaching Hospital in Ghana (</w:t>
      </w:r>
      <w:proofErr w:type="spellStart"/>
      <w:r w:rsidR="00252286" w:rsidRPr="00252286">
        <w:rPr>
          <w:rFonts w:ascii="Times New Roman" w:hAnsi="Times New Roman" w:cs="Times New Roman"/>
          <w:bCs/>
          <w:sz w:val="24"/>
          <w:szCs w:val="24"/>
        </w:rPr>
        <w:t>Anokye</w:t>
      </w:r>
      <w:proofErr w:type="spellEnd"/>
      <w:r w:rsidR="00252286" w:rsidRPr="00252286">
        <w:rPr>
          <w:rFonts w:ascii="Times New Roman" w:hAnsi="Times New Roman" w:cs="Times New Roman"/>
          <w:bCs/>
          <w:sz w:val="24"/>
          <w:szCs w:val="24"/>
        </w:rPr>
        <w:t xml:space="preserve"> et al., 2018). Simple random sampling was used to gather a population of mothers who were postpartum for 12 months since this is the time mothers experience symptoms of PPD. Data after using the Yamane formula to determine the sample size was about 451 mothers; only 212 participated in the study. Outside the study's direct pool were 56 healthcare workers who also participated (</w:t>
      </w:r>
      <w:proofErr w:type="spellStart"/>
      <w:r w:rsidR="00252286" w:rsidRPr="00252286">
        <w:rPr>
          <w:rFonts w:ascii="Times New Roman" w:hAnsi="Times New Roman" w:cs="Times New Roman"/>
          <w:bCs/>
          <w:sz w:val="24"/>
          <w:szCs w:val="24"/>
        </w:rPr>
        <w:t>Anokye</w:t>
      </w:r>
      <w:proofErr w:type="spellEnd"/>
      <w:r w:rsidR="00252286" w:rsidRPr="00252286">
        <w:rPr>
          <w:rFonts w:ascii="Times New Roman" w:hAnsi="Times New Roman" w:cs="Times New Roman"/>
          <w:bCs/>
          <w:sz w:val="24"/>
          <w:szCs w:val="24"/>
        </w:rPr>
        <w:t xml:space="preserve"> et al., 2018). The healthcare workers contributed to the study to provide data on psychosocial and psychological interventions for the management of postpartum depression at the hospital. The patient health questionnaire (PHQ-9) is a 9-question screening tool used to collect data that suggest a patient is experiencing depressive symptoms. Among the 212 participants, </w:t>
      </w:r>
      <w:r w:rsidR="00252286" w:rsidRPr="00252286">
        <w:rPr>
          <w:rFonts w:ascii="Times New Roman" w:hAnsi="Times New Roman" w:cs="Times New Roman"/>
          <w:bCs/>
          <w:sz w:val="24"/>
          <w:szCs w:val="24"/>
        </w:rPr>
        <w:t>most of</w:t>
      </w:r>
      <w:r w:rsidR="00252286" w:rsidRPr="00252286">
        <w:rPr>
          <w:rFonts w:ascii="Times New Roman" w:hAnsi="Times New Roman" w:cs="Times New Roman"/>
          <w:bCs/>
          <w:sz w:val="24"/>
          <w:szCs w:val="24"/>
        </w:rPr>
        <w:t xml:space="preserve"> the population (93%) did not experience and report signs of postpartum depression. The rest of the population (7%) did have indicators and diagnosis of postpartum depression (</w:t>
      </w:r>
      <w:proofErr w:type="spellStart"/>
      <w:r w:rsidR="00252286" w:rsidRPr="00252286">
        <w:rPr>
          <w:rFonts w:ascii="Times New Roman" w:hAnsi="Times New Roman" w:cs="Times New Roman"/>
          <w:bCs/>
          <w:sz w:val="24"/>
          <w:szCs w:val="24"/>
        </w:rPr>
        <w:t>Anokye</w:t>
      </w:r>
      <w:proofErr w:type="spellEnd"/>
      <w:r w:rsidR="00252286" w:rsidRPr="00252286">
        <w:rPr>
          <w:rFonts w:ascii="Times New Roman" w:hAnsi="Times New Roman" w:cs="Times New Roman"/>
          <w:bCs/>
          <w:sz w:val="24"/>
          <w:szCs w:val="24"/>
        </w:rPr>
        <w:t xml:space="preserve"> et al., 2018). Participants who had PPD were managed by psychosocial support, cognitive therapy, interpersonal psychotherapy, and professional home health visits up to 6 months. The study concluded that postpartum depression had been prevalent throughout the study, with 7% of the population reporting a confirmed diagnosis (</w:t>
      </w:r>
      <w:proofErr w:type="spellStart"/>
      <w:r w:rsidR="00252286" w:rsidRPr="00252286">
        <w:rPr>
          <w:rFonts w:ascii="Times New Roman" w:hAnsi="Times New Roman" w:cs="Times New Roman"/>
          <w:bCs/>
          <w:sz w:val="24"/>
          <w:szCs w:val="24"/>
        </w:rPr>
        <w:t>Anokye</w:t>
      </w:r>
      <w:proofErr w:type="spellEnd"/>
      <w:r w:rsidR="00252286" w:rsidRPr="00252286">
        <w:rPr>
          <w:rFonts w:ascii="Times New Roman" w:hAnsi="Times New Roman" w:cs="Times New Roman"/>
          <w:bCs/>
          <w:sz w:val="24"/>
          <w:szCs w:val="24"/>
        </w:rPr>
        <w:t xml:space="preserve"> et al., 2018); among those who were diagnosed reported that psychosocial support was the most effective intervention to manage PPD and influence a reduction of symptoms. The psychosocial support received a P-value of 0.001, which suggests that the intervention is statistically significant (</w:t>
      </w:r>
      <w:proofErr w:type="spellStart"/>
      <w:r w:rsidR="00252286" w:rsidRPr="00252286">
        <w:rPr>
          <w:rFonts w:ascii="Times New Roman" w:hAnsi="Times New Roman" w:cs="Times New Roman"/>
          <w:bCs/>
          <w:sz w:val="24"/>
          <w:szCs w:val="24"/>
        </w:rPr>
        <w:t>Anokye</w:t>
      </w:r>
      <w:proofErr w:type="spellEnd"/>
      <w:r w:rsidR="00252286" w:rsidRPr="00252286">
        <w:rPr>
          <w:rFonts w:ascii="Times New Roman" w:hAnsi="Times New Roman" w:cs="Times New Roman"/>
          <w:bCs/>
          <w:sz w:val="24"/>
          <w:szCs w:val="24"/>
        </w:rPr>
        <w:t xml:space="preserve"> et al., 2018).</w:t>
      </w:r>
      <w:r w:rsidR="00610234">
        <w:rPr>
          <w:rFonts w:ascii="Times New Roman" w:hAnsi="Times New Roman" w:cs="Times New Roman"/>
          <w:b/>
          <w:sz w:val="24"/>
          <w:szCs w:val="24"/>
        </w:rPr>
        <w:tab/>
      </w:r>
    </w:p>
    <w:p w14:paraId="3F99F264" w14:textId="77777777" w:rsidR="00061A8A" w:rsidRPr="008A1689"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Assumptions</w:t>
      </w:r>
    </w:p>
    <w:p w14:paraId="0FF4CE56" w14:textId="46893750" w:rsidR="0029302B" w:rsidRDefault="00F94C3C" w:rsidP="0029302B">
      <w:pPr>
        <w:spacing w:before="100" w:beforeAutospacing="1" w:after="100" w:afterAutospacing="1" w:line="480" w:lineRule="auto"/>
        <w:ind w:firstLine="360"/>
        <w:rPr>
          <w:rFonts w:ascii="Times New Roman" w:eastAsia="Times New Roman" w:hAnsi="Times New Roman" w:cs="Times New Roman"/>
          <w:sz w:val="24"/>
          <w:szCs w:val="24"/>
        </w:rPr>
      </w:pPr>
      <w:r w:rsidRPr="00F94C3C">
        <w:rPr>
          <w:rFonts w:ascii="Times New Roman" w:hAnsi="Times New Roman" w:cs="Times New Roman"/>
          <w:sz w:val="24"/>
          <w:szCs w:val="24"/>
        </w:rPr>
        <w:t>The author’s study was limited by the small volume of sample size they were able to obtain. The study may have missed out on other potential mothers absent at the hospital (</w:t>
      </w:r>
      <w:proofErr w:type="spellStart"/>
      <w:r w:rsidRPr="00F94C3C">
        <w:rPr>
          <w:rFonts w:ascii="Times New Roman" w:hAnsi="Times New Roman" w:cs="Times New Roman"/>
          <w:sz w:val="24"/>
          <w:szCs w:val="24"/>
        </w:rPr>
        <w:t>Anokye</w:t>
      </w:r>
      <w:proofErr w:type="spellEnd"/>
      <w:r w:rsidRPr="00F94C3C">
        <w:rPr>
          <w:rFonts w:ascii="Times New Roman" w:hAnsi="Times New Roman" w:cs="Times New Roman"/>
          <w:sz w:val="24"/>
          <w:szCs w:val="24"/>
        </w:rPr>
        <w:t xml:space="preserve"> et al., </w:t>
      </w:r>
      <w:r w:rsidRPr="00F94C3C">
        <w:rPr>
          <w:rFonts w:ascii="Times New Roman" w:hAnsi="Times New Roman" w:cs="Times New Roman"/>
          <w:sz w:val="24"/>
          <w:szCs w:val="24"/>
        </w:rPr>
        <w:lastRenderedPageBreak/>
        <w:t>2018). Since their population was smaller than anticipated, the study failed to determine the prevalence of PPD based on the tools at hand (</w:t>
      </w:r>
      <w:proofErr w:type="spellStart"/>
      <w:r w:rsidRPr="00F94C3C">
        <w:rPr>
          <w:rFonts w:ascii="Times New Roman" w:hAnsi="Times New Roman" w:cs="Times New Roman"/>
          <w:sz w:val="24"/>
          <w:szCs w:val="24"/>
        </w:rPr>
        <w:t>Anokye</w:t>
      </w:r>
      <w:proofErr w:type="spellEnd"/>
      <w:r w:rsidRPr="00F94C3C">
        <w:rPr>
          <w:rFonts w:ascii="Times New Roman" w:hAnsi="Times New Roman" w:cs="Times New Roman"/>
          <w:sz w:val="24"/>
          <w:szCs w:val="24"/>
        </w:rPr>
        <w:t xml:space="preserve"> et al., 2018). The PHQ-9 proved to be a valuable tool when screening patients for depression; however, a tool like the Edinburgh Postnatal Depression Scale may have been more appropriate to use. </w:t>
      </w:r>
      <w:r>
        <w:rPr>
          <w:rFonts w:ascii="Times New Roman" w:hAnsi="Times New Roman" w:cs="Times New Roman"/>
          <w:sz w:val="24"/>
          <w:szCs w:val="24"/>
        </w:rPr>
        <w:t xml:space="preserve"> </w:t>
      </w:r>
    </w:p>
    <w:p w14:paraId="3D9C61DB" w14:textId="77777777" w:rsidR="00061A8A" w:rsidRPr="008A1689" w:rsidRDefault="00061A8A" w:rsidP="00A87C9E">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Deficit/Conclusion</w:t>
      </w:r>
    </w:p>
    <w:p w14:paraId="1317D04C" w14:textId="78682BC0" w:rsidR="002A3D43" w:rsidRDefault="002A3D43" w:rsidP="002A3D43">
      <w:pPr>
        <w:spacing w:before="100" w:beforeAutospacing="1" w:after="100" w:afterAutospacing="1" w:line="480" w:lineRule="auto"/>
        <w:ind w:firstLine="720"/>
        <w:rPr>
          <w:rFonts w:ascii="Times New Roman" w:hAnsi="Times New Roman" w:cs="Times New Roman"/>
          <w:sz w:val="24"/>
          <w:szCs w:val="24"/>
        </w:rPr>
      </w:pPr>
      <w:r w:rsidRPr="002A3D43">
        <w:rPr>
          <w:rFonts w:ascii="Times New Roman" w:hAnsi="Times New Roman" w:cs="Times New Roman"/>
          <w:sz w:val="24"/>
          <w:szCs w:val="24"/>
        </w:rPr>
        <w:t>Postpartum depression can be challenging to diagnose due to the limited knowledge as to why an individual experiences PPD. Researchers know that hormonal changes, psychological factors, and a past episode of PPD support a diagnosis. However, factors can vary from person to person, making it difficult to diagnose (</w:t>
      </w:r>
      <w:proofErr w:type="spellStart"/>
      <w:r w:rsidRPr="002A3D43">
        <w:rPr>
          <w:rFonts w:ascii="Times New Roman" w:hAnsi="Times New Roman" w:cs="Times New Roman"/>
          <w:sz w:val="24"/>
          <w:szCs w:val="24"/>
        </w:rPr>
        <w:t>Anokye</w:t>
      </w:r>
      <w:proofErr w:type="spellEnd"/>
      <w:r w:rsidRPr="002A3D43">
        <w:rPr>
          <w:rFonts w:ascii="Times New Roman" w:hAnsi="Times New Roman" w:cs="Times New Roman"/>
          <w:sz w:val="24"/>
          <w:szCs w:val="24"/>
        </w:rPr>
        <w:t xml:space="preserve"> et al., 2018) accurately. The study found that PPD was prevalent in mothers around 12 months post-childbirth but at a lower rate (</w:t>
      </w:r>
      <w:proofErr w:type="spellStart"/>
      <w:r w:rsidRPr="002A3D43">
        <w:rPr>
          <w:rFonts w:ascii="Times New Roman" w:hAnsi="Times New Roman" w:cs="Times New Roman"/>
          <w:sz w:val="24"/>
          <w:szCs w:val="24"/>
        </w:rPr>
        <w:t>Anokye</w:t>
      </w:r>
      <w:proofErr w:type="spellEnd"/>
      <w:r w:rsidRPr="002A3D43">
        <w:rPr>
          <w:rFonts w:ascii="Times New Roman" w:hAnsi="Times New Roman" w:cs="Times New Roman"/>
          <w:sz w:val="24"/>
          <w:szCs w:val="24"/>
        </w:rPr>
        <w:t xml:space="preserve"> et al., 2018). This data is significant regardless of if the study failed. With the use of the PHQ-9, the study found that predisposing factors such as stress during pregnancy, prenatal anxiety, and previous episodes contributed to the risk factor profile of postpartum depression (</w:t>
      </w:r>
      <w:proofErr w:type="spellStart"/>
      <w:r w:rsidRPr="002A3D43">
        <w:rPr>
          <w:rFonts w:ascii="Times New Roman" w:hAnsi="Times New Roman" w:cs="Times New Roman"/>
          <w:sz w:val="24"/>
          <w:szCs w:val="24"/>
        </w:rPr>
        <w:t>Anokye</w:t>
      </w:r>
      <w:proofErr w:type="spellEnd"/>
      <w:r w:rsidRPr="002A3D43">
        <w:rPr>
          <w:rFonts w:ascii="Times New Roman" w:hAnsi="Times New Roman" w:cs="Times New Roman"/>
          <w:sz w:val="24"/>
          <w:szCs w:val="24"/>
        </w:rPr>
        <w:t xml:space="preserve"> et al., 2018).</w:t>
      </w:r>
      <w:r w:rsidR="00100AB6">
        <w:rPr>
          <w:rFonts w:ascii="Times New Roman" w:hAnsi="Times New Roman" w:cs="Times New Roman"/>
          <w:sz w:val="24"/>
          <w:szCs w:val="24"/>
        </w:rPr>
        <w:t xml:space="preserve"> </w:t>
      </w:r>
      <w:r w:rsidR="003340B6" w:rsidRPr="003340B6">
        <w:rPr>
          <w:rFonts w:ascii="Times New Roman" w:hAnsi="Times New Roman" w:cs="Times New Roman"/>
          <w:sz w:val="24"/>
          <w:szCs w:val="24"/>
        </w:rPr>
        <w:t>If nursing fails to recognize the need for more research and depression screening, then mothers, regardless of whether they are presenting symptoms of PPD or not, are at risk of not getting the individualized care they need.</w:t>
      </w:r>
    </w:p>
    <w:p w14:paraId="258D1919" w14:textId="77777777" w:rsidR="00D247BA" w:rsidRPr="00D247BA" w:rsidRDefault="00D247BA" w:rsidP="00D247BA">
      <w:pPr>
        <w:spacing w:before="100" w:beforeAutospacing="1" w:after="100" w:afterAutospacing="1" w:line="480" w:lineRule="auto"/>
        <w:ind w:firstLine="360"/>
        <w:rPr>
          <w:rFonts w:ascii="Times New Roman" w:eastAsia="Times New Roman" w:hAnsi="Times New Roman" w:cs="Times New Roman"/>
          <w:b/>
          <w:bCs/>
          <w:sz w:val="24"/>
          <w:szCs w:val="24"/>
        </w:rPr>
      </w:pPr>
      <w:r w:rsidRPr="00D247BA">
        <w:rPr>
          <w:rFonts w:ascii="Times New Roman" w:eastAsia="Times New Roman" w:hAnsi="Times New Roman" w:cs="Times New Roman"/>
          <w:b/>
          <w:bCs/>
          <w:sz w:val="24"/>
          <w:szCs w:val="24"/>
        </w:rPr>
        <w:t>Psychodynamic Psychotherapy for Postpartum Depression: A Systematic Review</w:t>
      </w:r>
    </w:p>
    <w:p w14:paraId="7B179362" w14:textId="77777777" w:rsidR="000B257B" w:rsidRDefault="000B257B" w:rsidP="000B257B">
      <w:pPr>
        <w:pStyle w:val="BodyText"/>
        <w:spacing w:line="480" w:lineRule="auto"/>
        <w:ind w:firstLine="360"/>
        <w:rPr>
          <w:rFonts w:ascii="Times New Roman" w:eastAsiaTheme="minorHAnsi" w:hAnsi="Times New Roman" w:cs="Times New Roman"/>
          <w:sz w:val="24"/>
          <w:szCs w:val="24"/>
        </w:rPr>
      </w:pPr>
      <w:r w:rsidRPr="000B257B">
        <w:rPr>
          <w:rFonts w:ascii="Times New Roman" w:eastAsiaTheme="minorHAnsi" w:hAnsi="Times New Roman" w:cs="Times New Roman"/>
          <w:sz w:val="24"/>
          <w:szCs w:val="24"/>
        </w:rPr>
        <w:t xml:space="preserve">The authors included Valverde, </w:t>
      </w:r>
      <w:proofErr w:type="spellStart"/>
      <w:r w:rsidRPr="000B257B">
        <w:rPr>
          <w:rFonts w:ascii="Times New Roman" w:eastAsiaTheme="minorHAnsi" w:hAnsi="Times New Roman" w:cs="Times New Roman"/>
          <w:sz w:val="24"/>
          <w:szCs w:val="24"/>
        </w:rPr>
        <w:t>Mollejo</w:t>
      </w:r>
      <w:proofErr w:type="spellEnd"/>
      <w:r w:rsidRPr="000B257B">
        <w:rPr>
          <w:rFonts w:ascii="Times New Roman" w:eastAsiaTheme="minorHAnsi" w:hAnsi="Times New Roman" w:cs="Times New Roman"/>
          <w:sz w:val="24"/>
          <w:szCs w:val="24"/>
        </w:rPr>
        <w:t xml:space="preserve">, </w:t>
      </w:r>
      <w:proofErr w:type="spellStart"/>
      <w:r w:rsidRPr="000B257B">
        <w:rPr>
          <w:rFonts w:ascii="Times New Roman" w:eastAsiaTheme="minorHAnsi" w:hAnsi="Times New Roman" w:cs="Times New Roman"/>
          <w:sz w:val="24"/>
          <w:szCs w:val="24"/>
        </w:rPr>
        <w:t>Legarra</w:t>
      </w:r>
      <w:proofErr w:type="spellEnd"/>
      <w:r w:rsidRPr="000B257B">
        <w:rPr>
          <w:rFonts w:ascii="Times New Roman" w:eastAsiaTheme="minorHAnsi" w:hAnsi="Times New Roman" w:cs="Times New Roman"/>
          <w:sz w:val="24"/>
          <w:szCs w:val="24"/>
        </w:rPr>
        <w:t xml:space="preserve">, and Gómez-Gutiérrez, who studied and assessed the use of psychodynamic therapy as a postpartum depression intervention to examine if it is valid or not in determining PPD (Valverde et al., 2023). A quantitative review was carried out to evaluate the efficiency of psychodynamic therapy as there is limited research on the </w:t>
      </w:r>
      <w:r w:rsidRPr="000B257B">
        <w:rPr>
          <w:rFonts w:ascii="Times New Roman" w:eastAsiaTheme="minorHAnsi" w:hAnsi="Times New Roman" w:cs="Times New Roman"/>
          <w:sz w:val="24"/>
          <w:szCs w:val="24"/>
        </w:rPr>
        <w:lastRenderedPageBreak/>
        <w:t>intervention, and the study can contribute to the literature (Valverde et al., 2023). The authors believe this is an opportunity for future research and will benefit those at risk for PPD, as the study suggests evidence-based practices (Valverde et al., 2023).</w:t>
      </w:r>
    </w:p>
    <w:p w14:paraId="4EAD1C7D" w14:textId="287712C3" w:rsidR="00061A8A" w:rsidRDefault="00061A8A" w:rsidP="000B257B">
      <w:pPr>
        <w:pStyle w:val="BodyText"/>
        <w:spacing w:line="480" w:lineRule="auto"/>
        <w:ind w:firstLine="360"/>
        <w:rPr>
          <w:rFonts w:ascii="Times New Roman" w:hAnsi="Times New Roman" w:cs="Times New Roman"/>
          <w:b/>
          <w:sz w:val="24"/>
          <w:szCs w:val="24"/>
        </w:rPr>
      </w:pPr>
      <w:r>
        <w:rPr>
          <w:rFonts w:ascii="Times New Roman" w:hAnsi="Times New Roman" w:cs="Times New Roman"/>
          <w:b/>
          <w:sz w:val="24"/>
          <w:szCs w:val="24"/>
        </w:rPr>
        <w:t>Key Points</w:t>
      </w:r>
    </w:p>
    <w:p w14:paraId="149F209B" w14:textId="60662DA8" w:rsidR="000B257B" w:rsidRPr="000B257B" w:rsidRDefault="000B257B" w:rsidP="000B257B">
      <w:pPr>
        <w:pStyle w:val="BodyText"/>
        <w:spacing w:line="480" w:lineRule="auto"/>
        <w:ind w:firstLine="360"/>
        <w:rPr>
          <w:rFonts w:ascii="Times New Roman" w:hAnsi="Times New Roman" w:cs="Times New Roman"/>
          <w:bCs/>
          <w:sz w:val="24"/>
          <w:szCs w:val="24"/>
        </w:rPr>
      </w:pPr>
      <w:r>
        <w:rPr>
          <w:rFonts w:ascii="Times New Roman" w:hAnsi="Times New Roman" w:cs="Times New Roman"/>
          <w:b/>
          <w:sz w:val="24"/>
          <w:szCs w:val="24"/>
        </w:rPr>
        <w:tab/>
      </w:r>
      <w:r w:rsidR="00234BFB" w:rsidRPr="00234BFB">
        <w:rPr>
          <w:rFonts w:ascii="Times New Roman" w:hAnsi="Times New Roman" w:cs="Times New Roman"/>
          <w:bCs/>
          <w:sz w:val="24"/>
          <w:szCs w:val="24"/>
        </w:rPr>
        <w:t xml:space="preserve">The article identified studies from PsycINFO, </w:t>
      </w:r>
      <w:r w:rsidR="00234BFB" w:rsidRPr="00234BFB">
        <w:rPr>
          <w:rFonts w:ascii="Times New Roman" w:hAnsi="Times New Roman" w:cs="Times New Roman"/>
          <w:bCs/>
          <w:sz w:val="24"/>
          <w:szCs w:val="24"/>
        </w:rPr>
        <w:t>PubMed</w:t>
      </w:r>
      <w:r w:rsidR="00234BFB" w:rsidRPr="00234BFB">
        <w:rPr>
          <w:rFonts w:ascii="Times New Roman" w:hAnsi="Times New Roman" w:cs="Times New Roman"/>
          <w:bCs/>
          <w:sz w:val="24"/>
          <w:szCs w:val="24"/>
        </w:rPr>
        <w:t xml:space="preserve">, and </w:t>
      </w:r>
      <w:proofErr w:type="spellStart"/>
      <w:r w:rsidR="00234BFB" w:rsidRPr="00234BFB">
        <w:rPr>
          <w:rFonts w:ascii="Times New Roman" w:hAnsi="Times New Roman" w:cs="Times New Roman"/>
          <w:bCs/>
          <w:sz w:val="24"/>
          <w:szCs w:val="24"/>
        </w:rPr>
        <w:t>psycarticles</w:t>
      </w:r>
      <w:proofErr w:type="spellEnd"/>
      <w:r w:rsidR="00234BFB" w:rsidRPr="00234BFB">
        <w:rPr>
          <w:rFonts w:ascii="Times New Roman" w:hAnsi="Times New Roman" w:cs="Times New Roman"/>
          <w:bCs/>
          <w:sz w:val="24"/>
          <w:szCs w:val="24"/>
        </w:rPr>
        <w:t xml:space="preserve"> over January 2023 to support their research. The guidelines for the research consisted of studies that had to be quantitative and included interventions of psychodynamic therapy that were treating or preventing PPD (Valverde et al., 2023). The psychodynamic interventions had to be present during pregnancy or within the 12-month post-period after giving birth. The study consisted of seven trials of 521 women who met the criteria for inclusion (Valverde et al., 2023). These trials were three randomized controlled trials and four longitudinal studies. The study found that the Edinburgh Postnatal Depression Scale (EPDS) was used the most when screening patients for PPD (Valverde et al., 2023). Five psychodynamic interventions were assessed, along with two group interventions. The article did not have a p-value present in the data but did have a PRISMA flowchart to identify the included studies. Systematic reviews have evaluated the effect of psychodynamic interventions but not the psychodynamic therapy itself (Valverde et al., 2023). This study wants to add to the ongoing research on PPD, with new questions on the rise regarding whether psychodynamic therapy is beneficial or not. Out of the interventions and therapies that were analyzed, brief dynamic psychotherapy (BPD) produced significant remission of PPD symptoms (Valverde et al., 2023). Pharmacological treatment in combination with BPD was found to have no added benefit in adding medication to the therapy. BPD was found to be a very efficient intervention for postpartum depression when compared to other psychodynamic interventions (Valverde et al., 2023).</w:t>
      </w:r>
    </w:p>
    <w:p w14:paraId="1B8CB9B6" w14:textId="00E1A0BF" w:rsidR="00061A8A" w:rsidRPr="008A1689" w:rsidRDefault="00061A8A" w:rsidP="00234BFB">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Assumptions</w:t>
      </w:r>
    </w:p>
    <w:p w14:paraId="1C25DDBD" w14:textId="77777777" w:rsidR="00007822" w:rsidRDefault="00007822" w:rsidP="00007822">
      <w:pPr>
        <w:pStyle w:val="BodyText"/>
        <w:spacing w:line="480" w:lineRule="auto"/>
        <w:ind w:firstLine="360"/>
        <w:rPr>
          <w:rFonts w:ascii="Times New Roman" w:eastAsiaTheme="minorHAnsi" w:hAnsi="Times New Roman" w:cs="Times New Roman"/>
          <w:sz w:val="24"/>
          <w:szCs w:val="24"/>
        </w:rPr>
      </w:pPr>
      <w:r w:rsidRPr="00007822">
        <w:rPr>
          <w:rFonts w:ascii="Times New Roman" w:eastAsiaTheme="minorHAnsi" w:hAnsi="Times New Roman" w:cs="Times New Roman"/>
          <w:sz w:val="24"/>
          <w:szCs w:val="24"/>
        </w:rPr>
        <w:t>The author's line of reasoning was to conduct a study to evaluate if psychodynamic therapy posed benefits for women who are struggling with depression in their postpartum period (Valverde et al., 2023). The results support the use of psychodynamic therapies, which can be beneficial to those with mental health disorders during and after childbirth. Brief dynamic therapy has shown to be just as beneficial to the patient as cognitive behavioral therapy, backing up pre-existing research (Valverde et al., 2023).</w:t>
      </w:r>
    </w:p>
    <w:p w14:paraId="772112D3" w14:textId="2E94C3BC" w:rsidR="00061A8A" w:rsidRPr="008A1689" w:rsidRDefault="00061A8A" w:rsidP="00007822">
      <w:pPr>
        <w:pStyle w:val="BodyText"/>
        <w:spacing w:line="480" w:lineRule="auto"/>
        <w:rPr>
          <w:rFonts w:ascii="Times New Roman" w:hAnsi="Times New Roman" w:cs="Times New Roman"/>
          <w:b/>
          <w:sz w:val="24"/>
          <w:szCs w:val="24"/>
        </w:rPr>
      </w:pPr>
      <w:r>
        <w:rPr>
          <w:rFonts w:ascii="Times New Roman" w:hAnsi="Times New Roman" w:cs="Times New Roman"/>
          <w:b/>
          <w:sz w:val="24"/>
          <w:szCs w:val="24"/>
        </w:rPr>
        <w:t>Deficit/Conclusion</w:t>
      </w:r>
    </w:p>
    <w:p w14:paraId="6576DB02" w14:textId="77777777" w:rsidR="00100AB6" w:rsidRDefault="00100AB6" w:rsidP="00100AB6">
      <w:pPr>
        <w:spacing w:before="100" w:beforeAutospacing="1" w:after="100" w:afterAutospacing="1" w:line="480" w:lineRule="auto"/>
        <w:ind w:firstLine="720"/>
        <w:rPr>
          <w:rFonts w:ascii="Times New Roman" w:hAnsi="Times New Roman" w:cs="Times New Roman"/>
          <w:sz w:val="24"/>
          <w:szCs w:val="24"/>
        </w:rPr>
      </w:pPr>
      <w:r w:rsidRPr="00100AB6">
        <w:rPr>
          <w:rFonts w:ascii="Times New Roman" w:hAnsi="Times New Roman" w:cs="Times New Roman"/>
          <w:sz w:val="24"/>
          <w:szCs w:val="24"/>
        </w:rPr>
        <w:t xml:space="preserve">This nursing student accepts the author's line of reasoning as there is potential for more data to be obtained, which benefits the individuals at risk/who are going through PPD (Valverde et al., 2023). Future research is needed, considering psychodynamic interventions play a minor role in treating PPD. BPD has been the most beneficial intervention for postpartum mothers, suggesting that research can continue to assess the effectiveness of postpartum depression interventions (Valverde et al., 2023). The authors experienced limitations to their research, the most critical barriers being the limited number of trials and small sample sizing. (Valverde et al., 2023). If nursing fails to accept the author's reasoning, those needing PPD treatment may not receive the necessary treatment and care (Valverde et al., 2023). This can lead to prolonged suffering, worsening of symptoms, and negative outcomes for the patient and the family. </w:t>
      </w:r>
    </w:p>
    <w:p w14:paraId="793DEC1B" w14:textId="6E73A466" w:rsidR="00C640D7" w:rsidRDefault="00663E6E" w:rsidP="00100AB6">
      <w:pPr>
        <w:spacing w:before="100" w:beforeAutospacing="1" w:after="100" w:afterAutospacing="1" w:line="480" w:lineRule="auto"/>
        <w:rPr>
          <w:rFonts w:ascii="Times New Roman" w:hAnsi="Times New Roman" w:cs="Times New Roman"/>
          <w:b/>
          <w:sz w:val="24"/>
          <w:szCs w:val="24"/>
        </w:rPr>
      </w:pPr>
      <w:r w:rsidRPr="00663E6E">
        <w:rPr>
          <w:rFonts w:ascii="Times New Roman" w:hAnsi="Times New Roman" w:cs="Times New Roman"/>
          <w:b/>
          <w:sz w:val="24"/>
          <w:szCs w:val="24"/>
        </w:rPr>
        <w:t>Conclusion</w:t>
      </w:r>
    </w:p>
    <w:p w14:paraId="765FE66C" w14:textId="5F3BF815" w:rsidR="00102D73" w:rsidRDefault="00102D73" w:rsidP="00100AB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Postpartum depression can be challenging and impactful due to its ability to significantly affects an individual’s mental and emotional well-being after giving birth. PPD can affect the mother’s ability to care for her baby and engage in daily life. Ongoing PPD research is important </w:t>
      </w:r>
      <w:r>
        <w:rPr>
          <w:rFonts w:ascii="Times New Roman" w:hAnsi="Times New Roman" w:cs="Times New Roman"/>
          <w:bCs/>
          <w:sz w:val="24"/>
          <w:szCs w:val="24"/>
        </w:rPr>
        <w:lastRenderedPageBreak/>
        <w:t xml:space="preserve">to better understand the risk factors, effective interventions, and treatments that these individuals can benefit from. Comparing treatment methods is significant in obtaining data to further promote the usefulness in diagnosing PPD patients </w:t>
      </w:r>
      <w:r w:rsidRPr="006D694D">
        <w:rPr>
          <w:rFonts w:ascii="Times New Roman" w:hAnsi="Times New Roman" w:cs="Times New Roman"/>
          <w:sz w:val="24"/>
          <w:szCs w:val="24"/>
        </w:rPr>
        <w:t>(Holm et al., 2022).</w:t>
      </w:r>
      <w:r>
        <w:rPr>
          <w:rFonts w:ascii="Times New Roman" w:hAnsi="Times New Roman" w:cs="Times New Roman"/>
          <w:sz w:val="24"/>
          <w:szCs w:val="24"/>
        </w:rPr>
        <w:t xml:space="preserve"> In the management of </w:t>
      </w:r>
      <w:r w:rsidR="00440BBA">
        <w:rPr>
          <w:rFonts w:ascii="Times New Roman" w:hAnsi="Times New Roman" w:cs="Times New Roman"/>
          <w:sz w:val="24"/>
          <w:szCs w:val="24"/>
        </w:rPr>
        <w:t xml:space="preserve">PPD, it was found that psychosocial support, home health visits, interpersonal psychotherapy, and cognitive therapy were deemed the most effective in reducing PPD symptoms </w:t>
      </w:r>
      <w:r w:rsidR="00440BBA" w:rsidRPr="00F94C3C">
        <w:rPr>
          <w:rFonts w:ascii="Times New Roman" w:hAnsi="Times New Roman" w:cs="Times New Roman"/>
          <w:sz w:val="24"/>
          <w:szCs w:val="24"/>
        </w:rPr>
        <w:t>(</w:t>
      </w:r>
      <w:proofErr w:type="spellStart"/>
      <w:r w:rsidR="00440BBA" w:rsidRPr="00F94C3C">
        <w:rPr>
          <w:rFonts w:ascii="Times New Roman" w:hAnsi="Times New Roman" w:cs="Times New Roman"/>
          <w:sz w:val="24"/>
          <w:szCs w:val="24"/>
        </w:rPr>
        <w:t>Anokye</w:t>
      </w:r>
      <w:proofErr w:type="spellEnd"/>
      <w:r w:rsidR="00440BBA" w:rsidRPr="00F94C3C">
        <w:rPr>
          <w:rFonts w:ascii="Times New Roman" w:hAnsi="Times New Roman" w:cs="Times New Roman"/>
          <w:sz w:val="24"/>
          <w:szCs w:val="24"/>
        </w:rPr>
        <w:t xml:space="preserve"> et al., 2018).</w:t>
      </w:r>
      <w:r w:rsidR="00440BBA">
        <w:rPr>
          <w:rFonts w:ascii="Times New Roman" w:hAnsi="Times New Roman" w:cs="Times New Roman"/>
          <w:sz w:val="24"/>
          <w:szCs w:val="24"/>
        </w:rPr>
        <w:t xml:space="preserve"> Psychodynamic therapy can benefit PPD patients by exploring and understanding underlying emotional and psychological factors contributing to PPD </w:t>
      </w:r>
      <w:r w:rsidR="00440BBA" w:rsidRPr="00007822">
        <w:rPr>
          <w:rFonts w:ascii="Times New Roman" w:hAnsi="Times New Roman" w:cs="Times New Roman"/>
          <w:sz w:val="24"/>
          <w:szCs w:val="24"/>
        </w:rPr>
        <w:t>(Valverde et al., 2023).</w:t>
      </w:r>
    </w:p>
    <w:p w14:paraId="33B10F89" w14:textId="2C0BE4C2" w:rsidR="00440BBA" w:rsidRPr="00413043" w:rsidRDefault="00440BBA" w:rsidP="00100AB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ab/>
      </w:r>
      <w:r w:rsidR="00413043" w:rsidRPr="00413043">
        <w:rPr>
          <w:rFonts w:ascii="Times New Roman" w:hAnsi="Times New Roman" w:cs="Times New Roman"/>
          <w:sz w:val="24"/>
          <w:szCs w:val="24"/>
        </w:rPr>
        <w:t xml:space="preserve">The information can improve patient outcomes by providing </w:t>
      </w:r>
      <w:r w:rsidR="007E7078" w:rsidRPr="007E7078">
        <w:rPr>
          <w:rFonts w:ascii="Times New Roman" w:hAnsi="Times New Roman" w:cs="Times New Roman"/>
          <w:sz w:val="24"/>
          <w:szCs w:val="24"/>
        </w:rPr>
        <w:t>insightful information about the causes, risk factors, and successful treatments</w:t>
      </w:r>
      <w:r w:rsidR="00413043" w:rsidRPr="00413043">
        <w:rPr>
          <w:rFonts w:ascii="Times New Roman" w:hAnsi="Times New Roman" w:cs="Times New Roman"/>
          <w:sz w:val="24"/>
          <w:szCs w:val="24"/>
        </w:rPr>
        <w:t xml:space="preserve">. Nursing practice will also improve as more research is done to raise awareness and reduce the stigma around PPD, encouraging more individuals to seek help and support. Nurses who are educated on PPD can contribute to the development of targeted interventions and support programs that address the specific needs of individuals experiencing PPD. The research can lead to the developing of evidence-based guidelines and protocols for healthcare providers to identify and treat PPD more effectively. Healthcare </w:t>
      </w:r>
      <w:proofErr w:type="gramStart"/>
      <w:r w:rsidR="007E7078">
        <w:rPr>
          <w:rFonts w:ascii="Times New Roman" w:hAnsi="Times New Roman" w:cs="Times New Roman"/>
          <w:sz w:val="24"/>
          <w:szCs w:val="24"/>
        </w:rPr>
        <w:t xml:space="preserve">as a whole </w:t>
      </w:r>
      <w:r w:rsidR="00413043" w:rsidRPr="00413043">
        <w:rPr>
          <w:rFonts w:ascii="Times New Roman" w:hAnsi="Times New Roman" w:cs="Times New Roman"/>
          <w:sz w:val="24"/>
          <w:szCs w:val="24"/>
        </w:rPr>
        <w:t>can</w:t>
      </w:r>
      <w:proofErr w:type="gramEnd"/>
      <w:r w:rsidR="00413043" w:rsidRPr="00413043">
        <w:rPr>
          <w:rFonts w:ascii="Times New Roman" w:hAnsi="Times New Roman" w:cs="Times New Roman"/>
          <w:sz w:val="24"/>
          <w:szCs w:val="24"/>
        </w:rPr>
        <w:t xml:space="preserve"> lead to improved screening and identification of PPD, allowing healthcare providers to intervene early and provide appropriate support.</w:t>
      </w:r>
    </w:p>
    <w:p w14:paraId="64E0AF3F" w14:textId="77777777" w:rsidR="00102D73" w:rsidRDefault="00102D73" w:rsidP="008434CE">
      <w:pPr>
        <w:spacing w:after="0" w:line="480" w:lineRule="auto"/>
        <w:ind w:firstLine="720"/>
        <w:rPr>
          <w:rFonts w:ascii="Times New Roman" w:hAnsi="Times New Roman" w:cs="Times New Roman"/>
          <w:sz w:val="24"/>
          <w:szCs w:val="24"/>
        </w:rPr>
      </w:pPr>
    </w:p>
    <w:p w14:paraId="37D8DB14" w14:textId="77777777" w:rsidR="00413043" w:rsidRDefault="00413043" w:rsidP="00157F9F">
      <w:pPr>
        <w:spacing w:before="100" w:beforeAutospacing="1" w:after="100" w:afterAutospacing="1" w:line="240" w:lineRule="auto"/>
        <w:jc w:val="center"/>
        <w:rPr>
          <w:rFonts w:ascii="Times New Roman" w:hAnsi="Times New Roman" w:cs="Times New Roman"/>
          <w:sz w:val="24"/>
          <w:szCs w:val="24"/>
        </w:rPr>
      </w:pPr>
    </w:p>
    <w:p w14:paraId="661E8D20" w14:textId="77777777" w:rsidR="00413043" w:rsidRDefault="00413043" w:rsidP="00157F9F">
      <w:pPr>
        <w:spacing w:before="100" w:beforeAutospacing="1" w:after="100" w:afterAutospacing="1" w:line="240" w:lineRule="auto"/>
        <w:jc w:val="center"/>
        <w:rPr>
          <w:rFonts w:ascii="Times New Roman" w:hAnsi="Times New Roman" w:cs="Times New Roman"/>
          <w:sz w:val="24"/>
          <w:szCs w:val="24"/>
        </w:rPr>
      </w:pPr>
    </w:p>
    <w:p w14:paraId="027F3A57" w14:textId="77777777" w:rsidR="00413043" w:rsidRDefault="00413043" w:rsidP="00157F9F">
      <w:pPr>
        <w:spacing w:before="100" w:beforeAutospacing="1" w:after="100" w:afterAutospacing="1" w:line="240" w:lineRule="auto"/>
        <w:jc w:val="center"/>
        <w:rPr>
          <w:rFonts w:ascii="Times New Roman" w:hAnsi="Times New Roman" w:cs="Times New Roman"/>
          <w:sz w:val="24"/>
          <w:szCs w:val="24"/>
        </w:rPr>
      </w:pPr>
    </w:p>
    <w:p w14:paraId="6F1A0B35" w14:textId="77777777" w:rsidR="00413043" w:rsidRDefault="00413043" w:rsidP="00157F9F">
      <w:pPr>
        <w:spacing w:before="100" w:beforeAutospacing="1" w:after="100" w:afterAutospacing="1" w:line="240" w:lineRule="auto"/>
        <w:jc w:val="center"/>
        <w:rPr>
          <w:rFonts w:ascii="Times New Roman" w:hAnsi="Times New Roman" w:cs="Times New Roman"/>
          <w:sz w:val="24"/>
          <w:szCs w:val="24"/>
        </w:rPr>
      </w:pPr>
    </w:p>
    <w:p w14:paraId="3445F5F7" w14:textId="77777777" w:rsidR="00413043" w:rsidRDefault="00413043" w:rsidP="00157F9F">
      <w:pPr>
        <w:spacing w:before="100" w:beforeAutospacing="1" w:after="100" w:afterAutospacing="1" w:line="240" w:lineRule="auto"/>
        <w:jc w:val="center"/>
        <w:rPr>
          <w:rFonts w:ascii="Times New Roman" w:hAnsi="Times New Roman" w:cs="Times New Roman"/>
          <w:sz w:val="24"/>
          <w:szCs w:val="24"/>
        </w:rPr>
      </w:pPr>
    </w:p>
    <w:p w14:paraId="4DC3EEBD" w14:textId="552CD721" w:rsidR="00157F9F" w:rsidRDefault="00157F9F" w:rsidP="00157F9F">
      <w:pPr>
        <w:spacing w:before="100" w:beforeAutospacing="1" w:after="100" w:afterAutospacing="1" w:line="240" w:lineRule="auto"/>
        <w:jc w:val="center"/>
        <w:rPr>
          <w:rFonts w:ascii="Times New Roman" w:hAnsi="Times New Roman" w:cs="Times New Roman"/>
          <w:b/>
          <w:sz w:val="24"/>
          <w:szCs w:val="24"/>
        </w:rPr>
      </w:pPr>
      <w:r w:rsidRPr="00F53646">
        <w:rPr>
          <w:rFonts w:ascii="Times New Roman" w:hAnsi="Times New Roman" w:cs="Times New Roman"/>
          <w:b/>
          <w:sz w:val="24"/>
          <w:szCs w:val="24"/>
        </w:rPr>
        <w:lastRenderedPageBreak/>
        <w:t>References</w:t>
      </w:r>
      <w:r w:rsidR="00061A8A" w:rsidRPr="00F53646">
        <w:rPr>
          <w:rFonts w:ascii="Times New Roman" w:hAnsi="Times New Roman" w:cs="Times New Roman"/>
          <w:b/>
          <w:sz w:val="24"/>
          <w:szCs w:val="24"/>
        </w:rPr>
        <w:t xml:space="preserve"> </w:t>
      </w:r>
    </w:p>
    <w:p w14:paraId="59157321" w14:textId="7AB67965" w:rsidR="00AC5DD0" w:rsidRDefault="00AC5DD0" w:rsidP="00AC5DD0">
      <w:pPr>
        <w:pStyle w:val="NormalWeb"/>
        <w:spacing w:before="0" w:beforeAutospacing="0" w:after="0" w:afterAutospacing="0" w:line="480" w:lineRule="auto"/>
        <w:ind w:left="720" w:hanging="720"/>
      </w:pPr>
      <w:proofErr w:type="spellStart"/>
      <w:r>
        <w:t>Anokye</w:t>
      </w:r>
      <w:proofErr w:type="spellEnd"/>
      <w:r>
        <w:t xml:space="preserve">, R., Acheampong, E., </w:t>
      </w:r>
      <w:proofErr w:type="spellStart"/>
      <w:r>
        <w:t>Budu-Ainooson</w:t>
      </w:r>
      <w:proofErr w:type="spellEnd"/>
      <w:r>
        <w:t xml:space="preserve">, A., Obeng, E. I., &amp; Gyimah, A. A. (2018). Prevalence of postpartum depression and interventions utilized for its management. </w:t>
      </w:r>
      <w:r>
        <w:rPr>
          <w:i/>
          <w:iCs/>
        </w:rPr>
        <w:t>Annals of General Psychiatry</w:t>
      </w:r>
      <w:r>
        <w:t xml:space="preserve">, </w:t>
      </w:r>
      <w:r>
        <w:rPr>
          <w:i/>
          <w:iCs/>
        </w:rPr>
        <w:t>17</w:t>
      </w:r>
      <w:r>
        <w:t xml:space="preserve">(1). </w:t>
      </w:r>
      <w:r w:rsidRPr="00C835D2">
        <w:t>https://doi.org/10.1186/s12991-018-0188-0</w:t>
      </w:r>
      <w:r>
        <w:t xml:space="preserve"> </w:t>
      </w:r>
    </w:p>
    <w:p w14:paraId="121E83E5" w14:textId="77777777" w:rsidR="00AC5DD0" w:rsidRDefault="00AC5DD0" w:rsidP="00AC5DD0">
      <w:pPr>
        <w:pStyle w:val="NormalWeb"/>
        <w:spacing w:before="0" w:beforeAutospacing="0" w:after="0" w:afterAutospacing="0" w:line="480" w:lineRule="auto"/>
        <w:ind w:left="720" w:hanging="720"/>
      </w:pPr>
    </w:p>
    <w:p w14:paraId="16F2035E" w14:textId="7A5AEEEF" w:rsidR="00AC5DD0" w:rsidRDefault="00AC5DD0" w:rsidP="00AC5DD0">
      <w:pPr>
        <w:pStyle w:val="NormalWeb"/>
        <w:spacing w:before="0" w:beforeAutospacing="0" w:after="0" w:afterAutospacing="0" w:line="480" w:lineRule="auto"/>
        <w:ind w:left="720" w:hanging="720"/>
      </w:pPr>
      <w:r>
        <w:t xml:space="preserve">Holm, D. L., </w:t>
      </w:r>
      <w:proofErr w:type="spellStart"/>
      <w:r>
        <w:t>Wohlfahrt</w:t>
      </w:r>
      <w:proofErr w:type="spellEnd"/>
      <w:r>
        <w:t xml:space="preserve">, J., Rasmussen, M. H., Corn, G., &amp; </w:t>
      </w:r>
      <w:proofErr w:type="spellStart"/>
      <w:r>
        <w:t>Melbye</w:t>
      </w:r>
      <w:proofErr w:type="spellEnd"/>
      <w:r>
        <w:t xml:space="preserve">, M. (2022). A quantitative comparison of two measures of postpartum depression. </w:t>
      </w:r>
      <w:r>
        <w:rPr>
          <w:i/>
          <w:iCs/>
        </w:rPr>
        <w:t>BMC Psychiatry</w:t>
      </w:r>
      <w:r>
        <w:t xml:space="preserve">, </w:t>
      </w:r>
      <w:r>
        <w:rPr>
          <w:i/>
          <w:iCs/>
        </w:rPr>
        <w:t>22</w:t>
      </w:r>
      <w:r>
        <w:t xml:space="preserve">(1). </w:t>
      </w:r>
      <w:r w:rsidRPr="00C835D2">
        <w:t>https://doi.org/10.1186/s12888-022-038</w:t>
      </w:r>
      <w:r w:rsidRPr="00C835D2">
        <w:t>3</w:t>
      </w:r>
      <w:r w:rsidRPr="00C835D2">
        <w:t>6-z</w:t>
      </w:r>
      <w:r>
        <w:t xml:space="preserve"> </w:t>
      </w:r>
    </w:p>
    <w:p w14:paraId="717FB2E4" w14:textId="77777777" w:rsidR="00AC5DD0" w:rsidRDefault="00AC5DD0" w:rsidP="00AC5DD0">
      <w:pPr>
        <w:pStyle w:val="NormalWeb"/>
        <w:spacing w:before="0" w:beforeAutospacing="0" w:after="0" w:afterAutospacing="0" w:line="480" w:lineRule="auto"/>
        <w:ind w:left="720" w:hanging="720"/>
      </w:pPr>
    </w:p>
    <w:p w14:paraId="7F64A0E2" w14:textId="35F8ED67" w:rsidR="00AC5DD0" w:rsidRDefault="00AC5DD0" w:rsidP="00AC5DD0">
      <w:pPr>
        <w:pStyle w:val="NormalWeb"/>
        <w:spacing w:before="0" w:beforeAutospacing="0" w:after="0" w:afterAutospacing="0" w:line="480" w:lineRule="auto"/>
        <w:ind w:left="720" w:hanging="720"/>
      </w:pPr>
      <w:proofErr w:type="spellStart"/>
      <w:r>
        <w:t>Leite</w:t>
      </w:r>
      <w:proofErr w:type="spellEnd"/>
      <w:r>
        <w:t xml:space="preserve">, D. F. B., </w:t>
      </w:r>
      <w:proofErr w:type="spellStart"/>
      <w:r>
        <w:t>Padilha</w:t>
      </w:r>
      <w:proofErr w:type="spellEnd"/>
      <w:r>
        <w:t xml:space="preserve">, M. a. S., &amp; </w:t>
      </w:r>
      <w:proofErr w:type="spellStart"/>
      <w:r>
        <w:t>Cecatti</w:t>
      </w:r>
      <w:proofErr w:type="spellEnd"/>
      <w:r>
        <w:t xml:space="preserve">, J. G. (2019). Approaching literature review for academic purposes: The </w:t>
      </w:r>
      <w:r w:rsidR="007E7078">
        <w:t>l</w:t>
      </w:r>
      <w:r>
        <w:t xml:space="preserve">iterature </w:t>
      </w:r>
      <w:r w:rsidR="007E7078">
        <w:t>r</w:t>
      </w:r>
      <w:r>
        <w:t xml:space="preserve">eview </w:t>
      </w:r>
      <w:r w:rsidR="007E7078">
        <w:t>c</w:t>
      </w:r>
      <w:r>
        <w:t xml:space="preserve">hecklist. </w:t>
      </w:r>
      <w:r>
        <w:rPr>
          <w:i/>
          <w:iCs/>
        </w:rPr>
        <w:t>Clinics</w:t>
      </w:r>
      <w:r>
        <w:t xml:space="preserve">, </w:t>
      </w:r>
      <w:r>
        <w:rPr>
          <w:i/>
          <w:iCs/>
        </w:rPr>
        <w:t>74</w:t>
      </w:r>
      <w:r>
        <w:t xml:space="preserve">, e1403. </w:t>
      </w:r>
      <w:r w:rsidRPr="00C835D2">
        <w:t>https://doi.org/10.6061/clinics/2019/e1403</w:t>
      </w:r>
      <w:r>
        <w:t xml:space="preserve"> </w:t>
      </w:r>
    </w:p>
    <w:p w14:paraId="73EBFBE0" w14:textId="77777777" w:rsidR="00AC5DD0" w:rsidRDefault="00AC5DD0" w:rsidP="00AC5DD0">
      <w:pPr>
        <w:pStyle w:val="NormalWeb"/>
        <w:spacing w:before="0" w:beforeAutospacing="0" w:after="0" w:afterAutospacing="0" w:line="480" w:lineRule="auto"/>
        <w:ind w:left="720" w:hanging="720"/>
      </w:pPr>
    </w:p>
    <w:p w14:paraId="242B42DA" w14:textId="6CC76886" w:rsidR="00AC5DD0" w:rsidRDefault="00AC5DD0" w:rsidP="00AC5DD0">
      <w:pPr>
        <w:pStyle w:val="NormalWeb"/>
        <w:spacing w:before="0" w:beforeAutospacing="0" w:after="0" w:afterAutospacing="0" w:line="480" w:lineRule="auto"/>
        <w:ind w:left="720" w:hanging="720"/>
      </w:pPr>
      <w:r>
        <w:t xml:space="preserve">Valverde, N., </w:t>
      </w:r>
      <w:proofErr w:type="spellStart"/>
      <w:r>
        <w:t>Mollejo</w:t>
      </w:r>
      <w:proofErr w:type="spellEnd"/>
      <w:r>
        <w:t xml:space="preserve">, E., </w:t>
      </w:r>
      <w:proofErr w:type="spellStart"/>
      <w:r>
        <w:t>Legarra</w:t>
      </w:r>
      <w:proofErr w:type="spellEnd"/>
      <w:r>
        <w:t xml:space="preserve">, L., &amp; Gómez-Gutiérrez, M. (2023). Psychodynamic </w:t>
      </w:r>
      <w:r>
        <w:t>p</w:t>
      </w:r>
      <w:r>
        <w:t xml:space="preserve">sychotherapy for </w:t>
      </w:r>
      <w:r>
        <w:t>p</w:t>
      </w:r>
      <w:r>
        <w:t xml:space="preserve">ostpartum </w:t>
      </w:r>
      <w:r>
        <w:t>d</w:t>
      </w:r>
      <w:r>
        <w:t xml:space="preserve">epression: A </w:t>
      </w:r>
      <w:r>
        <w:t>s</w:t>
      </w:r>
      <w:r>
        <w:t xml:space="preserve">ystematic </w:t>
      </w:r>
      <w:r>
        <w:t>r</w:t>
      </w:r>
      <w:r>
        <w:t xml:space="preserve">eview. </w:t>
      </w:r>
      <w:r>
        <w:rPr>
          <w:i/>
          <w:iCs/>
        </w:rPr>
        <w:t>Maternal and Child Health Journal</w:t>
      </w:r>
      <w:r>
        <w:t xml:space="preserve">, </w:t>
      </w:r>
      <w:r>
        <w:rPr>
          <w:i/>
          <w:iCs/>
        </w:rPr>
        <w:t>27</w:t>
      </w:r>
      <w:r>
        <w:t xml:space="preserve">(7), 1156–1164. </w:t>
      </w:r>
      <w:r w:rsidRPr="00C835D2">
        <w:t>https://doi.org/10.1007/s10995-023-03655-y</w:t>
      </w:r>
      <w:r>
        <w:t xml:space="preserve"> </w:t>
      </w:r>
    </w:p>
    <w:p w14:paraId="5E1E26D5" w14:textId="77777777" w:rsidR="00AC5DD0" w:rsidRDefault="00AC5DD0" w:rsidP="00AC5DD0">
      <w:pPr>
        <w:pStyle w:val="NormalWeb"/>
        <w:spacing w:before="0" w:beforeAutospacing="0" w:after="0" w:afterAutospacing="0" w:line="480" w:lineRule="auto"/>
        <w:ind w:left="720" w:hanging="720"/>
      </w:pPr>
    </w:p>
    <w:p w14:paraId="4057FA2F" w14:textId="77777777" w:rsidR="00AC5DD0" w:rsidRDefault="00AC5DD0" w:rsidP="00AC5DD0">
      <w:pPr>
        <w:pStyle w:val="NormalWeb"/>
        <w:spacing w:before="0" w:beforeAutospacing="0" w:after="0" w:afterAutospacing="0" w:line="480" w:lineRule="auto"/>
        <w:ind w:left="720" w:hanging="720"/>
      </w:pPr>
    </w:p>
    <w:p w14:paraId="2EAFB62D" w14:textId="4DEB093C" w:rsidR="00061A8A" w:rsidRPr="00061A8A" w:rsidRDefault="00EF4CA9" w:rsidP="00AC5DD0">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061A8A" w:rsidRPr="00061A8A" w:rsidSect="00222EFF">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CDDE" w14:textId="77777777" w:rsidR="00B612E8" w:rsidRDefault="00B612E8" w:rsidP="00157F9F">
      <w:pPr>
        <w:spacing w:after="0" w:line="240" w:lineRule="auto"/>
      </w:pPr>
      <w:r>
        <w:separator/>
      </w:r>
    </w:p>
  </w:endnote>
  <w:endnote w:type="continuationSeparator" w:id="0">
    <w:p w14:paraId="7F25A424" w14:textId="77777777" w:rsidR="00B612E8" w:rsidRDefault="00B612E8" w:rsidP="0015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BD27" w14:textId="77777777" w:rsidR="00B612E8" w:rsidRDefault="00B612E8" w:rsidP="00157F9F">
      <w:pPr>
        <w:spacing w:after="0" w:line="240" w:lineRule="auto"/>
      </w:pPr>
      <w:r>
        <w:separator/>
      </w:r>
    </w:p>
  </w:footnote>
  <w:footnote w:type="continuationSeparator" w:id="0">
    <w:p w14:paraId="161B9D6C" w14:textId="77777777" w:rsidR="00B612E8" w:rsidRDefault="00B612E8" w:rsidP="00157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392249"/>
      <w:docPartObj>
        <w:docPartGallery w:val="Page Numbers (Top of Page)"/>
        <w:docPartUnique/>
      </w:docPartObj>
    </w:sdtPr>
    <w:sdtEndPr>
      <w:rPr>
        <w:rFonts w:ascii="Times New Roman" w:hAnsi="Times New Roman" w:cs="Times New Roman"/>
        <w:noProof/>
        <w:sz w:val="24"/>
      </w:rPr>
    </w:sdtEndPr>
    <w:sdtContent>
      <w:p w14:paraId="59728A45" w14:textId="3D79A054" w:rsidR="00157F9F" w:rsidRPr="00222EFF" w:rsidRDefault="00157F9F">
        <w:pPr>
          <w:pStyle w:val="Header"/>
          <w:jc w:val="right"/>
          <w:rPr>
            <w:rFonts w:ascii="Times New Roman" w:hAnsi="Times New Roman" w:cs="Times New Roman"/>
            <w:sz w:val="24"/>
          </w:rPr>
        </w:pPr>
        <w:r w:rsidRPr="00222EFF">
          <w:rPr>
            <w:rFonts w:ascii="Times New Roman" w:hAnsi="Times New Roman" w:cs="Times New Roman"/>
            <w:sz w:val="24"/>
          </w:rPr>
          <w:fldChar w:fldCharType="begin"/>
        </w:r>
        <w:r w:rsidRPr="00222EFF">
          <w:rPr>
            <w:rFonts w:ascii="Times New Roman" w:hAnsi="Times New Roman" w:cs="Times New Roman"/>
            <w:sz w:val="24"/>
          </w:rPr>
          <w:instrText xml:space="preserve"> PAGE   \* MERGEFORMAT </w:instrText>
        </w:r>
        <w:r w:rsidRPr="00222EFF">
          <w:rPr>
            <w:rFonts w:ascii="Times New Roman" w:hAnsi="Times New Roman" w:cs="Times New Roman"/>
            <w:sz w:val="24"/>
          </w:rPr>
          <w:fldChar w:fldCharType="separate"/>
        </w:r>
        <w:r w:rsidR="00222EFF">
          <w:rPr>
            <w:rFonts w:ascii="Times New Roman" w:hAnsi="Times New Roman" w:cs="Times New Roman"/>
            <w:noProof/>
            <w:sz w:val="24"/>
          </w:rPr>
          <w:t>2</w:t>
        </w:r>
        <w:r w:rsidRPr="00222EFF">
          <w:rPr>
            <w:rFonts w:ascii="Times New Roman" w:hAnsi="Times New Roman" w:cs="Times New Roman"/>
            <w:noProof/>
            <w:sz w:val="24"/>
          </w:rPr>
          <w:fldChar w:fldCharType="end"/>
        </w:r>
      </w:p>
    </w:sdtContent>
  </w:sdt>
  <w:p w14:paraId="1A2F50BC" w14:textId="3F409ED0" w:rsidR="00157F9F" w:rsidRPr="00157F9F" w:rsidRDefault="00157F9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173858"/>
      <w:docPartObj>
        <w:docPartGallery w:val="Page Numbers (Top of Page)"/>
        <w:docPartUnique/>
      </w:docPartObj>
    </w:sdtPr>
    <w:sdtEndPr>
      <w:rPr>
        <w:noProof/>
      </w:rPr>
    </w:sdtEndPr>
    <w:sdtContent>
      <w:p w14:paraId="4D088473" w14:textId="1337D1C2" w:rsidR="00F93FCA" w:rsidRDefault="00F93FCA" w:rsidP="00F93FCA">
        <w:pPr>
          <w:pStyle w:val="Header"/>
          <w:jc w:val="right"/>
        </w:pPr>
        <w:r>
          <w:fldChar w:fldCharType="begin"/>
        </w:r>
        <w:r>
          <w:instrText xml:space="preserve"> PAGE   \* MERGEFORMAT </w:instrText>
        </w:r>
        <w:r>
          <w:fldChar w:fldCharType="separate"/>
        </w:r>
        <w:r w:rsidR="00222EFF">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372"/>
    <w:multiLevelType w:val="multilevel"/>
    <w:tmpl w:val="D42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5323D"/>
    <w:multiLevelType w:val="multilevel"/>
    <w:tmpl w:val="3B6CF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C1C12"/>
    <w:multiLevelType w:val="hybridMultilevel"/>
    <w:tmpl w:val="607E3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076F4"/>
    <w:multiLevelType w:val="multilevel"/>
    <w:tmpl w:val="7814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B0C1A"/>
    <w:multiLevelType w:val="multilevel"/>
    <w:tmpl w:val="03F4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744064"/>
    <w:multiLevelType w:val="hybridMultilevel"/>
    <w:tmpl w:val="3F2A8B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754083">
    <w:abstractNumId w:val="3"/>
  </w:num>
  <w:num w:numId="2" w16cid:durableId="466436001">
    <w:abstractNumId w:val="0"/>
  </w:num>
  <w:num w:numId="3" w16cid:durableId="49772772">
    <w:abstractNumId w:val="5"/>
  </w:num>
  <w:num w:numId="4" w16cid:durableId="1588926741">
    <w:abstractNumId w:val="2"/>
  </w:num>
  <w:num w:numId="5" w16cid:durableId="803736957">
    <w:abstractNumId w:val="1"/>
  </w:num>
  <w:num w:numId="6" w16cid:durableId="95489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E6"/>
    <w:rsid w:val="00007822"/>
    <w:rsid w:val="00032793"/>
    <w:rsid w:val="000332EB"/>
    <w:rsid w:val="000422F6"/>
    <w:rsid w:val="0005042F"/>
    <w:rsid w:val="00061A8A"/>
    <w:rsid w:val="00082A12"/>
    <w:rsid w:val="000B257B"/>
    <w:rsid w:val="00100AB6"/>
    <w:rsid w:val="00102D73"/>
    <w:rsid w:val="00157F9F"/>
    <w:rsid w:val="0019142A"/>
    <w:rsid w:val="001B1E07"/>
    <w:rsid w:val="00201C83"/>
    <w:rsid w:val="00203C9F"/>
    <w:rsid w:val="002208E3"/>
    <w:rsid w:val="00222EFF"/>
    <w:rsid w:val="00234BFB"/>
    <w:rsid w:val="00240F5B"/>
    <w:rsid w:val="00252286"/>
    <w:rsid w:val="00255678"/>
    <w:rsid w:val="0029302B"/>
    <w:rsid w:val="002A3D43"/>
    <w:rsid w:val="002D6EB3"/>
    <w:rsid w:val="003340B6"/>
    <w:rsid w:val="00342960"/>
    <w:rsid w:val="00351C14"/>
    <w:rsid w:val="003910CB"/>
    <w:rsid w:val="00404126"/>
    <w:rsid w:val="00413043"/>
    <w:rsid w:val="00440BBA"/>
    <w:rsid w:val="004870CA"/>
    <w:rsid w:val="005127B3"/>
    <w:rsid w:val="005412C8"/>
    <w:rsid w:val="00555477"/>
    <w:rsid w:val="00583902"/>
    <w:rsid w:val="00595294"/>
    <w:rsid w:val="005B50FE"/>
    <w:rsid w:val="005D7E96"/>
    <w:rsid w:val="005E75D9"/>
    <w:rsid w:val="005F1A7C"/>
    <w:rsid w:val="00610234"/>
    <w:rsid w:val="00611F55"/>
    <w:rsid w:val="00613AC7"/>
    <w:rsid w:val="00632791"/>
    <w:rsid w:val="00663E6E"/>
    <w:rsid w:val="00673A46"/>
    <w:rsid w:val="006D5FB3"/>
    <w:rsid w:val="006D694D"/>
    <w:rsid w:val="006F5AF8"/>
    <w:rsid w:val="0077280C"/>
    <w:rsid w:val="00782D25"/>
    <w:rsid w:val="007B5773"/>
    <w:rsid w:val="007E7078"/>
    <w:rsid w:val="00830958"/>
    <w:rsid w:val="008363EB"/>
    <w:rsid w:val="008434CE"/>
    <w:rsid w:val="00856DE6"/>
    <w:rsid w:val="008760A7"/>
    <w:rsid w:val="008A1689"/>
    <w:rsid w:val="008A6707"/>
    <w:rsid w:val="008B241E"/>
    <w:rsid w:val="008F3D4A"/>
    <w:rsid w:val="00945329"/>
    <w:rsid w:val="00950F78"/>
    <w:rsid w:val="00951F5E"/>
    <w:rsid w:val="009574C5"/>
    <w:rsid w:val="009A3DE5"/>
    <w:rsid w:val="009B215E"/>
    <w:rsid w:val="009E620E"/>
    <w:rsid w:val="009F723C"/>
    <w:rsid w:val="00A8434A"/>
    <w:rsid w:val="00A87C9E"/>
    <w:rsid w:val="00AA736A"/>
    <w:rsid w:val="00AC5DD0"/>
    <w:rsid w:val="00AD682E"/>
    <w:rsid w:val="00B02D49"/>
    <w:rsid w:val="00B05270"/>
    <w:rsid w:val="00B147EA"/>
    <w:rsid w:val="00B612E8"/>
    <w:rsid w:val="00BB16C5"/>
    <w:rsid w:val="00BC3BE2"/>
    <w:rsid w:val="00BD6384"/>
    <w:rsid w:val="00C640D7"/>
    <w:rsid w:val="00C835D2"/>
    <w:rsid w:val="00C92C5D"/>
    <w:rsid w:val="00CC6115"/>
    <w:rsid w:val="00D14FDB"/>
    <w:rsid w:val="00D247BA"/>
    <w:rsid w:val="00D60D1E"/>
    <w:rsid w:val="00DE1079"/>
    <w:rsid w:val="00E12219"/>
    <w:rsid w:val="00E2538A"/>
    <w:rsid w:val="00E4458B"/>
    <w:rsid w:val="00E57438"/>
    <w:rsid w:val="00E76E3C"/>
    <w:rsid w:val="00E839AF"/>
    <w:rsid w:val="00ED1136"/>
    <w:rsid w:val="00EF4CA9"/>
    <w:rsid w:val="00F050E6"/>
    <w:rsid w:val="00F16FEF"/>
    <w:rsid w:val="00F41C5C"/>
    <w:rsid w:val="00F53646"/>
    <w:rsid w:val="00F93FCA"/>
    <w:rsid w:val="00F94C3C"/>
    <w:rsid w:val="00FB7A1C"/>
    <w:rsid w:val="00FD1056"/>
    <w:rsid w:val="00FD1E9F"/>
    <w:rsid w:val="00FF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0FBAB"/>
  <w15:docId w15:val="{E79D9BAA-EC00-430A-8C98-74F4C5E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D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21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56D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6D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56D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9F"/>
  </w:style>
  <w:style w:type="paragraph" w:styleId="Footer">
    <w:name w:val="footer"/>
    <w:basedOn w:val="Normal"/>
    <w:link w:val="FooterChar"/>
    <w:uiPriority w:val="99"/>
    <w:unhideWhenUsed/>
    <w:rsid w:val="0015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9F"/>
  </w:style>
  <w:style w:type="paragraph" w:styleId="BalloonText">
    <w:name w:val="Balloon Text"/>
    <w:basedOn w:val="Normal"/>
    <w:link w:val="BalloonTextChar"/>
    <w:uiPriority w:val="99"/>
    <w:semiHidden/>
    <w:unhideWhenUsed/>
    <w:rsid w:val="0015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F9F"/>
    <w:rPr>
      <w:rFonts w:ascii="Tahoma" w:hAnsi="Tahoma" w:cs="Tahoma"/>
      <w:sz w:val="16"/>
      <w:szCs w:val="16"/>
    </w:rPr>
  </w:style>
  <w:style w:type="character" w:styleId="Hyperlink">
    <w:name w:val="Hyperlink"/>
    <w:basedOn w:val="DefaultParagraphFont"/>
    <w:uiPriority w:val="99"/>
    <w:unhideWhenUsed/>
    <w:rsid w:val="00157F9F"/>
    <w:rPr>
      <w:color w:val="0000FF" w:themeColor="hyperlink"/>
      <w:u w:val="single"/>
    </w:rPr>
  </w:style>
  <w:style w:type="character" w:customStyle="1" w:styleId="Title1">
    <w:name w:val="Title1"/>
    <w:basedOn w:val="DefaultParagraphFont"/>
    <w:rsid w:val="005D7E96"/>
  </w:style>
  <w:style w:type="paragraph" w:styleId="ListParagraph">
    <w:name w:val="List Paragraph"/>
    <w:basedOn w:val="Normal"/>
    <w:uiPriority w:val="34"/>
    <w:qFormat/>
    <w:rsid w:val="00583902"/>
    <w:pPr>
      <w:ind w:left="720"/>
      <w:contextualSpacing/>
    </w:pPr>
  </w:style>
  <w:style w:type="paragraph" w:customStyle="1" w:styleId="BodyText">
    <w:name w:val="BodyText"/>
    <w:basedOn w:val="Normal"/>
    <w:rsid w:val="00FF2DA1"/>
    <w:pPr>
      <w:spacing w:before="120" w:after="60" w:line="240" w:lineRule="auto"/>
    </w:pPr>
    <w:rPr>
      <w:rFonts w:ascii="Arial" w:eastAsia="Times New Roman" w:hAnsi="Arial" w:cs="Courier New"/>
      <w:sz w:val="20"/>
      <w:szCs w:val="20"/>
    </w:rPr>
  </w:style>
  <w:style w:type="character" w:customStyle="1" w:styleId="Heading3Char">
    <w:name w:val="Heading 3 Char"/>
    <w:basedOn w:val="DefaultParagraphFont"/>
    <w:link w:val="Heading3"/>
    <w:uiPriority w:val="9"/>
    <w:semiHidden/>
    <w:rsid w:val="009B215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60D1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C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1731">
      <w:bodyDiv w:val="1"/>
      <w:marLeft w:val="0"/>
      <w:marRight w:val="0"/>
      <w:marTop w:val="0"/>
      <w:marBottom w:val="0"/>
      <w:divBdr>
        <w:top w:val="none" w:sz="0" w:space="0" w:color="auto"/>
        <w:left w:val="none" w:sz="0" w:space="0" w:color="auto"/>
        <w:bottom w:val="none" w:sz="0" w:space="0" w:color="auto"/>
        <w:right w:val="none" w:sz="0" w:space="0" w:color="auto"/>
      </w:divBdr>
      <w:divsChild>
        <w:div w:id="1008289353">
          <w:marLeft w:val="-720"/>
          <w:marRight w:val="0"/>
          <w:marTop w:val="0"/>
          <w:marBottom w:val="0"/>
          <w:divBdr>
            <w:top w:val="none" w:sz="0" w:space="0" w:color="auto"/>
            <w:left w:val="none" w:sz="0" w:space="0" w:color="auto"/>
            <w:bottom w:val="none" w:sz="0" w:space="0" w:color="auto"/>
            <w:right w:val="none" w:sz="0" w:space="0" w:color="auto"/>
          </w:divBdr>
        </w:div>
      </w:divsChild>
    </w:div>
    <w:div w:id="136185226">
      <w:bodyDiv w:val="1"/>
      <w:marLeft w:val="0"/>
      <w:marRight w:val="0"/>
      <w:marTop w:val="0"/>
      <w:marBottom w:val="0"/>
      <w:divBdr>
        <w:top w:val="none" w:sz="0" w:space="0" w:color="auto"/>
        <w:left w:val="none" w:sz="0" w:space="0" w:color="auto"/>
        <w:bottom w:val="none" w:sz="0" w:space="0" w:color="auto"/>
        <w:right w:val="none" w:sz="0" w:space="0" w:color="auto"/>
      </w:divBdr>
    </w:div>
    <w:div w:id="234051764">
      <w:bodyDiv w:val="1"/>
      <w:marLeft w:val="0"/>
      <w:marRight w:val="0"/>
      <w:marTop w:val="0"/>
      <w:marBottom w:val="0"/>
      <w:divBdr>
        <w:top w:val="none" w:sz="0" w:space="0" w:color="auto"/>
        <w:left w:val="none" w:sz="0" w:space="0" w:color="auto"/>
        <w:bottom w:val="none" w:sz="0" w:space="0" w:color="auto"/>
        <w:right w:val="none" w:sz="0" w:space="0" w:color="auto"/>
      </w:divBdr>
    </w:div>
    <w:div w:id="267586828">
      <w:bodyDiv w:val="1"/>
      <w:marLeft w:val="0"/>
      <w:marRight w:val="0"/>
      <w:marTop w:val="0"/>
      <w:marBottom w:val="0"/>
      <w:divBdr>
        <w:top w:val="none" w:sz="0" w:space="0" w:color="auto"/>
        <w:left w:val="none" w:sz="0" w:space="0" w:color="auto"/>
        <w:bottom w:val="none" w:sz="0" w:space="0" w:color="auto"/>
        <w:right w:val="none" w:sz="0" w:space="0" w:color="auto"/>
      </w:divBdr>
    </w:div>
    <w:div w:id="321738596">
      <w:bodyDiv w:val="1"/>
      <w:marLeft w:val="0"/>
      <w:marRight w:val="0"/>
      <w:marTop w:val="0"/>
      <w:marBottom w:val="0"/>
      <w:divBdr>
        <w:top w:val="none" w:sz="0" w:space="0" w:color="auto"/>
        <w:left w:val="none" w:sz="0" w:space="0" w:color="auto"/>
        <w:bottom w:val="none" w:sz="0" w:space="0" w:color="auto"/>
        <w:right w:val="none" w:sz="0" w:space="0" w:color="auto"/>
      </w:divBdr>
    </w:div>
    <w:div w:id="426773025">
      <w:bodyDiv w:val="1"/>
      <w:marLeft w:val="0"/>
      <w:marRight w:val="0"/>
      <w:marTop w:val="0"/>
      <w:marBottom w:val="0"/>
      <w:divBdr>
        <w:top w:val="none" w:sz="0" w:space="0" w:color="auto"/>
        <w:left w:val="none" w:sz="0" w:space="0" w:color="auto"/>
        <w:bottom w:val="none" w:sz="0" w:space="0" w:color="auto"/>
        <w:right w:val="none" w:sz="0" w:space="0" w:color="auto"/>
      </w:divBdr>
      <w:divsChild>
        <w:div w:id="242883446">
          <w:marLeft w:val="-720"/>
          <w:marRight w:val="0"/>
          <w:marTop w:val="0"/>
          <w:marBottom w:val="0"/>
          <w:divBdr>
            <w:top w:val="none" w:sz="0" w:space="0" w:color="auto"/>
            <w:left w:val="none" w:sz="0" w:space="0" w:color="auto"/>
            <w:bottom w:val="none" w:sz="0" w:space="0" w:color="auto"/>
            <w:right w:val="none" w:sz="0" w:space="0" w:color="auto"/>
          </w:divBdr>
        </w:div>
      </w:divsChild>
    </w:div>
    <w:div w:id="498232709">
      <w:bodyDiv w:val="1"/>
      <w:marLeft w:val="0"/>
      <w:marRight w:val="0"/>
      <w:marTop w:val="0"/>
      <w:marBottom w:val="0"/>
      <w:divBdr>
        <w:top w:val="none" w:sz="0" w:space="0" w:color="auto"/>
        <w:left w:val="none" w:sz="0" w:space="0" w:color="auto"/>
        <w:bottom w:val="none" w:sz="0" w:space="0" w:color="auto"/>
        <w:right w:val="none" w:sz="0" w:space="0" w:color="auto"/>
      </w:divBdr>
    </w:div>
    <w:div w:id="532693666">
      <w:bodyDiv w:val="1"/>
      <w:marLeft w:val="0"/>
      <w:marRight w:val="0"/>
      <w:marTop w:val="0"/>
      <w:marBottom w:val="0"/>
      <w:divBdr>
        <w:top w:val="none" w:sz="0" w:space="0" w:color="auto"/>
        <w:left w:val="none" w:sz="0" w:space="0" w:color="auto"/>
        <w:bottom w:val="none" w:sz="0" w:space="0" w:color="auto"/>
        <w:right w:val="none" w:sz="0" w:space="0" w:color="auto"/>
      </w:divBdr>
    </w:div>
    <w:div w:id="632561010">
      <w:bodyDiv w:val="1"/>
      <w:marLeft w:val="0"/>
      <w:marRight w:val="0"/>
      <w:marTop w:val="0"/>
      <w:marBottom w:val="0"/>
      <w:divBdr>
        <w:top w:val="none" w:sz="0" w:space="0" w:color="auto"/>
        <w:left w:val="none" w:sz="0" w:space="0" w:color="auto"/>
        <w:bottom w:val="none" w:sz="0" w:space="0" w:color="auto"/>
        <w:right w:val="none" w:sz="0" w:space="0" w:color="auto"/>
      </w:divBdr>
    </w:div>
    <w:div w:id="636186577">
      <w:bodyDiv w:val="1"/>
      <w:marLeft w:val="0"/>
      <w:marRight w:val="0"/>
      <w:marTop w:val="0"/>
      <w:marBottom w:val="0"/>
      <w:divBdr>
        <w:top w:val="none" w:sz="0" w:space="0" w:color="auto"/>
        <w:left w:val="none" w:sz="0" w:space="0" w:color="auto"/>
        <w:bottom w:val="none" w:sz="0" w:space="0" w:color="auto"/>
        <w:right w:val="none" w:sz="0" w:space="0" w:color="auto"/>
      </w:divBdr>
    </w:div>
    <w:div w:id="709302563">
      <w:bodyDiv w:val="1"/>
      <w:marLeft w:val="0"/>
      <w:marRight w:val="0"/>
      <w:marTop w:val="0"/>
      <w:marBottom w:val="0"/>
      <w:divBdr>
        <w:top w:val="none" w:sz="0" w:space="0" w:color="auto"/>
        <w:left w:val="none" w:sz="0" w:space="0" w:color="auto"/>
        <w:bottom w:val="none" w:sz="0" w:space="0" w:color="auto"/>
        <w:right w:val="none" w:sz="0" w:space="0" w:color="auto"/>
      </w:divBdr>
    </w:div>
    <w:div w:id="913704280">
      <w:bodyDiv w:val="1"/>
      <w:marLeft w:val="0"/>
      <w:marRight w:val="0"/>
      <w:marTop w:val="0"/>
      <w:marBottom w:val="0"/>
      <w:divBdr>
        <w:top w:val="none" w:sz="0" w:space="0" w:color="auto"/>
        <w:left w:val="none" w:sz="0" w:space="0" w:color="auto"/>
        <w:bottom w:val="none" w:sz="0" w:space="0" w:color="auto"/>
        <w:right w:val="none" w:sz="0" w:space="0" w:color="auto"/>
      </w:divBdr>
    </w:div>
    <w:div w:id="1005092456">
      <w:bodyDiv w:val="1"/>
      <w:marLeft w:val="0"/>
      <w:marRight w:val="0"/>
      <w:marTop w:val="0"/>
      <w:marBottom w:val="0"/>
      <w:divBdr>
        <w:top w:val="none" w:sz="0" w:space="0" w:color="auto"/>
        <w:left w:val="none" w:sz="0" w:space="0" w:color="auto"/>
        <w:bottom w:val="none" w:sz="0" w:space="0" w:color="auto"/>
        <w:right w:val="none" w:sz="0" w:space="0" w:color="auto"/>
      </w:divBdr>
      <w:divsChild>
        <w:div w:id="1641571193">
          <w:marLeft w:val="-720"/>
          <w:marRight w:val="0"/>
          <w:marTop w:val="0"/>
          <w:marBottom w:val="0"/>
          <w:divBdr>
            <w:top w:val="none" w:sz="0" w:space="0" w:color="auto"/>
            <w:left w:val="none" w:sz="0" w:space="0" w:color="auto"/>
            <w:bottom w:val="none" w:sz="0" w:space="0" w:color="auto"/>
            <w:right w:val="none" w:sz="0" w:space="0" w:color="auto"/>
          </w:divBdr>
        </w:div>
      </w:divsChild>
    </w:div>
    <w:div w:id="1135608634">
      <w:bodyDiv w:val="1"/>
      <w:marLeft w:val="0"/>
      <w:marRight w:val="0"/>
      <w:marTop w:val="0"/>
      <w:marBottom w:val="0"/>
      <w:divBdr>
        <w:top w:val="none" w:sz="0" w:space="0" w:color="auto"/>
        <w:left w:val="none" w:sz="0" w:space="0" w:color="auto"/>
        <w:bottom w:val="none" w:sz="0" w:space="0" w:color="auto"/>
        <w:right w:val="none" w:sz="0" w:space="0" w:color="auto"/>
      </w:divBdr>
    </w:div>
    <w:div w:id="1229457594">
      <w:bodyDiv w:val="1"/>
      <w:marLeft w:val="0"/>
      <w:marRight w:val="0"/>
      <w:marTop w:val="0"/>
      <w:marBottom w:val="0"/>
      <w:divBdr>
        <w:top w:val="none" w:sz="0" w:space="0" w:color="auto"/>
        <w:left w:val="none" w:sz="0" w:space="0" w:color="auto"/>
        <w:bottom w:val="none" w:sz="0" w:space="0" w:color="auto"/>
        <w:right w:val="none" w:sz="0" w:space="0" w:color="auto"/>
      </w:divBdr>
    </w:div>
    <w:div w:id="1406032275">
      <w:bodyDiv w:val="1"/>
      <w:marLeft w:val="0"/>
      <w:marRight w:val="0"/>
      <w:marTop w:val="0"/>
      <w:marBottom w:val="0"/>
      <w:divBdr>
        <w:top w:val="none" w:sz="0" w:space="0" w:color="auto"/>
        <w:left w:val="none" w:sz="0" w:space="0" w:color="auto"/>
        <w:bottom w:val="none" w:sz="0" w:space="0" w:color="auto"/>
        <w:right w:val="none" w:sz="0" w:space="0" w:color="auto"/>
      </w:divBdr>
      <w:divsChild>
        <w:div w:id="986014796">
          <w:marLeft w:val="-720"/>
          <w:marRight w:val="0"/>
          <w:marTop w:val="0"/>
          <w:marBottom w:val="0"/>
          <w:divBdr>
            <w:top w:val="none" w:sz="0" w:space="0" w:color="auto"/>
            <w:left w:val="none" w:sz="0" w:space="0" w:color="auto"/>
            <w:bottom w:val="none" w:sz="0" w:space="0" w:color="auto"/>
            <w:right w:val="none" w:sz="0" w:space="0" w:color="auto"/>
          </w:divBdr>
        </w:div>
      </w:divsChild>
    </w:div>
    <w:div w:id="1490636094">
      <w:bodyDiv w:val="1"/>
      <w:marLeft w:val="0"/>
      <w:marRight w:val="0"/>
      <w:marTop w:val="0"/>
      <w:marBottom w:val="0"/>
      <w:divBdr>
        <w:top w:val="none" w:sz="0" w:space="0" w:color="auto"/>
        <w:left w:val="none" w:sz="0" w:space="0" w:color="auto"/>
        <w:bottom w:val="none" w:sz="0" w:space="0" w:color="auto"/>
        <w:right w:val="none" w:sz="0" w:space="0" w:color="auto"/>
      </w:divBdr>
    </w:div>
    <w:div w:id="1515345355">
      <w:bodyDiv w:val="1"/>
      <w:marLeft w:val="0"/>
      <w:marRight w:val="0"/>
      <w:marTop w:val="0"/>
      <w:marBottom w:val="0"/>
      <w:divBdr>
        <w:top w:val="none" w:sz="0" w:space="0" w:color="auto"/>
        <w:left w:val="none" w:sz="0" w:space="0" w:color="auto"/>
        <w:bottom w:val="none" w:sz="0" w:space="0" w:color="auto"/>
        <w:right w:val="none" w:sz="0" w:space="0" w:color="auto"/>
      </w:divBdr>
      <w:divsChild>
        <w:div w:id="1640841266">
          <w:marLeft w:val="-720"/>
          <w:marRight w:val="0"/>
          <w:marTop w:val="0"/>
          <w:marBottom w:val="0"/>
          <w:divBdr>
            <w:top w:val="none" w:sz="0" w:space="0" w:color="auto"/>
            <w:left w:val="none" w:sz="0" w:space="0" w:color="auto"/>
            <w:bottom w:val="none" w:sz="0" w:space="0" w:color="auto"/>
            <w:right w:val="none" w:sz="0" w:space="0" w:color="auto"/>
          </w:divBdr>
        </w:div>
      </w:divsChild>
    </w:div>
    <w:div w:id="1527518341">
      <w:bodyDiv w:val="1"/>
      <w:marLeft w:val="0"/>
      <w:marRight w:val="0"/>
      <w:marTop w:val="0"/>
      <w:marBottom w:val="0"/>
      <w:divBdr>
        <w:top w:val="none" w:sz="0" w:space="0" w:color="auto"/>
        <w:left w:val="none" w:sz="0" w:space="0" w:color="auto"/>
        <w:bottom w:val="none" w:sz="0" w:space="0" w:color="auto"/>
        <w:right w:val="none" w:sz="0" w:space="0" w:color="auto"/>
      </w:divBdr>
      <w:divsChild>
        <w:div w:id="1358653399">
          <w:marLeft w:val="-720"/>
          <w:marRight w:val="0"/>
          <w:marTop w:val="0"/>
          <w:marBottom w:val="0"/>
          <w:divBdr>
            <w:top w:val="none" w:sz="0" w:space="0" w:color="auto"/>
            <w:left w:val="none" w:sz="0" w:space="0" w:color="auto"/>
            <w:bottom w:val="none" w:sz="0" w:space="0" w:color="auto"/>
            <w:right w:val="none" w:sz="0" w:space="0" w:color="auto"/>
          </w:divBdr>
        </w:div>
      </w:divsChild>
    </w:div>
    <w:div w:id="1618367995">
      <w:bodyDiv w:val="1"/>
      <w:marLeft w:val="0"/>
      <w:marRight w:val="0"/>
      <w:marTop w:val="0"/>
      <w:marBottom w:val="0"/>
      <w:divBdr>
        <w:top w:val="none" w:sz="0" w:space="0" w:color="auto"/>
        <w:left w:val="none" w:sz="0" w:space="0" w:color="auto"/>
        <w:bottom w:val="none" w:sz="0" w:space="0" w:color="auto"/>
        <w:right w:val="none" w:sz="0" w:space="0" w:color="auto"/>
      </w:divBdr>
    </w:div>
    <w:div w:id="1917547274">
      <w:bodyDiv w:val="1"/>
      <w:marLeft w:val="0"/>
      <w:marRight w:val="0"/>
      <w:marTop w:val="0"/>
      <w:marBottom w:val="0"/>
      <w:divBdr>
        <w:top w:val="none" w:sz="0" w:space="0" w:color="auto"/>
        <w:left w:val="none" w:sz="0" w:space="0" w:color="auto"/>
        <w:bottom w:val="none" w:sz="0" w:space="0" w:color="auto"/>
        <w:right w:val="none" w:sz="0" w:space="0" w:color="auto"/>
      </w:divBdr>
    </w:div>
    <w:div w:id="2026203717">
      <w:bodyDiv w:val="1"/>
      <w:marLeft w:val="0"/>
      <w:marRight w:val="0"/>
      <w:marTop w:val="0"/>
      <w:marBottom w:val="0"/>
      <w:divBdr>
        <w:top w:val="none" w:sz="0" w:space="0" w:color="auto"/>
        <w:left w:val="none" w:sz="0" w:space="0" w:color="auto"/>
        <w:bottom w:val="none" w:sz="0" w:space="0" w:color="auto"/>
        <w:right w:val="none" w:sz="0" w:space="0" w:color="auto"/>
      </w:divBdr>
    </w:div>
    <w:div w:id="2109082090">
      <w:bodyDiv w:val="1"/>
      <w:marLeft w:val="0"/>
      <w:marRight w:val="0"/>
      <w:marTop w:val="0"/>
      <w:marBottom w:val="0"/>
      <w:divBdr>
        <w:top w:val="none" w:sz="0" w:space="0" w:color="auto"/>
        <w:left w:val="none" w:sz="0" w:space="0" w:color="auto"/>
        <w:bottom w:val="none" w:sz="0" w:space="0" w:color="auto"/>
        <w:right w:val="none" w:sz="0" w:space="0" w:color="auto"/>
      </w:divBdr>
      <w:divsChild>
        <w:div w:id="6504472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Wright</dc:creator>
  <cp:lastModifiedBy>Brayden Percival</cp:lastModifiedBy>
  <cp:revision>2</cp:revision>
  <dcterms:created xsi:type="dcterms:W3CDTF">2023-11-12T03:05:00Z</dcterms:created>
  <dcterms:modified xsi:type="dcterms:W3CDTF">2023-11-12T03:05:00Z</dcterms:modified>
</cp:coreProperties>
</file>