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15AD3" w14:textId="74403DDC" w:rsidR="000D3731" w:rsidRPr="00A3164D" w:rsidRDefault="000D3731" w:rsidP="000D3731">
      <w:pPr>
        <w:jc w:val="center"/>
        <w:rPr>
          <w:rFonts w:ascii="Arial" w:hAnsi="Arial" w:cs="Arial"/>
          <w:b/>
          <w:sz w:val="24"/>
          <w:szCs w:val="24"/>
          <w:u w:val="single"/>
        </w:rPr>
      </w:pPr>
      <w:bookmarkStart w:id="0" w:name="_Hlk501765809"/>
      <w:r w:rsidRPr="00A3164D">
        <w:rPr>
          <w:rFonts w:ascii="Arial" w:hAnsi="Arial" w:cs="Arial"/>
          <w:b/>
          <w:sz w:val="24"/>
          <w:szCs w:val="24"/>
          <w:u w:val="single"/>
        </w:rPr>
        <w:t>N</w:t>
      </w:r>
      <w:r w:rsidR="006C45B2" w:rsidRPr="00A3164D">
        <w:rPr>
          <w:rFonts w:ascii="Arial" w:hAnsi="Arial" w:cs="Arial"/>
          <w:b/>
          <w:sz w:val="24"/>
          <w:szCs w:val="24"/>
          <w:u w:val="single"/>
        </w:rPr>
        <w:t>433</w:t>
      </w:r>
      <w:r w:rsidRPr="00A3164D">
        <w:rPr>
          <w:rFonts w:ascii="Arial" w:hAnsi="Arial" w:cs="Arial"/>
          <w:b/>
          <w:sz w:val="24"/>
          <w:szCs w:val="24"/>
          <w:u w:val="single"/>
        </w:rPr>
        <w:t xml:space="preserve"> – Active Learning for School Nurse Shadowing Experience</w:t>
      </w:r>
    </w:p>
    <w:p w14:paraId="6406149C" w14:textId="77777777" w:rsidR="000D3731" w:rsidRPr="00A3164D" w:rsidRDefault="000D3731" w:rsidP="000D3731">
      <w:pPr>
        <w:jc w:val="center"/>
        <w:rPr>
          <w:rFonts w:ascii="Arial" w:hAnsi="Arial" w:cs="Arial"/>
          <w:b/>
          <w:sz w:val="24"/>
          <w:szCs w:val="24"/>
          <w:u w:val="single"/>
        </w:rPr>
      </w:pPr>
    </w:p>
    <w:p w14:paraId="4DBC27BB" w14:textId="77777777" w:rsidR="000D3731" w:rsidRPr="00A3164D" w:rsidRDefault="000D3731" w:rsidP="000D3731">
      <w:pPr>
        <w:jc w:val="center"/>
        <w:rPr>
          <w:rFonts w:ascii="Arial" w:hAnsi="Arial" w:cs="Arial"/>
          <w:b/>
          <w:sz w:val="24"/>
          <w:szCs w:val="24"/>
          <w:u w:val="single"/>
        </w:rPr>
      </w:pPr>
    </w:p>
    <w:p w14:paraId="464D04DA" w14:textId="5CE802A6"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How does this clinical site relate to the course?</w:t>
      </w:r>
    </w:p>
    <w:p w14:paraId="5929C609" w14:textId="7B29F454" w:rsidR="00914E64" w:rsidRPr="00914E64" w:rsidRDefault="00914E64" w:rsidP="003C35A3">
      <w:pPr>
        <w:pStyle w:val="ListParagraph"/>
        <w:spacing w:line="480" w:lineRule="auto"/>
        <w:rPr>
          <w:rFonts w:ascii="Arial" w:hAnsi="Arial" w:cs="Arial"/>
          <w:sz w:val="24"/>
          <w:szCs w:val="24"/>
        </w:rPr>
      </w:pPr>
      <w:r w:rsidRPr="00914E64">
        <w:rPr>
          <w:rFonts w:ascii="Arial" w:hAnsi="Arial" w:cs="Arial"/>
          <w:sz w:val="24"/>
          <w:szCs w:val="24"/>
        </w:rPr>
        <w:t xml:space="preserve">This nursing student attended Mary Miller High School and Junior High. </w:t>
      </w:r>
      <w:r>
        <w:rPr>
          <w:rFonts w:ascii="Arial" w:hAnsi="Arial" w:cs="Arial"/>
          <w:sz w:val="24"/>
          <w:szCs w:val="24"/>
        </w:rPr>
        <w:t>This course focuses</w:t>
      </w:r>
      <w:r w:rsidRPr="00914E64">
        <w:rPr>
          <w:rFonts w:ascii="Arial" w:hAnsi="Arial" w:cs="Arial"/>
          <w:sz w:val="24"/>
          <w:szCs w:val="24"/>
        </w:rPr>
        <w:t xml:space="preserve"> on infants to adolescent-age children; the students are in grades 6 through 12.</w:t>
      </w:r>
    </w:p>
    <w:p w14:paraId="329F2BC0" w14:textId="7948111A" w:rsidR="00914E64" w:rsidRPr="00914E64" w:rsidRDefault="00914E64" w:rsidP="003C35A3">
      <w:pPr>
        <w:pStyle w:val="ListParagraph"/>
        <w:spacing w:line="480" w:lineRule="auto"/>
        <w:rPr>
          <w:rFonts w:ascii="Arial" w:hAnsi="Arial" w:cs="Arial"/>
          <w:sz w:val="24"/>
          <w:szCs w:val="24"/>
        </w:rPr>
      </w:pPr>
      <w:r>
        <w:rPr>
          <w:rFonts w:ascii="Arial" w:hAnsi="Arial" w:cs="Arial"/>
          <w:sz w:val="24"/>
          <w:szCs w:val="24"/>
        </w:rPr>
        <w:t>This clinical site was pertinent to the course material because the student nurse could observe children at different developmental stages, from middle schoolers to high schoolers</w:t>
      </w:r>
      <w:r w:rsidRPr="00914E64">
        <w:rPr>
          <w:rFonts w:ascii="Arial" w:hAnsi="Arial" w:cs="Arial"/>
          <w:sz w:val="24"/>
          <w:szCs w:val="24"/>
        </w:rPr>
        <w:t>. Understanding children of all ages is crucial for nurses, as they care for young and elderly patients whether they visit the hospital or attend school. This student nurse gained additional practical experience working with early adolescent and adolescent children by visiting this clinical site. The course focuses on assisting nursing students in understanding children of all ages.</w:t>
      </w:r>
    </w:p>
    <w:p w14:paraId="552A7332" w14:textId="77777777" w:rsidR="00914E64" w:rsidRDefault="00914E64" w:rsidP="003C35A3">
      <w:pPr>
        <w:pStyle w:val="ListParagraph"/>
        <w:spacing w:line="480" w:lineRule="auto"/>
        <w:rPr>
          <w:rFonts w:ascii="Arial" w:hAnsi="Arial" w:cs="Arial"/>
          <w:sz w:val="24"/>
          <w:szCs w:val="24"/>
        </w:rPr>
      </w:pPr>
    </w:p>
    <w:p w14:paraId="5DB1A8D7" w14:textId="77777777" w:rsidR="00914E64" w:rsidRPr="00914E64" w:rsidRDefault="00914E64" w:rsidP="003C35A3">
      <w:pPr>
        <w:spacing w:line="480" w:lineRule="auto"/>
        <w:rPr>
          <w:rFonts w:ascii="Arial" w:hAnsi="Arial" w:cs="Arial"/>
          <w:sz w:val="24"/>
          <w:szCs w:val="24"/>
        </w:rPr>
      </w:pPr>
    </w:p>
    <w:p w14:paraId="4BBA93B0" w14:textId="77777777" w:rsidR="00BE31CD" w:rsidRPr="00A3164D" w:rsidRDefault="00BE31CD" w:rsidP="003C35A3">
      <w:pPr>
        <w:pStyle w:val="ListParagraph"/>
        <w:spacing w:line="480" w:lineRule="auto"/>
        <w:rPr>
          <w:rFonts w:ascii="Arial" w:hAnsi="Arial" w:cs="Arial"/>
          <w:sz w:val="24"/>
          <w:szCs w:val="24"/>
        </w:rPr>
      </w:pPr>
    </w:p>
    <w:p w14:paraId="13C009D2" w14:textId="4FC0B621"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How were you an engaged nursing professional today?</w:t>
      </w:r>
    </w:p>
    <w:p w14:paraId="24BF9129" w14:textId="6CE5328B" w:rsidR="00914E64" w:rsidRPr="00914E64" w:rsidRDefault="00914E64" w:rsidP="003C35A3">
      <w:pPr>
        <w:spacing w:line="480" w:lineRule="auto"/>
        <w:ind w:left="720"/>
        <w:rPr>
          <w:rFonts w:ascii="Arial" w:eastAsiaTheme="minorHAnsi" w:hAnsi="Arial" w:cs="Arial"/>
          <w:sz w:val="24"/>
          <w:szCs w:val="24"/>
        </w:rPr>
      </w:pPr>
      <w:r w:rsidRPr="00914E64">
        <w:rPr>
          <w:rFonts w:ascii="Arial" w:eastAsiaTheme="minorHAnsi" w:hAnsi="Arial" w:cs="Arial"/>
          <w:sz w:val="24"/>
          <w:szCs w:val="24"/>
        </w:rPr>
        <w:t xml:space="preserve">In addition to helping school nurse Tracy, this student nurse demonstrated her commitment to nursing by attending to the children's needs and learning from them. This student nurse had a lot of questions about the requirements for working as a school nurse. While taking notes, this student nurse followed the nurse around the school. This student nurse engaged with the kids when they entered the nurse's offices to gain an understanding of what </w:t>
      </w:r>
      <w:r w:rsidR="003C35A3">
        <w:rPr>
          <w:rFonts w:ascii="Arial" w:eastAsiaTheme="minorHAnsi" w:hAnsi="Arial" w:cs="Arial"/>
          <w:sz w:val="24"/>
          <w:szCs w:val="24"/>
        </w:rPr>
        <w:t>it is</w:t>
      </w:r>
      <w:r w:rsidRPr="00914E64">
        <w:rPr>
          <w:rFonts w:ascii="Arial" w:eastAsiaTheme="minorHAnsi" w:hAnsi="Arial" w:cs="Arial"/>
          <w:sz w:val="24"/>
          <w:szCs w:val="24"/>
        </w:rPr>
        <w:t xml:space="preserve"> like to work with young patients. Listening to them describe their symptoms or what bothers them is a part of that. Tracy let the student nurse respond to the kids' inquiries and listened to make sure she provided accurate answers.</w:t>
      </w:r>
    </w:p>
    <w:p w14:paraId="0DDF6DD9" w14:textId="77777777" w:rsidR="00914E64" w:rsidRPr="00A3164D" w:rsidRDefault="00914E64" w:rsidP="003C35A3">
      <w:pPr>
        <w:pStyle w:val="ListParagraph"/>
        <w:spacing w:line="480" w:lineRule="auto"/>
        <w:rPr>
          <w:rFonts w:ascii="Arial" w:hAnsi="Arial" w:cs="Arial"/>
          <w:sz w:val="24"/>
          <w:szCs w:val="24"/>
        </w:rPr>
      </w:pPr>
    </w:p>
    <w:p w14:paraId="46A296F5" w14:textId="77777777" w:rsidR="00BE31CD" w:rsidRPr="00A3164D" w:rsidRDefault="00BE31CD" w:rsidP="003C35A3">
      <w:pPr>
        <w:pStyle w:val="ListParagraph"/>
        <w:spacing w:line="480" w:lineRule="auto"/>
        <w:rPr>
          <w:rFonts w:ascii="Arial" w:hAnsi="Arial" w:cs="Arial"/>
          <w:sz w:val="24"/>
          <w:szCs w:val="24"/>
        </w:rPr>
      </w:pPr>
    </w:p>
    <w:p w14:paraId="494582F9" w14:textId="3B729DF5"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How did you contribute to the service provided by the school nurse today?</w:t>
      </w:r>
    </w:p>
    <w:p w14:paraId="7C98C2B8" w14:textId="55EE0C85" w:rsidR="005D1BC8" w:rsidRPr="005D1BC8" w:rsidRDefault="005D1BC8" w:rsidP="003C35A3">
      <w:pPr>
        <w:spacing w:line="480" w:lineRule="auto"/>
        <w:ind w:left="720"/>
        <w:rPr>
          <w:rFonts w:ascii="Arial" w:eastAsiaTheme="minorHAnsi" w:hAnsi="Arial" w:cs="Arial"/>
          <w:sz w:val="24"/>
          <w:szCs w:val="24"/>
        </w:rPr>
      </w:pPr>
      <w:r w:rsidRPr="005D1BC8">
        <w:rPr>
          <w:rFonts w:ascii="Arial" w:eastAsiaTheme="minorHAnsi" w:hAnsi="Arial" w:cs="Arial"/>
          <w:sz w:val="24"/>
          <w:szCs w:val="24"/>
        </w:rPr>
        <w:t xml:space="preserve">When this student nurse visited Tracy at Mary Miller to shadow her, she allowed her to give medication and help students with their concerns. As the children entered Tracy's office, the student nurse assisted Tracy in tending to their needs after getting to know some students. This student nurse had the opportunity to give medication, bandage a cut, and tend to a few upset stomachs. Additionally, the student nurse saw a child who checks his blood sugar levels using an app on his phone and wears a glucose monitor on his right arm. </w:t>
      </w:r>
      <w:r>
        <w:rPr>
          <w:rFonts w:ascii="Arial" w:eastAsiaTheme="minorHAnsi" w:hAnsi="Arial" w:cs="Arial"/>
          <w:sz w:val="24"/>
          <w:szCs w:val="24"/>
        </w:rPr>
        <w:t>The student nurse's mission was to ask all</w:t>
      </w:r>
      <w:r w:rsidRPr="005D1BC8">
        <w:rPr>
          <w:rFonts w:ascii="Arial" w:eastAsiaTheme="minorHAnsi" w:hAnsi="Arial" w:cs="Arial"/>
          <w:sz w:val="24"/>
          <w:szCs w:val="24"/>
        </w:rPr>
        <w:t xml:space="preserve"> the relevant questions regarding this clinical rotation.</w:t>
      </w:r>
    </w:p>
    <w:p w14:paraId="477DAF3E" w14:textId="77777777" w:rsidR="005D1BC8" w:rsidRPr="00A3164D" w:rsidRDefault="005D1BC8" w:rsidP="003C35A3">
      <w:pPr>
        <w:pStyle w:val="ListParagraph"/>
        <w:spacing w:line="480" w:lineRule="auto"/>
        <w:rPr>
          <w:rFonts w:ascii="Arial" w:hAnsi="Arial" w:cs="Arial"/>
          <w:sz w:val="24"/>
          <w:szCs w:val="24"/>
        </w:rPr>
      </w:pPr>
    </w:p>
    <w:p w14:paraId="46943835" w14:textId="77777777" w:rsidR="00BE31CD" w:rsidRPr="00A3164D" w:rsidRDefault="00BE31CD" w:rsidP="003C35A3">
      <w:pPr>
        <w:pStyle w:val="ListParagraph"/>
        <w:spacing w:line="480" w:lineRule="auto"/>
        <w:rPr>
          <w:rFonts w:ascii="Arial" w:hAnsi="Arial" w:cs="Arial"/>
          <w:sz w:val="24"/>
          <w:szCs w:val="24"/>
        </w:rPr>
      </w:pPr>
    </w:p>
    <w:p w14:paraId="0ABE6174" w14:textId="321C1EA7"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 xml:space="preserve">Name </w:t>
      </w:r>
      <w:r w:rsidRPr="00A3164D">
        <w:rPr>
          <w:rFonts w:ascii="Arial" w:hAnsi="Arial" w:cs="Arial"/>
          <w:b/>
          <w:sz w:val="24"/>
          <w:szCs w:val="24"/>
          <w:u w:val="single"/>
        </w:rPr>
        <w:t>3</w:t>
      </w:r>
      <w:r w:rsidRPr="00A3164D">
        <w:rPr>
          <w:rFonts w:ascii="Arial" w:hAnsi="Arial" w:cs="Arial"/>
          <w:sz w:val="24"/>
          <w:szCs w:val="24"/>
        </w:rPr>
        <w:t xml:space="preserve"> ways this clinical site impacts Pediatric health</w:t>
      </w:r>
      <w:r w:rsidR="003C35A3">
        <w:rPr>
          <w:rFonts w:ascii="Arial" w:hAnsi="Arial" w:cs="Arial"/>
          <w:sz w:val="24"/>
          <w:szCs w:val="24"/>
        </w:rPr>
        <w:t>.?</w:t>
      </w:r>
    </w:p>
    <w:p w14:paraId="0D53E02F" w14:textId="11A74E8F" w:rsidR="005D1BC8" w:rsidRPr="005D1BC8" w:rsidRDefault="005D1BC8" w:rsidP="003C35A3">
      <w:pPr>
        <w:spacing w:line="480" w:lineRule="auto"/>
        <w:ind w:left="720"/>
        <w:rPr>
          <w:rFonts w:ascii="Arial" w:eastAsiaTheme="minorHAnsi" w:hAnsi="Arial" w:cs="Arial"/>
          <w:sz w:val="24"/>
          <w:szCs w:val="24"/>
        </w:rPr>
      </w:pPr>
      <w:r w:rsidRPr="005D1BC8">
        <w:rPr>
          <w:rFonts w:ascii="Arial" w:eastAsiaTheme="minorHAnsi" w:hAnsi="Arial" w:cs="Arial"/>
          <w:sz w:val="24"/>
          <w:szCs w:val="24"/>
        </w:rPr>
        <w:t>Early education interventions affect people's overall health, both mental and physical.</w:t>
      </w:r>
      <w:r w:rsidR="003E4792">
        <w:rPr>
          <w:rFonts w:ascii="Arial" w:eastAsiaTheme="minorHAnsi" w:hAnsi="Arial" w:cs="Arial"/>
          <w:sz w:val="24"/>
          <w:szCs w:val="24"/>
        </w:rPr>
        <w:t xml:space="preserve"> Elementary and secondary school education is required </w:t>
      </w:r>
      <w:r>
        <w:rPr>
          <w:rFonts w:ascii="Arial" w:eastAsiaTheme="minorHAnsi" w:hAnsi="Arial" w:cs="Arial"/>
          <w:sz w:val="24"/>
          <w:szCs w:val="24"/>
        </w:rPr>
        <w:t xml:space="preserve">to maintain the beneficial impacts of </w:t>
      </w:r>
      <w:r w:rsidR="003E4792">
        <w:rPr>
          <w:rFonts w:ascii="Arial" w:eastAsiaTheme="minorHAnsi" w:hAnsi="Arial" w:cs="Arial"/>
          <w:sz w:val="24"/>
          <w:szCs w:val="24"/>
        </w:rPr>
        <w:t xml:space="preserve">early </w:t>
      </w:r>
      <w:r>
        <w:rPr>
          <w:rFonts w:ascii="Arial" w:eastAsiaTheme="minorHAnsi" w:hAnsi="Arial" w:cs="Arial"/>
          <w:sz w:val="24"/>
          <w:szCs w:val="24"/>
        </w:rPr>
        <w:t>childhood interventions and keep them from waning</w:t>
      </w:r>
      <w:r w:rsidRPr="005D1BC8">
        <w:rPr>
          <w:rFonts w:ascii="Arial" w:eastAsiaTheme="minorHAnsi" w:hAnsi="Arial" w:cs="Arial"/>
          <w:sz w:val="24"/>
          <w:szCs w:val="24"/>
        </w:rPr>
        <w:t xml:space="preserve">. </w:t>
      </w:r>
      <w:r>
        <w:rPr>
          <w:rFonts w:ascii="Arial" w:eastAsiaTheme="minorHAnsi" w:hAnsi="Arial" w:cs="Arial"/>
          <w:sz w:val="24"/>
          <w:szCs w:val="24"/>
        </w:rPr>
        <w:t xml:space="preserve">Schools are essential </w:t>
      </w:r>
      <w:r w:rsidR="003C35A3">
        <w:rPr>
          <w:rFonts w:ascii="Arial" w:eastAsiaTheme="minorHAnsi" w:hAnsi="Arial" w:cs="Arial"/>
          <w:sz w:val="24"/>
          <w:szCs w:val="24"/>
        </w:rPr>
        <w:t>for</w:t>
      </w:r>
      <w:r>
        <w:rPr>
          <w:rFonts w:ascii="Arial" w:eastAsiaTheme="minorHAnsi" w:hAnsi="Arial" w:cs="Arial"/>
          <w:sz w:val="24"/>
          <w:szCs w:val="24"/>
        </w:rPr>
        <w:t xml:space="preserve"> helping kids and teenagers eat healthily and engage in regular physical activity</w:t>
      </w:r>
      <w:r w:rsidRPr="005D1BC8">
        <w:rPr>
          <w:rFonts w:ascii="Arial" w:eastAsiaTheme="minorHAnsi" w:hAnsi="Arial" w:cs="Arial"/>
          <w:sz w:val="24"/>
          <w:szCs w:val="24"/>
        </w:rPr>
        <w:t xml:space="preserve">. </w:t>
      </w:r>
      <w:r>
        <w:rPr>
          <w:rFonts w:ascii="Arial" w:eastAsiaTheme="minorHAnsi" w:hAnsi="Arial" w:cs="Arial"/>
          <w:sz w:val="24"/>
          <w:szCs w:val="24"/>
        </w:rPr>
        <w:t>Schools can offer learning opportunities to promote these healthy behaviors</w:t>
      </w:r>
      <w:r w:rsidR="003E4792">
        <w:rPr>
          <w:rFonts w:ascii="Arial" w:eastAsiaTheme="minorHAnsi" w:hAnsi="Arial" w:cs="Arial"/>
          <w:sz w:val="24"/>
          <w:szCs w:val="24"/>
        </w:rPr>
        <w:t xml:space="preserve"> </w:t>
      </w:r>
      <w:r>
        <w:rPr>
          <w:rFonts w:ascii="Arial" w:eastAsiaTheme="minorHAnsi" w:hAnsi="Arial" w:cs="Arial"/>
          <w:sz w:val="24"/>
          <w:szCs w:val="24"/>
        </w:rPr>
        <w:t>through an efficient health education curriculum and the implementation of wellness policies and practices</w:t>
      </w:r>
      <w:r w:rsidRPr="005D1BC8">
        <w:rPr>
          <w:rFonts w:ascii="Arial" w:eastAsiaTheme="minorHAnsi" w:hAnsi="Arial" w:cs="Arial"/>
          <w:sz w:val="24"/>
          <w:szCs w:val="24"/>
        </w:rPr>
        <w:t xml:space="preserve">. Kids who receive a solid education can develop </w:t>
      </w:r>
      <w:r>
        <w:rPr>
          <w:rFonts w:ascii="Arial" w:eastAsiaTheme="minorHAnsi" w:hAnsi="Arial" w:cs="Arial"/>
          <w:sz w:val="24"/>
          <w:szCs w:val="24"/>
        </w:rPr>
        <w:t xml:space="preserve">mentally and physically because learning and attending school </w:t>
      </w:r>
      <w:r w:rsidRPr="005D1BC8">
        <w:rPr>
          <w:rFonts w:ascii="Arial" w:eastAsiaTheme="minorHAnsi" w:hAnsi="Arial" w:cs="Arial"/>
          <w:sz w:val="24"/>
          <w:szCs w:val="24"/>
        </w:rPr>
        <w:t xml:space="preserve">maintain a child's brain. </w:t>
      </w:r>
      <w:r>
        <w:rPr>
          <w:rFonts w:ascii="Arial" w:eastAsiaTheme="minorHAnsi" w:hAnsi="Arial" w:cs="Arial"/>
          <w:sz w:val="24"/>
          <w:szCs w:val="24"/>
        </w:rPr>
        <w:t>Proper education can result in greater self-advocacy, better lifestyle choices, and more accurate health attitudes and information</w:t>
      </w:r>
      <w:r w:rsidRPr="005D1BC8">
        <w:rPr>
          <w:rFonts w:ascii="Arial" w:eastAsiaTheme="minorHAnsi" w:hAnsi="Arial" w:cs="Arial"/>
          <w:sz w:val="24"/>
          <w:szCs w:val="24"/>
        </w:rPr>
        <w:t xml:space="preserve">. </w:t>
      </w:r>
    </w:p>
    <w:p w14:paraId="7EDEFF28" w14:textId="77777777" w:rsidR="005D1BC8" w:rsidRPr="00A3164D" w:rsidRDefault="005D1BC8" w:rsidP="003C35A3">
      <w:pPr>
        <w:pStyle w:val="ListParagraph"/>
        <w:spacing w:line="480" w:lineRule="auto"/>
        <w:rPr>
          <w:rFonts w:ascii="Arial" w:hAnsi="Arial" w:cs="Arial"/>
          <w:sz w:val="24"/>
          <w:szCs w:val="24"/>
        </w:rPr>
      </w:pPr>
    </w:p>
    <w:p w14:paraId="40F20AFC" w14:textId="77777777" w:rsidR="00BE31CD" w:rsidRPr="00A3164D" w:rsidRDefault="00BE31CD" w:rsidP="003C35A3">
      <w:pPr>
        <w:pStyle w:val="ListParagraph"/>
        <w:spacing w:line="480" w:lineRule="auto"/>
        <w:rPr>
          <w:rFonts w:ascii="Arial" w:hAnsi="Arial" w:cs="Arial"/>
          <w:sz w:val="24"/>
          <w:szCs w:val="24"/>
        </w:rPr>
      </w:pPr>
    </w:p>
    <w:p w14:paraId="44AD4E32" w14:textId="35CCE3AB"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lastRenderedPageBreak/>
        <w:t>What are the health risks of the population served during today’s clinical based on your observations today?</w:t>
      </w:r>
    </w:p>
    <w:p w14:paraId="5B306FBE" w14:textId="59B1AF51" w:rsidR="00A54FEF" w:rsidRPr="00A54FEF" w:rsidRDefault="00A54FEF" w:rsidP="003C35A3">
      <w:pPr>
        <w:spacing w:line="480" w:lineRule="auto"/>
        <w:ind w:left="720"/>
        <w:rPr>
          <w:rFonts w:ascii="Arial" w:hAnsi="Arial" w:cs="Arial"/>
          <w:sz w:val="24"/>
          <w:szCs w:val="24"/>
        </w:rPr>
      </w:pPr>
      <w:r w:rsidRPr="00A54FEF">
        <w:rPr>
          <w:rFonts w:ascii="Arial" w:hAnsi="Arial" w:cs="Arial"/>
          <w:sz w:val="24"/>
          <w:szCs w:val="24"/>
        </w:rPr>
        <w:t>The population covered is at risk for diabetes, ADHD, and malnutrition. In this clinical, a fourth-grade male student using methylphenidate for ADHD began exhibiting headache symptoms after starting Ritalin. The boy was asked about his adverse effects by the school nurse, who also advised him to notify her if they persisted. During lunch at junior high, the nurse gave Adderall to a female student who had ADHD. After gym class, a male student who was prescribed Polycom (dioxin) for diabetes also came in to have his blood sugar checked. According to nurse Tracy, malnutrition is a danger for some of these students because some of their parents struggle to make ends meet and to provide food</w:t>
      </w:r>
      <w:r>
        <w:rPr>
          <w:rFonts w:ascii="Arial" w:hAnsi="Arial" w:cs="Arial"/>
          <w:sz w:val="24"/>
          <w:szCs w:val="24"/>
        </w:rPr>
        <w:t>,</w:t>
      </w:r>
      <w:r w:rsidRPr="00A54FEF">
        <w:rPr>
          <w:rFonts w:ascii="Arial" w:hAnsi="Arial" w:cs="Arial"/>
          <w:sz w:val="24"/>
          <w:szCs w:val="24"/>
        </w:rPr>
        <w:t xml:space="preserve"> so they rely on school lunch and breakfast.</w:t>
      </w:r>
    </w:p>
    <w:p w14:paraId="790834A1" w14:textId="77777777" w:rsidR="00A54FEF" w:rsidRPr="00A54FEF" w:rsidRDefault="00A54FEF" w:rsidP="003C35A3">
      <w:pPr>
        <w:spacing w:line="480" w:lineRule="auto"/>
        <w:ind w:left="720"/>
        <w:rPr>
          <w:rFonts w:ascii="Arial" w:hAnsi="Arial" w:cs="Arial"/>
          <w:sz w:val="24"/>
          <w:szCs w:val="24"/>
        </w:rPr>
      </w:pPr>
    </w:p>
    <w:p w14:paraId="08D6CA3D" w14:textId="77777777" w:rsidR="00BE31CD" w:rsidRPr="00A3164D" w:rsidRDefault="00BE31CD" w:rsidP="003C35A3">
      <w:pPr>
        <w:pStyle w:val="ListParagraph"/>
        <w:spacing w:line="480" w:lineRule="auto"/>
        <w:rPr>
          <w:rFonts w:ascii="Arial" w:hAnsi="Arial" w:cs="Arial"/>
          <w:sz w:val="24"/>
          <w:szCs w:val="24"/>
        </w:rPr>
      </w:pPr>
    </w:p>
    <w:p w14:paraId="479DB0B3" w14:textId="04D5A797" w:rsidR="000D3731" w:rsidRDefault="000D3731"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Choose one of the health risks identified in question 5 and develop a plan of care to address this.</w:t>
      </w:r>
      <w:r w:rsidR="00BE31CD" w:rsidRPr="00A3164D">
        <w:rPr>
          <w:rFonts w:ascii="Arial" w:hAnsi="Arial" w:cs="Arial"/>
          <w:sz w:val="24"/>
          <w:szCs w:val="24"/>
        </w:rPr>
        <w:t xml:space="preserve">  Include a Nursing diagnosis, a measurable goal, </w:t>
      </w:r>
      <w:r w:rsidR="00C954C0" w:rsidRPr="00A3164D">
        <w:rPr>
          <w:rFonts w:ascii="Arial" w:hAnsi="Arial" w:cs="Arial"/>
          <w:sz w:val="24"/>
          <w:szCs w:val="24"/>
        </w:rPr>
        <w:t xml:space="preserve">and at least 3 </w:t>
      </w:r>
      <w:r w:rsidR="00BE31CD" w:rsidRPr="00A3164D">
        <w:rPr>
          <w:rFonts w:ascii="Arial" w:hAnsi="Arial" w:cs="Arial"/>
          <w:sz w:val="24"/>
          <w:szCs w:val="24"/>
        </w:rPr>
        <w:t xml:space="preserve">Nursing interventions to achieve this goal. </w:t>
      </w:r>
    </w:p>
    <w:p w14:paraId="5FFA29B3" w14:textId="77777777" w:rsidR="00A06A11" w:rsidRDefault="00A06A11" w:rsidP="003C35A3">
      <w:pPr>
        <w:pStyle w:val="ListParagraph"/>
        <w:spacing w:line="480" w:lineRule="auto"/>
        <w:rPr>
          <w:rFonts w:ascii="Arial" w:hAnsi="Arial" w:cs="Arial"/>
          <w:sz w:val="24"/>
          <w:szCs w:val="24"/>
        </w:rPr>
      </w:pPr>
    </w:p>
    <w:p w14:paraId="5E21EEA3" w14:textId="1B1EAEF1" w:rsidR="00E84FE2" w:rsidRPr="00A06A11" w:rsidRDefault="00E84FE2" w:rsidP="003C35A3">
      <w:pPr>
        <w:pStyle w:val="ListParagraph"/>
        <w:spacing w:line="480" w:lineRule="auto"/>
        <w:rPr>
          <w:rFonts w:ascii="Arial" w:hAnsi="Arial" w:cs="Arial"/>
          <w:sz w:val="24"/>
          <w:szCs w:val="24"/>
        </w:rPr>
      </w:pPr>
      <w:r w:rsidRPr="00E84FE2">
        <w:rPr>
          <w:rFonts w:ascii="Arial" w:hAnsi="Arial" w:cs="Arial"/>
          <w:sz w:val="24"/>
          <w:szCs w:val="24"/>
        </w:rPr>
        <w:t>This student nurse decided that malnutrition is a health issue that should be considered because it affects children of all ages.</w:t>
      </w:r>
      <w:r w:rsidR="00A06A11">
        <w:rPr>
          <w:rFonts w:ascii="Arial" w:hAnsi="Arial" w:cs="Arial"/>
          <w:sz w:val="24"/>
          <w:szCs w:val="24"/>
        </w:rPr>
        <w:t xml:space="preserve"> </w:t>
      </w:r>
      <w:r w:rsidRPr="00A06A11">
        <w:rPr>
          <w:rFonts w:ascii="Arial" w:hAnsi="Arial" w:cs="Arial"/>
          <w:sz w:val="24"/>
          <w:szCs w:val="24"/>
        </w:rPr>
        <w:t>Children need to be fed in appropriate portions since, as they get older, their appetites will only increase. This will help them feel full and prevent them from worrying about not eating enough while providing all the nutrients they need to grow and function. Since some of these children have problems at home with getting enough food, school meals must meet the children's nutritional needs. Since school may be one of their primary sources of nutrition, it is also important to ensure they eat enough.</w:t>
      </w:r>
    </w:p>
    <w:p w14:paraId="4CF4041D" w14:textId="0BDBBEDB" w:rsidR="00E84FE2" w:rsidRDefault="00E84FE2" w:rsidP="003C35A3">
      <w:pPr>
        <w:pStyle w:val="ListParagraph"/>
        <w:spacing w:line="480" w:lineRule="auto"/>
        <w:rPr>
          <w:rFonts w:ascii="Arial" w:hAnsi="Arial" w:cs="Arial"/>
          <w:sz w:val="24"/>
          <w:szCs w:val="24"/>
        </w:rPr>
      </w:pPr>
    </w:p>
    <w:p w14:paraId="0A099F99" w14:textId="29D8A0C1" w:rsidR="00E84FE2" w:rsidRDefault="00E84FE2" w:rsidP="003C35A3">
      <w:pPr>
        <w:pStyle w:val="ListParagraph"/>
        <w:spacing w:line="480" w:lineRule="auto"/>
        <w:rPr>
          <w:rFonts w:ascii="Arial" w:hAnsi="Arial" w:cs="Arial"/>
          <w:sz w:val="24"/>
          <w:szCs w:val="24"/>
        </w:rPr>
      </w:pPr>
      <w:r w:rsidRPr="00A06A11">
        <w:rPr>
          <w:rFonts w:ascii="Arial" w:hAnsi="Arial" w:cs="Arial"/>
          <w:b/>
          <w:bCs/>
          <w:sz w:val="24"/>
          <w:szCs w:val="24"/>
        </w:rPr>
        <w:lastRenderedPageBreak/>
        <w:t>Nursing diagnosis</w:t>
      </w:r>
      <w:r>
        <w:rPr>
          <w:rFonts w:ascii="Arial" w:hAnsi="Arial" w:cs="Arial"/>
          <w:sz w:val="24"/>
          <w:szCs w:val="24"/>
        </w:rPr>
        <w:t>: Imbalanced nutrition</w:t>
      </w:r>
      <w:r w:rsidR="001325C1">
        <w:rPr>
          <w:rFonts w:ascii="Arial" w:hAnsi="Arial" w:cs="Arial"/>
          <w:sz w:val="24"/>
          <w:szCs w:val="24"/>
        </w:rPr>
        <w:t xml:space="preserve"> related to inadequate food supply as evidenced by food intake less than the recommended daily allowance</w:t>
      </w:r>
      <w:r w:rsidR="0034288E">
        <w:rPr>
          <w:rFonts w:ascii="Arial" w:hAnsi="Arial" w:cs="Arial"/>
          <w:sz w:val="24"/>
          <w:szCs w:val="24"/>
        </w:rPr>
        <w:t xml:space="preserve"> </w:t>
      </w:r>
      <w:bookmarkStart w:id="1" w:name="_Hlk149756161"/>
      <w:r w:rsidR="0034288E">
        <w:rPr>
          <w:rFonts w:ascii="Arial" w:hAnsi="Arial" w:cs="Arial"/>
          <w:sz w:val="24"/>
          <w:szCs w:val="24"/>
        </w:rPr>
        <w:t>(Phelps, 2020)</w:t>
      </w:r>
      <w:r w:rsidR="001325C1">
        <w:rPr>
          <w:rFonts w:ascii="Arial" w:hAnsi="Arial" w:cs="Arial"/>
          <w:sz w:val="24"/>
          <w:szCs w:val="24"/>
        </w:rPr>
        <w:t>.</w:t>
      </w:r>
      <w:bookmarkEnd w:id="1"/>
    </w:p>
    <w:p w14:paraId="193D882D" w14:textId="0DE200FD" w:rsidR="001325C1" w:rsidRDefault="001325C1" w:rsidP="003C35A3">
      <w:pPr>
        <w:pStyle w:val="ListParagraph"/>
        <w:spacing w:line="480" w:lineRule="auto"/>
        <w:rPr>
          <w:rFonts w:ascii="Arial" w:hAnsi="Arial" w:cs="Arial"/>
          <w:sz w:val="24"/>
          <w:szCs w:val="24"/>
        </w:rPr>
      </w:pPr>
    </w:p>
    <w:p w14:paraId="3F1C5DB3" w14:textId="7FE077C1" w:rsidR="001325C1" w:rsidRDefault="001325C1" w:rsidP="003C35A3">
      <w:pPr>
        <w:pStyle w:val="ListParagraph"/>
        <w:spacing w:line="480" w:lineRule="auto"/>
        <w:rPr>
          <w:rFonts w:ascii="Arial" w:hAnsi="Arial" w:cs="Arial"/>
          <w:sz w:val="24"/>
          <w:szCs w:val="24"/>
        </w:rPr>
      </w:pPr>
      <w:r w:rsidRPr="00A06A11">
        <w:rPr>
          <w:rFonts w:ascii="Arial" w:hAnsi="Arial" w:cs="Arial"/>
          <w:b/>
          <w:bCs/>
          <w:sz w:val="24"/>
          <w:szCs w:val="24"/>
        </w:rPr>
        <w:t>Measurable goal</w:t>
      </w:r>
      <w:r>
        <w:rPr>
          <w:rFonts w:ascii="Arial" w:hAnsi="Arial" w:cs="Arial"/>
          <w:sz w:val="24"/>
          <w:szCs w:val="24"/>
        </w:rPr>
        <w:t>:</w:t>
      </w:r>
      <w:r w:rsidR="0034288E">
        <w:rPr>
          <w:rFonts w:ascii="Arial" w:hAnsi="Arial" w:cs="Arial"/>
          <w:sz w:val="24"/>
          <w:szCs w:val="24"/>
        </w:rPr>
        <w:t xml:space="preserve"> </w:t>
      </w:r>
      <w:r w:rsidR="00A06A11">
        <w:rPr>
          <w:rFonts w:ascii="Arial" w:hAnsi="Arial" w:cs="Arial"/>
          <w:sz w:val="24"/>
          <w:szCs w:val="24"/>
        </w:rPr>
        <w:t>The</w:t>
      </w:r>
      <w:r w:rsidR="0034288E">
        <w:rPr>
          <w:rFonts w:ascii="Arial" w:hAnsi="Arial" w:cs="Arial"/>
          <w:sz w:val="24"/>
          <w:szCs w:val="24"/>
        </w:rPr>
        <w:t xml:space="preserve"> patient will maintain a healthy BMI of 18.5 to 24.9 </w:t>
      </w:r>
      <w:r w:rsidR="0034288E" w:rsidRPr="0034288E">
        <w:rPr>
          <w:rFonts w:ascii="Arial" w:hAnsi="Arial" w:cs="Arial"/>
          <w:sz w:val="24"/>
          <w:szCs w:val="24"/>
        </w:rPr>
        <w:t>(Phelps, 2020).</w:t>
      </w:r>
    </w:p>
    <w:p w14:paraId="2F208CD6" w14:textId="77777777" w:rsidR="0034288E" w:rsidRDefault="0034288E" w:rsidP="003C35A3">
      <w:pPr>
        <w:pStyle w:val="ListParagraph"/>
        <w:spacing w:line="480" w:lineRule="auto"/>
        <w:rPr>
          <w:rFonts w:ascii="Arial" w:hAnsi="Arial" w:cs="Arial"/>
          <w:sz w:val="24"/>
          <w:szCs w:val="24"/>
        </w:rPr>
      </w:pPr>
      <w:r w:rsidRPr="00A06A11">
        <w:rPr>
          <w:rFonts w:ascii="Arial" w:hAnsi="Arial" w:cs="Arial"/>
          <w:b/>
          <w:bCs/>
          <w:sz w:val="24"/>
          <w:szCs w:val="24"/>
        </w:rPr>
        <w:t>Nursing interventions</w:t>
      </w:r>
      <w:r>
        <w:rPr>
          <w:rFonts w:ascii="Arial" w:hAnsi="Arial" w:cs="Arial"/>
          <w:sz w:val="24"/>
          <w:szCs w:val="24"/>
        </w:rPr>
        <w:t xml:space="preserve">: </w:t>
      </w:r>
    </w:p>
    <w:p w14:paraId="3B7EAC22" w14:textId="58C62DDF" w:rsidR="0034288E" w:rsidRDefault="0034288E" w:rsidP="003C35A3">
      <w:pPr>
        <w:pStyle w:val="ListParagraph"/>
        <w:spacing w:line="480" w:lineRule="auto"/>
        <w:ind w:firstLine="720"/>
        <w:rPr>
          <w:rFonts w:ascii="Arial" w:hAnsi="Arial" w:cs="Arial"/>
          <w:sz w:val="24"/>
          <w:szCs w:val="24"/>
        </w:rPr>
      </w:pPr>
      <w:r>
        <w:rPr>
          <w:rFonts w:ascii="Arial" w:hAnsi="Arial" w:cs="Arial"/>
          <w:sz w:val="24"/>
          <w:szCs w:val="24"/>
        </w:rPr>
        <w:t xml:space="preserve">Determine the availability of food </w:t>
      </w:r>
      <w:r w:rsidRPr="0034288E">
        <w:rPr>
          <w:rFonts w:ascii="Arial" w:hAnsi="Arial" w:cs="Arial"/>
          <w:sz w:val="24"/>
          <w:szCs w:val="24"/>
        </w:rPr>
        <w:t>(Phelps, 2020).</w:t>
      </w:r>
    </w:p>
    <w:p w14:paraId="34E20A79" w14:textId="74AF4D0F" w:rsidR="0034288E" w:rsidRDefault="0034288E" w:rsidP="003C35A3">
      <w:pPr>
        <w:pStyle w:val="ListParagraph"/>
        <w:spacing w:line="480" w:lineRule="auto"/>
        <w:ind w:firstLine="720"/>
        <w:rPr>
          <w:rFonts w:ascii="Arial" w:hAnsi="Arial" w:cs="Arial"/>
          <w:sz w:val="24"/>
          <w:szCs w:val="24"/>
        </w:rPr>
      </w:pPr>
      <w:r>
        <w:rPr>
          <w:rFonts w:ascii="Arial" w:hAnsi="Arial" w:cs="Arial"/>
          <w:sz w:val="24"/>
          <w:szCs w:val="24"/>
        </w:rPr>
        <w:t xml:space="preserve">Determine the patient’s nutritional intake </w:t>
      </w:r>
      <w:r w:rsidRPr="0034288E">
        <w:rPr>
          <w:rFonts w:ascii="Arial" w:hAnsi="Arial" w:cs="Arial"/>
          <w:sz w:val="24"/>
          <w:szCs w:val="24"/>
        </w:rPr>
        <w:t>(Phelps, 2020).</w:t>
      </w:r>
    </w:p>
    <w:p w14:paraId="2381B5BA" w14:textId="17104582" w:rsidR="0034288E" w:rsidRDefault="0034288E" w:rsidP="003C35A3">
      <w:pPr>
        <w:pStyle w:val="ListParagraph"/>
        <w:spacing w:line="480" w:lineRule="auto"/>
        <w:ind w:firstLine="720"/>
        <w:rPr>
          <w:rFonts w:ascii="Arial" w:hAnsi="Arial" w:cs="Arial"/>
          <w:sz w:val="24"/>
          <w:szCs w:val="24"/>
        </w:rPr>
      </w:pPr>
      <w:r>
        <w:rPr>
          <w:rFonts w:ascii="Arial" w:hAnsi="Arial" w:cs="Arial"/>
          <w:sz w:val="24"/>
          <w:szCs w:val="24"/>
        </w:rPr>
        <w:t xml:space="preserve">Promote community resources </w:t>
      </w:r>
      <w:r w:rsidRPr="0034288E">
        <w:rPr>
          <w:rFonts w:ascii="Arial" w:hAnsi="Arial" w:cs="Arial"/>
          <w:sz w:val="24"/>
          <w:szCs w:val="24"/>
        </w:rPr>
        <w:t>(Phelps, 2020).</w:t>
      </w:r>
    </w:p>
    <w:p w14:paraId="1C89271F" w14:textId="7968E416" w:rsidR="0034288E" w:rsidRDefault="0034288E" w:rsidP="003C35A3">
      <w:pPr>
        <w:pStyle w:val="ListParagraph"/>
        <w:spacing w:line="480" w:lineRule="auto"/>
        <w:ind w:firstLine="720"/>
        <w:rPr>
          <w:rFonts w:ascii="Arial" w:hAnsi="Arial" w:cs="Arial"/>
          <w:sz w:val="24"/>
          <w:szCs w:val="24"/>
        </w:rPr>
      </w:pPr>
    </w:p>
    <w:p w14:paraId="3F343D69" w14:textId="77777777" w:rsidR="0034288E" w:rsidRPr="00A3164D" w:rsidRDefault="0034288E" w:rsidP="003C35A3">
      <w:pPr>
        <w:pStyle w:val="ListParagraph"/>
        <w:spacing w:line="480" w:lineRule="auto"/>
        <w:ind w:firstLine="720"/>
        <w:rPr>
          <w:rFonts w:ascii="Arial" w:hAnsi="Arial" w:cs="Arial"/>
          <w:sz w:val="24"/>
          <w:szCs w:val="24"/>
        </w:rPr>
      </w:pPr>
    </w:p>
    <w:p w14:paraId="1486F0F1" w14:textId="77777777" w:rsidR="00BE31CD" w:rsidRPr="00A3164D" w:rsidRDefault="00BE31CD" w:rsidP="003C35A3">
      <w:pPr>
        <w:pStyle w:val="ListParagraph"/>
        <w:spacing w:line="480" w:lineRule="auto"/>
        <w:rPr>
          <w:rFonts w:ascii="Arial" w:hAnsi="Arial" w:cs="Arial"/>
          <w:sz w:val="24"/>
          <w:szCs w:val="24"/>
        </w:rPr>
      </w:pPr>
    </w:p>
    <w:p w14:paraId="7B149BBE" w14:textId="2873B677" w:rsidR="00983E1D" w:rsidRDefault="00983E1D" w:rsidP="003C35A3">
      <w:pPr>
        <w:pStyle w:val="ListParagraph"/>
        <w:numPr>
          <w:ilvl w:val="0"/>
          <w:numId w:val="1"/>
        </w:numPr>
        <w:spacing w:line="480" w:lineRule="auto"/>
        <w:rPr>
          <w:rFonts w:ascii="Arial" w:hAnsi="Arial" w:cs="Arial"/>
          <w:sz w:val="24"/>
          <w:szCs w:val="24"/>
        </w:rPr>
      </w:pPr>
      <w:r w:rsidRPr="00A3164D">
        <w:rPr>
          <w:rFonts w:ascii="Arial" w:hAnsi="Arial" w:cs="Arial"/>
          <w:sz w:val="24"/>
          <w:szCs w:val="24"/>
        </w:rPr>
        <w:t xml:space="preserve">How will your experience </w:t>
      </w:r>
      <w:r w:rsidR="00BE31CD" w:rsidRPr="00A3164D">
        <w:rPr>
          <w:rFonts w:ascii="Arial" w:hAnsi="Arial" w:cs="Arial"/>
          <w:sz w:val="24"/>
          <w:szCs w:val="24"/>
        </w:rPr>
        <w:t xml:space="preserve">during the </w:t>
      </w:r>
      <w:r w:rsidR="003C35A3" w:rsidRPr="00A3164D">
        <w:rPr>
          <w:rFonts w:ascii="Arial" w:hAnsi="Arial" w:cs="Arial"/>
          <w:sz w:val="24"/>
          <w:szCs w:val="24"/>
        </w:rPr>
        <w:t>school</w:t>
      </w:r>
      <w:r w:rsidR="00BE31CD" w:rsidRPr="00A3164D">
        <w:rPr>
          <w:rFonts w:ascii="Arial" w:hAnsi="Arial" w:cs="Arial"/>
          <w:sz w:val="24"/>
          <w:szCs w:val="24"/>
        </w:rPr>
        <w:t xml:space="preserve"> Nurse </w:t>
      </w:r>
      <w:r w:rsidRPr="00A3164D">
        <w:rPr>
          <w:rFonts w:ascii="Arial" w:hAnsi="Arial" w:cs="Arial"/>
          <w:sz w:val="24"/>
          <w:szCs w:val="24"/>
        </w:rPr>
        <w:t>job shadow</w:t>
      </w:r>
      <w:r w:rsidR="00BE31CD" w:rsidRPr="00A3164D">
        <w:rPr>
          <w:rFonts w:ascii="Arial" w:hAnsi="Arial" w:cs="Arial"/>
          <w:sz w:val="24"/>
          <w:szCs w:val="24"/>
        </w:rPr>
        <w:t>ing impact your Nursing practice?</w:t>
      </w:r>
    </w:p>
    <w:p w14:paraId="3CC5DFDF" w14:textId="77777777" w:rsidR="003C35A3" w:rsidRDefault="003C35A3" w:rsidP="003C35A3">
      <w:pPr>
        <w:pStyle w:val="ListParagraph"/>
        <w:spacing w:line="480" w:lineRule="auto"/>
        <w:rPr>
          <w:rFonts w:ascii="Arial" w:hAnsi="Arial" w:cs="Arial"/>
          <w:sz w:val="24"/>
          <w:szCs w:val="24"/>
        </w:rPr>
      </w:pPr>
    </w:p>
    <w:p w14:paraId="05F9948C" w14:textId="102FE6D0" w:rsidR="003C35A3" w:rsidRPr="00A3164D" w:rsidRDefault="003C35A3" w:rsidP="003C35A3">
      <w:pPr>
        <w:pStyle w:val="ListParagraph"/>
        <w:spacing w:line="480" w:lineRule="auto"/>
        <w:rPr>
          <w:rFonts w:ascii="Arial" w:hAnsi="Arial" w:cs="Arial"/>
          <w:sz w:val="24"/>
          <w:szCs w:val="24"/>
        </w:rPr>
      </w:pPr>
      <w:r w:rsidRPr="003C35A3">
        <w:rPr>
          <w:rFonts w:ascii="Arial" w:hAnsi="Arial" w:cs="Arial"/>
          <w:sz w:val="24"/>
          <w:szCs w:val="24"/>
        </w:rPr>
        <w:t xml:space="preserve">Because this clinical rotation allowed me to work with children in a different context than adults, I think it will impact my nursing practice. The student nurse observed the differences in patient care between adult and pediatric patients throughout this clinical rotation. </w:t>
      </w:r>
      <w:r>
        <w:rPr>
          <w:rFonts w:ascii="Arial" w:hAnsi="Arial" w:cs="Arial"/>
          <w:sz w:val="24"/>
          <w:szCs w:val="24"/>
        </w:rPr>
        <w:t>Based on her observations and conversations with the nurse and the kids, the student nurse discovered that some of these kids need someone to speak up and fight for their best interests</w:t>
      </w:r>
      <w:r w:rsidRPr="003C35A3">
        <w:rPr>
          <w:rFonts w:ascii="Arial" w:hAnsi="Arial" w:cs="Arial"/>
          <w:sz w:val="24"/>
          <w:szCs w:val="24"/>
        </w:rPr>
        <w:t>. It is our responsibility as nurses to advocate for and ensure the safety and comfort of our patients, and this event has inspired me to do just that.</w:t>
      </w:r>
    </w:p>
    <w:p w14:paraId="0790A962" w14:textId="77777777" w:rsidR="000D3731" w:rsidRPr="00A3164D" w:rsidRDefault="000D3731" w:rsidP="00D44581">
      <w:pPr>
        <w:spacing w:after="0"/>
        <w:jc w:val="center"/>
        <w:rPr>
          <w:rFonts w:ascii="Arial" w:hAnsi="Arial" w:cs="Arial"/>
          <w:b/>
          <w:sz w:val="24"/>
          <w:szCs w:val="24"/>
        </w:rPr>
      </w:pPr>
    </w:p>
    <w:p w14:paraId="53BECCB9" w14:textId="77777777" w:rsidR="000D3731" w:rsidRPr="00A3164D" w:rsidRDefault="000D3731" w:rsidP="00D44581">
      <w:pPr>
        <w:spacing w:after="0"/>
        <w:jc w:val="center"/>
        <w:rPr>
          <w:rFonts w:ascii="Arial" w:hAnsi="Arial" w:cs="Arial"/>
          <w:b/>
          <w:sz w:val="24"/>
          <w:szCs w:val="24"/>
        </w:rPr>
      </w:pPr>
    </w:p>
    <w:p w14:paraId="78771272" w14:textId="77777777" w:rsidR="003C35A3" w:rsidRDefault="003C35A3" w:rsidP="00073F9F">
      <w:pPr>
        <w:spacing w:after="0"/>
        <w:rPr>
          <w:rFonts w:ascii="Arial" w:hAnsi="Arial" w:cs="Arial"/>
          <w:b/>
          <w:sz w:val="24"/>
          <w:szCs w:val="24"/>
        </w:rPr>
      </w:pPr>
    </w:p>
    <w:p w14:paraId="586A3CF9" w14:textId="77777777" w:rsidR="003C35A3" w:rsidRDefault="003C35A3" w:rsidP="00D44581">
      <w:pPr>
        <w:spacing w:after="0"/>
        <w:jc w:val="center"/>
        <w:rPr>
          <w:rFonts w:ascii="Arial" w:hAnsi="Arial" w:cs="Arial"/>
          <w:b/>
          <w:sz w:val="24"/>
          <w:szCs w:val="24"/>
        </w:rPr>
      </w:pPr>
    </w:p>
    <w:p w14:paraId="50FAD329" w14:textId="77777777" w:rsidR="00073F9F" w:rsidRDefault="00073F9F" w:rsidP="00D44581">
      <w:pPr>
        <w:spacing w:after="0"/>
        <w:jc w:val="center"/>
        <w:rPr>
          <w:rFonts w:ascii="Arial" w:hAnsi="Arial" w:cs="Arial"/>
          <w:b/>
          <w:sz w:val="24"/>
          <w:szCs w:val="24"/>
        </w:rPr>
      </w:pPr>
    </w:p>
    <w:p w14:paraId="7642A362" w14:textId="77777777" w:rsidR="00073F9F" w:rsidRDefault="00073F9F" w:rsidP="00D44581">
      <w:pPr>
        <w:spacing w:after="0"/>
        <w:jc w:val="center"/>
        <w:rPr>
          <w:rFonts w:ascii="Arial" w:hAnsi="Arial" w:cs="Arial"/>
          <w:b/>
          <w:sz w:val="24"/>
          <w:szCs w:val="24"/>
        </w:rPr>
      </w:pPr>
    </w:p>
    <w:p w14:paraId="38A3ECC1" w14:textId="77777777" w:rsidR="00073F9F" w:rsidRDefault="00073F9F" w:rsidP="00D44581">
      <w:pPr>
        <w:spacing w:after="0"/>
        <w:jc w:val="center"/>
        <w:rPr>
          <w:rFonts w:ascii="Arial" w:hAnsi="Arial" w:cs="Arial"/>
          <w:b/>
          <w:sz w:val="24"/>
          <w:szCs w:val="24"/>
        </w:rPr>
      </w:pPr>
    </w:p>
    <w:p w14:paraId="3EE83B2D" w14:textId="77777777" w:rsidR="00073F9F" w:rsidRDefault="00073F9F" w:rsidP="00D44581">
      <w:pPr>
        <w:spacing w:after="0"/>
        <w:jc w:val="center"/>
        <w:rPr>
          <w:rFonts w:ascii="Arial" w:hAnsi="Arial" w:cs="Arial"/>
          <w:b/>
          <w:sz w:val="24"/>
          <w:szCs w:val="24"/>
        </w:rPr>
      </w:pPr>
    </w:p>
    <w:p w14:paraId="0B87BBB1" w14:textId="03BE845B" w:rsidR="003C35A3" w:rsidRPr="00A3164D" w:rsidRDefault="003C35A3" w:rsidP="00D44581">
      <w:pPr>
        <w:spacing w:after="0"/>
        <w:jc w:val="center"/>
        <w:rPr>
          <w:rFonts w:ascii="Arial" w:hAnsi="Arial" w:cs="Arial"/>
          <w:b/>
          <w:sz w:val="24"/>
          <w:szCs w:val="24"/>
        </w:rPr>
      </w:pPr>
      <w:r>
        <w:rPr>
          <w:rFonts w:ascii="Arial" w:hAnsi="Arial" w:cs="Arial"/>
          <w:b/>
          <w:sz w:val="24"/>
          <w:szCs w:val="24"/>
        </w:rPr>
        <w:lastRenderedPageBreak/>
        <w:t>References</w:t>
      </w:r>
    </w:p>
    <w:p w14:paraId="2A2E3090" w14:textId="77777777" w:rsidR="000D3731" w:rsidRPr="00A3164D" w:rsidRDefault="000D3731" w:rsidP="00D44581">
      <w:pPr>
        <w:spacing w:after="0"/>
        <w:jc w:val="center"/>
        <w:rPr>
          <w:rFonts w:ascii="Arial" w:hAnsi="Arial" w:cs="Arial"/>
          <w:b/>
          <w:sz w:val="24"/>
          <w:szCs w:val="24"/>
        </w:rPr>
      </w:pPr>
    </w:p>
    <w:p w14:paraId="4909DBE7" w14:textId="40907FCA" w:rsidR="000D3731" w:rsidRPr="003C35A3" w:rsidRDefault="003C35A3" w:rsidP="003C35A3">
      <w:pPr>
        <w:tabs>
          <w:tab w:val="left" w:pos="299"/>
        </w:tabs>
        <w:spacing w:after="0"/>
        <w:rPr>
          <w:rFonts w:ascii="Arial" w:hAnsi="Arial" w:cs="Arial"/>
          <w:b/>
          <w:sz w:val="24"/>
          <w:szCs w:val="24"/>
        </w:rPr>
      </w:pPr>
      <w:r w:rsidRPr="003C35A3">
        <w:rPr>
          <w:rFonts w:ascii="Arial" w:hAnsi="Arial" w:cs="Arial"/>
          <w:b/>
          <w:sz w:val="24"/>
          <w:szCs w:val="24"/>
        </w:rPr>
        <w:t xml:space="preserve">Phelps, </w:t>
      </w:r>
      <w:r>
        <w:rPr>
          <w:rFonts w:ascii="Arial" w:hAnsi="Arial" w:cs="Arial"/>
          <w:b/>
          <w:sz w:val="24"/>
          <w:szCs w:val="24"/>
        </w:rPr>
        <w:t>L.</w:t>
      </w:r>
      <w:r w:rsidRPr="003C35A3">
        <w:rPr>
          <w:rFonts w:ascii="Arial" w:hAnsi="Arial" w:cs="Arial"/>
          <w:b/>
          <w:sz w:val="24"/>
          <w:szCs w:val="24"/>
        </w:rPr>
        <w:t xml:space="preserve"> L. (2020). </w:t>
      </w:r>
      <w:r w:rsidRPr="003C35A3">
        <w:rPr>
          <w:rFonts w:ascii="Arial" w:hAnsi="Arial" w:cs="Arial"/>
          <w:b/>
          <w:i/>
          <w:iCs/>
          <w:sz w:val="24"/>
          <w:szCs w:val="24"/>
        </w:rPr>
        <w:t>Sparks &amp;</w:t>
      </w:r>
      <w:r w:rsidRPr="003C35A3">
        <w:rPr>
          <w:rFonts w:ascii="Arial" w:hAnsi="Arial" w:cs="Arial"/>
          <w:b/>
          <w:i/>
          <w:iCs/>
          <w:sz w:val="24"/>
          <w:szCs w:val="24"/>
        </w:rPr>
        <w:t xml:space="preserve"> </w:t>
      </w:r>
      <w:r w:rsidRPr="003C35A3">
        <w:rPr>
          <w:rFonts w:ascii="Arial" w:hAnsi="Arial" w:cs="Arial"/>
          <w:b/>
          <w:i/>
          <w:iCs/>
          <w:sz w:val="24"/>
          <w:szCs w:val="24"/>
        </w:rPr>
        <w:t>Taylor’s nursing diagnosis reference manual</w:t>
      </w:r>
      <w:r w:rsidRPr="003C35A3">
        <w:rPr>
          <w:rFonts w:ascii="Arial" w:hAnsi="Arial" w:cs="Arial"/>
          <w:b/>
          <w:sz w:val="24"/>
          <w:szCs w:val="24"/>
        </w:rPr>
        <w:t>. Wolters Kluwer.</w:t>
      </w:r>
    </w:p>
    <w:p w14:paraId="1A4613B9" w14:textId="77777777" w:rsidR="000D3731" w:rsidRPr="00A3164D" w:rsidRDefault="000D3731" w:rsidP="00D44581">
      <w:pPr>
        <w:spacing w:after="0"/>
        <w:jc w:val="center"/>
        <w:rPr>
          <w:rFonts w:ascii="Arial" w:hAnsi="Arial" w:cs="Arial"/>
          <w:b/>
          <w:sz w:val="24"/>
          <w:szCs w:val="24"/>
        </w:rPr>
      </w:pPr>
    </w:p>
    <w:p w14:paraId="0D6F5BC7" w14:textId="77777777" w:rsidR="000D3731" w:rsidRPr="00A3164D" w:rsidRDefault="000D3731" w:rsidP="00D44581">
      <w:pPr>
        <w:spacing w:after="0"/>
        <w:jc w:val="center"/>
        <w:rPr>
          <w:rFonts w:ascii="Arial" w:hAnsi="Arial" w:cs="Arial"/>
          <w:b/>
          <w:sz w:val="24"/>
          <w:szCs w:val="24"/>
        </w:rPr>
      </w:pPr>
    </w:p>
    <w:p w14:paraId="0420A448" w14:textId="77777777" w:rsidR="000D3731" w:rsidRPr="00A3164D" w:rsidRDefault="000D3731" w:rsidP="00D44581">
      <w:pPr>
        <w:spacing w:after="0"/>
        <w:jc w:val="center"/>
        <w:rPr>
          <w:rFonts w:ascii="Arial" w:hAnsi="Arial" w:cs="Arial"/>
          <w:b/>
          <w:sz w:val="24"/>
          <w:szCs w:val="24"/>
        </w:rPr>
      </w:pPr>
    </w:p>
    <w:p w14:paraId="734B2077" w14:textId="77777777" w:rsidR="000D3731" w:rsidRPr="00A3164D" w:rsidRDefault="000D3731" w:rsidP="00D44581">
      <w:pPr>
        <w:spacing w:after="0"/>
        <w:jc w:val="center"/>
        <w:rPr>
          <w:rFonts w:ascii="Arial" w:hAnsi="Arial" w:cs="Arial"/>
          <w:b/>
          <w:sz w:val="24"/>
          <w:szCs w:val="24"/>
        </w:rPr>
      </w:pPr>
    </w:p>
    <w:p w14:paraId="24296BEB" w14:textId="77777777" w:rsidR="000D3731" w:rsidRPr="00A3164D" w:rsidRDefault="000D3731" w:rsidP="00D44581">
      <w:pPr>
        <w:spacing w:after="0"/>
        <w:jc w:val="center"/>
        <w:rPr>
          <w:rFonts w:ascii="Arial" w:hAnsi="Arial" w:cs="Arial"/>
          <w:b/>
          <w:sz w:val="24"/>
          <w:szCs w:val="24"/>
        </w:rPr>
      </w:pPr>
    </w:p>
    <w:p w14:paraId="641DE56B" w14:textId="77777777" w:rsidR="000D3731" w:rsidRPr="00A3164D" w:rsidRDefault="000D3731" w:rsidP="00D44581">
      <w:pPr>
        <w:spacing w:after="0"/>
        <w:jc w:val="center"/>
        <w:rPr>
          <w:rFonts w:ascii="Arial" w:hAnsi="Arial" w:cs="Arial"/>
          <w:b/>
          <w:sz w:val="24"/>
          <w:szCs w:val="24"/>
        </w:rPr>
      </w:pPr>
    </w:p>
    <w:p w14:paraId="69F72BE9" w14:textId="77777777" w:rsidR="000D3731" w:rsidRPr="00A3164D" w:rsidRDefault="000D3731" w:rsidP="00D44581">
      <w:pPr>
        <w:spacing w:after="0"/>
        <w:jc w:val="center"/>
        <w:rPr>
          <w:rFonts w:ascii="Arial" w:hAnsi="Arial" w:cs="Arial"/>
          <w:b/>
          <w:sz w:val="24"/>
          <w:szCs w:val="24"/>
        </w:rPr>
      </w:pPr>
    </w:p>
    <w:p w14:paraId="4A5C7504" w14:textId="77777777" w:rsidR="000D3731" w:rsidRPr="00A3164D" w:rsidRDefault="000D3731" w:rsidP="00D44581">
      <w:pPr>
        <w:spacing w:after="0"/>
        <w:jc w:val="center"/>
        <w:rPr>
          <w:rFonts w:ascii="Arial" w:hAnsi="Arial" w:cs="Arial"/>
          <w:b/>
          <w:sz w:val="24"/>
          <w:szCs w:val="24"/>
        </w:rPr>
      </w:pPr>
    </w:p>
    <w:p w14:paraId="5801FF75" w14:textId="77777777" w:rsidR="000D3731" w:rsidRPr="00A3164D" w:rsidRDefault="000D3731" w:rsidP="00D44581">
      <w:pPr>
        <w:spacing w:after="0"/>
        <w:jc w:val="center"/>
        <w:rPr>
          <w:rFonts w:ascii="Arial" w:hAnsi="Arial" w:cs="Arial"/>
          <w:b/>
          <w:sz w:val="24"/>
          <w:szCs w:val="24"/>
        </w:rPr>
      </w:pPr>
    </w:p>
    <w:p w14:paraId="5FB1FFA6" w14:textId="77777777" w:rsidR="000D3731" w:rsidRPr="00A3164D" w:rsidRDefault="000D3731" w:rsidP="00D44581">
      <w:pPr>
        <w:spacing w:after="0"/>
        <w:jc w:val="center"/>
        <w:rPr>
          <w:rFonts w:ascii="Arial" w:hAnsi="Arial" w:cs="Arial"/>
          <w:b/>
          <w:sz w:val="24"/>
          <w:szCs w:val="24"/>
        </w:rPr>
      </w:pPr>
    </w:p>
    <w:p w14:paraId="4AA95C78" w14:textId="77777777" w:rsidR="000D3731" w:rsidRPr="00A3164D" w:rsidRDefault="000D3731" w:rsidP="00D44581">
      <w:pPr>
        <w:spacing w:after="0"/>
        <w:jc w:val="center"/>
        <w:rPr>
          <w:rFonts w:ascii="Arial" w:hAnsi="Arial" w:cs="Arial"/>
          <w:b/>
          <w:sz w:val="24"/>
          <w:szCs w:val="24"/>
        </w:rPr>
      </w:pPr>
    </w:p>
    <w:p w14:paraId="6BF47FD5" w14:textId="77777777" w:rsidR="0025173A" w:rsidRDefault="0025173A">
      <w:pPr>
        <w:spacing w:after="160" w:line="259" w:lineRule="auto"/>
        <w:rPr>
          <w:rFonts w:ascii="Arial" w:hAnsi="Arial" w:cs="Arial"/>
          <w:b/>
          <w:sz w:val="24"/>
          <w:szCs w:val="24"/>
        </w:rPr>
      </w:pPr>
      <w:r>
        <w:rPr>
          <w:rFonts w:ascii="Arial" w:hAnsi="Arial" w:cs="Arial"/>
          <w:b/>
          <w:sz w:val="24"/>
          <w:szCs w:val="24"/>
        </w:rPr>
        <w:br w:type="page"/>
      </w:r>
    </w:p>
    <w:p w14:paraId="1DC6F1F5" w14:textId="56F40F1C" w:rsidR="006C45B2" w:rsidRPr="00A3164D" w:rsidRDefault="00983E1D" w:rsidP="006C45B2">
      <w:pPr>
        <w:spacing w:after="0"/>
        <w:jc w:val="center"/>
        <w:rPr>
          <w:rFonts w:ascii="Arial" w:hAnsi="Arial" w:cs="Arial"/>
          <w:b/>
          <w:sz w:val="24"/>
          <w:szCs w:val="24"/>
        </w:rPr>
      </w:pPr>
      <w:r w:rsidRPr="00A3164D">
        <w:rPr>
          <w:rFonts w:ascii="Arial" w:hAnsi="Arial" w:cs="Arial"/>
          <w:b/>
          <w:sz w:val="24"/>
          <w:szCs w:val="24"/>
        </w:rPr>
        <w:lastRenderedPageBreak/>
        <w:t>N</w:t>
      </w:r>
      <w:r w:rsidR="006C45B2" w:rsidRPr="00A3164D">
        <w:rPr>
          <w:rFonts w:ascii="Arial" w:hAnsi="Arial" w:cs="Arial"/>
          <w:b/>
          <w:sz w:val="24"/>
          <w:szCs w:val="24"/>
        </w:rPr>
        <w:t xml:space="preserve">433 </w:t>
      </w:r>
      <w:r w:rsidRPr="00A3164D">
        <w:rPr>
          <w:rFonts w:ascii="Arial" w:hAnsi="Arial" w:cs="Arial"/>
          <w:b/>
          <w:sz w:val="24"/>
          <w:szCs w:val="24"/>
        </w:rPr>
        <w:t xml:space="preserve">Grading Rubric Nurse Shadowing </w:t>
      </w:r>
      <w:r w:rsidR="006C45B2" w:rsidRPr="00A3164D">
        <w:rPr>
          <w:rFonts w:ascii="Arial" w:hAnsi="Arial" w:cs="Arial"/>
          <w:b/>
          <w:sz w:val="24"/>
          <w:szCs w:val="24"/>
        </w:rPr>
        <w:t>C</w:t>
      </w:r>
      <w:r w:rsidRPr="00A3164D">
        <w:rPr>
          <w:rFonts w:ascii="Arial" w:hAnsi="Arial" w:cs="Arial"/>
          <w:b/>
          <w:sz w:val="24"/>
          <w:szCs w:val="24"/>
        </w:rPr>
        <w:t>linical Paper</w:t>
      </w:r>
    </w:p>
    <w:p w14:paraId="7E9A0B75" w14:textId="1EBEEE41" w:rsidR="00983E1D" w:rsidRPr="00A3164D" w:rsidRDefault="00983E1D" w:rsidP="006C45B2">
      <w:pPr>
        <w:spacing w:after="0"/>
        <w:jc w:val="center"/>
        <w:rPr>
          <w:rFonts w:ascii="Arial" w:hAnsi="Arial" w:cs="Arial"/>
          <w:b/>
          <w:sz w:val="24"/>
          <w:szCs w:val="24"/>
        </w:rPr>
      </w:pPr>
      <w:r w:rsidRPr="00A3164D">
        <w:rPr>
          <w:rFonts w:ascii="Arial" w:hAnsi="Arial" w:cs="Arial"/>
          <w:b/>
          <w:sz w:val="24"/>
          <w:szCs w:val="24"/>
        </w:rPr>
        <w:t xml:space="preserve"> 50 Total Points Possible</w:t>
      </w: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610"/>
        <w:gridCol w:w="2813"/>
        <w:gridCol w:w="3397"/>
      </w:tblGrid>
      <w:tr w:rsidR="00983E1D" w:rsidRPr="00A3164D" w14:paraId="1D74AB4B" w14:textId="77777777" w:rsidTr="00A3164D">
        <w:tc>
          <w:tcPr>
            <w:tcW w:w="2155" w:type="dxa"/>
          </w:tcPr>
          <w:p w14:paraId="76B69471" w14:textId="77777777" w:rsidR="00983E1D" w:rsidRPr="00A3164D" w:rsidRDefault="00983E1D" w:rsidP="00166F10">
            <w:pPr>
              <w:spacing w:after="0" w:line="240" w:lineRule="auto"/>
              <w:jc w:val="center"/>
              <w:rPr>
                <w:rFonts w:ascii="Times New Roman" w:hAnsi="Times New Roman"/>
                <w:color w:val="FF0000"/>
                <w:sz w:val="20"/>
                <w:szCs w:val="20"/>
              </w:rPr>
            </w:pPr>
            <w:r w:rsidRPr="00A3164D">
              <w:rPr>
                <w:rFonts w:ascii="Times New Roman" w:hAnsi="Times New Roman"/>
                <w:color w:val="FF0000"/>
                <w:sz w:val="20"/>
                <w:szCs w:val="20"/>
              </w:rPr>
              <w:t>CRITERION</w:t>
            </w:r>
          </w:p>
        </w:tc>
        <w:tc>
          <w:tcPr>
            <w:tcW w:w="2610" w:type="dxa"/>
          </w:tcPr>
          <w:p w14:paraId="5569A684" w14:textId="77777777" w:rsidR="00983E1D" w:rsidRPr="00A3164D" w:rsidRDefault="00983E1D" w:rsidP="00166F10">
            <w:pPr>
              <w:spacing w:after="0" w:line="240" w:lineRule="auto"/>
              <w:jc w:val="center"/>
              <w:rPr>
                <w:rFonts w:ascii="Times New Roman" w:hAnsi="Times New Roman"/>
                <w:color w:val="FF0000"/>
                <w:sz w:val="20"/>
                <w:szCs w:val="20"/>
              </w:rPr>
            </w:pPr>
            <w:r w:rsidRPr="00A3164D">
              <w:rPr>
                <w:rFonts w:ascii="Times New Roman" w:hAnsi="Times New Roman"/>
                <w:color w:val="FF0000"/>
                <w:sz w:val="20"/>
                <w:szCs w:val="20"/>
              </w:rPr>
              <w:t>POOR</w:t>
            </w:r>
          </w:p>
        </w:tc>
        <w:tc>
          <w:tcPr>
            <w:tcW w:w="2813" w:type="dxa"/>
          </w:tcPr>
          <w:p w14:paraId="5125EC58" w14:textId="77777777" w:rsidR="00983E1D" w:rsidRPr="00A3164D" w:rsidRDefault="00983E1D" w:rsidP="00166F10">
            <w:pPr>
              <w:spacing w:after="0" w:line="240" w:lineRule="auto"/>
              <w:jc w:val="center"/>
              <w:rPr>
                <w:rFonts w:ascii="Times New Roman" w:hAnsi="Times New Roman"/>
                <w:color w:val="FF0000"/>
                <w:sz w:val="20"/>
                <w:szCs w:val="20"/>
              </w:rPr>
            </w:pPr>
            <w:r w:rsidRPr="00A3164D">
              <w:rPr>
                <w:rFonts w:ascii="Times New Roman" w:hAnsi="Times New Roman"/>
                <w:color w:val="FF0000"/>
                <w:sz w:val="20"/>
                <w:szCs w:val="20"/>
              </w:rPr>
              <w:t>FAIR</w:t>
            </w:r>
          </w:p>
        </w:tc>
        <w:tc>
          <w:tcPr>
            <w:tcW w:w="3397" w:type="dxa"/>
          </w:tcPr>
          <w:p w14:paraId="36E8D65E" w14:textId="77777777" w:rsidR="00983E1D" w:rsidRPr="00A3164D" w:rsidRDefault="00983E1D" w:rsidP="00166F10">
            <w:pPr>
              <w:spacing w:after="0" w:line="240" w:lineRule="auto"/>
              <w:jc w:val="center"/>
              <w:rPr>
                <w:rFonts w:ascii="Times New Roman" w:hAnsi="Times New Roman"/>
                <w:color w:val="FF0000"/>
                <w:sz w:val="20"/>
                <w:szCs w:val="20"/>
              </w:rPr>
            </w:pPr>
            <w:r w:rsidRPr="00A3164D">
              <w:rPr>
                <w:rFonts w:ascii="Times New Roman" w:hAnsi="Times New Roman"/>
                <w:color w:val="FF0000"/>
                <w:sz w:val="20"/>
                <w:szCs w:val="20"/>
              </w:rPr>
              <w:t>GOOD</w:t>
            </w:r>
          </w:p>
        </w:tc>
      </w:tr>
      <w:tr w:rsidR="00983E1D" w:rsidRPr="00A3164D" w14:paraId="3F99A56C" w14:textId="77777777" w:rsidTr="00A3164D">
        <w:trPr>
          <w:trHeight w:val="1682"/>
        </w:trPr>
        <w:tc>
          <w:tcPr>
            <w:tcW w:w="2155" w:type="dxa"/>
          </w:tcPr>
          <w:p w14:paraId="1FDC193D"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-Concise and Complete</w:t>
            </w:r>
          </w:p>
          <w:p w14:paraId="59C10D74" w14:textId="77777777" w:rsidR="00983E1D" w:rsidRPr="00A3164D" w:rsidRDefault="00983E1D" w:rsidP="006333A4">
            <w:pPr>
              <w:spacing w:after="0" w:line="240" w:lineRule="auto"/>
              <w:rPr>
                <w:rFonts w:ascii="Times New Roman" w:hAnsi="Times New Roman"/>
                <w:sz w:val="20"/>
                <w:szCs w:val="20"/>
              </w:rPr>
            </w:pPr>
          </w:p>
          <w:p w14:paraId="5E2E023E" w14:textId="77777777" w:rsidR="00983E1D" w:rsidRPr="00A3164D" w:rsidRDefault="00983E1D" w:rsidP="006333A4">
            <w:pPr>
              <w:spacing w:after="0" w:line="240" w:lineRule="auto"/>
              <w:rPr>
                <w:rFonts w:ascii="Times New Roman" w:hAnsi="Times New Roman"/>
                <w:sz w:val="20"/>
                <w:szCs w:val="20"/>
              </w:rPr>
            </w:pPr>
          </w:p>
          <w:p w14:paraId="2618DBF7" w14:textId="77777777" w:rsidR="00983E1D" w:rsidRPr="00A3164D" w:rsidRDefault="00983E1D" w:rsidP="006333A4">
            <w:pPr>
              <w:spacing w:after="0" w:line="240" w:lineRule="auto"/>
              <w:rPr>
                <w:rFonts w:ascii="Times New Roman" w:hAnsi="Times New Roman"/>
                <w:sz w:val="20"/>
                <w:szCs w:val="20"/>
              </w:rPr>
            </w:pPr>
          </w:p>
          <w:p w14:paraId="22BB6B99" w14:textId="7BF31A05" w:rsidR="00983E1D" w:rsidRDefault="00983E1D" w:rsidP="006333A4">
            <w:pPr>
              <w:spacing w:after="0" w:line="240" w:lineRule="auto"/>
              <w:rPr>
                <w:rFonts w:ascii="Times New Roman" w:hAnsi="Times New Roman"/>
                <w:sz w:val="20"/>
                <w:szCs w:val="20"/>
              </w:rPr>
            </w:pPr>
          </w:p>
          <w:p w14:paraId="383A2475" w14:textId="77777777" w:rsidR="00700089" w:rsidRPr="00A3164D" w:rsidRDefault="00700089" w:rsidP="006333A4">
            <w:pPr>
              <w:spacing w:after="0" w:line="240" w:lineRule="auto"/>
              <w:rPr>
                <w:rFonts w:ascii="Times New Roman" w:hAnsi="Times New Roman"/>
                <w:sz w:val="20"/>
                <w:szCs w:val="20"/>
              </w:rPr>
            </w:pPr>
          </w:p>
          <w:p w14:paraId="0B1B9065" w14:textId="70695C40" w:rsidR="00983E1D" w:rsidRPr="00A3164D" w:rsidRDefault="00983E1D" w:rsidP="006333A4">
            <w:pPr>
              <w:spacing w:after="0" w:line="240" w:lineRule="auto"/>
              <w:rPr>
                <w:rFonts w:ascii="Times New Roman" w:hAnsi="Times New Roman"/>
                <w:b/>
                <w:i/>
                <w:sz w:val="20"/>
                <w:szCs w:val="20"/>
              </w:rPr>
            </w:pPr>
            <w:r w:rsidRPr="00A3164D">
              <w:rPr>
                <w:rFonts w:ascii="Times New Roman" w:hAnsi="Times New Roman"/>
                <w:b/>
                <w:i/>
                <w:sz w:val="20"/>
                <w:szCs w:val="20"/>
              </w:rPr>
              <w:t xml:space="preserve">Total Weight-  </w:t>
            </w:r>
            <w:r w:rsidR="00BE31CD" w:rsidRPr="00A3164D">
              <w:rPr>
                <w:rFonts w:ascii="Times New Roman" w:hAnsi="Times New Roman"/>
                <w:b/>
                <w:i/>
                <w:sz w:val="20"/>
                <w:szCs w:val="20"/>
              </w:rPr>
              <w:t>5</w:t>
            </w:r>
            <w:r w:rsidRPr="00A3164D">
              <w:rPr>
                <w:rFonts w:ascii="Times New Roman" w:hAnsi="Times New Roman"/>
                <w:b/>
                <w:i/>
                <w:sz w:val="20"/>
                <w:szCs w:val="20"/>
              </w:rPr>
              <w:t xml:space="preserve"> points</w:t>
            </w:r>
          </w:p>
        </w:tc>
        <w:tc>
          <w:tcPr>
            <w:tcW w:w="2610" w:type="dxa"/>
          </w:tcPr>
          <w:p w14:paraId="3B7F34EE"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Content is incomplete.</w:t>
            </w:r>
          </w:p>
          <w:p w14:paraId="1A1E57D2"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Major points are not clear and /or persuasive</w:t>
            </w:r>
          </w:p>
          <w:p w14:paraId="191BC019" w14:textId="77777777" w:rsidR="00983E1D" w:rsidRPr="00A3164D" w:rsidRDefault="00983E1D" w:rsidP="006333A4">
            <w:pPr>
              <w:spacing w:after="0" w:line="240" w:lineRule="auto"/>
              <w:rPr>
                <w:rFonts w:ascii="Times New Roman" w:hAnsi="Times New Roman"/>
                <w:sz w:val="20"/>
                <w:szCs w:val="20"/>
              </w:rPr>
            </w:pPr>
          </w:p>
          <w:p w14:paraId="58A54A62" w14:textId="77777777" w:rsidR="00983E1D" w:rsidRPr="00A3164D" w:rsidRDefault="00983E1D" w:rsidP="006333A4">
            <w:pPr>
              <w:spacing w:after="0" w:line="240" w:lineRule="auto"/>
              <w:rPr>
                <w:rFonts w:ascii="Times New Roman" w:hAnsi="Times New Roman"/>
                <w:sz w:val="20"/>
                <w:szCs w:val="20"/>
              </w:rPr>
            </w:pPr>
          </w:p>
          <w:p w14:paraId="5823807F" w14:textId="57D7ABF7" w:rsidR="00983E1D" w:rsidRDefault="00983E1D" w:rsidP="006333A4">
            <w:pPr>
              <w:spacing w:after="0" w:line="240" w:lineRule="auto"/>
              <w:rPr>
                <w:rFonts w:ascii="Times New Roman" w:hAnsi="Times New Roman"/>
                <w:sz w:val="20"/>
                <w:szCs w:val="20"/>
              </w:rPr>
            </w:pPr>
          </w:p>
          <w:p w14:paraId="07ED0BDC" w14:textId="77777777" w:rsidR="00E36486" w:rsidRPr="00A3164D" w:rsidRDefault="00E36486" w:rsidP="006333A4">
            <w:pPr>
              <w:spacing w:after="0" w:line="240" w:lineRule="auto"/>
              <w:rPr>
                <w:rFonts w:ascii="Times New Roman" w:hAnsi="Times New Roman"/>
                <w:sz w:val="20"/>
                <w:szCs w:val="20"/>
              </w:rPr>
            </w:pPr>
          </w:p>
          <w:p w14:paraId="33B5A5C9"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Weight-1 point</w:t>
            </w:r>
          </w:p>
        </w:tc>
        <w:tc>
          <w:tcPr>
            <w:tcW w:w="2813" w:type="dxa"/>
          </w:tcPr>
          <w:p w14:paraId="5AA5E3A3"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Content is not comprehensive and /or persuasive.</w:t>
            </w:r>
          </w:p>
          <w:p w14:paraId="291AD954" w14:textId="72CE5C4E"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Major points are addressed but not well supported.  </w:t>
            </w:r>
          </w:p>
          <w:p w14:paraId="061041B0"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Research is inadequate or does not address course concepts.</w:t>
            </w:r>
          </w:p>
          <w:p w14:paraId="51E84CD0" w14:textId="77777777" w:rsidR="00E36486" w:rsidRDefault="00E36486" w:rsidP="006333A4">
            <w:pPr>
              <w:spacing w:after="0" w:line="240" w:lineRule="auto"/>
              <w:rPr>
                <w:rFonts w:ascii="Times New Roman" w:hAnsi="Times New Roman"/>
                <w:b/>
                <w:sz w:val="20"/>
                <w:szCs w:val="20"/>
              </w:rPr>
            </w:pPr>
          </w:p>
          <w:p w14:paraId="77135470" w14:textId="111446AE"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 xml:space="preserve">Weight-  </w:t>
            </w:r>
            <w:r w:rsidR="00BE31CD" w:rsidRPr="00A3164D">
              <w:rPr>
                <w:rFonts w:ascii="Times New Roman" w:hAnsi="Times New Roman"/>
                <w:b/>
                <w:sz w:val="20"/>
                <w:szCs w:val="20"/>
              </w:rPr>
              <w:t>3</w:t>
            </w:r>
            <w:r w:rsidRPr="00A3164D">
              <w:rPr>
                <w:rFonts w:ascii="Times New Roman" w:hAnsi="Times New Roman"/>
                <w:b/>
                <w:sz w:val="20"/>
                <w:szCs w:val="20"/>
              </w:rPr>
              <w:t xml:space="preserve"> points</w:t>
            </w:r>
          </w:p>
        </w:tc>
        <w:tc>
          <w:tcPr>
            <w:tcW w:w="3397" w:type="dxa"/>
          </w:tcPr>
          <w:p w14:paraId="3B9B51E9"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Content is comprehensive, accurate, and persuasive.</w:t>
            </w:r>
          </w:p>
          <w:p w14:paraId="50A22FFC"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Major points are stated clearly and are well supported.</w:t>
            </w:r>
          </w:p>
          <w:p w14:paraId="1DB9AD6C" w14:textId="5354D5BD" w:rsidR="00983E1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Content and purpose of the writing are clear.</w:t>
            </w:r>
          </w:p>
          <w:p w14:paraId="78989836" w14:textId="77777777" w:rsidR="00E36486" w:rsidRPr="00A3164D" w:rsidRDefault="00E36486" w:rsidP="006333A4">
            <w:pPr>
              <w:spacing w:after="0" w:line="240" w:lineRule="auto"/>
              <w:rPr>
                <w:rFonts w:ascii="Times New Roman" w:hAnsi="Times New Roman"/>
                <w:sz w:val="20"/>
                <w:szCs w:val="20"/>
              </w:rPr>
            </w:pPr>
          </w:p>
          <w:p w14:paraId="773ECF0A" w14:textId="53FF76B8"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 xml:space="preserve">Weight-  </w:t>
            </w:r>
            <w:r w:rsidR="00BE31CD" w:rsidRPr="00A3164D">
              <w:rPr>
                <w:rFonts w:ascii="Times New Roman" w:hAnsi="Times New Roman"/>
                <w:b/>
                <w:sz w:val="20"/>
                <w:szCs w:val="20"/>
              </w:rPr>
              <w:t>5</w:t>
            </w:r>
            <w:r w:rsidRPr="00A3164D">
              <w:rPr>
                <w:rFonts w:ascii="Times New Roman" w:hAnsi="Times New Roman"/>
                <w:b/>
                <w:sz w:val="20"/>
                <w:szCs w:val="20"/>
              </w:rPr>
              <w:t xml:space="preserve"> points</w:t>
            </w:r>
          </w:p>
        </w:tc>
      </w:tr>
      <w:tr w:rsidR="00983E1D" w:rsidRPr="00A3164D" w14:paraId="3A89B8F7" w14:textId="77777777" w:rsidTr="00A3164D">
        <w:tc>
          <w:tcPr>
            <w:tcW w:w="2155" w:type="dxa"/>
          </w:tcPr>
          <w:p w14:paraId="046C0491"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Critique of experience-Evaluation and Rationale for your comments</w:t>
            </w:r>
          </w:p>
          <w:p w14:paraId="3EF7EA78" w14:textId="77777777" w:rsidR="00983E1D" w:rsidRPr="00A3164D" w:rsidRDefault="00983E1D" w:rsidP="006333A4">
            <w:pPr>
              <w:spacing w:after="0" w:line="240" w:lineRule="auto"/>
              <w:rPr>
                <w:rFonts w:ascii="Times New Roman" w:hAnsi="Times New Roman"/>
                <w:b/>
                <w:sz w:val="20"/>
                <w:szCs w:val="20"/>
              </w:rPr>
            </w:pPr>
          </w:p>
          <w:p w14:paraId="47EAD57C" w14:textId="77777777" w:rsidR="00983E1D" w:rsidRPr="00A3164D" w:rsidRDefault="00983E1D" w:rsidP="006333A4">
            <w:pPr>
              <w:spacing w:after="0" w:line="240" w:lineRule="auto"/>
              <w:rPr>
                <w:rFonts w:ascii="Times New Roman" w:hAnsi="Times New Roman"/>
                <w:sz w:val="20"/>
                <w:szCs w:val="20"/>
              </w:rPr>
            </w:pPr>
          </w:p>
          <w:p w14:paraId="170CD25D" w14:textId="77777777" w:rsidR="00983E1D" w:rsidRPr="00A3164D" w:rsidRDefault="00983E1D" w:rsidP="006333A4">
            <w:pPr>
              <w:spacing w:after="0" w:line="240" w:lineRule="auto"/>
              <w:rPr>
                <w:rFonts w:ascii="Times New Roman" w:hAnsi="Times New Roman"/>
                <w:sz w:val="20"/>
                <w:szCs w:val="20"/>
              </w:rPr>
            </w:pPr>
          </w:p>
          <w:p w14:paraId="24CF0380" w14:textId="77777777" w:rsidR="00983E1D" w:rsidRPr="00A3164D" w:rsidRDefault="00983E1D" w:rsidP="006333A4">
            <w:pPr>
              <w:spacing w:after="0" w:line="240" w:lineRule="auto"/>
              <w:rPr>
                <w:rFonts w:ascii="Times New Roman" w:hAnsi="Times New Roman"/>
                <w:b/>
                <w:i/>
                <w:sz w:val="20"/>
                <w:szCs w:val="20"/>
              </w:rPr>
            </w:pPr>
            <w:r w:rsidRPr="00A3164D">
              <w:rPr>
                <w:rFonts w:ascii="Times New Roman" w:hAnsi="Times New Roman"/>
                <w:b/>
                <w:i/>
                <w:sz w:val="20"/>
                <w:szCs w:val="20"/>
              </w:rPr>
              <w:t>Total Weight- 10 points</w:t>
            </w:r>
          </w:p>
        </w:tc>
        <w:tc>
          <w:tcPr>
            <w:tcW w:w="2610" w:type="dxa"/>
          </w:tcPr>
          <w:p w14:paraId="34C5F9BA"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Organization and structure detract from the message of the writer.</w:t>
            </w:r>
          </w:p>
          <w:p w14:paraId="2A0A1F33" w14:textId="115EC4E5"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Paragraphs are disjointed and lack transition of thoughts.</w:t>
            </w:r>
          </w:p>
          <w:p w14:paraId="615BBE11" w14:textId="64A36E13"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Lack of evaluation and rationale for comments</w:t>
            </w:r>
          </w:p>
          <w:p w14:paraId="2BA9927E"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Weight- 1 point</w:t>
            </w:r>
          </w:p>
        </w:tc>
        <w:tc>
          <w:tcPr>
            <w:tcW w:w="2813" w:type="dxa"/>
          </w:tcPr>
          <w:p w14:paraId="2365A984" w14:textId="3C6E4B70"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Structure of the paragraphs </w:t>
            </w:r>
            <w:r w:rsidR="00E36486">
              <w:rPr>
                <w:rFonts w:ascii="Times New Roman" w:hAnsi="Times New Roman"/>
                <w:sz w:val="20"/>
                <w:szCs w:val="20"/>
              </w:rPr>
              <w:t>is</w:t>
            </w:r>
            <w:r w:rsidRPr="00A3164D">
              <w:rPr>
                <w:rFonts w:ascii="Times New Roman" w:hAnsi="Times New Roman"/>
                <w:sz w:val="20"/>
                <w:szCs w:val="20"/>
              </w:rPr>
              <w:t xml:space="preserve"> not easy to follow. </w:t>
            </w:r>
          </w:p>
          <w:p w14:paraId="0E24FA35"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Paragraph transitions need improvement.</w:t>
            </w:r>
          </w:p>
          <w:p w14:paraId="3B9F8125" w14:textId="2332884B"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Lack of adequate evaluation and rationale for comments</w:t>
            </w:r>
          </w:p>
          <w:p w14:paraId="712A43A0" w14:textId="77777777" w:rsidR="00983E1D" w:rsidRPr="00A3164D" w:rsidRDefault="00983E1D" w:rsidP="006333A4">
            <w:pPr>
              <w:spacing w:after="0" w:line="240" w:lineRule="auto"/>
              <w:rPr>
                <w:rFonts w:ascii="Times New Roman" w:hAnsi="Times New Roman"/>
                <w:sz w:val="20"/>
                <w:szCs w:val="20"/>
              </w:rPr>
            </w:pPr>
          </w:p>
          <w:p w14:paraId="7D71537F" w14:textId="77777777" w:rsidR="00983E1D" w:rsidRPr="00A3164D" w:rsidRDefault="00983E1D" w:rsidP="006333A4">
            <w:pPr>
              <w:spacing w:after="0" w:line="240" w:lineRule="auto"/>
              <w:rPr>
                <w:rFonts w:ascii="Times New Roman" w:hAnsi="Times New Roman"/>
                <w:sz w:val="20"/>
                <w:szCs w:val="20"/>
              </w:rPr>
            </w:pPr>
          </w:p>
          <w:p w14:paraId="4C7E6ABB"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Weight- 5 points</w:t>
            </w:r>
          </w:p>
        </w:tc>
        <w:tc>
          <w:tcPr>
            <w:tcW w:w="3397" w:type="dxa"/>
          </w:tcPr>
          <w:p w14:paraId="28D16811" w14:textId="2C5C7295"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Structure of the paragraphs </w:t>
            </w:r>
            <w:r w:rsidR="00E36486">
              <w:rPr>
                <w:rFonts w:ascii="Times New Roman" w:hAnsi="Times New Roman"/>
                <w:sz w:val="20"/>
                <w:szCs w:val="20"/>
              </w:rPr>
              <w:t>is</w:t>
            </w:r>
            <w:r w:rsidRPr="00A3164D">
              <w:rPr>
                <w:rFonts w:ascii="Times New Roman" w:hAnsi="Times New Roman"/>
                <w:sz w:val="20"/>
                <w:szCs w:val="20"/>
              </w:rPr>
              <w:t xml:space="preserve"> clear and easy to follow.</w:t>
            </w:r>
          </w:p>
          <w:p w14:paraId="04922FBE" w14:textId="6CC2BE05"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Good evaluation and rationale for comments</w:t>
            </w:r>
          </w:p>
          <w:p w14:paraId="773E3E26" w14:textId="77777777" w:rsidR="00983E1D" w:rsidRPr="00A3164D" w:rsidRDefault="00983E1D" w:rsidP="006333A4">
            <w:pPr>
              <w:spacing w:after="0" w:line="240" w:lineRule="auto"/>
              <w:rPr>
                <w:rFonts w:ascii="Times New Roman" w:hAnsi="Times New Roman"/>
                <w:sz w:val="20"/>
                <w:szCs w:val="20"/>
              </w:rPr>
            </w:pPr>
          </w:p>
          <w:p w14:paraId="29E32580" w14:textId="77777777" w:rsidR="00983E1D" w:rsidRPr="00A3164D" w:rsidRDefault="00983E1D" w:rsidP="006333A4">
            <w:pPr>
              <w:spacing w:after="0" w:line="240" w:lineRule="auto"/>
              <w:rPr>
                <w:rFonts w:ascii="Times New Roman" w:hAnsi="Times New Roman"/>
                <w:sz w:val="20"/>
                <w:szCs w:val="20"/>
              </w:rPr>
            </w:pPr>
          </w:p>
          <w:p w14:paraId="0A227658" w14:textId="77777777" w:rsidR="00983E1D" w:rsidRPr="00A3164D" w:rsidRDefault="00983E1D" w:rsidP="006333A4">
            <w:pPr>
              <w:spacing w:after="0" w:line="240" w:lineRule="auto"/>
              <w:rPr>
                <w:rFonts w:ascii="Times New Roman" w:hAnsi="Times New Roman"/>
                <w:sz w:val="20"/>
                <w:szCs w:val="20"/>
              </w:rPr>
            </w:pPr>
          </w:p>
          <w:p w14:paraId="6722D573" w14:textId="77777777" w:rsidR="00983E1D" w:rsidRPr="00A3164D" w:rsidRDefault="00983E1D" w:rsidP="006333A4">
            <w:pPr>
              <w:spacing w:after="0" w:line="240" w:lineRule="auto"/>
              <w:rPr>
                <w:rFonts w:ascii="Times New Roman" w:hAnsi="Times New Roman"/>
                <w:sz w:val="20"/>
                <w:szCs w:val="20"/>
              </w:rPr>
            </w:pPr>
          </w:p>
          <w:p w14:paraId="0A6E0A31"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Weight- 10 points</w:t>
            </w:r>
          </w:p>
        </w:tc>
      </w:tr>
      <w:tr w:rsidR="00983E1D" w:rsidRPr="00A3164D" w14:paraId="7654FA28" w14:textId="77777777" w:rsidTr="00A3164D">
        <w:tc>
          <w:tcPr>
            <w:tcW w:w="2155" w:type="dxa"/>
          </w:tcPr>
          <w:p w14:paraId="5089BA4A" w14:textId="71A49591"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Thoughtful Reflection- How will this affect your practice</w:t>
            </w:r>
            <w:r w:rsidR="00E36486">
              <w:rPr>
                <w:rFonts w:ascii="Times New Roman" w:hAnsi="Times New Roman"/>
                <w:b/>
                <w:sz w:val="20"/>
                <w:szCs w:val="20"/>
              </w:rPr>
              <w:t>,</w:t>
            </w:r>
            <w:r w:rsidRPr="00A3164D">
              <w:rPr>
                <w:rFonts w:ascii="Times New Roman" w:hAnsi="Times New Roman"/>
                <w:b/>
                <w:sz w:val="20"/>
                <w:szCs w:val="20"/>
              </w:rPr>
              <w:t xml:space="preserve"> or will it?</w:t>
            </w:r>
          </w:p>
          <w:p w14:paraId="4EBC8B90" w14:textId="77777777" w:rsidR="00983E1D" w:rsidRPr="00A3164D" w:rsidRDefault="00983E1D" w:rsidP="006333A4">
            <w:pPr>
              <w:spacing w:after="0" w:line="240" w:lineRule="auto"/>
              <w:rPr>
                <w:rFonts w:ascii="Times New Roman" w:hAnsi="Times New Roman"/>
                <w:b/>
                <w:sz w:val="20"/>
                <w:szCs w:val="20"/>
              </w:rPr>
            </w:pPr>
          </w:p>
          <w:p w14:paraId="3242F59F" w14:textId="77777777" w:rsidR="00983E1D" w:rsidRPr="00A3164D" w:rsidRDefault="00983E1D" w:rsidP="006333A4">
            <w:pPr>
              <w:spacing w:after="0" w:line="240" w:lineRule="auto"/>
              <w:rPr>
                <w:rFonts w:ascii="Times New Roman" w:hAnsi="Times New Roman"/>
                <w:b/>
                <w:i/>
                <w:sz w:val="20"/>
                <w:szCs w:val="20"/>
              </w:rPr>
            </w:pPr>
          </w:p>
          <w:p w14:paraId="4DD5943A" w14:textId="2995730C" w:rsidR="00983E1D" w:rsidRDefault="00983E1D" w:rsidP="006333A4">
            <w:pPr>
              <w:spacing w:after="0" w:line="240" w:lineRule="auto"/>
              <w:rPr>
                <w:rFonts w:ascii="Times New Roman" w:hAnsi="Times New Roman"/>
                <w:b/>
                <w:i/>
                <w:sz w:val="20"/>
                <w:szCs w:val="20"/>
              </w:rPr>
            </w:pPr>
          </w:p>
          <w:p w14:paraId="656B6554" w14:textId="641B3CC7" w:rsidR="00700089" w:rsidRDefault="00700089" w:rsidP="006333A4">
            <w:pPr>
              <w:spacing w:after="0" w:line="240" w:lineRule="auto"/>
              <w:rPr>
                <w:rFonts w:ascii="Times New Roman" w:hAnsi="Times New Roman"/>
                <w:b/>
                <w:i/>
                <w:sz w:val="20"/>
                <w:szCs w:val="20"/>
              </w:rPr>
            </w:pPr>
          </w:p>
          <w:p w14:paraId="03F78267" w14:textId="77777777" w:rsidR="00700089" w:rsidRPr="00A3164D" w:rsidRDefault="00700089" w:rsidP="006333A4">
            <w:pPr>
              <w:spacing w:after="0" w:line="240" w:lineRule="auto"/>
              <w:rPr>
                <w:rFonts w:ascii="Times New Roman" w:hAnsi="Times New Roman"/>
                <w:b/>
                <w:i/>
                <w:sz w:val="20"/>
                <w:szCs w:val="20"/>
              </w:rPr>
            </w:pPr>
          </w:p>
          <w:p w14:paraId="15A44925" w14:textId="3CFF60DD" w:rsidR="00983E1D" w:rsidRPr="00A3164D" w:rsidRDefault="00983E1D" w:rsidP="00700089">
            <w:pPr>
              <w:spacing w:after="0" w:line="240" w:lineRule="auto"/>
              <w:rPr>
                <w:rFonts w:ascii="Times New Roman" w:hAnsi="Times New Roman"/>
                <w:b/>
                <w:i/>
                <w:sz w:val="20"/>
                <w:szCs w:val="20"/>
              </w:rPr>
            </w:pPr>
            <w:r w:rsidRPr="00A3164D">
              <w:rPr>
                <w:rFonts w:ascii="Times New Roman" w:hAnsi="Times New Roman"/>
                <w:b/>
                <w:i/>
                <w:sz w:val="20"/>
                <w:szCs w:val="20"/>
              </w:rPr>
              <w:t xml:space="preserve">Total </w:t>
            </w:r>
            <w:r w:rsidR="00700089">
              <w:rPr>
                <w:rFonts w:ascii="Times New Roman" w:hAnsi="Times New Roman"/>
                <w:b/>
                <w:i/>
                <w:sz w:val="20"/>
                <w:szCs w:val="20"/>
              </w:rPr>
              <w:t>Weight</w:t>
            </w:r>
            <w:r w:rsidRPr="00A3164D">
              <w:rPr>
                <w:rFonts w:ascii="Times New Roman" w:hAnsi="Times New Roman"/>
                <w:b/>
                <w:i/>
                <w:sz w:val="20"/>
                <w:szCs w:val="20"/>
              </w:rPr>
              <w:t>- 10 points</w:t>
            </w:r>
          </w:p>
        </w:tc>
        <w:tc>
          <w:tcPr>
            <w:tcW w:w="2610" w:type="dxa"/>
          </w:tcPr>
          <w:p w14:paraId="5A96BC46"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lacks many elements of correct formatting.</w:t>
            </w:r>
          </w:p>
          <w:p w14:paraId="63C1AD3B"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Paragraphs are inadequate or excessive in length.</w:t>
            </w:r>
          </w:p>
          <w:p w14:paraId="181FAE8A" w14:textId="0F10B053"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Unspecific as to how this experience will impact your nursing practice or not.</w:t>
            </w:r>
          </w:p>
          <w:p w14:paraId="1480BEC2" w14:textId="77777777" w:rsidR="00E36486" w:rsidRDefault="00E36486" w:rsidP="006333A4">
            <w:pPr>
              <w:spacing w:after="0" w:line="240" w:lineRule="auto"/>
              <w:rPr>
                <w:rFonts w:ascii="Times New Roman" w:hAnsi="Times New Roman"/>
                <w:b/>
                <w:sz w:val="20"/>
                <w:szCs w:val="20"/>
              </w:rPr>
            </w:pPr>
          </w:p>
          <w:p w14:paraId="15C8CC5D" w14:textId="2C33D3A1" w:rsidR="00E36486" w:rsidRDefault="00E36486" w:rsidP="006333A4">
            <w:pPr>
              <w:spacing w:after="0" w:line="240" w:lineRule="auto"/>
              <w:rPr>
                <w:rFonts w:ascii="Times New Roman" w:hAnsi="Times New Roman"/>
                <w:b/>
                <w:sz w:val="20"/>
                <w:szCs w:val="20"/>
              </w:rPr>
            </w:pPr>
          </w:p>
          <w:p w14:paraId="5B4A9D0E" w14:textId="77777777" w:rsidR="00700089" w:rsidRDefault="00700089" w:rsidP="006333A4">
            <w:pPr>
              <w:spacing w:after="0" w:line="240" w:lineRule="auto"/>
              <w:rPr>
                <w:rFonts w:ascii="Times New Roman" w:hAnsi="Times New Roman"/>
                <w:b/>
                <w:sz w:val="20"/>
                <w:szCs w:val="20"/>
              </w:rPr>
            </w:pPr>
          </w:p>
          <w:p w14:paraId="1507FEEB" w14:textId="2A22D818"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 xml:space="preserve">Weight- 1 point </w:t>
            </w:r>
          </w:p>
        </w:tc>
        <w:tc>
          <w:tcPr>
            <w:tcW w:w="2813" w:type="dxa"/>
          </w:tcPr>
          <w:p w14:paraId="6ECB411B"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follows most guidelines.</w:t>
            </w:r>
          </w:p>
          <w:p w14:paraId="7F04DE99"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is over/ under word length.</w:t>
            </w:r>
          </w:p>
          <w:p w14:paraId="411B77F9" w14:textId="0E490ADD"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Lacks some specifics as to how this experience will impact your nursing practice or not.</w:t>
            </w:r>
          </w:p>
          <w:p w14:paraId="55D6509D" w14:textId="62F16F37" w:rsidR="00983E1D" w:rsidRDefault="00983E1D" w:rsidP="006333A4">
            <w:pPr>
              <w:spacing w:after="0" w:line="240" w:lineRule="auto"/>
              <w:rPr>
                <w:rFonts w:ascii="Times New Roman" w:hAnsi="Times New Roman"/>
                <w:sz w:val="20"/>
                <w:szCs w:val="20"/>
              </w:rPr>
            </w:pPr>
          </w:p>
          <w:p w14:paraId="63447622" w14:textId="5474D86F" w:rsidR="00E36486" w:rsidRDefault="00E36486" w:rsidP="006333A4">
            <w:pPr>
              <w:spacing w:after="0" w:line="240" w:lineRule="auto"/>
              <w:rPr>
                <w:rFonts w:ascii="Times New Roman" w:hAnsi="Times New Roman"/>
                <w:sz w:val="20"/>
                <w:szCs w:val="20"/>
              </w:rPr>
            </w:pPr>
          </w:p>
          <w:p w14:paraId="219FEB40" w14:textId="58780C8F" w:rsidR="00E36486" w:rsidRDefault="00E36486" w:rsidP="006333A4">
            <w:pPr>
              <w:spacing w:after="0" w:line="240" w:lineRule="auto"/>
              <w:rPr>
                <w:rFonts w:ascii="Times New Roman" w:hAnsi="Times New Roman"/>
                <w:sz w:val="20"/>
                <w:szCs w:val="20"/>
              </w:rPr>
            </w:pPr>
          </w:p>
          <w:p w14:paraId="1086A810" w14:textId="77777777" w:rsidR="00700089" w:rsidRPr="00A3164D" w:rsidRDefault="00700089" w:rsidP="006333A4">
            <w:pPr>
              <w:spacing w:after="0" w:line="240" w:lineRule="auto"/>
              <w:rPr>
                <w:rFonts w:ascii="Times New Roman" w:hAnsi="Times New Roman"/>
                <w:sz w:val="20"/>
                <w:szCs w:val="20"/>
              </w:rPr>
            </w:pPr>
          </w:p>
          <w:p w14:paraId="19DF89FA"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Weight-5 points</w:t>
            </w:r>
          </w:p>
        </w:tc>
        <w:tc>
          <w:tcPr>
            <w:tcW w:w="3397" w:type="dxa"/>
          </w:tcPr>
          <w:p w14:paraId="2FBD07B9"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follows designated guidelines.</w:t>
            </w:r>
          </w:p>
          <w:p w14:paraId="01DE1E20"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is the appropriate length as described for the assignment.</w:t>
            </w:r>
          </w:p>
          <w:p w14:paraId="413663E7" w14:textId="42AF8796"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States clearly as to how this experience will impact nursing practice or not and why.</w:t>
            </w:r>
          </w:p>
          <w:p w14:paraId="5EA36A30" w14:textId="555BC2DE" w:rsidR="00983E1D" w:rsidRDefault="00983E1D" w:rsidP="006333A4">
            <w:pPr>
              <w:spacing w:after="0" w:line="240" w:lineRule="auto"/>
              <w:rPr>
                <w:rFonts w:ascii="Times New Roman" w:hAnsi="Times New Roman"/>
                <w:sz w:val="20"/>
                <w:szCs w:val="20"/>
              </w:rPr>
            </w:pPr>
          </w:p>
          <w:p w14:paraId="3C4FA035" w14:textId="55C1D7C3" w:rsidR="00E36486" w:rsidRDefault="00E36486" w:rsidP="006333A4">
            <w:pPr>
              <w:spacing w:after="0" w:line="240" w:lineRule="auto"/>
              <w:rPr>
                <w:rFonts w:ascii="Times New Roman" w:hAnsi="Times New Roman"/>
                <w:sz w:val="20"/>
                <w:szCs w:val="20"/>
              </w:rPr>
            </w:pPr>
          </w:p>
          <w:p w14:paraId="087F2AC3" w14:textId="18EA26B0" w:rsidR="00E36486" w:rsidRDefault="00E36486" w:rsidP="006333A4">
            <w:pPr>
              <w:spacing w:after="0" w:line="240" w:lineRule="auto"/>
              <w:rPr>
                <w:rFonts w:ascii="Times New Roman" w:hAnsi="Times New Roman"/>
                <w:sz w:val="20"/>
                <w:szCs w:val="20"/>
              </w:rPr>
            </w:pPr>
          </w:p>
          <w:p w14:paraId="69DADC3E" w14:textId="77777777" w:rsidR="00700089" w:rsidRPr="00A3164D" w:rsidRDefault="00700089" w:rsidP="006333A4">
            <w:pPr>
              <w:spacing w:after="0" w:line="240" w:lineRule="auto"/>
              <w:rPr>
                <w:rFonts w:ascii="Times New Roman" w:hAnsi="Times New Roman"/>
                <w:sz w:val="20"/>
                <w:szCs w:val="20"/>
              </w:rPr>
            </w:pPr>
          </w:p>
          <w:p w14:paraId="3E2D990A"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Weight-10 points</w:t>
            </w:r>
          </w:p>
        </w:tc>
      </w:tr>
      <w:tr w:rsidR="00983E1D" w:rsidRPr="00A3164D" w14:paraId="0D5AA86D" w14:textId="77777777" w:rsidTr="00A3164D">
        <w:tc>
          <w:tcPr>
            <w:tcW w:w="2155" w:type="dxa"/>
          </w:tcPr>
          <w:p w14:paraId="350DD574"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APA Format Correct spelling/Grammar.</w:t>
            </w:r>
          </w:p>
          <w:p w14:paraId="6EC2A5F8" w14:textId="77777777" w:rsidR="00983E1D" w:rsidRPr="00A3164D" w:rsidRDefault="00983E1D" w:rsidP="006333A4">
            <w:pPr>
              <w:spacing w:after="0" w:line="240" w:lineRule="auto"/>
              <w:rPr>
                <w:rFonts w:ascii="Times New Roman" w:hAnsi="Times New Roman"/>
                <w:b/>
                <w:sz w:val="20"/>
                <w:szCs w:val="20"/>
              </w:rPr>
            </w:pPr>
          </w:p>
          <w:p w14:paraId="3C660B56" w14:textId="60E4F6EF" w:rsidR="00983E1D" w:rsidRPr="00A3164D" w:rsidRDefault="00E36486" w:rsidP="006333A4">
            <w:pPr>
              <w:spacing w:after="0" w:line="240" w:lineRule="auto"/>
              <w:rPr>
                <w:rFonts w:ascii="Times New Roman" w:hAnsi="Times New Roman"/>
                <w:b/>
                <w:sz w:val="20"/>
                <w:szCs w:val="20"/>
              </w:rPr>
            </w:pPr>
            <w:r w:rsidRPr="003D6121">
              <w:rPr>
                <w:rFonts w:ascii="Times New Roman" w:hAnsi="Times New Roman"/>
                <w:b/>
                <w:sz w:val="20"/>
                <w:szCs w:val="20"/>
                <w:highlight w:val="yellow"/>
              </w:rPr>
              <w:t>Must use 1 scholarly reference (published within the last 5 years)</w:t>
            </w:r>
          </w:p>
          <w:p w14:paraId="31CDBFFB" w14:textId="77777777" w:rsidR="00983E1D" w:rsidRPr="00A3164D" w:rsidRDefault="00983E1D" w:rsidP="006333A4">
            <w:pPr>
              <w:spacing w:after="0" w:line="240" w:lineRule="auto"/>
              <w:rPr>
                <w:rFonts w:ascii="Times New Roman" w:hAnsi="Times New Roman"/>
                <w:b/>
                <w:sz w:val="20"/>
                <w:szCs w:val="20"/>
              </w:rPr>
            </w:pPr>
          </w:p>
          <w:p w14:paraId="3D4ABC94" w14:textId="00CFD54B" w:rsidR="00983E1D" w:rsidRDefault="00983E1D" w:rsidP="006333A4">
            <w:pPr>
              <w:spacing w:after="0" w:line="240" w:lineRule="auto"/>
              <w:rPr>
                <w:rFonts w:ascii="Times New Roman" w:hAnsi="Times New Roman"/>
                <w:b/>
                <w:i/>
                <w:sz w:val="20"/>
                <w:szCs w:val="20"/>
              </w:rPr>
            </w:pPr>
          </w:p>
          <w:p w14:paraId="40363DF1" w14:textId="77777777" w:rsidR="00700089" w:rsidRPr="00A3164D" w:rsidRDefault="00700089" w:rsidP="006333A4">
            <w:pPr>
              <w:spacing w:after="0" w:line="240" w:lineRule="auto"/>
              <w:rPr>
                <w:rFonts w:ascii="Times New Roman" w:hAnsi="Times New Roman"/>
                <w:b/>
                <w:i/>
                <w:sz w:val="20"/>
                <w:szCs w:val="20"/>
              </w:rPr>
            </w:pPr>
          </w:p>
          <w:p w14:paraId="77313CAC" w14:textId="77777777" w:rsidR="00983E1D" w:rsidRPr="00A3164D" w:rsidRDefault="00983E1D" w:rsidP="006333A4">
            <w:pPr>
              <w:spacing w:after="0" w:line="240" w:lineRule="auto"/>
              <w:rPr>
                <w:rFonts w:ascii="Times New Roman" w:hAnsi="Times New Roman"/>
                <w:i/>
                <w:sz w:val="20"/>
                <w:szCs w:val="20"/>
              </w:rPr>
            </w:pPr>
            <w:r w:rsidRPr="00A3164D">
              <w:rPr>
                <w:rFonts w:ascii="Times New Roman" w:hAnsi="Times New Roman"/>
                <w:b/>
                <w:i/>
                <w:sz w:val="20"/>
                <w:szCs w:val="20"/>
              </w:rPr>
              <w:t>Total Weight- 10 points</w:t>
            </w:r>
          </w:p>
        </w:tc>
        <w:tc>
          <w:tcPr>
            <w:tcW w:w="2610" w:type="dxa"/>
          </w:tcPr>
          <w:p w14:paraId="36F19A8E" w14:textId="6B40EA3F"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Lack of APA format.</w:t>
            </w:r>
          </w:p>
          <w:p w14:paraId="6DC30E07" w14:textId="346757BE"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Paper contains numerous grammatical, punctuation, and spelling errors.</w:t>
            </w:r>
          </w:p>
          <w:p w14:paraId="6EFE1794"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w:t>
            </w:r>
            <w:r w:rsidRPr="00166F10">
              <w:rPr>
                <w:rFonts w:ascii="Times New Roman" w:hAnsi="Times New Roman"/>
                <w:sz w:val="20"/>
                <w:szCs w:val="20"/>
              </w:rPr>
              <w:t>Language uses jargon or conversational tone</w:t>
            </w:r>
            <w:r w:rsidRPr="00A3164D">
              <w:rPr>
                <w:rFonts w:ascii="Times New Roman" w:hAnsi="Times New Roman"/>
                <w:sz w:val="20"/>
                <w:szCs w:val="20"/>
              </w:rPr>
              <w:t xml:space="preserve"> </w:t>
            </w:r>
          </w:p>
          <w:p w14:paraId="24DB7E7B" w14:textId="3A059367" w:rsidR="00983E1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Lack of APA citation use and </w:t>
            </w:r>
            <w:r w:rsidR="00E36486">
              <w:rPr>
                <w:rFonts w:ascii="Times New Roman" w:hAnsi="Times New Roman"/>
                <w:sz w:val="20"/>
                <w:szCs w:val="20"/>
              </w:rPr>
              <w:t xml:space="preserve">a Reference page for </w:t>
            </w:r>
            <w:r w:rsidRPr="00A3164D">
              <w:rPr>
                <w:rFonts w:ascii="Times New Roman" w:hAnsi="Times New Roman"/>
                <w:sz w:val="20"/>
                <w:szCs w:val="20"/>
              </w:rPr>
              <w:t>references used.</w:t>
            </w:r>
          </w:p>
          <w:p w14:paraId="1F92949B" w14:textId="77777777" w:rsidR="00E36486" w:rsidRPr="00A3164D" w:rsidRDefault="00E36486" w:rsidP="006333A4">
            <w:pPr>
              <w:spacing w:after="0" w:line="240" w:lineRule="auto"/>
              <w:rPr>
                <w:rFonts w:ascii="Times New Roman" w:hAnsi="Times New Roman"/>
                <w:sz w:val="20"/>
                <w:szCs w:val="20"/>
              </w:rPr>
            </w:pPr>
          </w:p>
          <w:p w14:paraId="14DB26C6"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Weight- 1 point</w:t>
            </w:r>
          </w:p>
        </w:tc>
        <w:tc>
          <w:tcPr>
            <w:tcW w:w="2813" w:type="dxa"/>
          </w:tcPr>
          <w:p w14:paraId="366B35F3"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Inappropriate APA format.</w:t>
            </w:r>
          </w:p>
          <w:p w14:paraId="4A0171B6" w14:textId="02F4B2F5"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Paper contains few grammatical, punctuation</w:t>
            </w:r>
            <w:r w:rsidR="00E36486">
              <w:rPr>
                <w:rFonts w:ascii="Times New Roman" w:hAnsi="Times New Roman"/>
                <w:sz w:val="20"/>
                <w:szCs w:val="20"/>
              </w:rPr>
              <w:t>,</w:t>
            </w:r>
            <w:r w:rsidRPr="00A3164D">
              <w:rPr>
                <w:rFonts w:ascii="Times New Roman" w:hAnsi="Times New Roman"/>
                <w:sz w:val="20"/>
                <w:szCs w:val="20"/>
              </w:rPr>
              <w:t xml:space="preserve"> and spelling errors.</w:t>
            </w:r>
          </w:p>
          <w:p w14:paraId="34742311"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Language lacks clarity or includes </w:t>
            </w:r>
            <w:r w:rsidRPr="00166F10">
              <w:rPr>
                <w:rFonts w:ascii="Times New Roman" w:hAnsi="Times New Roman"/>
                <w:bCs/>
                <w:sz w:val="20"/>
                <w:szCs w:val="20"/>
              </w:rPr>
              <w:t>the use of some jargon or conversational tone.</w:t>
            </w:r>
          </w:p>
          <w:p w14:paraId="667215BF" w14:textId="63C99B2F"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Inappropriate APA citation use and </w:t>
            </w:r>
            <w:r w:rsidR="00E36486">
              <w:rPr>
                <w:rFonts w:ascii="Times New Roman" w:hAnsi="Times New Roman"/>
                <w:sz w:val="20"/>
                <w:szCs w:val="20"/>
              </w:rPr>
              <w:t xml:space="preserve">a Reference page for </w:t>
            </w:r>
            <w:r w:rsidR="00E36486" w:rsidRPr="00A3164D">
              <w:rPr>
                <w:rFonts w:ascii="Times New Roman" w:hAnsi="Times New Roman"/>
                <w:sz w:val="20"/>
                <w:szCs w:val="20"/>
              </w:rPr>
              <w:t>references used</w:t>
            </w:r>
            <w:r w:rsidRPr="00A3164D">
              <w:rPr>
                <w:rFonts w:ascii="Times New Roman" w:hAnsi="Times New Roman"/>
                <w:sz w:val="20"/>
                <w:szCs w:val="20"/>
              </w:rPr>
              <w:t>.</w:t>
            </w:r>
          </w:p>
          <w:p w14:paraId="7627299E"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Weight- 5 points</w:t>
            </w:r>
          </w:p>
        </w:tc>
        <w:tc>
          <w:tcPr>
            <w:tcW w:w="3397" w:type="dxa"/>
          </w:tcPr>
          <w:p w14:paraId="57748902" w14:textId="409ECC5A"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Correct APA format. </w:t>
            </w:r>
          </w:p>
          <w:p w14:paraId="2CB9003F" w14:textId="5943A576"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Rules of grammar, usage, and punctuation are followed; spelling is correct.</w:t>
            </w:r>
          </w:p>
          <w:p w14:paraId="504B47A7" w14:textId="77777777"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Language is clear and precise; sentences display consistently strong, varied structure</w:t>
            </w:r>
          </w:p>
          <w:p w14:paraId="7308B88B" w14:textId="3E63D278" w:rsidR="00983E1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Correct APA citation and </w:t>
            </w:r>
            <w:r w:rsidR="00E36486">
              <w:rPr>
                <w:rFonts w:ascii="Times New Roman" w:hAnsi="Times New Roman"/>
                <w:sz w:val="20"/>
                <w:szCs w:val="20"/>
              </w:rPr>
              <w:t xml:space="preserve">a Reference page for </w:t>
            </w:r>
            <w:r w:rsidR="00E36486" w:rsidRPr="00A3164D">
              <w:rPr>
                <w:rFonts w:ascii="Times New Roman" w:hAnsi="Times New Roman"/>
                <w:sz w:val="20"/>
                <w:szCs w:val="20"/>
              </w:rPr>
              <w:t>references used</w:t>
            </w:r>
            <w:r w:rsidRPr="00A3164D">
              <w:rPr>
                <w:rFonts w:ascii="Times New Roman" w:hAnsi="Times New Roman"/>
                <w:sz w:val="20"/>
                <w:szCs w:val="20"/>
              </w:rPr>
              <w:t>.</w:t>
            </w:r>
          </w:p>
          <w:p w14:paraId="65C5C2CE" w14:textId="77777777" w:rsidR="00E36486" w:rsidRPr="00A3164D" w:rsidRDefault="00E36486" w:rsidP="006333A4">
            <w:pPr>
              <w:spacing w:after="0" w:line="240" w:lineRule="auto"/>
              <w:rPr>
                <w:rFonts w:ascii="Times New Roman" w:hAnsi="Times New Roman"/>
                <w:sz w:val="20"/>
                <w:szCs w:val="20"/>
              </w:rPr>
            </w:pPr>
          </w:p>
          <w:p w14:paraId="021C28EC"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Weight- 10 points</w:t>
            </w:r>
          </w:p>
        </w:tc>
      </w:tr>
      <w:tr w:rsidR="00983E1D" w:rsidRPr="00A3164D" w14:paraId="738C2C27" w14:textId="77777777" w:rsidTr="00A3164D">
        <w:tc>
          <w:tcPr>
            <w:tcW w:w="2155" w:type="dxa"/>
          </w:tcPr>
          <w:p w14:paraId="3FE9B5F3" w14:textId="2AB01751" w:rsidR="00983E1D" w:rsidRPr="00A3164D" w:rsidRDefault="00BE31CD" w:rsidP="006333A4">
            <w:pPr>
              <w:spacing w:after="0" w:line="240" w:lineRule="auto"/>
              <w:rPr>
                <w:rFonts w:ascii="Times New Roman" w:hAnsi="Times New Roman"/>
                <w:b/>
                <w:sz w:val="20"/>
                <w:szCs w:val="20"/>
              </w:rPr>
            </w:pPr>
            <w:r w:rsidRPr="00A3164D">
              <w:rPr>
                <w:rFonts w:ascii="Times New Roman" w:hAnsi="Times New Roman"/>
                <w:b/>
                <w:sz w:val="20"/>
                <w:szCs w:val="20"/>
              </w:rPr>
              <w:t xml:space="preserve">Nursing diagnosis is appropriate for this setting; goal/outcome is measurable; Nursing </w:t>
            </w:r>
            <w:r w:rsidR="00C954C0" w:rsidRPr="00A3164D">
              <w:rPr>
                <w:rFonts w:ascii="Times New Roman" w:hAnsi="Times New Roman"/>
                <w:b/>
                <w:sz w:val="20"/>
                <w:szCs w:val="20"/>
              </w:rPr>
              <w:t>interventions are</w:t>
            </w:r>
            <w:r w:rsidRPr="00A3164D">
              <w:rPr>
                <w:rFonts w:ascii="Times New Roman" w:hAnsi="Times New Roman"/>
                <w:b/>
                <w:sz w:val="20"/>
                <w:szCs w:val="20"/>
              </w:rPr>
              <w:t xml:space="preserve"> appropriate and thorough.</w:t>
            </w:r>
          </w:p>
          <w:p w14:paraId="250239F2" w14:textId="77777777" w:rsidR="00BE31CD" w:rsidRPr="00A3164D" w:rsidRDefault="00BE31CD" w:rsidP="006333A4">
            <w:pPr>
              <w:spacing w:after="0" w:line="240" w:lineRule="auto"/>
              <w:rPr>
                <w:rFonts w:ascii="Times New Roman" w:hAnsi="Times New Roman"/>
                <w:b/>
                <w:sz w:val="20"/>
                <w:szCs w:val="20"/>
              </w:rPr>
            </w:pPr>
          </w:p>
          <w:p w14:paraId="323C0574" w14:textId="6175C617" w:rsidR="00BE31CD" w:rsidRPr="00A3164D" w:rsidRDefault="00BE31CD" w:rsidP="006333A4">
            <w:pPr>
              <w:spacing w:after="0" w:line="240" w:lineRule="auto"/>
              <w:rPr>
                <w:rFonts w:ascii="Times New Roman" w:hAnsi="Times New Roman"/>
                <w:b/>
                <w:sz w:val="20"/>
                <w:szCs w:val="20"/>
              </w:rPr>
            </w:pPr>
            <w:r w:rsidRPr="00A3164D">
              <w:rPr>
                <w:rFonts w:ascii="Times New Roman" w:hAnsi="Times New Roman"/>
                <w:b/>
                <w:i/>
                <w:sz w:val="20"/>
                <w:szCs w:val="20"/>
              </w:rPr>
              <w:t>Total Weight- 10 points</w:t>
            </w:r>
          </w:p>
        </w:tc>
        <w:tc>
          <w:tcPr>
            <w:tcW w:w="2610" w:type="dxa"/>
          </w:tcPr>
          <w:p w14:paraId="64A5B41E" w14:textId="355B0B5E" w:rsidR="00983E1D" w:rsidRPr="00A3164D" w:rsidRDefault="00E36486" w:rsidP="006333A4">
            <w:pPr>
              <w:spacing w:after="0" w:line="240" w:lineRule="auto"/>
              <w:rPr>
                <w:rFonts w:ascii="Times New Roman" w:hAnsi="Times New Roman"/>
                <w:sz w:val="20"/>
                <w:szCs w:val="20"/>
              </w:rPr>
            </w:pPr>
            <w:r>
              <w:rPr>
                <w:rFonts w:ascii="Times New Roman" w:hAnsi="Times New Roman"/>
                <w:sz w:val="20"/>
                <w:szCs w:val="20"/>
              </w:rPr>
              <w:t>ND is inaccurate for the setting; goal/outcome is</w:t>
            </w:r>
            <w:r w:rsidR="00C954C0" w:rsidRPr="00A3164D">
              <w:rPr>
                <w:rFonts w:ascii="Times New Roman" w:hAnsi="Times New Roman"/>
                <w:sz w:val="20"/>
                <w:szCs w:val="20"/>
              </w:rPr>
              <w:t xml:space="preserve"> not measurable</w:t>
            </w:r>
            <w:r>
              <w:rPr>
                <w:rFonts w:ascii="Times New Roman" w:hAnsi="Times New Roman"/>
                <w:sz w:val="20"/>
                <w:szCs w:val="20"/>
              </w:rPr>
              <w:t>,</w:t>
            </w:r>
            <w:r w:rsidR="00C954C0" w:rsidRPr="00A3164D">
              <w:rPr>
                <w:rFonts w:ascii="Times New Roman" w:hAnsi="Times New Roman"/>
                <w:sz w:val="20"/>
                <w:szCs w:val="20"/>
              </w:rPr>
              <w:t xml:space="preserve"> </w:t>
            </w:r>
            <w:r w:rsidR="00700089">
              <w:rPr>
                <w:rFonts w:ascii="Times New Roman" w:hAnsi="Times New Roman"/>
                <w:sz w:val="20"/>
                <w:szCs w:val="20"/>
              </w:rPr>
              <w:t xml:space="preserve">and </w:t>
            </w:r>
            <w:r w:rsidR="00C954C0" w:rsidRPr="00A3164D">
              <w:rPr>
                <w:rFonts w:ascii="Times New Roman" w:hAnsi="Times New Roman"/>
                <w:sz w:val="20"/>
                <w:szCs w:val="20"/>
              </w:rPr>
              <w:t xml:space="preserve">Nursing interventions </w:t>
            </w:r>
            <w:r w:rsidR="004507F2" w:rsidRPr="00A3164D">
              <w:rPr>
                <w:rFonts w:ascii="Times New Roman" w:hAnsi="Times New Roman"/>
                <w:sz w:val="20"/>
                <w:szCs w:val="20"/>
              </w:rPr>
              <w:t xml:space="preserve">are </w:t>
            </w:r>
            <w:r w:rsidR="00C954C0" w:rsidRPr="00A3164D">
              <w:rPr>
                <w:rFonts w:ascii="Times New Roman" w:hAnsi="Times New Roman"/>
                <w:sz w:val="20"/>
                <w:szCs w:val="20"/>
              </w:rPr>
              <w:t xml:space="preserve">inappropriate or inadequate.     </w:t>
            </w:r>
          </w:p>
          <w:p w14:paraId="2CF17FE9" w14:textId="4AE20691" w:rsidR="00C954C0" w:rsidRDefault="00C954C0" w:rsidP="006333A4">
            <w:pPr>
              <w:spacing w:after="0" w:line="240" w:lineRule="auto"/>
              <w:rPr>
                <w:rFonts w:ascii="Times New Roman" w:hAnsi="Times New Roman"/>
                <w:sz w:val="20"/>
                <w:szCs w:val="20"/>
              </w:rPr>
            </w:pPr>
          </w:p>
          <w:p w14:paraId="5C22B70D" w14:textId="3AD5476A" w:rsidR="00E36486" w:rsidRDefault="00E36486" w:rsidP="006333A4">
            <w:pPr>
              <w:spacing w:after="0" w:line="240" w:lineRule="auto"/>
              <w:rPr>
                <w:rFonts w:ascii="Times New Roman" w:hAnsi="Times New Roman"/>
                <w:sz w:val="20"/>
                <w:szCs w:val="20"/>
              </w:rPr>
            </w:pPr>
          </w:p>
          <w:p w14:paraId="2321713F" w14:textId="55023927" w:rsidR="00E36486" w:rsidRDefault="00E36486" w:rsidP="006333A4">
            <w:pPr>
              <w:spacing w:after="0" w:line="240" w:lineRule="auto"/>
              <w:rPr>
                <w:rFonts w:ascii="Times New Roman" w:hAnsi="Times New Roman"/>
                <w:sz w:val="20"/>
                <w:szCs w:val="20"/>
              </w:rPr>
            </w:pPr>
          </w:p>
          <w:p w14:paraId="51578102" w14:textId="77777777" w:rsidR="00E36486" w:rsidRPr="00A3164D" w:rsidRDefault="00E36486" w:rsidP="006333A4">
            <w:pPr>
              <w:spacing w:after="0" w:line="240" w:lineRule="auto"/>
              <w:rPr>
                <w:rFonts w:ascii="Times New Roman" w:hAnsi="Times New Roman"/>
                <w:sz w:val="20"/>
                <w:szCs w:val="20"/>
              </w:rPr>
            </w:pPr>
          </w:p>
          <w:p w14:paraId="43AA0FC1" w14:textId="123E5A52" w:rsidR="00C954C0" w:rsidRPr="00A3164D" w:rsidRDefault="00C954C0" w:rsidP="006333A4">
            <w:pPr>
              <w:spacing w:after="0" w:line="240" w:lineRule="auto"/>
              <w:rPr>
                <w:rFonts w:ascii="Times New Roman" w:hAnsi="Times New Roman"/>
                <w:sz w:val="20"/>
                <w:szCs w:val="20"/>
              </w:rPr>
            </w:pPr>
            <w:r w:rsidRPr="00A3164D">
              <w:rPr>
                <w:rFonts w:ascii="Times New Roman" w:hAnsi="Times New Roman"/>
                <w:b/>
                <w:sz w:val="20"/>
                <w:szCs w:val="20"/>
              </w:rPr>
              <w:t>Weight- 1 point</w:t>
            </w:r>
          </w:p>
        </w:tc>
        <w:tc>
          <w:tcPr>
            <w:tcW w:w="2813" w:type="dxa"/>
          </w:tcPr>
          <w:p w14:paraId="0A00B637" w14:textId="14FDE89F" w:rsidR="00C954C0" w:rsidRPr="00A3164D" w:rsidRDefault="00C954C0" w:rsidP="00C954C0">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ND accurate for </w:t>
            </w:r>
            <w:r w:rsidR="00E36486">
              <w:rPr>
                <w:rFonts w:ascii="Times New Roman" w:hAnsi="Times New Roman"/>
                <w:sz w:val="20"/>
                <w:szCs w:val="20"/>
              </w:rPr>
              <w:t xml:space="preserve">the </w:t>
            </w:r>
            <w:r w:rsidRPr="00A3164D">
              <w:rPr>
                <w:rFonts w:ascii="Times New Roman" w:hAnsi="Times New Roman"/>
                <w:sz w:val="20"/>
                <w:szCs w:val="20"/>
              </w:rPr>
              <w:t xml:space="preserve">setting; goal/outcome is </w:t>
            </w:r>
            <w:r w:rsidR="00700089">
              <w:rPr>
                <w:rFonts w:ascii="Times New Roman" w:hAnsi="Times New Roman"/>
                <w:sz w:val="20"/>
                <w:szCs w:val="20"/>
              </w:rPr>
              <w:t xml:space="preserve">not </w:t>
            </w:r>
            <w:r w:rsidRPr="00A3164D">
              <w:rPr>
                <w:rFonts w:ascii="Times New Roman" w:hAnsi="Times New Roman"/>
                <w:sz w:val="20"/>
                <w:szCs w:val="20"/>
              </w:rPr>
              <w:t>measurable</w:t>
            </w:r>
            <w:r w:rsidR="00E36486">
              <w:rPr>
                <w:rFonts w:ascii="Times New Roman" w:hAnsi="Times New Roman"/>
                <w:sz w:val="20"/>
                <w:szCs w:val="20"/>
              </w:rPr>
              <w:t>,</w:t>
            </w:r>
            <w:r w:rsidRPr="00A3164D">
              <w:rPr>
                <w:rFonts w:ascii="Times New Roman" w:hAnsi="Times New Roman"/>
                <w:sz w:val="20"/>
                <w:szCs w:val="20"/>
              </w:rPr>
              <w:t xml:space="preserve"> </w:t>
            </w:r>
            <w:r w:rsidR="00700089">
              <w:rPr>
                <w:rFonts w:ascii="Times New Roman" w:hAnsi="Times New Roman"/>
                <w:sz w:val="20"/>
                <w:szCs w:val="20"/>
              </w:rPr>
              <w:t xml:space="preserve">OR </w:t>
            </w:r>
            <w:r w:rsidRPr="00A3164D">
              <w:rPr>
                <w:rFonts w:ascii="Times New Roman" w:hAnsi="Times New Roman"/>
                <w:sz w:val="20"/>
                <w:szCs w:val="20"/>
              </w:rPr>
              <w:t>Nursing interventions</w:t>
            </w:r>
            <w:r w:rsidR="004507F2" w:rsidRPr="00A3164D">
              <w:rPr>
                <w:rFonts w:ascii="Times New Roman" w:hAnsi="Times New Roman"/>
                <w:sz w:val="20"/>
                <w:szCs w:val="20"/>
              </w:rPr>
              <w:t xml:space="preserve"> are</w:t>
            </w:r>
            <w:r w:rsidRPr="00A3164D">
              <w:rPr>
                <w:rFonts w:ascii="Times New Roman" w:hAnsi="Times New Roman"/>
                <w:sz w:val="20"/>
                <w:szCs w:val="20"/>
              </w:rPr>
              <w:t xml:space="preserve"> </w:t>
            </w:r>
            <w:r w:rsidR="004507F2" w:rsidRPr="00A3164D">
              <w:rPr>
                <w:rFonts w:ascii="Times New Roman" w:hAnsi="Times New Roman"/>
                <w:sz w:val="20"/>
                <w:szCs w:val="20"/>
              </w:rPr>
              <w:t>inappropriate</w:t>
            </w:r>
            <w:r w:rsidRPr="00A3164D">
              <w:rPr>
                <w:rFonts w:ascii="Times New Roman" w:hAnsi="Times New Roman"/>
                <w:sz w:val="20"/>
                <w:szCs w:val="20"/>
              </w:rPr>
              <w:t xml:space="preserve"> or inadequate.     </w:t>
            </w:r>
          </w:p>
          <w:p w14:paraId="6C2955C1" w14:textId="77777777" w:rsidR="00983E1D" w:rsidRPr="00A3164D" w:rsidRDefault="00983E1D" w:rsidP="006333A4">
            <w:pPr>
              <w:spacing w:after="0" w:line="240" w:lineRule="auto"/>
              <w:rPr>
                <w:rFonts w:ascii="Times New Roman" w:hAnsi="Times New Roman"/>
                <w:sz w:val="20"/>
                <w:szCs w:val="20"/>
              </w:rPr>
            </w:pPr>
          </w:p>
          <w:p w14:paraId="0C96595A" w14:textId="77777777" w:rsidR="004507F2" w:rsidRPr="00A3164D" w:rsidRDefault="004507F2" w:rsidP="006333A4">
            <w:pPr>
              <w:spacing w:after="0" w:line="240" w:lineRule="auto"/>
              <w:rPr>
                <w:rFonts w:ascii="Times New Roman" w:hAnsi="Times New Roman"/>
                <w:sz w:val="20"/>
                <w:szCs w:val="20"/>
              </w:rPr>
            </w:pPr>
          </w:p>
          <w:p w14:paraId="2163448B" w14:textId="24FCFC86" w:rsidR="004507F2" w:rsidRDefault="004507F2" w:rsidP="006333A4">
            <w:pPr>
              <w:spacing w:after="0" w:line="240" w:lineRule="auto"/>
              <w:rPr>
                <w:rFonts w:ascii="Times New Roman" w:hAnsi="Times New Roman"/>
                <w:sz w:val="20"/>
                <w:szCs w:val="20"/>
              </w:rPr>
            </w:pPr>
          </w:p>
          <w:p w14:paraId="18706F82" w14:textId="2C728500" w:rsidR="00E36486" w:rsidRDefault="00E36486" w:rsidP="006333A4">
            <w:pPr>
              <w:spacing w:after="0" w:line="240" w:lineRule="auto"/>
              <w:rPr>
                <w:rFonts w:ascii="Times New Roman" w:hAnsi="Times New Roman"/>
                <w:sz w:val="20"/>
                <w:szCs w:val="20"/>
              </w:rPr>
            </w:pPr>
          </w:p>
          <w:p w14:paraId="4065225F" w14:textId="77777777" w:rsidR="00E36486" w:rsidRPr="00A3164D" w:rsidRDefault="00E36486" w:rsidP="006333A4">
            <w:pPr>
              <w:spacing w:after="0" w:line="240" w:lineRule="auto"/>
              <w:rPr>
                <w:rFonts w:ascii="Times New Roman" w:hAnsi="Times New Roman"/>
                <w:sz w:val="20"/>
                <w:szCs w:val="20"/>
              </w:rPr>
            </w:pPr>
          </w:p>
          <w:p w14:paraId="6E2B2611" w14:textId="784953CC" w:rsidR="004507F2" w:rsidRPr="00A3164D" w:rsidRDefault="004507F2" w:rsidP="006333A4">
            <w:pPr>
              <w:spacing w:after="0" w:line="240" w:lineRule="auto"/>
              <w:rPr>
                <w:rFonts w:ascii="Times New Roman" w:hAnsi="Times New Roman"/>
                <w:sz w:val="20"/>
                <w:szCs w:val="20"/>
              </w:rPr>
            </w:pPr>
            <w:r w:rsidRPr="00A3164D">
              <w:rPr>
                <w:rFonts w:ascii="Times New Roman" w:hAnsi="Times New Roman"/>
                <w:b/>
                <w:sz w:val="20"/>
                <w:szCs w:val="20"/>
              </w:rPr>
              <w:t>Weight- 5 points</w:t>
            </w:r>
          </w:p>
        </w:tc>
        <w:tc>
          <w:tcPr>
            <w:tcW w:w="3397" w:type="dxa"/>
          </w:tcPr>
          <w:p w14:paraId="20AC7CC8" w14:textId="1B3DE737" w:rsidR="004507F2" w:rsidRPr="00A3164D" w:rsidRDefault="004507F2" w:rsidP="004507F2">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ND accurate for </w:t>
            </w:r>
            <w:r w:rsidR="00E36486">
              <w:rPr>
                <w:rFonts w:ascii="Times New Roman" w:hAnsi="Times New Roman"/>
                <w:sz w:val="20"/>
                <w:szCs w:val="20"/>
              </w:rPr>
              <w:t xml:space="preserve">the </w:t>
            </w:r>
            <w:r w:rsidRPr="00A3164D">
              <w:rPr>
                <w:rFonts w:ascii="Times New Roman" w:hAnsi="Times New Roman"/>
                <w:sz w:val="20"/>
                <w:szCs w:val="20"/>
              </w:rPr>
              <w:t xml:space="preserve">setting; goal/outcome </w:t>
            </w:r>
            <w:r w:rsidR="00E36486">
              <w:rPr>
                <w:rFonts w:ascii="Times New Roman" w:hAnsi="Times New Roman"/>
                <w:sz w:val="20"/>
                <w:szCs w:val="20"/>
              </w:rPr>
              <w:t>is</w:t>
            </w:r>
            <w:r w:rsidRPr="00A3164D">
              <w:rPr>
                <w:rFonts w:ascii="Times New Roman" w:hAnsi="Times New Roman"/>
                <w:sz w:val="20"/>
                <w:szCs w:val="20"/>
              </w:rPr>
              <w:t xml:space="preserve"> measurable; Nursing interventions appropriate and adequate for this setting.     </w:t>
            </w:r>
          </w:p>
          <w:p w14:paraId="4064B876" w14:textId="77777777" w:rsidR="00983E1D" w:rsidRPr="00A3164D" w:rsidRDefault="00983E1D" w:rsidP="006333A4">
            <w:pPr>
              <w:spacing w:after="0" w:line="240" w:lineRule="auto"/>
              <w:rPr>
                <w:rFonts w:ascii="Times New Roman" w:hAnsi="Times New Roman"/>
                <w:sz w:val="20"/>
                <w:szCs w:val="20"/>
              </w:rPr>
            </w:pPr>
          </w:p>
          <w:p w14:paraId="2FEE9657" w14:textId="77777777" w:rsidR="004507F2" w:rsidRPr="00A3164D" w:rsidRDefault="004507F2" w:rsidP="006333A4">
            <w:pPr>
              <w:spacing w:after="0" w:line="240" w:lineRule="auto"/>
              <w:rPr>
                <w:rFonts w:ascii="Times New Roman" w:hAnsi="Times New Roman"/>
                <w:sz w:val="20"/>
                <w:szCs w:val="20"/>
              </w:rPr>
            </w:pPr>
          </w:p>
          <w:p w14:paraId="7CB09F6D" w14:textId="02E47A65" w:rsidR="004507F2" w:rsidRDefault="004507F2" w:rsidP="006333A4">
            <w:pPr>
              <w:spacing w:after="0" w:line="240" w:lineRule="auto"/>
              <w:rPr>
                <w:rFonts w:ascii="Times New Roman" w:hAnsi="Times New Roman"/>
                <w:sz w:val="20"/>
                <w:szCs w:val="20"/>
              </w:rPr>
            </w:pPr>
          </w:p>
          <w:p w14:paraId="12382D0A" w14:textId="1024A2E4" w:rsidR="00E36486" w:rsidRDefault="00E36486" w:rsidP="006333A4">
            <w:pPr>
              <w:spacing w:after="0" w:line="240" w:lineRule="auto"/>
              <w:rPr>
                <w:rFonts w:ascii="Times New Roman" w:hAnsi="Times New Roman"/>
                <w:sz w:val="20"/>
                <w:szCs w:val="20"/>
              </w:rPr>
            </w:pPr>
          </w:p>
          <w:p w14:paraId="6889CF88" w14:textId="77777777" w:rsidR="00E36486" w:rsidRPr="00A3164D" w:rsidRDefault="00E36486" w:rsidP="006333A4">
            <w:pPr>
              <w:spacing w:after="0" w:line="240" w:lineRule="auto"/>
              <w:rPr>
                <w:rFonts w:ascii="Times New Roman" w:hAnsi="Times New Roman"/>
                <w:sz w:val="20"/>
                <w:szCs w:val="20"/>
              </w:rPr>
            </w:pPr>
          </w:p>
          <w:p w14:paraId="08605AE8" w14:textId="5770B7B4" w:rsidR="004507F2" w:rsidRPr="00A3164D" w:rsidRDefault="004507F2" w:rsidP="006333A4">
            <w:pPr>
              <w:spacing w:after="0" w:line="240" w:lineRule="auto"/>
              <w:rPr>
                <w:rFonts w:ascii="Times New Roman" w:hAnsi="Times New Roman"/>
                <w:sz w:val="20"/>
                <w:szCs w:val="20"/>
              </w:rPr>
            </w:pPr>
            <w:r w:rsidRPr="00A3164D">
              <w:rPr>
                <w:rFonts w:ascii="Times New Roman" w:hAnsi="Times New Roman"/>
                <w:b/>
                <w:sz w:val="20"/>
                <w:szCs w:val="20"/>
              </w:rPr>
              <w:t>Weight- 10 points</w:t>
            </w:r>
          </w:p>
        </w:tc>
      </w:tr>
      <w:tr w:rsidR="00983E1D" w:rsidRPr="00A3164D" w14:paraId="2C0FFEE4" w14:textId="77777777" w:rsidTr="00A3164D">
        <w:tc>
          <w:tcPr>
            <w:tcW w:w="2155" w:type="dxa"/>
          </w:tcPr>
          <w:p w14:paraId="41D12E2B" w14:textId="45A82774"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 xml:space="preserve">Paper submitted to </w:t>
            </w:r>
            <w:proofErr w:type="spellStart"/>
            <w:r w:rsidRPr="00A3164D">
              <w:rPr>
                <w:rFonts w:ascii="Times New Roman" w:hAnsi="Times New Roman"/>
                <w:b/>
                <w:sz w:val="20"/>
                <w:szCs w:val="20"/>
              </w:rPr>
              <w:t>dropbox</w:t>
            </w:r>
            <w:proofErr w:type="spellEnd"/>
            <w:r w:rsidRPr="00A3164D">
              <w:rPr>
                <w:rFonts w:ascii="Times New Roman" w:hAnsi="Times New Roman"/>
                <w:b/>
                <w:sz w:val="20"/>
                <w:szCs w:val="20"/>
              </w:rPr>
              <w:t xml:space="preserve"> </w:t>
            </w:r>
            <w:r w:rsidR="00C954C0" w:rsidRPr="00A3164D">
              <w:rPr>
                <w:rFonts w:ascii="Times New Roman" w:hAnsi="Times New Roman"/>
                <w:b/>
                <w:sz w:val="20"/>
                <w:szCs w:val="20"/>
              </w:rPr>
              <w:t>w</w:t>
            </w:r>
            <w:r w:rsidRPr="00A3164D">
              <w:rPr>
                <w:rFonts w:ascii="Times New Roman" w:hAnsi="Times New Roman"/>
                <w:b/>
                <w:sz w:val="20"/>
                <w:szCs w:val="20"/>
              </w:rPr>
              <w:t xml:space="preserve">ithin </w:t>
            </w:r>
            <w:r w:rsidR="007D3421">
              <w:rPr>
                <w:rFonts w:ascii="Times New Roman" w:hAnsi="Times New Roman"/>
                <w:b/>
                <w:sz w:val="20"/>
                <w:szCs w:val="20"/>
              </w:rPr>
              <w:t>72 hours</w:t>
            </w:r>
            <w:r w:rsidRPr="00A3164D">
              <w:rPr>
                <w:rFonts w:ascii="Times New Roman" w:hAnsi="Times New Roman"/>
                <w:b/>
                <w:sz w:val="20"/>
                <w:szCs w:val="20"/>
              </w:rPr>
              <w:t xml:space="preserve"> of the School Nurse shadow experience.</w:t>
            </w:r>
          </w:p>
          <w:p w14:paraId="41D8EC3F" w14:textId="77777777" w:rsidR="00983E1D" w:rsidRPr="00A3164D" w:rsidRDefault="00983E1D" w:rsidP="006333A4">
            <w:pPr>
              <w:spacing w:after="0" w:line="240" w:lineRule="auto"/>
              <w:rPr>
                <w:rFonts w:ascii="Times New Roman" w:hAnsi="Times New Roman"/>
                <w:b/>
                <w:sz w:val="20"/>
                <w:szCs w:val="20"/>
              </w:rPr>
            </w:pPr>
          </w:p>
          <w:p w14:paraId="4CABE21F" w14:textId="5DD32F1A" w:rsidR="00983E1D" w:rsidRPr="00A3164D" w:rsidRDefault="00983E1D" w:rsidP="006333A4">
            <w:pPr>
              <w:spacing w:after="0" w:line="240" w:lineRule="auto"/>
              <w:rPr>
                <w:rFonts w:ascii="Times New Roman" w:hAnsi="Times New Roman"/>
                <w:i/>
                <w:sz w:val="20"/>
                <w:szCs w:val="20"/>
              </w:rPr>
            </w:pPr>
            <w:r w:rsidRPr="00A3164D">
              <w:rPr>
                <w:rFonts w:ascii="Times New Roman" w:hAnsi="Times New Roman"/>
                <w:b/>
                <w:i/>
                <w:sz w:val="20"/>
                <w:szCs w:val="20"/>
              </w:rPr>
              <w:t xml:space="preserve">Total Weight- </w:t>
            </w:r>
            <w:r w:rsidR="00BE31CD" w:rsidRPr="00A3164D">
              <w:rPr>
                <w:rFonts w:ascii="Times New Roman" w:hAnsi="Times New Roman"/>
                <w:b/>
                <w:i/>
                <w:sz w:val="20"/>
                <w:szCs w:val="20"/>
              </w:rPr>
              <w:t>5</w:t>
            </w:r>
            <w:r w:rsidRPr="00A3164D">
              <w:rPr>
                <w:rFonts w:ascii="Times New Roman" w:hAnsi="Times New Roman"/>
                <w:b/>
                <w:i/>
                <w:sz w:val="20"/>
                <w:szCs w:val="20"/>
              </w:rPr>
              <w:t xml:space="preserve"> points</w:t>
            </w:r>
          </w:p>
        </w:tc>
        <w:tc>
          <w:tcPr>
            <w:tcW w:w="2610" w:type="dxa"/>
          </w:tcPr>
          <w:p w14:paraId="438C8428" w14:textId="06BE7465"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Paper submitted to </w:t>
            </w:r>
            <w:proofErr w:type="spellStart"/>
            <w:r w:rsidRPr="00A3164D">
              <w:rPr>
                <w:rFonts w:ascii="Times New Roman" w:hAnsi="Times New Roman"/>
                <w:sz w:val="20"/>
                <w:szCs w:val="20"/>
              </w:rPr>
              <w:t>dropbox</w:t>
            </w:r>
            <w:proofErr w:type="spellEnd"/>
            <w:r w:rsidRPr="00A3164D">
              <w:rPr>
                <w:rFonts w:ascii="Times New Roman" w:hAnsi="Times New Roman"/>
                <w:sz w:val="20"/>
                <w:szCs w:val="20"/>
              </w:rPr>
              <w:t xml:space="preserve"> or discussion board late.</w:t>
            </w:r>
          </w:p>
          <w:p w14:paraId="638321D6" w14:textId="078DE3FC" w:rsidR="00983E1D" w:rsidRDefault="00983E1D" w:rsidP="006333A4">
            <w:pPr>
              <w:spacing w:after="0" w:line="240" w:lineRule="auto"/>
              <w:rPr>
                <w:rFonts w:ascii="Times New Roman" w:hAnsi="Times New Roman"/>
                <w:sz w:val="20"/>
                <w:szCs w:val="20"/>
              </w:rPr>
            </w:pPr>
          </w:p>
          <w:p w14:paraId="696FF4C4" w14:textId="070DE237" w:rsidR="00E36486" w:rsidRDefault="00E36486" w:rsidP="006333A4">
            <w:pPr>
              <w:spacing w:after="0" w:line="240" w:lineRule="auto"/>
              <w:rPr>
                <w:rFonts w:ascii="Times New Roman" w:hAnsi="Times New Roman"/>
                <w:sz w:val="20"/>
                <w:szCs w:val="20"/>
              </w:rPr>
            </w:pPr>
          </w:p>
          <w:p w14:paraId="3AAC17BF" w14:textId="77777777" w:rsidR="00E36486" w:rsidRPr="00A3164D" w:rsidRDefault="00E36486" w:rsidP="006333A4">
            <w:pPr>
              <w:spacing w:after="0" w:line="240" w:lineRule="auto"/>
              <w:rPr>
                <w:rFonts w:ascii="Times New Roman" w:hAnsi="Times New Roman"/>
                <w:sz w:val="20"/>
                <w:szCs w:val="20"/>
              </w:rPr>
            </w:pPr>
          </w:p>
          <w:p w14:paraId="38B5E7FC" w14:textId="77777777" w:rsidR="00983E1D" w:rsidRPr="00A3164D" w:rsidRDefault="00983E1D" w:rsidP="006333A4">
            <w:pPr>
              <w:spacing w:after="0" w:line="240" w:lineRule="auto"/>
              <w:rPr>
                <w:rFonts w:ascii="Times New Roman" w:hAnsi="Times New Roman"/>
                <w:sz w:val="20"/>
                <w:szCs w:val="20"/>
              </w:rPr>
            </w:pPr>
          </w:p>
          <w:p w14:paraId="35916ED6" w14:textId="77777777"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Weight- 1 point</w:t>
            </w:r>
          </w:p>
        </w:tc>
        <w:tc>
          <w:tcPr>
            <w:tcW w:w="2813" w:type="dxa"/>
          </w:tcPr>
          <w:p w14:paraId="2755DBBD" w14:textId="77777777" w:rsidR="00983E1D" w:rsidRPr="00A3164D" w:rsidRDefault="00983E1D" w:rsidP="006333A4">
            <w:pPr>
              <w:spacing w:after="0" w:line="240" w:lineRule="auto"/>
              <w:rPr>
                <w:rFonts w:ascii="Times New Roman" w:hAnsi="Times New Roman"/>
                <w:sz w:val="20"/>
                <w:szCs w:val="20"/>
              </w:rPr>
            </w:pPr>
          </w:p>
          <w:p w14:paraId="72A4D53E" w14:textId="7C061304" w:rsidR="00983E1D" w:rsidRPr="00A3164D" w:rsidRDefault="00983E1D" w:rsidP="006333A4">
            <w:pPr>
              <w:spacing w:after="0" w:line="240" w:lineRule="auto"/>
              <w:rPr>
                <w:rFonts w:ascii="Times New Roman" w:hAnsi="Times New Roman"/>
                <w:b/>
                <w:sz w:val="20"/>
                <w:szCs w:val="20"/>
              </w:rPr>
            </w:pPr>
          </w:p>
        </w:tc>
        <w:tc>
          <w:tcPr>
            <w:tcW w:w="3397" w:type="dxa"/>
          </w:tcPr>
          <w:p w14:paraId="389593C0" w14:textId="2C4EECBE"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w:t>
            </w:r>
            <w:r w:rsidR="00E36486">
              <w:rPr>
                <w:rFonts w:ascii="Times New Roman" w:hAnsi="Times New Roman"/>
                <w:sz w:val="20"/>
                <w:szCs w:val="20"/>
              </w:rPr>
              <w:t xml:space="preserve"> </w:t>
            </w:r>
            <w:r w:rsidRPr="00A3164D">
              <w:rPr>
                <w:rFonts w:ascii="Times New Roman" w:hAnsi="Times New Roman"/>
                <w:sz w:val="20"/>
                <w:szCs w:val="20"/>
              </w:rPr>
              <w:t xml:space="preserve">Paper submitted to </w:t>
            </w:r>
            <w:proofErr w:type="spellStart"/>
            <w:r w:rsidRPr="00A3164D">
              <w:rPr>
                <w:rFonts w:ascii="Times New Roman" w:hAnsi="Times New Roman"/>
                <w:sz w:val="20"/>
                <w:szCs w:val="20"/>
              </w:rPr>
              <w:t>dropbox</w:t>
            </w:r>
            <w:proofErr w:type="spellEnd"/>
            <w:r w:rsidRPr="00A3164D">
              <w:rPr>
                <w:rFonts w:ascii="Times New Roman" w:hAnsi="Times New Roman"/>
                <w:sz w:val="20"/>
                <w:szCs w:val="20"/>
              </w:rPr>
              <w:t xml:space="preserve"> </w:t>
            </w:r>
            <w:r w:rsidR="007D3421">
              <w:rPr>
                <w:rFonts w:ascii="Times New Roman" w:hAnsi="Times New Roman"/>
                <w:sz w:val="20"/>
                <w:szCs w:val="20"/>
              </w:rPr>
              <w:t xml:space="preserve">on </w:t>
            </w:r>
            <w:r w:rsidRPr="00A3164D">
              <w:rPr>
                <w:rFonts w:ascii="Times New Roman" w:hAnsi="Times New Roman"/>
                <w:sz w:val="20"/>
                <w:szCs w:val="20"/>
              </w:rPr>
              <w:t>time.</w:t>
            </w:r>
          </w:p>
          <w:p w14:paraId="5D51F9B3" w14:textId="6386C502" w:rsidR="00983E1D" w:rsidRPr="00A3164D" w:rsidRDefault="00983E1D" w:rsidP="006333A4">
            <w:pPr>
              <w:spacing w:after="0" w:line="240" w:lineRule="auto"/>
              <w:rPr>
                <w:rFonts w:ascii="Times New Roman" w:hAnsi="Times New Roman"/>
                <w:sz w:val="20"/>
                <w:szCs w:val="20"/>
              </w:rPr>
            </w:pPr>
            <w:r w:rsidRPr="00A3164D">
              <w:rPr>
                <w:rFonts w:ascii="Times New Roman" w:hAnsi="Times New Roman"/>
                <w:sz w:val="20"/>
                <w:szCs w:val="20"/>
              </w:rPr>
              <w:t xml:space="preserve"> </w:t>
            </w:r>
          </w:p>
          <w:p w14:paraId="2CE536C6" w14:textId="77777777" w:rsidR="00983E1D" w:rsidRPr="00A3164D" w:rsidRDefault="00983E1D" w:rsidP="006333A4">
            <w:pPr>
              <w:spacing w:after="0" w:line="240" w:lineRule="auto"/>
              <w:rPr>
                <w:rFonts w:ascii="Times New Roman" w:hAnsi="Times New Roman"/>
                <w:sz w:val="20"/>
                <w:szCs w:val="20"/>
              </w:rPr>
            </w:pPr>
          </w:p>
          <w:p w14:paraId="70730F3C" w14:textId="77777777" w:rsidR="00983E1D" w:rsidRPr="00A3164D" w:rsidRDefault="00983E1D" w:rsidP="006333A4">
            <w:pPr>
              <w:spacing w:after="0" w:line="240" w:lineRule="auto"/>
              <w:rPr>
                <w:rFonts w:ascii="Times New Roman" w:hAnsi="Times New Roman"/>
                <w:sz w:val="20"/>
                <w:szCs w:val="20"/>
              </w:rPr>
            </w:pPr>
          </w:p>
          <w:p w14:paraId="091C71AD" w14:textId="09EB71EC" w:rsidR="00983E1D" w:rsidRDefault="00983E1D" w:rsidP="006333A4">
            <w:pPr>
              <w:spacing w:after="0" w:line="240" w:lineRule="auto"/>
              <w:rPr>
                <w:rFonts w:ascii="Times New Roman" w:hAnsi="Times New Roman"/>
                <w:sz w:val="20"/>
                <w:szCs w:val="20"/>
              </w:rPr>
            </w:pPr>
          </w:p>
          <w:p w14:paraId="287E1239" w14:textId="77777777" w:rsidR="00E36486" w:rsidRPr="00A3164D" w:rsidRDefault="00E36486" w:rsidP="006333A4">
            <w:pPr>
              <w:spacing w:after="0" w:line="240" w:lineRule="auto"/>
              <w:rPr>
                <w:rFonts w:ascii="Times New Roman" w:hAnsi="Times New Roman"/>
                <w:sz w:val="20"/>
                <w:szCs w:val="20"/>
              </w:rPr>
            </w:pPr>
          </w:p>
          <w:p w14:paraId="2341BD83" w14:textId="547733AB" w:rsidR="00983E1D" w:rsidRPr="00A3164D" w:rsidRDefault="00983E1D" w:rsidP="006333A4">
            <w:pPr>
              <w:spacing w:after="0" w:line="240" w:lineRule="auto"/>
              <w:rPr>
                <w:rFonts w:ascii="Times New Roman" w:hAnsi="Times New Roman"/>
                <w:b/>
                <w:sz w:val="20"/>
                <w:szCs w:val="20"/>
              </w:rPr>
            </w:pPr>
            <w:r w:rsidRPr="00A3164D">
              <w:rPr>
                <w:rFonts w:ascii="Times New Roman" w:hAnsi="Times New Roman"/>
                <w:b/>
                <w:sz w:val="20"/>
                <w:szCs w:val="20"/>
              </w:rPr>
              <w:t>Weight- 5 points</w:t>
            </w:r>
          </w:p>
        </w:tc>
      </w:tr>
    </w:tbl>
    <w:p w14:paraId="5DAB2204" w14:textId="4A7E082C" w:rsidR="00983E1D" w:rsidRPr="00A3164D" w:rsidRDefault="00983E1D" w:rsidP="00983E1D">
      <w:pPr>
        <w:rPr>
          <w:rFonts w:ascii="Times New Roman" w:hAnsi="Times New Roman"/>
          <w:b/>
          <w:sz w:val="20"/>
          <w:szCs w:val="20"/>
        </w:rPr>
      </w:pPr>
      <w:r w:rsidRPr="00A3164D">
        <w:rPr>
          <w:rFonts w:ascii="Times New Roman" w:hAnsi="Times New Roman"/>
          <w:b/>
          <w:sz w:val="20"/>
          <w:szCs w:val="20"/>
        </w:rPr>
        <w:t>Total Points _______</w:t>
      </w:r>
    </w:p>
    <w:bookmarkEnd w:id="0"/>
    <w:sectPr w:rsidR="00983E1D" w:rsidRPr="00A3164D" w:rsidSect="00D44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771A"/>
    <w:multiLevelType w:val="hybridMultilevel"/>
    <w:tmpl w:val="EC60E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9058C"/>
    <w:multiLevelType w:val="hybridMultilevel"/>
    <w:tmpl w:val="232CAF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20305">
    <w:abstractNumId w:val="1"/>
  </w:num>
  <w:num w:numId="2" w16cid:durableId="136139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NTUxMTI0MTczNDRS0lEKTi0uzszPAykwrQUAlz/RGCwAAAA="/>
  </w:docVars>
  <w:rsids>
    <w:rsidRoot w:val="00D44581"/>
    <w:rsid w:val="00073F9F"/>
    <w:rsid w:val="000C3895"/>
    <w:rsid w:val="000D3731"/>
    <w:rsid w:val="001325C1"/>
    <w:rsid w:val="00166F10"/>
    <w:rsid w:val="0025173A"/>
    <w:rsid w:val="002A675A"/>
    <w:rsid w:val="00321541"/>
    <w:rsid w:val="0034288E"/>
    <w:rsid w:val="003C35A3"/>
    <w:rsid w:val="003D6121"/>
    <w:rsid w:val="003E4792"/>
    <w:rsid w:val="004507F2"/>
    <w:rsid w:val="00543714"/>
    <w:rsid w:val="00552C56"/>
    <w:rsid w:val="005D1BC8"/>
    <w:rsid w:val="00686B23"/>
    <w:rsid w:val="006B76FA"/>
    <w:rsid w:val="006C45B2"/>
    <w:rsid w:val="006D4E5F"/>
    <w:rsid w:val="00700089"/>
    <w:rsid w:val="00700CD9"/>
    <w:rsid w:val="00773433"/>
    <w:rsid w:val="007D3421"/>
    <w:rsid w:val="008B4104"/>
    <w:rsid w:val="00914E64"/>
    <w:rsid w:val="00950F13"/>
    <w:rsid w:val="00983E1D"/>
    <w:rsid w:val="00993151"/>
    <w:rsid w:val="009B6711"/>
    <w:rsid w:val="00A06A11"/>
    <w:rsid w:val="00A3164D"/>
    <w:rsid w:val="00A54FEF"/>
    <w:rsid w:val="00A91FA7"/>
    <w:rsid w:val="00AA4062"/>
    <w:rsid w:val="00B73BCD"/>
    <w:rsid w:val="00BE31CD"/>
    <w:rsid w:val="00C954C0"/>
    <w:rsid w:val="00CF3902"/>
    <w:rsid w:val="00D44581"/>
    <w:rsid w:val="00D52244"/>
    <w:rsid w:val="00D80BEE"/>
    <w:rsid w:val="00E36486"/>
    <w:rsid w:val="00E84FE2"/>
    <w:rsid w:val="00FA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B36B"/>
  <w15:chartTrackingRefBased/>
  <w15:docId w15:val="{2DABA20B-8F8E-4546-AF3A-06CF8072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58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731"/>
    <w:pPr>
      <w:spacing w:after="160" w:line="259"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91F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FA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1528</Words>
  <Characters>8144</Characters>
  <Application>Microsoft Office Word</Application>
  <DocSecurity>0</DocSecurity>
  <Lines>344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Lammert</dc:creator>
  <cp:keywords/>
  <dc:description/>
  <cp:lastModifiedBy>Chiquita Baker</cp:lastModifiedBy>
  <cp:revision>2</cp:revision>
  <cp:lastPrinted>2022-07-20T14:57:00Z</cp:lastPrinted>
  <dcterms:created xsi:type="dcterms:W3CDTF">2023-11-02T00:10:00Z</dcterms:created>
  <dcterms:modified xsi:type="dcterms:W3CDTF">2023-11-02T00:10:00Z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a0a217c68dbcc5bffc40444214e72aa6f10aab70ff8edc42495658822e7afc74</vt:lpwstr>
  </property>
</Properties>
</file>