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9DFD1" w14:textId="4EE102AA" w:rsidR="00910AD1" w:rsidRDefault="00CD13FC">
      <w:r>
        <w:rPr>
          <w:noProof/>
        </w:rPr>
        <mc:AlternateContent>
          <mc:Choice Requires="wps">
            <w:drawing>
              <wp:anchor distT="45720" distB="45720" distL="114300" distR="114300" simplePos="0" relativeHeight="251657216" behindDoc="0" locked="0" layoutInCell="1" allowOverlap="1" wp14:anchorId="5029E42C" wp14:editId="1AC02F17">
                <wp:simplePos x="0" y="0"/>
                <wp:positionH relativeFrom="margin">
                  <wp:posOffset>2743200</wp:posOffset>
                </wp:positionH>
                <wp:positionV relativeFrom="paragraph">
                  <wp:posOffset>8890</wp:posOffset>
                </wp:positionV>
                <wp:extent cx="3800475" cy="28670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2867025"/>
                        </a:xfrm>
                        <a:prstGeom prst="rect">
                          <a:avLst/>
                        </a:prstGeom>
                        <a:solidFill>
                          <a:srgbClr val="FFFFFF"/>
                        </a:solidFill>
                        <a:ln w="9525">
                          <a:solidFill>
                            <a:srgbClr val="000000"/>
                          </a:solidFill>
                          <a:miter lim="800000"/>
                          <a:headEnd/>
                          <a:tailEnd/>
                        </a:ln>
                      </wps:spPr>
                      <wps:txbx>
                        <w:txbxContent>
                          <w:p w14:paraId="126F873A" w14:textId="2DE1291E" w:rsidR="00406E4B" w:rsidRDefault="00406E4B" w:rsidP="00406E4B">
                            <w:pPr>
                              <w:jc w:val="center"/>
                              <w:rPr>
                                <w:b/>
                                <w:bCs/>
                              </w:rPr>
                            </w:pPr>
                            <w:r w:rsidRPr="00406E4B">
                              <w:rPr>
                                <w:b/>
                                <w:bCs/>
                              </w:rPr>
                              <w:t>Demographic Data</w:t>
                            </w:r>
                          </w:p>
                          <w:p w14:paraId="59F29F6B" w14:textId="536B6D4D" w:rsidR="00995989" w:rsidRPr="00CD13FC" w:rsidRDefault="00406E4B" w:rsidP="00406E4B">
                            <w:pPr>
                              <w:ind w:left="3600" w:hanging="3600"/>
                              <w:rPr>
                                <w:b/>
                                <w:bCs/>
                                <w:sz w:val="20"/>
                                <w:szCs w:val="20"/>
                              </w:rPr>
                            </w:pPr>
                            <w:r w:rsidRPr="00CD13FC">
                              <w:rPr>
                                <w:b/>
                                <w:bCs/>
                                <w:sz w:val="20"/>
                                <w:szCs w:val="20"/>
                              </w:rPr>
                              <w:t>Admitting diagnosis:</w:t>
                            </w:r>
                            <w:r w:rsidR="00087DD1" w:rsidRPr="00CD13FC">
                              <w:rPr>
                                <w:b/>
                                <w:bCs/>
                                <w:sz w:val="20"/>
                                <w:szCs w:val="20"/>
                              </w:rPr>
                              <w:t xml:space="preserve"> </w:t>
                            </w:r>
                            <w:r w:rsidR="00D52186">
                              <w:rPr>
                                <w:sz w:val="20"/>
                                <w:szCs w:val="20"/>
                              </w:rPr>
                              <w:t>Newborn Jaundice</w:t>
                            </w:r>
                          </w:p>
                          <w:p w14:paraId="31F33CFD" w14:textId="7D89DC67" w:rsidR="00406E4B" w:rsidRPr="00CD13FC" w:rsidRDefault="00406E4B" w:rsidP="00406E4B">
                            <w:pPr>
                              <w:rPr>
                                <w:b/>
                                <w:bCs/>
                                <w:sz w:val="20"/>
                                <w:szCs w:val="20"/>
                              </w:rPr>
                            </w:pPr>
                            <w:r w:rsidRPr="00CD13FC">
                              <w:rPr>
                                <w:b/>
                                <w:bCs/>
                                <w:sz w:val="20"/>
                                <w:szCs w:val="20"/>
                              </w:rPr>
                              <w:t>Age of client:</w:t>
                            </w:r>
                            <w:r w:rsidR="00BF3C9B" w:rsidRPr="00CD13FC">
                              <w:rPr>
                                <w:b/>
                                <w:bCs/>
                                <w:sz w:val="20"/>
                                <w:szCs w:val="20"/>
                              </w:rPr>
                              <w:t xml:space="preserve"> </w:t>
                            </w:r>
                            <w:r w:rsidR="00BF3C9B" w:rsidRPr="00CD13FC">
                              <w:rPr>
                                <w:sz w:val="20"/>
                                <w:szCs w:val="20"/>
                              </w:rPr>
                              <w:t>5 days old</w:t>
                            </w:r>
                            <w:r w:rsidRPr="00CD13FC">
                              <w:rPr>
                                <w:b/>
                                <w:bCs/>
                                <w:sz w:val="20"/>
                                <w:szCs w:val="20"/>
                              </w:rPr>
                              <w:tab/>
                            </w:r>
                            <w:r w:rsidRPr="00CD13FC">
                              <w:rPr>
                                <w:b/>
                                <w:bCs/>
                                <w:sz w:val="20"/>
                                <w:szCs w:val="20"/>
                              </w:rPr>
                              <w:tab/>
                            </w:r>
                            <w:r w:rsidRPr="00CD13FC">
                              <w:rPr>
                                <w:b/>
                                <w:bCs/>
                                <w:sz w:val="20"/>
                                <w:szCs w:val="20"/>
                              </w:rPr>
                              <w:tab/>
                            </w:r>
                            <w:r w:rsidRPr="00CD13FC">
                              <w:rPr>
                                <w:b/>
                                <w:bCs/>
                                <w:sz w:val="20"/>
                                <w:szCs w:val="20"/>
                              </w:rPr>
                              <w:tab/>
                            </w:r>
                          </w:p>
                          <w:p w14:paraId="7B25E289" w14:textId="02416781" w:rsidR="00536A4B" w:rsidRPr="00CD13FC" w:rsidRDefault="00536A4B" w:rsidP="00406E4B">
                            <w:pPr>
                              <w:rPr>
                                <w:b/>
                                <w:bCs/>
                                <w:sz w:val="20"/>
                                <w:szCs w:val="20"/>
                              </w:rPr>
                            </w:pPr>
                            <w:r w:rsidRPr="00CD13FC">
                              <w:rPr>
                                <w:b/>
                                <w:bCs/>
                                <w:sz w:val="20"/>
                                <w:szCs w:val="20"/>
                              </w:rPr>
                              <w:t>Sex:</w:t>
                            </w:r>
                            <w:r w:rsidR="00BF3C9B" w:rsidRPr="00CD13FC">
                              <w:rPr>
                                <w:b/>
                                <w:bCs/>
                                <w:sz w:val="20"/>
                                <w:szCs w:val="20"/>
                              </w:rPr>
                              <w:t xml:space="preserve"> </w:t>
                            </w:r>
                            <w:r w:rsidR="00BF3C9B" w:rsidRPr="00CD13FC">
                              <w:rPr>
                                <w:sz w:val="20"/>
                                <w:szCs w:val="20"/>
                              </w:rPr>
                              <w:t>Female</w:t>
                            </w:r>
                          </w:p>
                          <w:p w14:paraId="45C493B0" w14:textId="011384DB" w:rsidR="00BE3D17" w:rsidRPr="00CD13FC" w:rsidRDefault="00406E4B" w:rsidP="00406E4B">
                            <w:pPr>
                              <w:rPr>
                                <w:b/>
                                <w:bCs/>
                                <w:sz w:val="20"/>
                                <w:szCs w:val="20"/>
                              </w:rPr>
                            </w:pPr>
                            <w:r w:rsidRPr="00CD13FC">
                              <w:rPr>
                                <w:b/>
                                <w:bCs/>
                                <w:sz w:val="20"/>
                                <w:szCs w:val="20"/>
                              </w:rPr>
                              <w:t>Weight in kgs:</w:t>
                            </w:r>
                            <w:r w:rsidR="00BF3C9B" w:rsidRPr="00CD13FC">
                              <w:rPr>
                                <w:b/>
                                <w:bCs/>
                                <w:sz w:val="20"/>
                                <w:szCs w:val="20"/>
                              </w:rPr>
                              <w:t xml:space="preserve"> </w:t>
                            </w:r>
                            <w:r w:rsidR="00BF3C9B" w:rsidRPr="00CD13FC">
                              <w:rPr>
                                <w:sz w:val="20"/>
                                <w:szCs w:val="20"/>
                              </w:rPr>
                              <w:t>2.94</w:t>
                            </w:r>
                            <w:r w:rsidR="00F641C4" w:rsidRPr="00CD13FC">
                              <w:rPr>
                                <w:sz w:val="20"/>
                                <w:szCs w:val="20"/>
                              </w:rPr>
                              <w:t xml:space="preserve"> kg</w:t>
                            </w:r>
                            <w:r w:rsidRPr="00CD13FC">
                              <w:rPr>
                                <w:sz w:val="20"/>
                                <w:szCs w:val="20"/>
                              </w:rPr>
                              <w:tab/>
                            </w:r>
                            <w:r w:rsidRPr="00CD13FC">
                              <w:rPr>
                                <w:b/>
                                <w:bCs/>
                                <w:sz w:val="20"/>
                                <w:szCs w:val="20"/>
                              </w:rPr>
                              <w:tab/>
                            </w:r>
                          </w:p>
                          <w:p w14:paraId="4172C69F" w14:textId="6C77CB05" w:rsidR="00406E4B" w:rsidRPr="00CD13FC" w:rsidRDefault="00406E4B" w:rsidP="00406E4B">
                            <w:pPr>
                              <w:rPr>
                                <w:b/>
                                <w:bCs/>
                                <w:sz w:val="20"/>
                                <w:szCs w:val="20"/>
                              </w:rPr>
                            </w:pPr>
                            <w:r w:rsidRPr="00CD13FC">
                              <w:rPr>
                                <w:b/>
                                <w:bCs/>
                                <w:sz w:val="20"/>
                                <w:szCs w:val="20"/>
                              </w:rPr>
                              <w:t>Allergies:</w:t>
                            </w:r>
                            <w:r w:rsidR="00F641C4" w:rsidRPr="00CD13FC">
                              <w:rPr>
                                <w:sz w:val="20"/>
                                <w:szCs w:val="20"/>
                              </w:rPr>
                              <w:t xml:space="preserve"> No known allergies </w:t>
                            </w:r>
                            <w:r w:rsidRPr="00CD13FC">
                              <w:rPr>
                                <w:sz w:val="20"/>
                                <w:szCs w:val="20"/>
                              </w:rPr>
                              <w:tab/>
                            </w:r>
                            <w:r w:rsidRPr="00CD13FC">
                              <w:rPr>
                                <w:b/>
                                <w:bCs/>
                                <w:sz w:val="20"/>
                                <w:szCs w:val="20"/>
                              </w:rPr>
                              <w:tab/>
                            </w:r>
                            <w:r w:rsidRPr="00CD13FC">
                              <w:rPr>
                                <w:b/>
                                <w:bCs/>
                                <w:sz w:val="20"/>
                                <w:szCs w:val="20"/>
                              </w:rPr>
                              <w:tab/>
                            </w:r>
                            <w:r w:rsidRPr="00CD13FC">
                              <w:rPr>
                                <w:b/>
                                <w:bCs/>
                                <w:sz w:val="20"/>
                                <w:szCs w:val="20"/>
                              </w:rPr>
                              <w:tab/>
                            </w:r>
                          </w:p>
                          <w:p w14:paraId="5BBC7973" w14:textId="195E6928" w:rsidR="00995989" w:rsidRPr="00CD13FC" w:rsidRDefault="00406E4B" w:rsidP="00406E4B">
                            <w:pPr>
                              <w:rPr>
                                <w:b/>
                                <w:bCs/>
                                <w:sz w:val="20"/>
                                <w:szCs w:val="20"/>
                              </w:rPr>
                            </w:pPr>
                            <w:r w:rsidRPr="00CD13FC">
                              <w:rPr>
                                <w:b/>
                                <w:bCs/>
                                <w:sz w:val="20"/>
                                <w:szCs w:val="20"/>
                              </w:rPr>
                              <w:t>Date of admission:</w:t>
                            </w:r>
                            <w:r w:rsidR="00F641C4" w:rsidRPr="00CD13FC">
                              <w:rPr>
                                <w:b/>
                                <w:bCs/>
                                <w:sz w:val="20"/>
                                <w:szCs w:val="20"/>
                              </w:rPr>
                              <w:t xml:space="preserve"> </w:t>
                            </w:r>
                            <w:r w:rsidR="00F641C4" w:rsidRPr="00CD13FC">
                              <w:rPr>
                                <w:sz w:val="20"/>
                                <w:szCs w:val="20"/>
                              </w:rPr>
                              <w:t>10/19/23</w:t>
                            </w:r>
                          </w:p>
                          <w:p w14:paraId="33C80E8B" w14:textId="38D25B52" w:rsidR="00995989" w:rsidRPr="0086671B" w:rsidRDefault="00995989" w:rsidP="00995989">
                            <w:pPr>
                              <w:ind w:left="3600" w:hanging="3600"/>
                              <w:rPr>
                                <w:b/>
                                <w:bCs/>
                                <w:sz w:val="20"/>
                                <w:szCs w:val="20"/>
                              </w:rPr>
                            </w:pPr>
                            <w:r w:rsidRPr="0086671B">
                              <w:rPr>
                                <w:b/>
                                <w:bCs/>
                                <w:sz w:val="20"/>
                                <w:szCs w:val="20"/>
                              </w:rPr>
                              <w:t xml:space="preserve">Psychosocial Developmental Stage: </w:t>
                            </w:r>
                            <w:r w:rsidRPr="0086671B">
                              <w:rPr>
                                <w:sz w:val="20"/>
                                <w:szCs w:val="20"/>
                              </w:rPr>
                              <w:t xml:space="preserve"> </w:t>
                            </w:r>
                            <w:r w:rsidR="000D4C02" w:rsidRPr="0086671B">
                              <w:rPr>
                                <w:sz w:val="20"/>
                                <w:szCs w:val="20"/>
                              </w:rPr>
                              <w:t>Trust vs. Mistrust</w:t>
                            </w:r>
                            <w:r w:rsidR="00CD13FC" w:rsidRPr="0086671B">
                              <w:rPr>
                                <w:sz w:val="20"/>
                                <w:szCs w:val="20"/>
                              </w:rPr>
                              <w:t xml:space="preserve"> (Ricci et al., 2021)</w:t>
                            </w:r>
                            <w:r w:rsidRPr="0086671B">
                              <w:rPr>
                                <w:b/>
                                <w:bCs/>
                                <w:sz w:val="20"/>
                                <w:szCs w:val="20"/>
                              </w:rPr>
                              <w:t xml:space="preserve">                     </w:t>
                            </w:r>
                          </w:p>
                          <w:p w14:paraId="63F7AE33" w14:textId="1EB12EFA" w:rsidR="00406E4B" w:rsidRPr="00CD13FC" w:rsidRDefault="00995989" w:rsidP="00406E4B">
                            <w:pPr>
                              <w:rPr>
                                <w:b/>
                                <w:bCs/>
                                <w:sz w:val="20"/>
                                <w:szCs w:val="20"/>
                              </w:rPr>
                            </w:pPr>
                            <w:r w:rsidRPr="0086671B">
                              <w:rPr>
                                <w:b/>
                                <w:bCs/>
                                <w:sz w:val="20"/>
                                <w:szCs w:val="20"/>
                              </w:rPr>
                              <w:t>Cognitive Development Stage:</w:t>
                            </w:r>
                            <w:r w:rsidR="00212B80" w:rsidRPr="00CD13FC">
                              <w:rPr>
                                <w:b/>
                                <w:bCs/>
                                <w:sz w:val="20"/>
                                <w:szCs w:val="20"/>
                              </w:rPr>
                              <w:t xml:space="preserve"> </w:t>
                            </w:r>
                            <w:r w:rsidR="00212B80" w:rsidRPr="00CD13FC">
                              <w:rPr>
                                <w:sz w:val="20"/>
                                <w:szCs w:val="20"/>
                              </w:rPr>
                              <w:t>Sensorimoto</w:t>
                            </w:r>
                            <w:r w:rsidR="00CD13FC" w:rsidRPr="00CD13FC">
                              <w:rPr>
                                <w:sz w:val="20"/>
                                <w:szCs w:val="20"/>
                              </w:rPr>
                              <w:t>r (Ricci et al., 2021).</w:t>
                            </w:r>
                            <w:r w:rsidR="00406E4B" w:rsidRPr="00CD13FC">
                              <w:rPr>
                                <w:b/>
                                <w:bCs/>
                                <w:sz w:val="20"/>
                                <w:szCs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29E42C" id="_x0000_t202" coordsize="21600,21600" o:spt="202" path="m,l,21600r21600,l21600,xe">
                <v:stroke joinstyle="miter"/>
                <v:path gradientshapeok="t" o:connecttype="rect"/>
              </v:shapetype>
              <v:shape id="Text Box 2" o:spid="_x0000_s1026" type="#_x0000_t202" style="position:absolute;margin-left:3in;margin-top:.7pt;width:299.25pt;height:225.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">
                <v:textbox>
                  <w:txbxContent>
                    <w:p w14:paraId="126F873A" w14:textId="2DE1291E" w:rsidR="00406E4B" w:rsidRDefault="00406E4B" w:rsidP="00406E4B">
                      <w:pPr>
                        <w:jc w:val="center"/>
                        <w:rPr>
                          <w:b/>
                          <w:bCs/>
                        </w:rPr>
                      </w:pPr>
                      <w:r w:rsidRPr="00406E4B">
                        <w:rPr>
                          <w:b/>
                          <w:bCs/>
                        </w:rPr>
                        <w:t>Demographic Data</w:t>
                      </w:r>
                    </w:p>
                    <w:p w14:paraId="59F29F6B" w14:textId="536B6D4D" w:rsidR="00995989" w:rsidRPr="00CD13FC" w:rsidRDefault="00406E4B" w:rsidP="00406E4B">
                      <w:pPr>
                        <w:ind w:left="3600" w:hanging="3600"/>
                        <w:rPr>
                          <w:b/>
                          <w:bCs/>
                          <w:sz w:val="20"/>
                          <w:szCs w:val="20"/>
                        </w:rPr>
                      </w:pPr>
                      <w:r w:rsidRPr="00CD13FC">
                        <w:rPr>
                          <w:b/>
                          <w:bCs/>
                          <w:sz w:val="20"/>
                          <w:szCs w:val="20"/>
                        </w:rPr>
                        <w:t>Admitting diagnosis:</w:t>
                      </w:r>
                      <w:r w:rsidR="00087DD1" w:rsidRPr="00CD13FC">
                        <w:rPr>
                          <w:b/>
                          <w:bCs/>
                          <w:sz w:val="20"/>
                          <w:szCs w:val="20"/>
                        </w:rPr>
                        <w:t xml:space="preserve"> </w:t>
                      </w:r>
                      <w:r w:rsidR="00D52186">
                        <w:rPr>
                          <w:sz w:val="20"/>
                          <w:szCs w:val="20"/>
                        </w:rPr>
                        <w:t>Newborn Jaundice</w:t>
                      </w:r>
                    </w:p>
                    <w:p w14:paraId="31F33CFD" w14:textId="7D89DC67" w:rsidR="00406E4B" w:rsidRPr="00CD13FC" w:rsidRDefault="00406E4B" w:rsidP="00406E4B">
                      <w:pPr>
                        <w:rPr>
                          <w:b/>
                          <w:bCs/>
                          <w:sz w:val="20"/>
                          <w:szCs w:val="20"/>
                        </w:rPr>
                      </w:pPr>
                      <w:r w:rsidRPr="00CD13FC">
                        <w:rPr>
                          <w:b/>
                          <w:bCs/>
                          <w:sz w:val="20"/>
                          <w:szCs w:val="20"/>
                        </w:rPr>
                        <w:t>Age of client:</w:t>
                      </w:r>
                      <w:r w:rsidR="00BF3C9B" w:rsidRPr="00CD13FC">
                        <w:rPr>
                          <w:b/>
                          <w:bCs/>
                          <w:sz w:val="20"/>
                          <w:szCs w:val="20"/>
                        </w:rPr>
                        <w:t xml:space="preserve"> </w:t>
                      </w:r>
                      <w:r w:rsidR="00BF3C9B" w:rsidRPr="00CD13FC">
                        <w:rPr>
                          <w:sz w:val="20"/>
                          <w:szCs w:val="20"/>
                        </w:rPr>
                        <w:t>5 days old</w:t>
                      </w:r>
                      <w:r w:rsidRPr="00CD13FC">
                        <w:rPr>
                          <w:b/>
                          <w:bCs/>
                          <w:sz w:val="20"/>
                          <w:szCs w:val="20"/>
                        </w:rPr>
                        <w:tab/>
                      </w:r>
                      <w:r w:rsidRPr="00CD13FC">
                        <w:rPr>
                          <w:b/>
                          <w:bCs/>
                          <w:sz w:val="20"/>
                          <w:szCs w:val="20"/>
                        </w:rPr>
                        <w:tab/>
                      </w:r>
                      <w:r w:rsidRPr="00CD13FC">
                        <w:rPr>
                          <w:b/>
                          <w:bCs/>
                          <w:sz w:val="20"/>
                          <w:szCs w:val="20"/>
                        </w:rPr>
                        <w:tab/>
                      </w:r>
                      <w:r w:rsidRPr="00CD13FC">
                        <w:rPr>
                          <w:b/>
                          <w:bCs/>
                          <w:sz w:val="20"/>
                          <w:szCs w:val="20"/>
                        </w:rPr>
                        <w:tab/>
                      </w:r>
                    </w:p>
                    <w:p w14:paraId="7B25E289" w14:textId="02416781" w:rsidR="00536A4B" w:rsidRPr="00CD13FC" w:rsidRDefault="00536A4B" w:rsidP="00406E4B">
                      <w:pPr>
                        <w:rPr>
                          <w:b/>
                          <w:bCs/>
                          <w:sz w:val="20"/>
                          <w:szCs w:val="20"/>
                        </w:rPr>
                      </w:pPr>
                      <w:r w:rsidRPr="00CD13FC">
                        <w:rPr>
                          <w:b/>
                          <w:bCs/>
                          <w:sz w:val="20"/>
                          <w:szCs w:val="20"/>
                        </w:rPr>
                        <w:t>Sex:</w:t>
                      </w:r>
                      <w:r w:rsidR="00BF3C9B" w:rsidRPr="00CD13FC">
                        <w:rPr>
                          <w:b/>
                          <w:bCs/>
                          <w:sz w:val="20"/>
                          <w:szCs w:val="20"/>
                        </w:rPr>
                        <w:t xml:space="preserve"> </w:t>
                      </w:r>
                      <w:r w:rsidR="00BF3C9B" w:rsidRPr="00CD13FC">
                        <w:rPr>
                          <w:sz w:val="20"/>
                          <w:szCs w:val="20"/>
                        </w:rPr>
                        <w:t>Female</w:t>
                      </w:r>
                    </w:p>
                    <w:p w14:paraId="45C493B0" w14:textId="011384DB" w:rsidR="00BE3D17" w:rsidRPr="00CD13FC" w:rsidRDefault="00406E4B" w:rsidP="00406E4B">
                      <w:pPr>
                        <w:rPr>
                          <w:b/>
                          <w:bCs/>
                          <w:sz w:val="20"/>
                          <w:szCs w:val="20"/>
                        </w:rPr>
                      </w:pPr>
                      <w:r w:rsidRPr="00CD13FC">
                        <w:rPr>
                          <w:b/>
                          <w:bCs/>
                          <w:sz w:val="20"/>
                          <w:szCs w:val="20"/>
                        </w:rPr>
                        <w:t>Weight in kgs:</w:t>
                      </w:r>
                      <w:r w:rsidR="00BF3C9B" w:rsidRPr="00CD13FC">
                        <w:rPr>
                          <w:b/>
                          <w:bCs/>
                          <w:sz w:val="20"/>
                          <w:szCs w:val="20"/>
                        </w:rPr>
                        <w:t xml:space="preserve"> </w:t>
                      </w:r>
                      <w:r w:rsidR="00BF3C9B" w:rsidRPr="00CD13FC">
                        <w:rPr>
                          <w:sz w:val="20"/>
                          <w:szCs w:val="20"/>
                        </w:rPr>
                        <w:t>2.94</w:t>
                      </w:r>
                      <w:r w:rsidR="00F641C4" w:rsidRPr="00CD13FC">
                        <w:rPr>
                          <w:sz w:val="20"/>
                          <w:szCs w:val="20"/>
                        </w:rPr>
                        <w:t xml:space="preserve"> kg</w:t>
                      </w:r>
                      <w:r w:rsidRPr="00CD13FC">
                        <w:rPr>
                          <w:sz w:val="20"/>
                          <w:szCs w:val="20"/>
                        </w:rPr>
                        <w:tab/>
                      </w:r>
                      <w:r w:rsidRPr="00CD13FC">
                        <w:rPr>
                          <w:b/>
                          <w:bCs/>
                          <w:sz w:val="20"/>
                          <w:szCs w:val="20"/>
                        </w:rPr>
                        <w:tab/>
                      </w:r>
                    </w:p>
                    <w:p w14:paraId="4172C69F" w14:textId="6C77CB05" w:rsidR="00406E4B" w:rsidRPr="00CD13FC" w:rsidRDefault="00406E4B" w:rsidP="00406E4B">
                      <w:pPr>
                        <w:rPr>
                          <w:b/>
                          <w:bCs/>
                          <w:sz w:val="20"/>
                          <w:szCs w:val="20"/>
                        </w:rPr>
                      </w:pPr>
                      <w:r w:rsidRPr="00CD13FC">
                        <w:rPr>
                          <w:b/>
                          <w:bCs/>
                          <w:sz w:val="20"/>
                          <w:szCs w:val="20"/>
                        </w:rPr>
                        <w:t>Allergies:</w:t>
                      </w:r>
                      <w:r w:rsidR="00F641C4" w:rsidRPr="00CD13FC">
                        <w:rPr>
                          <w:sz w:val="20"/>
                          <w:szCs w:val="20"/>
                        </w:rPr>
                        <w:t xml:space="preserve"> No known allergies </w:t>
                      </w:r>
                      <w:r w:rsidRPr="00CD13FC">
                        <w:rPr>
                          <w:sz w:val="20"/>
                          <w:szCs w:val="20"/>
                        </w:rPr>
                        <w:tab/>
                      </w:r>
                      <w:r w:rsidRPr="00CD13FC">
                        <w:rPr>
                          <w:b/>
                          <w:bCs/>
                          <w:sz w:val="20"/>
                          <w:szCs w:val="20"/>
                        </w:rPr>
                        <w:tab/>
                      </w:r>
                      <w:r w:rsidRPr="00CD13FC">
                        <w:rPr>
                          <w:b/>
                          <w:bCs/>
                          <w:sz w:val="20"/>
                          <w:szCs w:val="20"/>
                        </w:rPr>
                        <w:tab/>
                      </w:r>
                      <w:r w:rsidRPr="00CD13FC">
                        <w:rPr>
                          <w:b/>
                          <w:bCs/>
                          <w:sz w:val="20"/>
                          <w:szCs w:val="20"/>
                        </w:rPr>
                        <w:tab/>
                      </w:r>
                    </w:p>
                    <w:p w14:paraId="5BBC7973" w14:textId="195E6928" w:rsidR="00995989" w:rsidRPr="00CD13FC" w:rsidRDefault="00406E4B" w:rsidP="00406E4B">
                      <w:pPr>
                        <w:rPr>
                          <w:b/>
                          <w:bCs/>
                          <w:sz w:val="20"/>
                          <w:szCs w:val="20"/>
                        </w:rPr>
                      </w:pPr>
                      <w:r w:rsidRPr="00CD13FC">
                        <w:rPr>
                          <w:b/>
                          <w:bCs/>
                          <w:sz w:val="20"/>
                          <w:szCs w:val="20"/>
                        </w:rPr>
                        <w:t>Date of admission:</w:t>
                      </w:r>
                      <w:r w:rsidR="00F641C4" w:rsidRPr="00CD13FC">
                        <w:rPr>
                          <w:b/>
                          <w:bCs/>
                          <w:sz w:val="20"/>
                          <w:szCs w:val="20"/>
                        </w:rPr>
                        <w:t xml:space="preserve"> </w:t>
                      </w:r>
                      <w:r w:rsidR="00F641C4" w:rsidRPr="00CD13FC">
                        <w:rPr>
                          <w:sz w:val="20"/>
                          <w:szCs w:val="20"/>
                        </w:rPr>
                        <w:t>10/19/23</w:t>
                      </w:r>
                    </w:p>
                    <w:p w14:paraId="33C80E8B" w14:textId="38D25B52" w:rsidR="00995989" w:rsidRPr="0086671B" w:rsidRDefault="00995989" w:rsidP="00995989">
                      <w:pPr>
                        <w:ind w:left="3600" w:hanging="3600"/>
                        <w:rPr>
                          <w:b/>
                          <w:bCs/>
                          <w:sz w:val="20"/>
                          <w:szCs w:val="20"/>
                        </w:rPr>
                      </w:pPr>
                      <w:r w:rsidRPr="0086671B">
                        <w:rPr>
                          <w:b/>
                          <w:bCs/>
                          <w:sz w:val="20"/>
                          <w:szCs w:val="20"/>
                        </w:rPr>
                        <w:t xml:space="preserve">Psychosocial Developmental Stage: </w:t>
                      </w:r>
                      <w:r w:rsidRPr="0086671B">
                        <w:rPr>
                          <w:sz w:val="20"/>
                          <w:szCs w:val="20"/>
                        </w:rPr>
                        <w:t xml:space="preserve"> </w:t>
                      </w:r>
                      <w:r w:rsidR="000D4C02" w:rsidRPr="0086671B">
                        <w:rPr>
                          <w:sz w:val="20"/>
                          <w:szCs w:val="20"/>
                        </w:rPr>
                        <w:t>Trust vs. Mistrust</w:t>
                      </w:r>
                      <w:r w:rsidR="00CD13FC" w:rsidRPr="0086671B">
                        <w:rPr>
                          <w:sz w:val="20"/>
                          <w:szCs w:val="20"/>
                        </w:rPr>
                        <w:t xml:space="preserve"> (Ricci et al., 2021)</w:t>
                      </w:r>
                      <w:r w:rsidRPr="0086671B">
                        <w:rPr>
                          <w:b/>
                          <w:bCs/>
                          <w:sz w:val="20"/>
                          <w:szCs w:val="20"/>
                        </w:rPr>
                        <w:t xml:space="preserve">                     </w:t>
                      </w:r>
                    </w:p>
                    <w:p w14:paraId="63F7AE33" w14:textId="1EB12EFA" w:rsidR="00406E4B" w:rsidRPr="00CD13FC" w:rsidRDefault="00995989" w:rsidP="00406E4B">
                      <w:pPr>
                        <w:rPr>
                          <w:b/>
                          <w:bCs/>
                          <w:sz w:val="20"/>
                          <w:szCs w:val="20"/>
                        </w:rPr>
                      </w:pPr>
                      <w:r w:rsidRPr="0086671B">
                        <w:rPr>
                          <w:b/>
                          <w:bCs/>
                          <w:sz w:val="20"/>
                          <w:szCs w:val="20"/>
                        </w:rPr>
                        <w:t>Cognitive Development Stage:</w:t>
                      </w:r>
                      <w:r w:rsidR="00212B80" w:rsidRPr="00CD13FC">
                        <w:rPr>
                          <w:b/>
                          <w:bCs/>
                          <w:sz w:val="20"/>
                          <w:szCs w:val="20"/>
                        </w:rPr>
                        <w:t xml:space="preserve"> </w:t>
                      </w:r>
                      <w:r w:rsidR="00212B80" w:rsidRPr="00CD13FC">
                        <w:rPr>
                          <w:sz w:val="20"/>
                          <w:szCs w:val="20"/>
                        </w:rPr>
                        <w:t>Sensorimoto</w:t>
                      </w:r>
                      <w:r w:rsidR="00CD13FC" w:rsidRPr="00CD13FC">
                        <w:rPr>
                          <w:sz w:val="20"/>
                          <w:szCs w:val="20"/>
                        </w:rPr>
                        <w:t>r (Ricci et al., 2021).</w:t>
                      </w:r>
                      <w:r w:rsidR="00406E4B" w:rsidRPr="00CD13FC">
                        <w:rPr>
                          <w:b/>
                          <w:bCs/>
                          <w:sz w:val="20"/>
                          <w:szCs w:val="20"/>
                        </w:rPr>
                        <w:tab/>
                      </w:r>
                    </w:p>
                  </w:txbxContent>
                </v:textbox>
                <w10:wrap type="square" anchorx="margin"/>
              </v:shape>
            </w:pict>
          </mc:Fallback>
        </mc:AlternateContent>
      </w:r>
      <w:r w:rsidR="00995989">
        <w:rPr>
          <w:noProof/>
        </w:rPr>
        <mc:AlternateContent>
          <mc:Choice Requires="wps">
            <w:drawing>
              <wp:anchor distT="45720" distB="45720" distL="114300" distR="114300" simplePos="0" relativeHeight="251659264" behindDoc="1" locked="0" layoutInCell="1" allowOverlap="1" wp14:anchorId="7A6181BD" wp14:editId="3A6DD000">
                <wp:simplePos x="0" y="0"/>
                <wp:positionH relativeFrom="margin">
                  <wp:posOffset>2733675</wp:posOffset>
                </wp:positionH>
                <wp:positionV relativeFrom="paragraph">
                  <wp:posOffset>2867025</wp:posOffset>
                </wp:positionV>
                <wp:extent cx="3810000" cy="1258570"/>
                <wp:effectExtent l="0" t="0" r="19050"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258570"/>
                        </a:xfrm>
                        <a:prstGeom prst="rect">
                          <a:avLst/>
                        </a:prstGeom>
                        <a:solidFill>
                          <a:srgbClr val="FFFFFF"/>
                        </a:solidFill>
                        <a:ln w="9525">
                          <a:solidFill>
                            <a:srgbClr val="000000"/>
                          </a:solidFill>
                          <a:miter lim="800000"/>
                          <a:headEnd/>
                          <a:tailEnd/>
                        </a:ln>
                      </wps:spPr>
                      <wps:txbx>
                        <w:txbxContent>
                          <w:p w14:paraId="5A381D57" w14:textId="2415A202" w:rsidR="00406E4B" w:rsidRDefault="00406E4B" w:rsidP="00406E4B">
                            <w:pPr>
                              <w:jc w:val="center"/>
                              <w:rPr>
                                <w:b/>
                                <w:bCs/>
                              </w:rPr>
                            </w:pPr>
                            <w:r w:rsidRPr="00406E4B">
                              <w:rPr>
                                <w:b/>
                                <w:bCs/>
                              </w:rPr>
                              <w:t>Admission History</w:t>
                            </w:r>
                          </w:p>
                          <w:p w14:paraId="6CF4DB40" w14:textId="3E9ABDB3" w:rsidR="00406E4B" w:rsidRPr="00D77842" w:rsidRDefault="00373ECF" w:rsidP="008E5296">
                            <w:pPr>
                              <w:rPr>
                                <w:b/>
                                <w:bCs/>
                                <w:sz w:val="18"/>
                                <w:szCs w:val="18"/>
                              </w:rPr>
                            </w:pPr>
                            <w:r w:rsidRPr="00373ECF">
                              <w:rPr>
                                <w:rStyle w:val="Strong"/>
                                <w:b w:val="0"/>
                                <w:bCs w:val="0"/>
                                <w:color w:val="0E101A"/>
                                <w:sz w:val="16"/>
                                <w:szCs w:val="16"/>
                              </w:rPr>
                              <w:t>The patient was admitted to Carle Foundation Hospital after being seen by the primary care provider regarding increased bilirubin levels. On admission, the patient’s bilirubin level was 20.</w:t>
                            </w:r>
                            <w:r w:rsidR="00767D72">
                              <w:rPr>
                                <w:rStyle w:val="Strong"/>
                                <w:b w:val="0"/>
                                <w:bCs w:val="0"/>
                                <w:color w:val="0E101A"/>
                                <w:sz w:val="16"/>
                                <w:szCs w:val="16"/>
                              </w:rPr>
                              <w:t>0</w:t>
                            </w:r>
                            <w:r w:rsidRPr="00373ECF">
                              <w:rPr>
                                <w:rStyle w:val="Strong"/>
                                <w:b w:val="0"/>
                                <w:bCs w:val="0"/>
                                <w:color w:val="0E101A"/>
                                <w:sz w:val="16"/>
                                <w:szCs w:val="16"/>
                              </w:rPr>
                              <w:t xml:space="preserve">, with signs of jaundice. The patient had yellowing of the skin and sclera. The patient’s vital signs were </w:t>
                            </w:r>
                            <w:r w:rsidR="00873914">
                              <w:rPr>
                                <w:rStyle w:val="Strong"/>
                                <w:b w:val="0"/>
                                <w:bCs w:val="0"/>
                                <w:color w:val="0E101A"/>
                                <w:sz w:val="16"/>
                                <w:szCs w:val="16"/>
                              </w:rPr>
                              <w:t>within the</w:t>
                            </w:r>
                            <w:r w:rsidRPr="00373ECF">
                              <w:rPr>
                                <w:rStyle w:val="Strong"/>
                                <w:b w:val="0"/>
                                <w:bCs w:val="0"/>
                                <w:color w:val="0E101A"/>
                                <w:sz w:val="16"/>
                                <w:szCs w:val="16"/>
                              </w:rPr>
                              <w:t xml:space="preserve"> normal</w:t>
                            </w:r>
                            <w:r>
                              <w:rPr>
                                <w:rStyle w:val="Strong"/>
                                <w:color w:val="0E101A"/>
                              </w:rPr>
                              <w:t xml:space="preserve"> </w:t>
                            </w:r>
                            <w:r w:rsidRPr="00373ECF">
                              <w:rPr>
                                <w:rStyle w:val="Strong"/>
                                <w:b w:val="0"/>
                                <w:bCs w:val="0"/>
                                <w:color w:val="0E101A"/>
                                <w:sz w:val="16"/>
                                <w:szCs w:val="16"/>
                              </w:rPr>
                              <w:t>range.</w:t>
                            </w:r>
                            <w:r w:rsidR="00AE41CE">
                              <w:rPr>
                                <w:rStyle w:val="Strong"/>
                                <w:b w:val="0"/>
                                <w:bCs w:val="0"/>
                                <w:color w:val="0E101A"/>
                                <w:sz w:val="16"/>
                                <w:szCs w:val="16"/>
                              </w:rPr>
                              <w:t xml:space="preserve"> The patient’s mom also stated that the infant was “struggling to latch and feed”.</w:t>
                            </w:r>
                            <w:r w:rsidRPr="00373ECF">
                              <w:rPr>
                                <w:rStyle w:val="Strong"/>
                                <w:b w:val="0"/>
                                <w:bCs w:val="0"/>
                                <w:color w:val="0E101A"/>
                                <w:sz w:val="16"/>
                                <w:szCs w:val="16"/>
                              </w:rPr>
                              <w:t xml:space="preserve"> The patient has</w:t>
                            </w:r>
                            <w:r>
                              <w:rPr>
                                <w:rStyle w:val="Strong"/>
                                <w:color w:val="0E101A"/>
                              </w:rPr>
                              <w:t xml:space="preserve"> </w:t>
                            </w:r>
                            <w:r w:rsidRPr="00373ECF">
                              <w:rPr>
                                <w:rStyle w:val="Strong"/>
                                <w:b w:val="0"/>
                                <w:bCs w:val="0"/>
                                <w:color w:val="0E101A"/>
                                <w:sz w:val="16"/>
                                <w:szCs w:val="16"/>
                              </w:rPr>
                              <w:t>not been treated for this before.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6181BD" id="_x0000_s1027" type="#_x0000_t202" style="position:absolute;margin-left:215.25pt;margin-top:225.75pt;width:300pt;height:99.1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">
                <v:textbox>
                  <w:txbxContent>
                    <w:p w14:paraId="5A381D57" w14:textId="2415A202" w:rsidR="00406E4B" w:rsidRDefault="00406E4B" w:rsidP="00406E4B">
                      <w:pPr>
                        <w:jc w:val="center"/>
                        <w:rPr>
                          <w:b/>
                          <w:bCs/>
                        </w:rPr>
                      </w:pPr>
                      <w:r w:rsidRPr="00406E4B">
                        <w:rPr>
                          <w:b/>
                          <w:bCs/>
                        </w:rPr>
                        <w:t>Admission History</w:t>
                      </w:r>
                    </w:p>
                    <w:p w14:paraId="6CF4DB40" w14:textId="3E9ABDB3" w:rsidR="00406E4B" w:rsidRPr="00D77842" w:rsidRDefault="00373ECF" w:rsidP="008E5296">
                      <w:pPr>
                        <w:rPr>
                          <w:b/>
                          <w:bCs/>
                          <w:sz w:val="18"/>
                          <w:szCs w:val="18"/>
                        </w:rPr>
                      </w:pPr>
                      <w:r w:rsidRPr="00373ECF">
                        <w:rPr>
                          <w:rStyle w:val="Strong"/>
                          <w:b w:val="0"/>
                          <w:bCs w:val="0"/>
                          <w:color w:val="0E101A"/>
                          <w:sz w:val="16"/>
                          <w:szCs w:val="16"/>
                        </w:rPr>
                        <w:t>The patient was admitted to Carle Foundation Hospital after being seen by the primary care provider regarding increased bilirubin levels. On admission, the patient’s bilirubin level was 20.</w:t>
                      </w:r>
                      <w:r w:rsidR="00767D72">
                        <w:rPr>
                          <w:rStyle w:val="Strong"/>
                          <w:b w:val="0"/>
                          <w:bCs w:val="0"/>
                          <w:color w:val="0E101A"/>
                          <w:sz w:val="16"/>
                          <w:szCs w:val="16"/>
                        </w:rPr>
                        <w:t>0</w:t>
                      </w:r>
                      <w:r w:rsidRPr="00373ECF">
                        <w:rPr>
                          <w:rStyle w:val="Strong"/>
                          <w:b w:val="0"/>
                          <w:bCs w:val="0"/>
                          <w:color w:val="0E101A"/>
                          <w:sz w:val="16"/>
                          <w:szCs w:val="16"/>
                        </w:rPr>
                        <w:t xml:space="preserve">, with signs of jaundice. The patient had yellowing of the skin and sclera. The patient’s vital signs were </w:t>
                      </w:r>
                      <w:r w:rsidR="00873914">
                        <w:rPr>
                          <w:rStyle w:val="Strong"/>
                          <w:b w:val="0"/>
                          <w:bCs w:val="0"/>
                          <w:color w:val="0E101A"/>
                          <w:sz w:val="16"/>
                          <w:szCs w:val="16"/>
                        </w:rPr>
                        <w:t>within the</w:t>
                      </w:r>
                      <w:r w:rsidRPr="00373ECF">
                        <w:rPr>
                          <w:rStyle w:val="Strong"/>
                          <w:b w:val="0"/>
                          <w:bCs w:val="0"/>
                          <w:color w:val="0E101A"/>
                          <w:sz w:val="16"/>
                          <w:szCs w:val="16"/>
                        </w:rPr>
                        <w:t xml:space="preserve"> normal</w:t>
                      </w:r>
                      <w:r>
                        <w:rPr>
                          <w:rStyle w:val="Strong"/>
                          <w:color w:val="0E101A"/>
                        </w:rPr>
                        <w:t xml:space="preserve"> </w:t>
                      </w:r>
                      <w:r w:rsidRPr="00373ECF">
                        <w:rPr>
                          <w:rStyle w:val="Strong"/>
                          <w:b w:val="0"/>
                          <w:bCs w:val="0"/>
                          <w:color w:val="0E101A"/>
                          <w:sz w:val="16"/>
                          <w:szCs w:val="16"/>
                        </w:rPr>
                        <w:t>range.</w:t>
                      </w:r>
                      <w:r w:rsidR="00AE41CE">
                        <w:rPr>
                          <w:rStyle w:val="Strong"/>
                          <w:b w:val="0"/>
                          <w:bCs w:val="0"/>
                          <w:color w:val="0E101A"/>
                          <w:sz w:val="16"/>
                          <w:szCs w:val="16"/>
                        </w:rPr>
                        <w:t xml:space="preserve"> The patient’s mom also stated that the infant was “struggling to latch and feed”.</w:t>
                      </w:r>
                      <w:r w:rsidRPr="00373ECF">
                        <w:rPr>
                          <w:rStyle w:val="Strong"/>
                          <w:b w:val="0"/>
                          <w:bCs w:val="0"/>
                          <w:color w:val="0E101A"/>
                          <w:sz w:val="16"/>
                          <w:szCs w:val="16"/>
                        </w:rPr>
                        <w:t xml:space="preserve"> The patient has</w:t>
                      </w:r>
                      <w:r>
                        <w:rPr>
                          <w:rStyle w:val="Strong"/>
                          <w:color w:val="0E101A"/>
                        </w:rPr>
                        <w:t xml:space="preserve"> </w:t>
                      </w:r>
                      <w:r w:rsidRPr="00373ECF">
                        <w:rPr>
                          <w:rStyle w:val="Strong"/>
                          <w:b w:val="0"/>
                          <w:bCs w:val="0"/>
                          <w:color w:val="0E101A"/>
                          <w:sz w:val="16"/>
                          <w:szCs w:val="16"/>
                        </w:rPr>
                        <w:t>not been treated for this before.</w:t>
                      </w:r>
                    </w:p>
                  </w:txbxContent>
                </v:textbox>
                <w10:wrap anchorx="margin"/>
              </v:shape>
            </w:pict>
          </mc:Fallback>
        </mc:AlternateContent>
      </w:r>
      <w:r w:rsidR="00AD36DF">
        <w:rPr>
          <w:noProof/>
        </w:rPr>
        <mc:AlternateContent>
          <mc:Choice Requires="wps">
            <w:drawing>
              <wp:anchor distT="45720" distB="45720" distL="114300" distR="114300" simplePos="0" relativeHeight="251671552" behindDoc="0" locked="0" layoutInCell="1" allowOverlap="1" wp14:anchorId="558EB51C" wp14:editId="21B46448">
                <wp:simplePos x="0" y="0"/>
                <wp:positionH relativeFrom="margin">
                  <wp:align>right</wp:align>
                </wp:positionH>
                <wp:positionV relativeFrom="paragraph">
                  <wp:posOffset>0</wp:posOffset>
                </wp:positionV>
                <wp:extent cx="2517775" cy="3838575"/>
                <wp:effectExtent l="0" t="0" r="158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775" cy="3838575"/>
                        </a:xfrm>
                        <a:prstGeom prst="rect">
                          <a:avLst/>
                        </a:prstGeom>
                        <a:solidFill>
                          <a:srgbClr val="FFFFFF"/>
                        </a:solidFill>
                        <a:ln w="9525">
                          <a:solidFill>
                            <a:srgbClr val="000000"/>
                          </a:solidFill>
                          <a:miter lim="800000"/>
                          <a:headEnd/>
                          <a:tailEnd/>
                        </a:ln>
                      </wps:spPr>
                      <wps:txbx>
                        <w:txbxContent>
                          <w:p w14:paraId="6B17E9D1" w14:textId="68F06034" w:rsidR="00406E4B" w:rsidRDefault="00406E4B" w:rsidP="00406E4B">
                            <w:pPr>
                              <w:jc w:val="center"/>
                              <w:rPr>
                                <w:b/>
                                <w:bCs/>
                              </w:rPr>
                            </w:pPr>
                            <w:r>
                              <w:rPr>
                                <w:b/>
                                <w:bCs/>
                              </w:rPr>
                              <w:t>Pathophysiology</w:t>
                            </w:r>
                          </w:p>
                          <w:p w14:paraId="2676EBDC" w14:textId="49BBD51B" w:rsidR="00C1228C" w:rsidRPr="004E2B0B" w:rsidRDefault="00C1228C" w:rsidP="00C1228C">
                            <w:pPr>
                              <w:pStyle w:val="NormalWeb"/>
                              <w:spacing w:before="0" w:beforeAutospacing="0" w:after="0" w:afterAutospacing="0"/>
                              <w:rPr>
                                <w:rFonts w:asciiTheme="minorHAnsi" w:hAnsiTheme="minorHAnsi" w:cstheme="minorHAnsi"/>
                                <w:color w:val="0E101A"/>
                                <w:sz w:val="14"/>
                                <w:szCs w:val="14"/>
                              </w:rPr>
                            </w:pPr>
                            <w:r w:rsidRPr="004E2B0B">
                              <w:rPr>
                                <w:rStyle w:val="Strong"/>
                                <w:rFonts w:asciiTheme="minorHAnsi" w:hAnsiTheme="minorHAnsi" w:cstheme="minorHAnsi"/>
                                <w:color w:val="0E101A"/>
                                <w:sz w:val="14"/>
                                <w:szCs w:val="14"/>
                              </w:rPr>
                              <w:t>Disease process: </w:t>
                            </w:r>
                            <w:r w:rsidRPr="004E2B0B">
                              <w:rPr>
                                <w:rFonts w:asciiTheme="minorHAnsi" w:hAnsiTheme="minorHAnsi" w:cstheme="minorHAnsi"/>
                                <w:color w:val="0E101A"/>
                                <w:sz w:val="14"/>
                                <w:szCs w:val="14"/>
                              </w:rPr>
                              <w:t>Newborn jaundice occurs due to decreased bilirubin excretion and increased bilirubin production (Ricci et al., 2021). After the baby is born, the newborn has to conjugate the bilirubin in its liver (Ricci et al., 2021). "The rate and amount of conjugation depend on the rate of red blood cell breakdown, the bilirubin load, the maturity of the liver, and the number of albumin-binding sites" (Ricci et al., 2021, p. 900). The increase of bilirubin in newborns occurs due to "increased production, decreased removal, and increased reabsorption of bilirubin</w:t>
                            </w:r>
                            <w:r w:rsidR="00ED079D">
                              <w:rPr>
                                <w:rFonts w:asciiTheme="minorHAnsi" w:hAnsiTheme="minorHAnsi" w:cstheme="minorHAnsi"/>
                                <w:color w:val="0E101A"/>
                                <w:sz w:val="14"/>
                                <w:szCs w:val="14"/>
                              </w:rPr>
                              <w:t>”</w:t>
                            </w:r>
                            <w:r w:rsidRPr="004E2B0B">
                              <w:rPr>
                                <w:rFonts w:asciiTheme="minorHAnsi" w:hAnsiTheme="minorHAnsi" w:cstheme="minorHAnsi"/>
                                <w:color w:val="0E101A"/>
                                <w:sz w:val="14"/>
                                <w:szCs w:val="14"/>
                              </w:rPr>
                              <w:t xml:space="preserve"> (Ricci et al., 2021, p. 900). Due to the "shortened </w:t>
                            </w:r>
                            <w:r w:rsidR="005136D9">
                              <w:rPr>
                                <w:rFonts w:asciiTheme="minorHAnsi" w:hAnsiTheme="minorHAnsi" w:cstheme="minorHAnsi"/>
                                <w:color w:val="0E101A"/>
                                <w:sz w:val="14"/>
                                <w:szCs w:val="14"/>
                              </w:rPr>
                              <w:t xml:space="preserve">red </w:t>
                            </w:r>
                            <w:r w:rsidR="00EB4308">
                              <w:rPr>
                                <w:rFonts w:asciiTheme="minorHAnsi" w:hAnsiTheme="minorHAnsi" w:cstheme="minorHAnsi"/>
                                <w:color w:val="0E101A"/>
                                <w:sz w:val="14"/>
                                <w:szCs w:val="14"/>
                              </w:rPr>
                              <w:t>blood</w:t>
                            </w:r>
                            <w:r w:rsidR="005136D9">
                              <w:rPr>
                                <w:rFonts w:asciiTheme="minorHAnsi" w:hAnsiTheme="minorHAnsi" w:cstheme="minorHAnsi"/>
                                <w:color w:val="0E101A"/>
                                <w:sz w:val="14"/>
                                <w:szCs w:val="14"/>
                              </w:rPr>
                              <w:t xml:space="preserve"> cell lifespan</w:t>
                            </w:r>
                            <w:r w:rsidRPr="004E2B0B">
                              <w:rPr>
                                <w:rFonts w:asciiTheme="minorHAnsi" w:hAnsiTheme="minorHAnsi" w:cstheme="minorHAnsi"/>
                                <w:color w:val="0E101A"/>
                                <w:sz w:val="14"/>
                                <w:szCs w:val="14"/>
                              </w:rPr>
                              <w:t xml:space="preserve"> </w:t>
                            </w:r>
                            <w:r w:rsidR="00EB4308">
                              <w:rPr>
                                <w:rFonts w:asciiTheme="minorHAnsi" w:hAnsiTheme="minorHAnsi" w:cstheme="minorHAnsi"/>
                                <w:color w:val="0E101A"/>
                                <w:sz w:val="14"/>
                                <w:szCs w:val="14"/>
                              </w:rPr>
                              <w:t xml:space="preserve">combined </w:t>
                            </w:r>
                            <w:r w:rsidR="0028767A">
                              <w:rPr>
                                <w:rFonts w:asciiTheme="minorHAnsi" w:hAnsiTheme="minorHAnsi" w:cstheme="minorHAnsi"/>
                                <w:color w:val="0E101A"/>
                                <w:sz w:val="14"/>
                                <w:szCs w:val="14"/>
                              </w:rPr>
                              <w:t>with</w:t>
                            </w:r>
                            <w:r w:rsidR="00EB4308">
                              <w:rPr>
                                <w:rFonts w:asciiTheme="minorHAnsi" w:hAnsiTheme="minorHAnsi" w:cstheme="minorHAnsi"/>
                                <w:color w:val="0E101A"/>
                                <w:sz w:val="14"/>
                                <w:szCs w:val="14"/>
                              </w:rPr>
                              <w:t xml:space="preserve"> an increased red blood cell mass</w:t>
                            </w:r>
                            <w:r w:rsidR="000552FA">
                              <w:rPr>
                                <w:rFonts w:asciiTheme="minorHAnsi" w:hAnsiTheme="minorHAnsi" w:cstheme="minorHAnsi"/>
                                <w:color w:val="0E101A"/>
                                <w:sz w:val="14"/>
                                <w:szCs w:val="14"/>
                              </w:rPr>
                              <w:t xml:space="preserve"> creates an increase of bilirubin</w:t>
                            </w:r>
                            <w:r w:rsidR="0028767A">
                              <w:rPr>
                                <w:rFonts w:asciiTheme="minorHAnsi" w:hAnsiTheme="minorHAnsi" w:cstheme="minorHAnsi"/>
                                <w:color w:val="0E101A"/>
                                <w:sz w:val="14"/>
                                <w:szCs w:val="14"/>
                              </w:rPr>
                              <w:t xml:space="preserve"> production</w:t>
                            </w:r>
                            <w:r w:rsidR="000552FA">
                              <w:rPr>
                                <w:rFonts w:asciiTheme="minorHAnsi" w:hAnsiTheme="minorHAnsi" w:cstheme="minorHAnsi"/>
                                <w:color w:val="0E101A"/>
                                <w:sz w:val="14"/>
                                <w:szCs w:val="14"/>
                              </w:rPr>
                              <w:t xml:space="preserve">” </w:t>
                            </w:r>
                            <w:r w:rsidRPr="004E2B0B">
                              <w:rPr>
                                <w:rFonts w:asciiTheme="minorHAnsi" w:hAnsiTheme="minorHAnsi" w:cstheme="minorHAnsi"/>
                                <w:color w:val="0E101A"/>
                                <w:sz w:val="14"/>
                                <w:szCs w:val="14"/>
                              </w:rPr>
                              <w:t>(Ricci et al., 2021, p.900).</w:t>
                            </w:r>
                          </w:p>
                          <w:p w14:paraId="3B431A48" w14:textId="77777777" w:rsidR="00C1228C" w:rsidRPr="004E2B0B" w:rsidRDefault="00C1228C" w:rsidP="00C1228C">
                            <w:pPr>
                              <w:pStyle w:val="NormalWeb"/>
                              <w:spacing w:before="0" w:beforeAutospacing="0" w:after="0" w:afterAutospacing="0"/>
                              <w:rPr>
                                <w:rFonts w:asciiTheme="minorHAnsi" w:hAnsiTheme="minorHAnsi" w:cstheme="minorHAnsi"/>
                                <w:color w:val="0E101A"/>
                                <w:sz w:val="14"/>
                                <w:szCs w:val="14"/>
                              </w:rPr>
                            </w:pPr>
                            <w:r w:rsidRPr="004E2B0B">
                              <w:rPr>
                                <w:rStyle w:val="Strong"/>
                                <w:rFonts w:asciiTheme="minorHAnsi" w:hAnsiTheme="minorHAnsi" w:cstheme="minorHAnsi"/>
                                <w:color w:val="0E101A"/>
                                <w:sz w:val="14"/>
                                <w:szCs w:val="14"/>
                              </w:rPr>
                              <w:t>S/S of disease: </w:t>
                            </w:r>
                            <w:r w:rsidRPr="004E2B0B">
                              <w:rPr>
                                <w:rFonts w:asciiTheme="minorHAnsi" w:hAnsiTheme="minorHAnsi" w:cstheme="minorHAnsi"/>
                                <w:color w:val="0E101A"/>
                                <w:sz w:val="14"/>
                                <w:szCs w:val="14"/>
                              </w:rPr>
                              <w:t>Newborn jaundice presents as yellowing of the skin, yellowing in the sclera, poor feeding, and poor weight gain (Mayo Clinic, 2022). The patient had yellowing of the skin and sclera. The patient's mom also stated that the infant "was struggling to feed." </w:t>
                            </w:r>
                          </w:p>
                          <w:p w14:paraId="18542150" w14:textId="4AB2529C" w:rsidR="00C1228C" w:rsidRPr="004E2B0B" w:rsidRDefault="00C1228C" w:rsidP="00C1228C">
                            <w:pPr>
                              <w:pStyle w:val="NormalWeb"/>
                              <w:spacing w:before="0" w:beforeAutospacing="0" w:after="0" w:afterAutospacing="0"/>
                              <w:rPr>
                                <w:rFonts w:asciiTheme="minorHAnsi" w:hAnsiTheme="minorHAnsi" w:cstheme="minorHAnsi"/>
                                <w:color w:val="0E101A"/>
                                <w:sz w:val="14"/>
                                <w:szCs w:val="14"/>
                              </w:rPr>
                            </w:pPr>
                            <w:r w:rsidRPr="004E2B0B">
                              <w:rPr>
                                <w:rStyle w:val="Strong"/>
                                <w:rFonts w:asciiTheme="minorHAnsi" w:hAnsiTheme="minorHAnsi" w:cstheme="minorHAnsi"/>
                                <w:color w:val="0E101A"/>
                                <w:sz w:val="14"/>
                                <w:szCs w:val="14"/>
                              </w:rPr>
                              <w:t>Method of Diagnosis: </w:t>
                            </w:r>
                            <w:r w:rsidRPr="004E2B0B">
                              <w:rPr>
                                <w:rFonts w:asciiTheme="minorHAnsi" w:hAnsiTheme="minorHAnsi" w:cstheme="minorHAnsi"/>
                                <w:color w:val="0E101A"/>
                                <w:sz w:val="14"/>
                                <w:szCs w:val="14"/>
                              </w:rPr>
                              <w:t xml:space="preserve">To diagnose newborn jaundice, providers will order labs to check the newborn's liver enzyme and </w:t>
                            </w:r>
                            <w:r w:rsidR="00F20B01">
                              <w:rPr>
                                <w:rFonts w:asciiTheme="minorHAnsi" w:hAnsiTheme="minorHAnsi" w:cstheme="minorHAnsi"/>
                                <w:color w:val="0E101A"/>
                                <w:sz w:val="14"/>
                                <w:szCs w:val="14"/>
                              </w:rPr>
                              <w:t xml:space="preserve">serum </w:t>
                            </w:r>
                            <w:r w:rsidRPr="004E2B0B">
                              <w:rPr>
                                <w:rFonts w:asciiTheme="minorHAnsi" w:hAnsiTheme="minorHAnsi" w:cstheme="minorHAnsi"/>
                                <w:color w:val="0E101A"/>
                                <w:sz w:val="14"/>
                                <w:szCs w:val="14"/>
                              </w:rPr>
                              <w:t>bilirubin levels (Ricci et al., 2021). In this situation, the provider ordered serum bilirubin levels to assess the patient's bilirubin levels.</w:t>
                            </w:r>
                          </w:p>
                          <w:p w14:paraId="6E8EB5C7" w14:textId="63AFA53B" w:rsidR="00C1228C" w:rsidRPr="004E2B0B" w:rsidRDefault="00C1228C" w:rsidP="00C1228C">
                            <w:pPr>
                              <w:pStyle w:val="NormalWeb"/>
                              <w:spacing w:before="0" w:beforeAutospacing="0" w:after="0" w:afterAutospacing="0"/>
                              <w:rPr>
                                <w:rFonts w:asciiTheme="minorHAnsi" w:hAnsiTheme="minorHAnsi" w:cstheme="minorHAnsi"/>
                                <w:color w:val="0E101A"/>
                                <w:sz w:val="14"/>
                                <w:szCs w:val="14"/>
                              </w:rPr>
                            </w:pPr>
                            <w:r w:rsidRPr="004E2B0B">
                              <w:rPr>
                                <w:rStyle w:val="Strong"/>
                                <w:rFonts w:asciiTheme="minorHAnsi" w:hAnsiTheme="minorHAnsi" w:cstheme="minorHAnsi"/>
                                <w:color w:val="0E101A"/>
                                <w:sz w:val="14"/>
                                <w:szCs w:val="14"/>
                              </w:rPr>
                              <w:t>Treatment of disease: </w:t>
                            </w:r>
                            <w:r w:rsidRPr="004E2B0B">
                              <w:rPr>
                                <w:rFonts w:asciiTheme="minorHAnsi" w:hAnsiTheme="minorHAnsi" w:cstheme="minorHAnsi"/>
                                <w:color w:val="0E101A"/>
                                <w:sz w:val="14"/>
                                <w:szCs w:val="14"/>
                              </w:rPr>
                              <w:t>Treatment of newborn jaundice includes phototherapy, increased frequent feedings, and, in severe cases, exchange transfusions to help lower the infant's bilirubin levels (Ricci et al., 2021). The patient was placed under phototherapy to decrease the serum bilirubin levels. The mom was also educated on the importance of frequent feedings to help aid in the</w:t>
                            </w:r>
                            <w:r w:rsidR="00D963EA">
                              <w:rPr>
                                <w:rFonts w:asciiTheme="minorHAnsi" w:hAnsiTheme="minorHAnsi" w:cstheme="minorHAnsi"/>
                                <w:color w:val="0E101A"/>
                                <w:sz w:val="14"/>
                                <w:szCs w:val="14"/>
                              </w:rPr>
                              <w:t xml:space="preserve"> excretion</w:t>
                            </w:r>
                            <w:r w:rsidRPr="004E2B0B">
                              <w:rPr>
                                <w:rFonts w:asciiTheme="minorHAnsi" w:hAnsiTheme="minorHAnsi" w:cstheme="minorHAnsi"/>
                                <w:color w:val="0E101A"/>
                                <w:sz w:val="14"/>
                                <w:szCs w:val="14"/>
                              </w:rPr>
                              <w:t xml:space="preserve"> of bilirubin.</w:t>
                            </w:r>
                          </w:p>
                          <w:p w14:paraId="4681AFAD" w14:textId="10F2AA70" w:rsidR="00EC6377" w:rsidRDefault="00EC6377" w:rsidP="00406E4B">
                            <w:pPr>
                              <w:rPr>
                                <w:b/>
                                <w:bCs/>
                              </w:rPr>
                            </w:pPr>
                          </w:p>
                          <w:p w14:paraId="48815444" w14:textId="3F7322EA" w:rsidR="00AA42F1" w:rsidRDefault="00AA42F1" w:rsidP="00406E4B">
                            <w:pPr>
                              <w:rPr>
                                <w:b/>
                                <w:bCs/>
                              </w:rPr>
                            </w:pPr>
                          </w:p>
                          <w:p w14:paraId="3F0F5329" w14:textId="49F611CD" w:rsidR="00AA42F1" w:rsidRDefault="00AA42F1" w:rsidP="00406E4B">
                            <w:pPr>
                              <w:rPr>
                                <w:b/>
                                <w:bCs/>
                              </w:rPr>
                            </w:pPr>
                          </w:p>
                          <w:p w14:paraId="0015D160" w14:textId="77777777" w:rsidR="00AA42F1" w:rsidRDefault="00AA42F1" w:rsidP="00406E4B">
                            <w:pPr>
                              <w:rPr>
                                <w:b/>
                                <w:bCs/>
                              </w:rPr>
                            </w:pPr>
                          </w:p>
                          <w:p w14:paraId="7A739E53" w14:textId="7F4D4178" w:rsidR="00EC6377" w:rsidRDefault="00EC6377" w:rsidP="00406E4B">
                            <w:pPr>
                              <w:rPr>
                                <w:b/>
                                <w:bCs/>
                              </w:rPr>
                            </w:pPr>
                          </w:p>
                          <w:p w14:paraId="51D5847D" w14:textId="4498123C" w:rsidR="00EC6377" w:rsidRPr="00406E4B" w:rsidRDefault="00EC6377" w:rsidP="00406E4B">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EB51C" id="_x0000_s1028" type="#_x0000_t202" style="position:absolute;margin-left:147.05pt;margin-top:0;width:198.25pt;height:302.2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">
                <v:textbox>
                  <w:txbxContent>
                    <w:p w14:paraId="6B17E9D1" w14:textId="68F06034" w:rsidR="00406E4B" w:rsidRDefault="00406E4B" w:rsidP="00406E4B">
                      <w:pPr>
                        <w:jc w:val="center"/>
                        <w:rPr>
                          <w:b/>
                          <w:bCs/>
                        </w:rPr>
                      </w:pPr>
                      <w:r>
                        <w:rPr>
                          <w:b/>
                          <w:bCs/>
                        </w:rPr>
                        <w:t>Pathophysiology</w:t>
                      </w:r>
                    </w:p>
                    <w:p w14:paraId="2676EBDC" w14:textId="49BBD51B" w:rsidR="00C1228C" w:rsidRPr="004E2B0B" w:rsidRDefault="00C1228C" w:rsidP="00C1228C">
                      <w:pPr>
                        <w:pStyle w:val="NormalWeb"/>
                        <w:spacing w:before="0" w:beforeAutospacing="0" w:after="0" w:afterAutospacing="0"/>
                        <w:rPr>
                          <w:rFonts w:asciiTheme="minorHAnsi" w:hAnsiTheme="minorHAnsi" w:cstheme="minorHAnsi"/>
                          <w:color w:val="0E101A"/>
                          <w:sz w:val="14"/>
                          <w:szCs w:val="14"/>
                        </w:rPr>
                      </w:pPr>
                      <w:r w:rsidRPr="004E2B0B">
                        <w:rPr>
                          <w:rStyle w:val="Strong"/>
                          <w:rFonts w:asciiTheme="minorHAnsi" w:hAnsiTheme="minorHAnsi" w:cstheme="minorHAnsi"/>
                          <w:color w:val="0E101A"/>
                          <w:sz w:val="14"/>
                          <w:szCs w:val="14"/>
                        </w:rPr>
                        <w:t>Disease process: </w:t>
                      </w:r>
                      <w:r w:rsidRPr="004E2B0B">
                        <w:rPr>
                          <w:rFonts w:asciiTheme="minorHAnsi" w:hAnsiTheme="minorHAnsi" w:cstheme="minorHAnsi"/>
                          <w:color w:val="0E101A"/>
                          <w:sz w:val="14"/>
                          <w:szCs w:val="14"/>
                        </w:rPr>
                        <w:t>Newborn jaundice occurs due to decreased bilirubin excretion and increased bilirubin production (Ricci et al., 2021). After the baby is born, the newborn has to conjugate the bilirubin in its liver (Ricci et al., 2021). "The rate and amount of conjugation depend on the rate of red blood cell breakdown, the bilirubin load, the maturity of the liver, and the number of albumin-binding sites" (Ricci et al., 2021, p. 900). The increase of bilirubin in newborns occurs due to "increased production, decreased removal, and increased reabsorption of bilirubin</w:t>
                      </w:r>
                      <w:r w:rsidR="00ED079D">
                        <w:rPr>
                          <w:rFonts w:asciiTheme="minorHAnsi" w:hAnsiTheme="minorHAnsi" w:cstheme="minorHAnsi"/>
                          <w:color w:val="0E101A"/>
                          <w:sz w:val="14"/>
                          <w:szCs w:val="14"/>
                        </w:rPr>
                        <w:t>”</w:t>
                      </w:r>
                      <w:r w:rsidRPr="004E2B0B">
                        <w:rPr>
                          <w:rFonts w:asciiTheme="minorHAnsi" w:hAnsiTheme="minorHAnsi" w:cstheme="minorHAnsi"/>
                          <w:color w:val="0E101A"/>
                          <w:sz w:val="14"/>
                          <w:szCs w:val="14"/>
                        </w:rPr>
                        <w:t xml:space="preserve"> (Ricci et al., 2021, p. 900). Due to the "shortened </w:t>
                      </w:r>
                      <w:r w:rsidR="005136D9">
                        <w:rPr>
                          <w:rFonts w:asciiTheme="minorHAnsi" w:hAnsiTheme="minorHAnsi" w:cstheme="minorHAnsi"/>
                          <w:color w:val="0E101A"/>
                          <w:sz w:val="14"/>
                          <w:szCs w:val="14"/>
                        </w:rPr>
                        <w:t xml:space="preserve">red </w:t>
                      </w:r>
                      <w:r w:rsidR="00EB4308">
                        <w:rPr>
                          <w:rFonts w:asciiTheme="minorHAnsi" w:hAnsiTheme="minorHAnsi" w:cstheme="minorHAnsi"/>
                          <w:color w:val="0E101A"/>
                          <w:sz w:val="14"/>
                          <w:szCs w:val="14"/>
                        </w:rPr>
                        <w:t>blood</w:t>
                      </w:r>
                      <w:r w:rsidR="005136D9">
                        <w:rPr>
                          <w:rFonts w:asciiTheme="minorHAnsi" w:hAnsiTheme="minorHAnsi" w:cstheme="minorHAnsi"/>
                          <w:color w:val="0E101A"/>
                          <w:sz w:val="14"/>
                          <w:szCs w:val="14"/>
                        </w:rPr>
                        <w:t xml:space="preserve"> cell lifespan</w:t>
                      </w:r>
                      <w:r w:rsidRPr="004E2B0B">
                        <w:rPr>
                          <w:rFonts w:asciiTheme="minorHAnsi" w:hAnsiTheme="minorHAnsi" w:cstheme="minorHAnsi"/>
                          <w:color w:val="0E101A"/>
                          <w:sz w:val="14"/>
                          <w:szCs w:val="14"/>
                        </w:rPr>
                        <w:t xml:space="preserve"> </w:t>
                      </w:r>
                      <w:r w:rsidR="00EB4308">
                        <w:rPr>
                          <w:rFonts w:asciiTheme="minorHAnsi" w:hAnsiTheme="minorHAnsi" w:cstheme="minorHAnsi"/>
                          <w:color w:val="0E101A"/>
                          <w:sz w:val="14"/>
                          <w:szCs w:val="14"/>
                        </w:rPr>
                        <w:t xml:space="preserve">combined </w:t>
                      </w:r>
                      <w:r w:rsidR="0028767A">
                        <w:rPr>
                          <w:rFonts w:asciiTheme="minorHAnsi" w:hAnsiTheme="minorHAnsi" w:cstheme="minorHAnsi"/>
                          <w:color w:val="0E101A"/>
                          <w:sz w:val="14"/>
                          <w:szCs w:val="14"/>
                        </w:rPr>
                        <w:t>with</w:t>
                      </w:r>
                      <w:r w:rsidR="00EB4308">
                        <w:rPr>
                          <w:rFonts w:asciiTheme="minorHAnsi" w:hAnsiTheme="minorHAnsi" w:cstheme="minorHAnsi"/>
                          <w:color w:val="0E101A"/>
                          <w:sz w:val="14"/>
                          <w:szCs w:val="14"/>
                        </w:rPr>
                        <w:t xml:space="preserve"> an increased red blood cell mass</w:t>
                      </w:r>
                      <w:r w:rsidR="000552FA">
                        <w:rPr>
                          <w:rFonts w:asciiTheme="minorHAnsi" w:hAnsiTheme="minorHAnsi" w:cstheme="minorHAnsi"/>
                          <w:color w:val="0E101A"/>
                          <w:sz w:val="14"/>
                          <w:szCs w:val="14"/>
                        </w:rPr>
                        <w:t xml:space="preserve"> creates an increase of bilirubin</w:t>
                      </w:r>
                      <w:r w:rsidR="0028767A">
                        <w:rPr>
                          <w:rFonts w:asciiTheme="minorHAnsi" w:hAnsiTheme="minorHAnsi" w:cstheme="minorHAnsi"/>
                          <w:color w:val="0E101A"/>
                          <w:sz w:val="14"/>
                          <w:szCs w:val="14"/>
                        </w:rPr>
                        <w:t xml:space="preserve"> production</w:t>
                      </w:r>
                      <w:r w:rsidR="000552FA">
                        <w:rPr>
                          <w:rFonts w:asciiTheme="minorHAnsi" w:hAnsiTheme="minorHAnsi" w:cstheme="minorHAnsi"/>
                          <w:color w:val="0E101A"/>
                          <w:sz w:val="14"/>
                          <w:szCs w:val="14"/>
                        </w:rPr>
                        <w:t xml:space="preserve">” </w:t>
                      </w:r>
                      <w:r w:rsidRPr="004E2B0B">
                        <w:rPr>
                          <w:rFonts w:asciiTheme="minorHAnsi" w:hAnsiTheme="minorHAnsi" w:cstheme="minorHAnsi"/>
                          <w:color w:val="0E101A"/>
                          <w:sz w:val="14"/>
                          <w:szCs w:val="14"/>
                        </w:rPr>
                        <w:t>(Ricci et al., 2021, p.900).</w:t>
                      </w:r>
                    </w:p>
                    <w:p w14:paraId="3B431A48" w14:textId="77777777" w:rsidR="00C1228C" w:rsidRPr="004E2B0B" w:rsidRDefault="00C1228C" w:rsidP="00C1228C">
                      <w:pPr>
                        <w:pStyle w:val="NormalWeb"/>
                        <w:spacing w:before="0" w:beforeAutospacing="0" w:after="0" w:afterAutospacing="0"/>
                        <w:rPr>
                          <w:rFonts w:asciiTheme="minorHAnsi" w:hAnsiTheme="minorHAnsi" w:cstheme="minorHAnsi"/>
                          <w:color w:val="0E101A"/>
                          <w:sz w:val="14"/>
                          <w:szCs w:val="14"/>
                        </w:rPr>
                      </w:pPr>
                      <w:r w:rsidRPr="004E2B0B">
                        <w:rPr>
                          <w:rStyle w:val="Strong"/>
                          <w:rFonts w:asciiTheme="minorHAnsi" w:hAnsiTheme="minorHAnsi" w:cstheme="minorHAnsi"/>
                          <w:color w:val="0E101A"/>
                          <w:sz w:val="14"/>
                          <w:szCs w:val="14"/>
                        </w:rPr>
                        <w:t>S/S of disease: </w:t>
                      </w:r>
                      <w:r w:rsidRPr="004E2B0B">
                        <w:rPr>
                          <w:rFonts w:asciiTheme="minorHAnsi" w:hAnsiTheme="minorHAnsi" w:cstheme="minorHAnsi"/>
                          <w:color w:val="0E101A"/>
                          <w:sz w:val="14"/>
                          <w:szCs w:val="14"/>
                        </w:rPr>
                        <w:t>Newborn jaundice presents as yellowing of the skin, yellowing in the sclera, poor feeding, and poor weight gain (Mayo Clinic, 2022). The patient had yellowing of the skin and sclera. The patient's mom also stated that the infant "was struggling to feed." </w:t>
                      </w:r>
                    </w:p>
                    <w:p w14:paraId="18542150" w14:textId="4AB2529C" w:rsidR="00C1228C" w:rsidRPr="004E2B0B" w:rsidRDefault="00C1228C" w:rsidP="00C1228C">
                      <w:pPr>
                        <w:pStyle w:val="NormalWeb"/>
                        <w:spacing w:before="0" w:beforeAutospacing="0" w:after="0" w:afterAutospacing="0"/>
                        <w:rPr>
                          <w:rFonts w:asciiTheme="minorHAnsi" w:hAnsiTheme="minorHAnsi" w:cstheme="minorHAnsi"/>
                          <w:color w:val="0E101A"/>
                          <w:sz w:val="14"/>
                          <w:szCs w:val="14"/>
                        </w:rPr>
                      </w:pPr>
                      <w:r w:rsidRPr="004E2B0B">
                        <w:rPr>
                          <w:rStyle w:val="Strong"/>
                          <w:rFonts w:asciiTheme="minorHAnsi" w:hAnsiTheme="minorHAnsi" w:cstheme="minorHAnsi"/>
                          <w:color w:val="0E101A"/>
                          <w:sz w:val="14"/>
                          <w:szCs w:val="14"/>
                        </w:rPr>
                        <w:t>Method of Diagnosis: </w:t>
                      </w:r>
                      <w:r w:rsidRPr="004E2B0B">
                        <w:rPr>
                          <w:rFonts w:asciiTheme="minorHAnsi" w:hAnsiTheme="minorHAnsi" w:cstheme="minorHAnsi"/>
                          <w:color w:val="0E101A"/>
                          <w:sz w:val="14"/>
                          <w:szCs w:val="14"/>
                        </w:rPr>
                        <w:t xml:space="preserve">To diagnose newborn jaundice, providers will order labs to check the newborn's liver enzyme and </w:t>
                      </w:r>
                      <w:r w:rsidR="00F20B01">
                        <w:rPr>
                          <w:rFonts w:asciiTheme="minorHAnsi" w:hAnsiTheme="minorHAnsi" w:cstheme="minorHAnsi"/>
                          <w:color w:val="0E101A"/>
                          <w:sz w:val="14"/>
                          <w:szCs w:val="14"/>
                        </w:rPr>
                        <w:t xml:space="preserve">serum </w:t>
                      </w:r>
                      <w:r w:rsidRPr="004E2B0B">
                        <w:rPr>
                          <w:rFonts w:asciiTheme="minorHAnsi" w:hAnsiTheme="minorHAnsi" w:cstheme="minorHAnsi"/>
                          <w:color w:val="0E101A"/>
                          <w:sz w:val="14"/>
                          <w:szCs w:val="14"/>
                        </w:rPr>
                        <w:t>bilirubin levels (Ricci et al., 2021). In this situation, the provider ordered serum bilirubin levels to assess the patient's bilirubin levels.</w:t>
                      </w:r>
                    </w:p>
                    <w:p w14:paraId="6E8EB5C7" w14:textId="63AFA53B" w:rsidR="00C1228C" w:rsidRPr="004E2B0B" w:rsidRDefault="00C1228C" w:rsidP="00C1228C">
                      <w:pPr>
                        <w:pStyle w:val="NormalWeb"/>
                        <w:spacing w:before="0" w:beforeAutospacing="0" w:after="0" w:afterAutospacing="0"/>
                        <w:rPr>
                          <w:rFonts w:asciiTheme="minorHAnsi" w:hAnsiTheme="minorHAnsi" w:cstheme="minorHAnsi"/>
                          <w:color w:val="0E101A"/>
                          <w:sz w:val="14"/>
                          <w:szCs w:val="14"/>
                        </w:rPr>
                      </w:pPr>
                      <w:r w:rsidRPr="004E2B0B">
                        <w:rPr>
                          <w:rStyle w:val="Strong"/>
                          <w:rFonts w:asciiTheme="minorHAnsi" w:hAnsiTheme="minorHAnsi" w:cstheme="minorHAnsi"/>
                          <w:color w:val="0E101A"/>
                          <w:sz w:val="14"/>
                          <w:szCs w:val="14"/>
                        </w:rPr>
                        <w:t>Treatment of disease: </w:t>
                      </w:r>
                      <w:r w:rsidRPr="004E2B0B">
                        <w:rPr>
                          <w:rFonts w:asciiTheme="minorHAnsi" w:hAnsiTheme="minorHAnsi" w:cstheme="minorHAnsi"/>
                          <w:color w:val="0E101A"/>
                          <w:sz w:val="14"/>
                          <w:szCs w:val="14"/>
                        </w:rPr>
                        <w:t>Treatment of newborn jaundice includes phototherapy, increased frequent feedings, and, in severe cases, exchange transfusions to help lower the infant's bilirubin levels (Ricci et al., 2021). The patient was placed under phototherapy to decrease the serum bilirubin levels. The mom was also educated on the importance of frequent feedings to help aid in the</w:t>
                      </w:r>
                      <w:r w:rsidR="00D963EA">
                        <w:rPr>
                          <w:rFonts w:asciiTheme="minorHAnsi" w:hAnsiTheme="minorHAnsi" w:cstheme="minorHAnsi"/>
                          <w:color w:val="0E101A"/>
                          <w:sz w:val="14"/>
                          <w:szCs w:val="14"/>
                        </w:rPr>
                        <w:t xml:space="preserve"> excretion</w:t>
                      </w:r>
                      <w:r w:rsidRPr="004E2B0B">
                        <w:rPr>
                          <w:rFonts w:asciiTheme="minorHAnsi" w:hAnsiTheme="minorHAnsi" w:cstheme="minorHAnsi"/>
                          <w:color w:val="0E101A"/>
                          <w:sz w:val="14"/>
                          <w:szCs w:val="14"/>
                        </w:rPr>
                        <w:t xml:space="preserve"> of bilirubin.</w:t>
                      </w:r>
                    </w:p>
                    <w:p w14:paraId="4681AFAD" w14:textId="10F2AA70" w:rsidR="00EC6377" w:rsidRDefault="00EC6377" w:rsidP="00406E4B">
                      <w:pPr>
                        <w:rPr>
                          <w:b/>
                          <w:bCs/>
                        </w:rPr>
                      </w:pPr>
                    </w:p>
                    <w:p w14:paraId="48815444" w14:textId="3F7322EA" w:rsidR="00AA42F1" w:rsidRDefault="00AA42F1" w:rsidP="00406E4B">
                      <w:pPr>
                        <w:rPr>
                          <w:b/>
                          <w:bCs/>
                        </w:rPr>
                      </w:pPr>
                    </w:p>
                    <w:p w14:paraId="3F0F5329" w14:textId="49F611CD" w:rsidR="00AA42F1" w:rsidRDefault="00AA42F1" w:rsidP="00406E4B">
                      <w:pPr>
                        <w:rPr>
                          <w:b/>
                          <w:bCs/>
                        </w:rPr>
                      </w:pPr>
                    </w:p>
                    <w:p w14:paraId="0015D160" w14:textId="77777777" w:rsidR="00AA42F1" w:rsidRDefault="00AA42F1" w:rsidP="00406E4B">
                      <w:pPr>
                        <w:rPr>
                          <w:b/>
                          <w:bCs/>
                        </w:rPr>
                      </w:pPr>
                    </w:p>
                    <w:p w14:paraId="7A739E53" w14:textId="7F4D4178" w:rsidR="00EC6377" w:rsidRDefault="00EC6377" w:rsidP="00406E4B">
                      <w:pPr>
                        <w:rPr>
                          <w:b/>
                          <w:bCs/>
                        </w:rPr>
                      </w:pPr>
                    </w:p>
                    <w:p w14:paraId="51D5847D" w14:textId="4498123C" w:rsidR="00EC6377" w:rsidRPr="00406E4B" w:rsidRDefault="00EC6377" w:rsidP="00406E4B">
                      <w:pPr>
                        <w:rPr>
                          <w:b/>
                          <w:bCs/>
                        </w:rPr>
                      </w:pPr>
                    </w:p>
                  </w:txbxContent>
                </v:textbox>
                <w10:wrap type="square" anchorx="margin"/>
              </v:shape>
            </w:pict>
          </mc:Fallback>
        </mc:AlternateContent>
      </w:r>
      <w:r w:rsidR="00AD36DF">
        <w:rPr>
          <w:noProof/>
        </w:rPr>
        <mc:AlternateContent>
          <mc:Choice Requires="wps">
            <w:drawing>
              <wp:anchor distT="45720" distB="45720" distL="114300" distR="114300" simplePos="0" relativeHeight="251659264" behindDoc="0" locked="0" layoutInCell="1" allowOverlap="1" wp14:anchorId="30257D20" wp14:editId="78BAD904">
                <wp:simplePos x="0" y="0"/>
                <wp:positionH relativeFrom="margin">
                  <wp:posOffset>-635</wp:posOffset>
                </wp:positionH>
                <wp:positionV relativeFrom="margin">
                  <wp:align>top</wp:align>
                </wp:positionV>
                <wp:extent cx="2676525" cy="3838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3838575"/>
                        </a:xfrm>
                        <a:prstGeom prst="rect">
                          <a:avLst/>
                        </a:prstGeom>
                        <a:solidFill>
                          <a:srgbClr val="FFFFFF"/>
                        </a:solidFill>
                        <a:ln w="9525">
                          <a:solidFill>
                            <a:srgbClr val="000000"/>
                          </a:solidFill>
                          <a:miter lim="800000"/>
                          <a:headEnd/>
                          <a:tailEnd/>
                        </a:ln>
                      </wps:spPr>
                      <wps:txbx>
                        <w:txbxContent>
                          <w:p w14:paraId="1B520D6B" w14:textId="0688201A" w:rsidR="00406E4B" w:rsidRDefault="00406E4B" w:rsidP="00406E4B">
                            <w:pPr>
                              <w:jc w:val="center"/>
                              <w:rPr>
                                <w:b/>
                                <w:bCs/>
                              </w:rPr>
                            </w:pPr>
                            <w:r w:rsidRPr="00406E4B">
                              <w:rPr>
                                <w:b/>
                                <w:bCs/>
                              </w:rPr>
                              <w:t>Medications</w:t>
                            </w:r>
                          </w:p>
                          <w:p w14:paraId="2B08B76E" w14:textId="24882547" w:rsidR="00FB1D87" w:rsidRPr="001C6D76" w:rsidRDefault="004C583B" w:rsidP="00091F20">
                            <w:pPr>
                              <w:rPr>
                                <w:sz w:val="20"/>
                                <w:szCs w:val="20"/>
                              </w:rPr>
                            </w:pPr>
                            <w:r w:rsidRPr="001C6D76">
                              <w:rPr>
                                <w:sz w:val="20"/>
                                <w:szCs w:val="20"/>
                              </w:rPr>
                              <w:t>The patient</w:t>
                            </w:r>
                            <w:r w:rsidR="00FB1D87" w:rsidRPr="001C6D76">
                              <w:rPr>
                                <w:sz w:val="20"/>
                                <w:szCs w:val="20"/>
                              </w:rPr>
                              <w:t xml:space="preserve"> required no </w:t>
                            </w:r>
                            <w:r w:rsidR="00044562" w:rsidRPr="001C6D76">
                              <w:rPr>
                                <w:sz w:val="20"/>
                                <w:szCs w:val="20"/>
                              </w:rPr>
                              <w:t xml:space="preserve">medications. </w:t>
                            </w:r>
                          </w:p>
                          <w:p w14:paraId="46092CA5" w14:textId="160AD084" w:rsidR="00044562" w:rsidRPr="001C6D76" w:rsidRDefault="00044562" w:rsidP="00091F20">
                            <w:pPr>
                              <w:rPr>
                                <w:sz w:val="20"/>
                                <w:szCs w:val="20"/>
                              </w:rPr>
                            </w:pPr>
                            <w:r w:rsidRPr="001C6D76">
                              <w:rPr>
                                <w:sz w:val="20"/>
                                <w:szCs w:val="20"/>
                              </w:rPr>
                              <w:t xml:space="preserve">(Jones &amp; Bartlett, 2023)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257D20" id="_x0000_s1029" type="#_x0000_t202" style="position:absolute;margin-left:-.05pt;margin-top:0;width:210.75pt;height:302.25pt;z-index:251659264;visibility:visible;mso-wrap-style:square;mso-width-percent:0;mso-height-percent:0;mso-wrap-distance-left:9pt;mso-wrap-distance-top:3.6pt;mso-wrap-distance-right:9pt;mso-wrap-distance-bottom:3.6pt;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">
                <v:textbox>
                  <w:txbxContent>
                    <w:p w14:paraId="1B520D6B" w14:textId="0688201A" w:rsidR="00406E4B" w:rsidRDefault="00406E4B" w:rsidP="00406E4B">
                      <w:pPr>
                        <w:jc w:val="center"/>
                        <w:rPr>
                          <w:b/>
                          <w:bCs/>
                        </w:rPr>
                      </w:pPr>
                      <w:r w:rsidRPr="00406E4B">
                        <w:rPr>
                          <w:b/>
                          <w:bCs/>
                        </w:rPr>
                        <w:t>Medications</w:t>
                      </w:r>
                    </w:p>
                    <w:p w14:paraId="2B08B76E" w14:textId="24882547" w:rsidR="00FB1D87" w:rsidRPr="001C6D76" w:rsidRDefault="004C583B" w:rsidP="00091F20">
                      <w:pPr>
                        <w:rPr>
                          <w:sz w:val="20"/>
                          <w:szCs w:val="20"/>
                        </w:rPr>
                      </w:pPr>
                      <w:r w:rsidRPr="001C6D76">
                        <w:rPr>
                          <w:sz w:val="20"/>
                          <w:szCs w:val="20"/>
                        </w:rPr>
                        <w:t>The patient</w:t>
                      </w:r>
                      <w:r w:rsidR="00FB1D87" w:rsidRPr="001C6D76">
                        <w:rPr>
                          <w:sz w:val="20"/>
                          <w:szCs w:val="20"/>
                        </w:rPr>
                        <w:t xml:space="preserve"> required no </w:t>
                      </w:r>
                      <w:r w:rsidR="00044562" w:rsidRPr="001C6D76">
                        <w:rPr>
                          <w:sz w:val="20"/>
                          <w:szCs w:val="20"/>
                        </w:rPr>
                        <w:t xml:space="preserve">medications. </w:t>
                      </w:r>
                    </w:p>
                    <w:p w14:paraId="46092CA5" w14:textId="160AD084" w:rsidR="00044562" w:rsidRPr="001C6D76" w:rsidRDefault="00044562" w:rsidP="00091F20">
                      <w:pPr>
                        <w:rPr>
                          <w:sz w:val="20"/>
                          <w:szCs w:val="20"/>
                        </w:rPr>
                      </w:pPr>
                      <w:r w:rsidRPr="001C6D76">
                        <w:rPr>
                          <w:sz w:val="20"/>
                          <w:szCs w:val="20"/>
                        </w:rPr>
                        <w:t xml:space="preserve">(Jones &amp; Bartlett, 2023) </w:t>
                      </w:r>
                    </w:p>
                  </w:txbxContent>
                </v:textbox>
                <w10:wrap type="square" anchorx="margin" anchory="margin"/>
              </v:shape>
            </w:pict>
          </mc:Fallback>
        </mc:AlternateContent>
      </w:r>
    </w:p>
    <w:p w14:paraId="1E7D7E92" w14:textId="5106DAD6" w:rsidR="00910AD1" w:rsidRDefault="00AD36DF">
      <w:r>
        <w:rPr>
          <w:noProof/>
        </w:rPr>
        <mc:AlternateContent>
          <mc:Choice Requires="wps">
            <w:drawing>
              <wp:anchor distT="45720" distB="45720" distL="114300" distR="114300" simplePos="0" relativeHeight="251665408" behindDoc="0" locked="0" layoutInCell="1" allowOverlap="1" wp14:anchorId="5E1EC562" wp14:editId="307A77E6">
                <wp:simplePos x="0" y="0"/>
                <wp:positionH relativeFrom="margin">
                  <wp:posOffset>2743200</wp:posOffset>
                </wp:positionH>
                <wp:positionV relativeFrom="paragraph">
                  <wp:posOffset>1402715</wp:posOffset>
                </wp:positionV>
                <wp:extent cx="3810000" cy="23431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343150"/>
                        </a:xfrm>
                        <a:prstGeom prst="rect">
                          <a:avLst/>
                        </a:prstGeom>
                        <a:solidFill>
                          <a:srgbClr val="FFFFFF"/>
                        </a:solidFill>
                        <a:ln w="9525">
                          <a:solidFill>
                            <a:srgbClr val="000000"/>
                          </a:solidFill>
                          <a:miter lim="800000"/>
                          <a:headEnd/>
                          <a:tailEnd/>
                        </a:ln>
                      </wps:spPr>
                      <wps:txbx>
                        <w:txbxContent>
                          <w:p w14:paraId="77F2C793" w14:textId="1AF81033" w:rsidR="00406E4B" w:rsidRDefault="00406E4B" w:rsidP="00406E4B">
                            <w:pPr>
                              <w:jc w:val="center"/>
                              <w:rPr>
                                <w:b/>
                                <w:bCs/>
                              </w:rPr>
                            </w:pPr>
                            <w:r w:rsidRPr="00406E4B">
                              <w:rPr>
                                <w:b/>
                                <w:bCs/>
                              </w:rPr>
                              <w:t>Medical History</w:t>
                            </w:r>
                          </w:p>
                          <w:p w14:paraId="34FCBAB4" w14:textId="03EFC7FD" w:rsidR="00406E4B" w:rsidRDefault="00406E4B" w:rsidP="00406E4B">
                            <w:pPr>
                              <w:rPr>
                                <w:b/>
                                <w:bCs/>
                              </w:rPr>
                            </w:pPr>
                            <w:r>
                              <w:rPr>
                                <w:b/>
                                <w:bCs/>
                              </w:rPr>
                              <w:t>Previous Medical History:</w:t>
                            </w:r>
                            <w:r w:rsidR="00E5485B">
                              <w:rPr>
                                <w:b/>
                                <w:bCs/>
                              </w:rPr>
                              <w:t xml:space="preserve"> </w:t>
                            </w:r>
                            <w:r w:rsidR="00E5485B" w:rsidRPr="00302342">
                              <w:t>N</w:t>
                            </w:r>
                            <w:r w:rsidR="00C60099">
                              <w:t>/A</w:t>
                            </w:r>
                          </w:p>
                          <w:p w14:paraId="23D40B78" w14:textId="53ABDE02" w:rsidR="00406E4B" w:rsidRDefault="00406E4B" w:rsidP="00406E4B">
                            <w:pPr>
                              <w:rPr>
                                <w:b/>
                                <w:bCs/>
                              </w:rPr>
                            </w:pPr>
                            <w:r>
                              <w:rPr>
                                <w:b/>
                                <w:bCs/>
                              </w:rPr>
                              <w:t>Prior Hospitalizations:</w:t>
                            </w:r>
                            <w:r w:rsidR="00E5485B">
                              <w:rPr>
                                <w:b/>
                                <w:bCs/>
                              </w:rPr>
                              <w:t xml:space="preserve"> </w:t>
                            </w:r>
                            <w:r w:rsidR="00E11AA7">
                              <w:t>Postpartum/Nursery- 10/1</w:t>
                            </w:r>
                            <w:r w:rsidR="00091F20">
                              <w:t>5</w:t>
                            </w:r>
                            <w:r w:rsidR="00E11AA7">
                              <w:t>/23 Newborn was just born.</w:t>
                            </w:r>
                          </w:p>
                          <w:p w14:paraId="4515E04F" w14:textId="3457A659" w:rsidR="00EC6377" w:rsidRDefault="00995989" w:rsidP="00406E4B">
                            <w:pPr>
                              <w:rPr>
                                <w:b/>
                                <w:bCs/>
                              </w:rPr>
                            </w:pPr>
                            <w:r w:rsidRPr="00DA6398">
                              <w:rPr>
                                <w:b/>
                                <w:bCs/>
                              </w:rPr>
                              <w:t>Past Surgical History</w:t>
                            </w:r>
                            <w:r w:rsidR="00406E4B" w:rsidRPr="00DA6398">
                              <w:rPr>
                                <w:b/>
                                <w:bCs/>
                              </w:rPr>
                              <w:t>:</w:t>
                            </w:r>
                            <w:r w:rsidR="00E5485B" w:rsidRPr="00DA6398">
                              <w:rPr>
                                <w:b/>
                                <w:bCs/>
                              </w:rPr>
                              <w:t xml:space="preserve"> </w:t>
                            </w:r>
                            <w:r w:rsidR="00E5485B" w:rsidRPr="00DA6398">
                              <w:t>N</w:t>
                            </w:r>
                            <w:r w:rsidR="00C60099">
                              <w:t>/A</w:t>
                            </w:r>
                          </w:p>
                          <w:p w14:paraId="36255A00" w14:textId="790B28B3" w:rsidR="00EC6377" w:rsidRDefault="00EC6377" w:rsidP="00406E4B">
                            <w:pPr>
                              <w:rPr>
                                <w:b/>
                                <w:bCs/>
                              </w:rPr>
                            </w:pPr>
                            <w:r>
                              <w:rPr>
                                <w:b/>
                                <w:bCs/>
                              </w:rPr>
                              <w:t>Social needs:</w:t>
                            </w:r>
                            <w:r w:rsidR="00E5485B">
                              <w:rPr>
                                <w:b/>
                                <w:bCs/>
                              </w:rPr>
                              <w:t xml:space="preserve"> </w:t>
                            </w:r>
                            <w:r w:rsidR="00302342" w:rsidRPr="00302342">
                              <w:t xml:space="preserve">Lives at home with two parents and siblings. </w:t>
                            </w:r>
                          </w:p>
                          <w:p w14:paraId="17AAEF2A" w14:textId="77777777" w:rsidR="00406E4B" w:rsidRPr="00406E4B" w:rsidRDefault="00406E4B" w:rsidP="00406E4B">
                            <w:pPr>
                              <w:jc w:val="cente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1EC562" id="_x0000_s1030" type="#_x0000_t202" style="position:absolute;margin-left:3in;margin-top:110.45pt;width:300pt;height:184.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">
                <v:textbox>
                  <w:txbxContent>
                    <w:p w14:paraId="77F2C793" w14:textId="1AF81033" w:rsidR="00406E4B" w:rsidRDefault="00406E4B" w:rsidP="00406E4B">
                      <w:pPr>
                        <w:jc w:val="center"/>
                        <w:rPr>
                          <w:b/>
                          <w:bCs/>
                        </w:rPr>
                      </w:pPr>
                      <w:r w:rsidRPr="00406E4B">
                        <w:rPr>
                          <w:b/>
                          <w:bCs/>
                        </w:rPr>
                        <w:t>Medical History</w:t>
                      </w:r>
                    </w:p>
                    <w:p w14:paraId="34FCBAB4" w14:textId="03EFC7FD" w:rsidR="00406E4B" w:rsidRDefault="00406E4B" w:rsidP="00406E4B">
                      <w:pPr>
                        <w:rPr>
                          <w:b/>
                          <w:bCs/>
                        </w:rPr>
                      </w:pPr>
                      <w:r>
                        <w:rPr>
                          <w:b/>
                          <w:bCs/>
                        </w:rPr>
                        <w:t>Previous Medical History:</w:t>
                      </w:r>
                      <w:r w:rsidR="00E5485B">
                        <w:rPr>
                          <w:b/>
                          <w:bCs/>
                        </w:rPr>
                        <w:t xml:space="preserve"> </w:t>
                      </w:r>
                      <w:r w:rsidR="00E5485B" w:rsidRPr="00302342">
                        <w:t>N</w:t>
                      </w:r>
                      <w:r w:rsidR="00C60099">
                        <w:t>/A</w:t>
                      </w:r>
                    </w:p>
                    <w:p w14:paraId="23D40B78" w14:textId="53ABDE02" w:rsidR="00406E4B" w:rsidRDefault="00406E4B" w:rsidP="00406E4B">
                      <w:pPr>
                        <w:rPr>
                          <w:b/>
                          <w:bCs/>
                        </w:rPr>
                      </w:pPr>
                      <w:r>
                        <w:rPr>
                          <w:b/>
                          <w:bCs/>
                        </w:rPr>
                        <w:t>Prior Hospitalizations:</w:t>
                      </w:r>
                      <w:r w:rsidR="00E5485B">
                        <w:rPr>
                          <w:b/>
                          <w:bCs/>
                        </w:rPr>
                        <w:t xml:space="preserve"> </w:t>
                      </w:r>
                      <w:r w:rsidR="00E11AA7">
                        <w:t>Postpartum/Nursery- 10/1</w:t>
                      </w:r>
                      <w:r w:rsidR="00091F20">
                        <w:t>5</w:t>
                      </w:r>
                      <w:r w:rsidR="00E11AA7">
                        <w:t>/23 Newborn was just born.</w:t>
                      </w:r>
                    </w:p>
                    <w:p w14:paraId="4515E04F" w14:textId="3457A659" w:rsidR="00EC6377" w:rsidRDefault="00995989" w:rsidP="00406E4B">
                      <w:pPr>
                        <w:rPr>
                          <w:b/>
                          <w:bCs/>
                        </w:rPr>
                      </w:pPr>
                      <w:r w:rsidRPr="00DA6398">
                        <w:rPr>
                          <w:b/>
                          <w:bCs/>
                        </w:rPr>
                        <w:t>Past Surgical History</w:t>
                      </w:r>
                      <w:r w:rsidR="00406E4B" w:rsidRPr="00DA6398">
                        <w:rPr>
                          <w:b/>
                          <w:bCs/>
                        </w:rPr>
                        <w:t>:</w:t>
                      </w:r>
                      <w:r w:rsidR="00E5485B" w:rsidRPr="00DA6398">
                        <w:rPr>
                          <w:b/>
                          <w:bCs/>
                        </w:rPr>
                        <w:t xml:space="preserve"> </w:t>
                      </w:r>
                      <w:r w:rsidR="00E5485B" w:rsidRPr="00DA6398">
                        <w:t>N</w:t>
                      </w:r>
                      <w:r w:rsidR="00C60099">
                        <w:t>/A</w:t>
                      </w:r>
                    </w:p>
                    <w:p w14:paraId="36255A00" w14:textId="790B28B3" w:rsidR="00EC6377" w:rsidRDefault="00EC6377" w:rsidP="00406E4B">
                      <w:pPr>
                        <w:rPr>
                          <w:b/>
                          <w:bCs/>
                        </w:rPr>
                      </w:pPr>
                      <w:r>
                        <w:rPr>
                          <w:b/>
                          <w:bCs/>
                        </w:rPr>
                        <w:t>Social needs:</w:t>
                      </w:r>
                      <w:r w:rsidR="00E5485B">
                        <w:rPr>
                          <w:b/>
                          <w:bCs/>
                        </w:rPr>
                        <w:t xml:space="preserve"> </w:t>
                      </w:r>
                      <w:r w:rsidR="00302342" w:rsidRPr="00302342">
                        <w:t xml:space="preserve">Lives at home with two parents and siblings. </w:t>
                      </w:r>
                    </w:p>
                    <w:p w14:paraId="17AAEF2A" w14:textId="77777777" w:rsidR="00406E4B" w:rsidRPr="00406E4B" w:rsidRDefault="00406E4B" w:rsidP="00406E4B">
                      <w:pPr>
                        <w:jc w:val="center"/>
                        <w:rPr>
                          <w:b/>
                          <w:bCs/>
                        </w:rPr>
                      </w:pPr>
                    </w:p>
                  </w:txbxContent>
                </v:textbox>
                <w10:wrap type="square" anchorx="margin"/>
              </v:shape>
            </w:pict>
          </mc:Fallback>
        </mc:AlternateContent>
      </w:r>
      <w:r>
        <w:rPr>
          <w:noProof/>
        </w:rPr>
        <mc:AlternateContent>
          <mc:Choice Requires="wps">
            <w:drawing>
              <wp:anchor distT="45720" distB="45720" distL="114300" distR="114300" simplePos="0" relativeHeight="251669504" behindDoc="0" locked="0" layoutInCell="1" allowOverlap="1" wp14:anchorId="5136B324" wp14:editId="36EB5B1C">
                <wp:simplePos x="0" y="0"/>
                <wp:positionH relativeFrom="margin">
                  <wp:align>left</wp:align>
                </wp:positionH>
                <wp:positionV relativeFrom="paragraph">
                  <wp:posOffset>1268730</wp:posOffset>
                </wp:positionV>
                <wp:extent cx="2647950" cy="2538095"/>
                <wp:effectExtent l="0" t="0" r="19050"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538095"/>
                        </a:xfrm>
                        <a:prstGeom prst="rect">
                          <a:avLst/>
                        </a:prstGeom>
                        <a:solidFill>
                          <a:srgbClr val="FFFFFF"/>
                        </a:solidFill>
                        <a:ln w="9525">
                          <a:solidFill>
                            <a:srgbClr val="000000"/>
                          </a:solidFill>
                          <a:miter lim="800000"/>
                          <a:headEnd/>
                          <a:tailEnd/>
                        </a:ln>
                      </wps:spPr>
                      <wps:txbx>
                        <w:txbxContent>
                          <w:p w14:paraId="0D920688" w14:textId="2D95315A" w:rsidR="00406E4B" w:rsidRDefault="00AA42F1" w:rsidP="00406E4B">
                            <w:pPr>
                              <w:jc w:val="center"/>
                              <w:rPr>
                                <w:b/>
                                <w:bCs/>
                              </w:rPr>
                            </w:pPr>
                            <w:r>
                              <w:rPr>
                                <w:b/>
                                <w:bCs/>
                              </w:rPr>
                              <w:t xml:space="preserve">Relevant </w:t>
                            </w:r>
                            <w:r w:rsidR="00406E4B">
                              <w:rPr>
                                <w:b/>
                                <w:bCs/>
                              </w:rPr>
                              <w:t>Lab Values/Diagnostics</w:t>
                            </w:r>
                          </w:p>
                          <w:p w14:paraId="40E33C06" w14:textId="3553E981" w:rsidR="004C583B" w:rsidRPr="00D47FEA" w:rsidRDefault="00546FD8" w:rsidP="004C583B">
                            <w:pPr>
                              <w:rPr>
                                <w:sz w:val="16"/>
                                <w:szCs w:val="16"/>
                              </w:rPr>
                            </w:pPr>
                            <w:r w:rsidRPr="00D47FEA">
                              <w:rPr>
                                <w:sz w:val="16"/>
                                <w:szCs w:val="16"/>
                              </w:rPr>
                              <w:t>Bilirubin</w:t>
                            </w:r>
                            <w:r w:rsidR="00A4119A" w:rsidRPr="00D47FEA">
                              <w:rPr>
                                <w:sz w:val="16"/>
                                <w:szCs w:val="16"/>
                              </w:rPr>
                              <w:t>, Indirect</w:t>
                            </w:r>
                            <w:r w:rsidR="007E0E33" w:rsidRPr="00D47FEA">
                              <w:rPr>
                                <w:sz w:val="16"/>
                                <w:szCs w:val="16"/>
                              </w:rPr>
                              <w:t xml:space="preserve">: 20.0 </w:t>
                            </w:r>
                            <w:r w:rsidR="007E0E33" w:rsidRPr="00D47FEA">
                              <w:rPr>
                                <w:sz w:val="16"/>
                                <w:szCs w:val="16"/>
                              </w:rPr>
                              <w:sym w:font="Wingdings" w:char="F0E0"/>
                            </w:r>
                            <w:r w:rsidR="007E0E33" w:rsidRPr="00D47FEA">
                              <w:rPr>
                                <w:sz w:val="16"/>
                                <w:szCs w:val="16"/>
                              </w:rPr>
                              <w:t xml:space="preserve"> Normal: 0.6 to </w:t>
                            </w:r>
                            <w:r w:rsidR="00B46C14" w:rsidRPr="00D47FEA">
                              <w:rPr>
                                <w:sz w:val="16"/>
                                <w:szCs w:val="16"/>
                              </w:rPr>
                              <w:t>10.5 (</w:t>
                            </w:r>
                            <w:r w:rsidR="006D2A93" w:rsidRPr="00D47FEA">
                              <w:rPr>
                                <w:sz w:val="16"/>
                                <w:szCs w:val="16"/>
                              </w:rPr>
                              <w:t>Carle Foundation Hospital, 2023)</w:t>
                            </w:r>
                            <w:r w:rsidRPr="00D47FEA">
                              <w:rPr>
                                <w:sz w:val="16"/>
                                <w:szCs w:val="16"/>
                              </w:rPr>
                              <w:t>.</w:t>
                            </w:r>
                          </w:p>
                          <w:p w14:paraId="476808EA" w14:textId="21F894E0" w:rsidR="000302BD" w:rsidRPr="00D47FEA" w:rsidRDefault="009B602D" w:rsidP="000302BD">
                            <w:pPr>
                              <w:pStyle w:val="ListParagraph"/>
                              <w:numPr>
                                <w:ilvl w:val="0"/>
                                <w:numId w:val="1"/>
                              </w:numPr>
                              <w:rPr>
                                <w:sz w:val="16"/>
                                <w:szCs w:val="16"/>
                              </w:rPr>
                            </w:pPr>
                            <w:r w:rsidRPr="00D47FEA">
                              <w:rPr>
                                <w:sz w:val="16"/>
                                <w:szCs w:val="16"/>
                              </w:rPr>
                              <w:t>Bilirubin</w:t>
                            </w:r>
                            <w:r w:rsidR="000302BD" w:rsidRPr="00D47FEA">
                              <w:rPr>
                                <w:sz w:val="16"/>
                                <w:szCs w:val="16"/>
                              </w:rPr>
                              <w:t xml:space="preserve"> is elevated </w:t>
                            </w:r>
                            <w:r w:rsidR="005F1E26" w:rsidRPr="00D47FEA">
                              <w:rPr>
                                <w:sz w:val="16"/>
                                <w:szCs w:val="16"/>
                              </w:rPr>
                              <w:t xml:space="preserve">because the </w:t>
                            </w:r>
                            <w:r w:rsidRPr="00D47FEA">
                              <w:rPr>
                                <w:sz w:val="16"/>
                                <w:szCs w:val="16"/>
                              </w:rPr>
                              <w:t>newborn’s</w:t>
                            </w:r>
                            <w:r w:rsidR="005F1E26" w:rsidRPr="00D47FEA">
                              <w:rPr>
                                <w:sz w:val="16"/>
                                <w:szCs w:val="16"/>
                              </w:rPr>
                              <w:t xml:space="preserve"> liver </w:t>
                            </w:r>
                            <w:r w:rsidR="007F70B8" w:rsidRPr="00D47FEA">
                              <w:rPr>
                                <w:sz w:val="16"/>
                                <w:szCs w:val="16"/>
                              </w:rPr>
                              <w:t>cannot</w:t>
                            </w:r>
                            <w:r w:rsidR="00CF6C17" w:rsidRPr="00D47FEA">
                              <w:rPr>
                                <w:sz w:val="16"/>
                                <w:szCs w:val="16"/>
                              </w:rPr>
                              <w:t xml:space="preserve"> </w:t>
                            </w:r>
                            <w:r w:rsidRPr="00D47FEA">
                              <w:rPr>
                                <w:sz w:val="16"/>
                                <w:szCs w:val="16"/>
                              </w:rPr>
                              <w:t>excrete bilirubin fast enough</w:t>
                            </w:r>
                            <w:r w:rsidR="007F70B8" w:rsidRPr="00D47FEA">
                              <w:rPr>
                                <w:sz w:val="16"/>
                                <w:szCs w:val="16"/>
                              </w:rPr>
                              <w:t>,</w:t>
                            </w:r>
                            <w:r w:rsidRPr="00D47FEA">
                              <w:rPr>
                                <w:sz w:val="16"/>
                                <w:szCs w:val="16"/>
                              </w:rPr>
                              <w:t xml:space="preserve"> </w:t>
                            </w:r>
                            <w:r w:rsidR="00095314" w:rsidRPr="00D47FEA">
                              <w:rPr>
                                <w:sz w:val="16"/>
                                <w:szCs w:val="16"/>
                              </w:rPr>
                              <w:t xml:space="preserve">creating </w:t>
                            </w:r>
                            <w:r w:rsidR="007F70B8" w:rsidRPr="00D47FEA">
                              <w:rPr>
                                <w:sz w:val="16"/>
                                <w:szCs w:val="16"/>
                              </w:rPr>
                              <w:t>an excess of bilirubin (Mayo Clinic, 202</w:t>
                            </w:r>
                            <w:r w:rsidR="004D2FCA">
                              <w:rPr>
                                <w:sz w:val="16"/>
                                <w:szCs w:val="16"/>
                              </w:rPr>
                              <w:t>2</w:t>
                            </w:r>
                            <w:r w:rsidR="007F70B8" w:rsidRPr="00D47FEA">
                              <w:rPr>
                                <w:sz w:val="16"/>
                                <w:szCs w:val="16"/>
                              </w:rPr>
                              <w:t xml:space="preserve">). </w:t>
                            </w:r>
                          </w:p>
                          <w:p w14:paraId="188D313D" w14:textId="2CDB93EA" w:rsidR="006D2A93" w:rsidRPr="00D47FEA" w:rsidRDefault="006D2A93" w:rsidP="004C583B">
                            <w:pPr>
                              <w:rPr>
                                <w:sz w:val="16"/>
                                <w:szCs w:val="16"/>
                              </w:rPr>
                            </w:pPr>
                            <w:r w:rsidRPr="00D47FEA">
                              <w:rPr>
                                <w:sz w:val="16"/>
                                <w:szCs w:val="16"/>
                              </w:rPr>
                              <w:t xml:space="preserve">Total neonatal bilirubin: </w:t>
                            </w:r>
                            <w:r w:rsidR="00546FD8" w:rsidRPr="00D47FEA">
                              <w:rPr>
                                <w:sz w:val="16"/>
                                <w:szCs w:val="16"/>
                              </w:rPr>
                              <w:t xml:space="preserve">16.6 </w:t>
                            </w:r>
                            <w:r w:rsidR="00546FD8" w:rsidRPr="00D47FEA">
                              <w:rPr>
                                <w:sz w:val="16"/>
                                <w:szCs w:val="16"/>
                              </w:rPr>
                              <w:sym w:font="Wingdings" w:char="F0E0"/>
                            </w:r>
                            <w:r w:rsidR="00546FD8" w:rsidRPr="00D47FEA">
                              <w:rPr>
                                <w:sz w:val="16"/>
                                <w:szCs w:val="16"/>
                              </w:rPr>
                              <w:t xml:space="preserve"> Normal: 1.0 to 10.5 (Carle Foundation Hospital, 2023). </w:t>
                            </w:r>
                          </w:p>
                          <w:p w14:paraId="5A36D5F8" w14:textId="7B8C2AED" w:rsidR="007F70B8" w:rsidRDefault="007F70B8" w:rsidP="007F70B8">
                            <w:pPr>
                              <w:pStyle w:val="ListParagraph"/>
                              <w:numPr>
                                <w:ilvl w:val="0"/>
                                <w:numId w:val="1"/>
                              </w:numPr>
                              <w:rPr>
                                <w:sz w:val="16"/>
                                <w:szCs w:val="16"/>
                              </w:rPr>
                            </w:pPr>
                            <w:r w:rsidRPr="00D47FEA">
                              <w:rPr>
                                <w:sz w:val="16"/>
                                <w:szCs w:val="16"/>
                              </w:rPr>
                              <w:t>Bilirubin is elevated because the newborn’s liver cannot excrete bilirubin fast enough, creating an excess of bilirubin (Mayo Clinic, 202</w:t>
                            </w:r>
                            <w:r w:rsidR="004D2FCA">
                              <w:rPr>
                                <w:sz w:val="16"/>
                                <w:szCs w:val="16"/>
                              </w:rPr>
                              <w:t>2</w:t>
                            </w:r>
                            <w:r w:rsidRPr="00D47FEA">
                              <w:rPr>
                                <w:sz w:val="16"/>
                                <w:szCs w:val="16"/>
                              </w:rPr>
                              <w:t xml:space="preserve">). </w:t>
                            </w:r>
                          </w:p>
                          <w:p w14:paraId="2F133AB2" w14:textId="6A64CE05" w:rsidR="001229C0" w:rsidRPr="001229C0" w:rsidRDefault="00783D2F" w:rsidP="001229C0">
                            <w:pPr>
                              <w:rPr>
                                <w:sz w:val="16"/>
                                <w:szCs w:val="16"/>
                              </w:rPr>
                            </w:pPr>
                            <w:r>
                              <w:rPr>
                                <w:sz w:val="16"/>
                                <w:szCs w:val="16"/>
                              </w:rPr>
                              <w:t xml:space="preserve">No imaging or diagnostics. </w:t>
                            </w:r>
                          </w:p>
                          <w:p w14:paraId="6F8EF416" w14:textId="77777777" w:rsidR="007F70B8" w:rsidRPr="000302BD" w:rsidRDefault="007F70B8" w:rsidP="004C58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6B324" id="_x0000_s1031" type="#_x0000_t202" style="position:absolute;margin-left:0;margin-top:99.9pt;width:208.5pt;height:199.8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">
                <v:textbox>
                  <w:txbxContent>
                    <w:p w14:paraId="0D920688" w14:textId="2D95315A" w:rsidR="00406E4B" w:rsidRDefault="00AA42F1" w:rsidP="00406E4B">
                      <w:pPr>
                        <w:jc w:val="center"/>
                        <w:rPr>
                          <w:b/>
                          <w:bCs/>
                        </w:rPr>
                      </w:pPr>
                      <w:r>
                        <w:rPr>
                          <w:b/>
                          <w:bCs/>
                        </w:rPr>
                        <w:t xml:space="preserve">Relevant </w:t>
                      </w:r>
                      <w:r w:rsidR="00406E4B">
                        <w:rPr>
                          <w:b/>
                          <w:bCs/>
                        </w:rPr>
                        <w:t>Lab Values/Diagnostics</w:t>
                      </w:r>
                    </w:p>
                    <w:p w14:paraId="40E33C06" w14:textId="3553E981" w:rsidR="004C583B" w:rsidRPr="00D47FEA" w:rsidRDefault="00546FD8" w:rsidP="004C583B">
                      <w:pPr>
                        <w:rPr>
                          <w:sz w:val="16"/>
                          <w:szCs w:val="16"/>
                        </w:rPr>
                      </w:pPr>
                      <w:r w:rsidRPr="00D47FEA">
                        <w:rPr>
                          <w:sz w:val="16"/>
                          <w:szCs w:val="16"/>
                        </w:rPr>
                        <w:t>Bilirubin</w:t>
                      </w:r>
                      <w:r w:rsidR="00A4119A" w:rsidRPr="00D47FEA">
                        <w:rPr>
                          <w:sz w:val="16"/>
                          <w:szCs w:val="16"/>
                        </w:rPr>
                        <w:t>, Indirect</w:t>
                      </w:r>
                      <w:r w:rsidR="007E0E33" w:rsidRPr="00D47FEA">
                        <w:rPr>
                          <w:sz w:val="16"/>
                          <w:szCs w:val="16"/>
                        </w:rPr>
                        <w:t xml:space="preserve">: 20.0 </w:t>
                      </w:r>
                      <w:r w:rsidR="007E0E33" w:rsidRPr="00D47FEA">
                        <w:rPr>
                          <w:sz w:val="16"/>
                          <w:szCs w:val="16"/>
                        </w:rPr>
                        <w:sym w:font="Wingdings" w:char="F0E0"/>
                      </w:r>
                      <w:r w:rsidR="007E0E33" w:rsidRPr="00D47FEA">
                        <w:rPr>
                          <w:sz w:val="16"/>
                          <w:szCs w:val="16"/>
                        </w:rPr>
                        <w:t xml:space="preserve"> Normal: 0.6 to </w:t>
                      </w:r>
                      <w:r w:rsidR="00B46C14" w:rsidRPr="00D47FEA">
                        <w:rPr>
                          <w:sz w:val="16"/>
                          <w:szCs w:val="16"/>
                        </w:rPr>
                        <w:t>10.5 (</w:t>
                      </w:r>
                      <w:r w:rsidR="006D2A93" w:rsidRPr="00D47FEA">
                        <w:rPr>
                          <w:sz w:val="16"/>
                          <w:szCs w:val="16"/>
                        </w:rPr>
                        <w:t>Carle Foundation Hospital, 2023)</w:t>
                      </w:r>
                      <w:r w:rsidRPr="00D47FEA">
                        <w:rPr>
                          <w:sz w:val="16"/>
                          <w:szCs w:val="16"/>
                        </w:rPr>
                        <w:t>.</w:t>
                      </w:r>
                    </w:p>
                    <w:p w14:paraId="476808EA" w14:textId="21F894E0" w:rsidR="000302BD" w:rsidRPr="00D47FEA" w:rsidRDefault="009B602D" w:rsidP="000302BD">
                      <w:pPr>
                        <w:pStyle w:val="ListParagraph"/>
                        <w:numPr>
                          <w:ilvl w:val="0"/>
                          <w:numId w:val="1"/>
                        </w:numPr>
                        <w:rPr>
                          <w:sz w:val="16"/>
                          <w:szCs w:val="16"/>
                        </w:rPr>
                      </w:pPr>
                      <w:r w:rsidRPr="00D47FEA">
                        <w:rPr>
                          <w:sz w:val="16"/>
                          <w:szCs w:val="16"/>
                        </w:rPr>
                        <w:t>Bilirubin</w:t>
                      </w:r>
                      <w:r w:rsidR="000302BD" w:rsidRPr="00D47FEA">
                        <w:rPr>
                          <w:sz w:val="16"/>
                          <w:szCs w:val="16"/>
                        </w:rPr>
                        <w:t xml:space="preserve"> is elevated </w:t>
                      </w:r>
                      <w:r w:rsidR="005F1E26" w:rsidRPr="00D47FEA">
                        <w:rPr>
                          <w:sz w:val="16"/>
                          <w:szCs w:val="16"/>
                        </w:rPr>
                        <w:t xml:space="preserve">because the </w:t>
                      </w:r>
                      <w:r w:rsidRPr="00D47FEA">
                        <w:rPr>
                          <w:sz w:val="16"/>
                          <w:szCs w:val="16"/>
                        </w:rPr>
                        <w:t>newborn’s</w:t>
                      </w:r>
                      <w:r w:rsidR="005F1E26" w:rsidRPr="00D47FEA">
                        <w:rPr>
                          <w:sz w:val="16"/>
                          <w:szCs w:val="16"/>
                        </w:rPr>
                        <w:t xml:space="preserve"> liver </w:t>
                      </w:r>
                      <w:r w:rsidR="007F70B8" w:rsidRPr="00D47FEA">
                        <w:rPr>
                          <w:sz w:val="16"/>
                          <w:szCs w:val="16"/>
                        </w:rPr>
                        <w:t>cannot</w:t>
                      </w:r>
                      <w:r w:rsidR="00CF6C17" w:rsidRPr="00D47FEA">
                        <w:rPr>
                          <w:sz w:val="16"/>
                          <w:szCs w:val="16"/>
                        </w:rPr>
                        <w:t xml:space="preserve"> </w:t>
                      </w:r>
                      <w:r w:rsidRPr="00D47FEA">
                        <w:rPr>
                          <w:sz w:val="16"/>
                          <w:szCs w:val="16"/>
                        </w:rPr>
                        <w:t>excrete bilirubin fast enough</w:t>
                      </w:r>
                      <w:r w:rsidR="007F70B8" w:rsidRPr="00D47FEA">
                        <w:rPr>
                          <w:sz w:val="16"/>
                          <w:szCs w:val="16"/>
                        </w:rPr>
                        <w:t>,</w:t>
                      </w:r>
                      <w:r w:rsidRPr="00D47FEA">
                        <w:rPr>
                          <w:sz w:val="16"/>
                          <w:szCs w:val="16"/>
                        </w:rPr>
                        <w:t xml:space="preserve"> </w:t>
                      </w:r>
                      <w:r w:rsidR="00095314" w:rsidRPr="00D47FEA">
                        <w:rPr>
                          <w:sz w:val="16"/>
                          <w:szCs w:val="16"/>
                        </w:rPr>
                        <w:t xml:space="preserve">creating </w:t>
                      </w:r>
                      <w:r w:rsidR="007F70B8" w:rsidRPr="00D47FEA">
                        <w:rPr>
                          <w:sz w:val="16"/>
                          <w:szCs w:val="16"/>
                        </w:rPr>
                        <w:t>an excess of bilirubin (Mayo Clinic, 202</w:t>
                      </w:r>
                      <w:r w:rsidR="004D2FCA">
                        <w:rPr>
                          <w:sz w:val="16"/>
                          <w:szCs w:val="16"/>
                        </w:rPr>
                        <w:t>2</w:t>
                      </w:r>
                      <w:r w:rsidR="007F70B8" w:rsidRPr="00D47FEA">
                        <w:rPr>
                          <w:sz w:val="16"/>
                          <w:szCs w:val="16"/>
                        </w:rPr>
                        <w:t xml:space="preserve">). </w:t>
                      </w:r>
                    </w:p>
                    <w:p w14:paraId="188D313D" w14:textId="2CDB93EA" w:rsidR="006D2A93" w:rsidRPr="00D47FEA" w:rsidRDefault="006D2A93" w:rsidP="004C583B">
                      <w:pPr>
                        <w:rPr>
                          <w:sz w:val="16"/>
                          <w:szCs w:val="16"/>
                        </w:rPr>
                      </w:pPr>
                      <w:r w:rsidRPr="00D47FEA">
                        <w:rPr>
                          <w:sz w:val="16"/>
                          <w:szCs w:val="16"/>
                        </w:rPr>
                        <w:t xml:space="preserve">Total neonatal bilirubin: </w:t>
                      </w:r>
                      <w:r w:rsidR="00546FD8" w:rsidRPr="00D47FEA">
                        <w:rPr>
                          <w:sz w:val="16"/>
                          <w:szCs w:val="16"/>
                        </w:rPr>
                        <w:t xml:space="preserve">16.6 </w:t>
                      </w:r>
                      <w:r w:rsidR="00546FD8" w:rsidRPr="00D47FEA">
                        <w:rPr>
                          <w:sz w:val="16"/>
                          <w:szCs w:val="16"/>
                        </w:rPr>
                        <w:sym w:font="Wingdings" w:char="F0E0"/>
                      </w:r>
                      <w:r w:rsidR="00546FD8" w:rsidRPr="00D47FEA">
                        <w:rPr>
                          <w:sz w:val="16"/>
                          <w:szCs w:val="16"/>
                        </w:rPr>
                        <w:t xml:space="preserve"> Normal: 1.0 to 10.5 (Carle Foundation Hospital, 2023). </w:t>
                      </w:r>
                    </w:p>
                    <w:p w14:paraId="5A36D5F8" w14:textId="7B8C2AED" w:rsidR="007F70B8" w:rsidRDefault="007F70B8" w:rsidP="007F70B8">
                      <w:pPr>
                        <w:pStyle w:val="ListParagraph"/>
                        <w:numPr>
                          <w:ilvl w:val="0"/>
                          <w:numId w:val="1"/>
                        </w:numPr>
                        <w:rPr>
                          <w:sz w:val="16"/>
                          <w:szCs w:val="16"/>
                        </w:rPr>
                      </w:pPr>
                      <w:r w:rsidRPr="00D47FEA">
                        <w:rPr>
                          <w:sz w:val="16"/>
                          <w:szCs w:val="16"/>
                        </w:rPr>
                        <w:t>Bilirubin is elevated because the newborn’s liver cannot excrete bilirubin fast enough, creating an excess of bilirubin (Mayo Clinic, 202</w:t>
                      </w:r>
                      <w:r w:rsidR="004D2FCA">
                        <w:rPr>
                          <w:sz w:val="16"/>
                          <w:szCs w:val="16"/>
                        </w:rPr>
                        <w:t>2</w:t>
                      </w:r>
                      <w:r w:rsidRPr="00D47FEA">
                        <w:rPr>
                          <w:sz w:val="16"/>
                          <w:szCs w:val="16"/>
                        </w:rPr>
                        <w:t xml:space="preserve">). </w:t>
                      </w:r>
                    </w:p>
                    <w:p w14:paraId="2F133AB2" w14:textId="6A64CE05" w:rsidR="001229C0" w:rsidRPr="001229C0" w:rsidRDefault="00783D2F" w:rsidP="001229C0">
                      <w:pPr>
                        <w:rPr>
                          <w:sz w:val="16"/>
                          <w:szCs w:val="16"/>
                        </w:rPr>
                      </w:pPr>
                      <w:r>
                        <w:rPr>
                          <w:sz w:val="16"/>
                          <w:szCs w:val="16"/>
                        </w:rPr>
                        <w:t xml:space="preserve">No imaging or diagnostics. </w:t>
                      </w:r>
                    </w:p>
                    <w:p w14:paraId="6F8EF416" w14:textId="77777777" w:rsidR="007F70B8" w:rsidRPr="000302BD" w:rsidRDefault="007F70B8" w:rsidP="004C583B"/>
                  </w:txbxContent>
                </v:textbox>
                <w10:wrap type="square" anchorx="margin"/>
              </v:shape>
            </w:pict>
          </mc:Fallback>
        </mc:AlternateContent>
      </w:r>
      <w:r w:rsidR="00AA42F1">
        <w:rPr>
          <w:noProof/>
        </w:rPr>
        <mc:AlternateContent>
          <mc:Choice Requires="wps">
            <w:drawing>
              <wp:anchor distT="45720" distB="45720" distL="114300" distR="114300" simplePos="0" relativeHeight="251673600" behindDoc="0" locked="0" layoutInCell="1" allowOverlap="1" wp14:anchorId="53558496" wp14:editId="4A4517AB">
                <wp:simplePos x="0" y="0"/>
                <wp:positionH relativeFrom="margin">
                  <wp:align>right</wp:align>
                </wp:positionH>
                <wp:positionV relativeFrom="paragraph">
                  <wp:posOffset>1256030</wp:posOffset>
                </wp:positionV>
                <wp:extent cx="2498725" cy="2561590"/>
                <wp:effectExtent l="0" t="0" r="15875" b="101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8725" cy="2561590"/>
                        </a:xfrm>
                        <a:prstGeom prst="rect">
                          <a:avLst/>
                        </a:prstGeom>
                        <a:solidFill>
                          <a:srgbClr val="FFFFFF"/>
                        </a:solidFill>
                        <a:ln w="9525">
                          <a:solidFill>
                            <a:srgbClr val="000000"/>
                          </a:solidFill>
                          <a:miter lim="800000"/>
                          <a:headEnd/>
                          <a:tailEnd/>
                        </a:ln>
                      </wps:spPr>
                      <wps:txbx>
                        <w:txbxContent>
                          <w:p w14:paraId="5AE55316" w14:textId="00C9DF1F" w:rsidR="00406E4B" w:rsidRDefault="00910AD1" w:rsidP="00406E4B">
                            <w:pPr>
                              <w:jc w:val="center"/>
                              <w:rPr>
                                <w:b/>
                                <w:bCs/>
                              </w:rPr>
                            </w:pPr>
                            <w:r>
                              <w:rPr>
                                <w:b/>
                                <w:bCs/>
                              </w:rPr>
                              <w:t>Active Orders</w:t>
                            </w:r>
                          </w:p>
                          <w:p w14:paraId="6AD7F1F2" w14:textId="013F7EE5" w:rsidR="00406E4B" w:rsidRPr="00942987" w:rsidRDefault="00134C06" w:rsidP="00134C06">
                            <w:pPr>
                              <w:pStyle w:val="ListParagraph"/>
                              <w:numPr>
                                <w:ilvl w:val="0"/>
                                <w:numId w:val="2"/>
                              </w:numPr>
                              <w:rPr>
                                <w:b/>
                                <w:bCs/>
                                <w:sz w:val="16"/>
                                <w:szCs w:val="16"/>
                              </w:rPr>
                            </w:pPr>
                            <w:r w:rsidRPr="00942987">
                              <w:rPr>
                                <w:sz w:val="16"/>
                                <w:szCs w:val="16"/>
                              </w:rPr>
                              <w:t>Regular diet</w:t>
                            </w:r>
                            <w:r w:rsidR="00A4152A" w:rsidRPr="00942987">
                              <w:rPr>
                                <w:sz w:val="16"/>
                                <w:szCs w:val="16"/>
                              </w:rPr>
                              <w:t xml:space="preserve">: </w:t>
                            </w:r>
                            <w:r w:rsidR="00942987">
                              <w:rPr>
                                <w:sz w:val="16"/>
                                <w:szCs w:val="16"/>
                              </w:rPr>
                              <w:t>This</w:t>
                            </w:r>
                            <w:r w:rsidR="001C1C13" w:rsidRPr="00942987">
                              <w:rPr>
                                <w:sz w:val="16"/>
                                <w:szCs w:val="16"/>
                              </w:rPr>
                              <w:t xml:space="preserve"> ensures the baby gets fed every </w:t>
                            </w:r>
                            <w:r w:rsidR="00767D72">
                              <w:rPr>
                                <w:sz w:val="16"/>
                                <w:szCs w:val="16"/>
                              </w:rPr>
                              <w:t>two</w:t>
                            </w:r>
                            <w:r w:rsidR="001C1C13" w:rsidRPr="00942987">
                              <w:rPr>
                                <w:sz w:val="16"/>
                                <w:szCs w:val="16"/>
                              </w:rPr>
                              <w:t xml:space="preserve"> hours to maintain the newborn’s weight</w:t>
                            </w:r>
                            <w:r w:rsidR="00942987">
                              <w:rPr>
                                <w:sz w:val="16"/>
                                <w:szCs w:val="16"/>
                              </w:rPr>
                              <w:t xml:space="preserve"> and nutritional needs</w:t>
                            </w:r>
                            <w:r w:rsidR="001C1C13" w:rsidRPr="00942987">
                              <w:rPr>
                                <w:sz w:val="16"/>
                                <w:szCs w:val="16"/>
                              </w:rPr>
                              <w:t>.</w:t>
                            </w:r>
                          </w:p>
                          <w:p w14:paraId="205E881E" w14:textId="51ECD4A3" w:rsidR="00134C06" w:rsidRPr="00942987" w:rsidRDefault="00134C06" w:rsidP="00134C06">
                            <w:pPr>
                              <w:pStyle w:val="ListParagraph"/>
                              <w:numPr>
                                <w:ilvl w:val="0"/>
                                <w:numId w:val="2"/>
                              </w:numPr>
                              <w:rPr>
                                <w:b/>
                                <w:bCs/>
                                <w:sz w:val="16"/>
                                <w:szCs w:val="16"/>
                              </w:rPr>
                            </w:pPr>
                            <w:r w:rsidRPr="00942987">
                              <w:rPr>
                                <w:sz w:val="16"/>
                                <w:szCs w:val="16"/>
                              </w:rPr>
                              <w:t xml:space="preserve">Vital signs </w:t>
                            </w:r>
                            <w:r w:rsidR="00DF5D64" w:rsidRPr="00942987">
                              <w:rPr>
                                <w:sz w:val="16"/>
                                <w:szCs w:val="16"/>
                              </w:rPr>
                              <w:t>q4h</w:t>
                            </w:r>
                            <w:r w:rsidR="001C1C13" w:rsidRPr="00942987">
                              <w:rPr>
                                <w:sz w:val="16"/>
                                <w:szCs w:val="16"/>
                              </w:rPr>
                              <w:t xml:space="preserve">: </w:t>
                            </w:r>
                            <w:r w:rsidR="00AE4789" w:rsidRPr="00942987">
                              <w:rPr>
                                <w:sz w:val="16"/>
                                <w:szCs w:val="16"/>
                              </w:rPr>
                              <w:t xml:space="preserve">to monitor the </w:t>
                            </w:r>
                            <w:r w:rsidR="00942987">
                              <w:rPr>
                                <w:sz w:val="16"/>
                                <w:szCs w:val="16"/>
                              </w:rPr>
                              <w:t>baby’s</w:t>
                            </w:r>
                            <w:r w:rsidR="0012623F" w:rsidRPr="00942987">
                              <w:rPr>
                                <w:sz w:val="16"/>
                                <w:szCs w:val="16"/>
                              </w:rPr>
                              <w:t xml:space="preserve"> temperature from being under </w:t>
                            </w:r>
                            <w:r w:rsidR="00942987">
                              <w:rPr>
                                <w:sz w:val="16"/>
                                <w:szCs w:val="16"/>
                              </w:rPr>
                              <w:t>photo light</w:t>
                            </w:r>
                            <w:r w:rsidR="0012623F" w:rsidRPr="00942987">
                              <w:rPr>
                                <w:sz w:val="16"/>
                                <w:szCs w:val="16"/>
                              </w:rPr>
                              <w:t xml:space="preserve"> therapy and to ensure vital signs stay in the normal range.</w:t>
                            </w:r>
                          </w:p>
                          <w:p w14:paraId="33531771" w14:textId="29646497" w:rsidR="00DF5D64" w:rsidRPr="00000EFE" w:rsidRDefault="00DF5D64" w:rsidP="00000EFE">
                            <w:pPr>
                              <w:pStyle w:val="ListParagraph"/>
                              <w:numPr>
                                <w:ilvl w:val="0"/>
                                <w:numId w:val="2"/>
                              </w:numPr>
                              <w:rPr>
                                <w:b/>
                                <w:bCs/>
                                <w:sz w:val="16"/>
                                <w:szCs w:val="16"/>
                              </w:rPr>
                            </w:pPr>
                            <w:r w:rsidRPr="00942987">
                              <w:rPr>
                                <w:sz w:val="16"/>
                                <w:szCs w:val="16"/>
                              </w:rPr>
                              <w:t>Daily weight</w:t>
                            </w:r>
                            <w:r w:rsidR="001C1C13" w:rsidRPr="00942987">
                              <w:rPr>
                                <w:sz w:val="16"/>
                                <w:szCs w:val="16"/>
                              </w:rPr>
                              <w:t>:</w:t>
                            </w:r>
                            <w:r w:rsidR="0012623F" w:rsidRPr="00942987">
                              <w:rPr>
                                <w:sz w:val="16"/>
                                <w:szCs w:val="16"/>
                              </w:rPr>
                              <w:t xml:space="preserve"> </w:t>
                            </w:r>
                            <w:r w:rsidR="00000EFE">
                              <w:rPr>
                                <w:sz w:val="16"/>
                                <w:szCs w:val="16"/>
                              </w:rPr>
                              <w:t>Ensure</w:t>
                            </w:r>
                            <w:r w:rsidR="0012623F" w:rsidRPr="00942987">
                              <w:rPr>
                                <w:sz w:val="16"/>
                                <w:szCs w:val="16"/>
                              </w:rPr>
                              <w:t xml:space="preserve"> the newborn is gaining weight and maintaining nutrition</w:t>
                            </w:r>
                            <w:r w:rsidR="00942987" w:rsidRPr="00942987">
                              <w:rPr>
                                <w:sz w:val="16"/>
                                <w:szCs w:val="16"/>
                              </w:rPr>
                              <w:t xml:space="preserve">. </w:t>
                            </w:r>
                          </w:p>
                          <w:p w14:paraId="358AD280" w14:textId="680E6B51" w:rsidR="00A4152A" w:rsidRPr="00942987" w:rsidRDefault="00A4152A" w:rsidP="00134C06">
                            <w:pPr>
                              <w:pStyle w:val="ListParagraph"/>
                              <w:numPr>
                                <w:ilvl w:val="0"/>
                                <w:numId w:val="2"/>
                              </w:numPr>
                              <w:rPr>
                                <w:b/>
                                <w:bCs/>
                                <w:sz w:val="16"/>
                                <w:szCs w:val="16"/>
                              </w:rPr>
                            </w:pPr>
                            <w:r w:rsidRPr="00942987">
                              <w:rPr>
                                <w:sz w:val="16"/>
                                <w:szCs w:val="16"/>
                              </w:rPr>
                              <w:t>Consult to lactation</w:t>
                            </w:r>
                            <w:r w:rsidR="001C1C13" w:rsidRPr="00942987">
                              <w:rPr>
                                <w:sz w:val="16"/>
                                <w:szCs w:val="16"/>
                              </w:rPr>
                              <w:t>:</w:t>
                            </w:r>
                            <w:r w:rsidR="00000EFE">
                              <w:rPr>
                                <w:sz w:val="16"/>
                                <w:szCs w:val="16"/>
                              </w:rPr>
                              <w:t xml:space="preserve"> To make sure the baby is latching correctly </w:t>
                            </w:r>
                            <w:r w:rsidR="00381417">
                              <w:rPr>
                                <w:sz w:val="16"/>
                                <w:szCs w:val="16"/>
                              </w:rPr>
                              <w:t xml:space="preserve">and is correctly feeding off mom. </w:t>
                            </w:r>
                          </w:p>
                          <w:p w14:paraId="0443E6C1" w14:textId="0DE84AD2" w:rsidR="00A4152A" w:rsidRPr="00134C06" w:rsidRDefault="001C1C13" w:rsidP="00134C06">
                            <w:pPr>
                              <w:pStyle w:val="ListParagraph"/>
                              <w:numPr>
                                <w:ilvl w:val="0"/>
                                <w:numId w:val="2"/>
                              </w:numPr>
                              <w:rPr>
                                <w:b/>
                                <w:bCs/>
                              </w:rPr>
                            </w:pPr>
                            <w:r w:rsidRPr="00942987">
                              <w:rPr>
                                <w:sz w:val="16"/>
                                <w:szCs w:val="16"/>
                              </w:rPr>
                              <w:t>Bilirubin</w:t>
                            </w:r>
                            <w:r w:rsidR="00A4152A" w:rsidRPr="00942987">
                              <w:rPr>
                                <w:sz w:val="16"/>
                                <w:szCs w:val="16"/>
                              </w:rPr>
                              <w:t xml:space="preserve"> light therap</w:t>
                            </w:r>
                            <w:r w:rsidR="00381417">
                              <w:rPr>
                                <w:sz w:val="16"/>
                                <w:szCs w:val="16"/>
                              </w:rPr>
                              <w:t xml:space="preserve">y: </w:t>
                            </w:r>
                            <w:r w:rsidR="00E40D3C">
                              <w:rPr>
                                <w:sz w:val="16"/>
                                <w:szCs w:val="16"/>
                              </w:rPr>
                              <w:t xml:space="preserve">To help break down bilirubin so the newborn </w:t>
                            </w:r>
                            <w:r w:rsidR="00520264">
                              <w:rPr>
                                <w:sz w:val="16"/>
                                <w:szCs w:val="16"/>
                              </w:rPr>
                              <w:t>can excrete it (Ricci et al., 202</w:t>
                            </w:r>
                            <w:r w:rsidR="00853F45">
                              <w:rPr>
                                <w:sz w:val="16"/>
                                <w:szCs w:val="16"/>
                              </w:rPr>
                              <w:t xml:space="preserve">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558496" id="_x0000_s1032" type="#_x0000_t202" style="position:absolute;margin-left:145.55pt;margin-top:98.9pt;width:196.75pt;height:201.7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">
                <v:textbox>
                  <w:txbxContent>
                    <w:p w14:paraId="5AE55316" w14:textId="00C9DF1F" w:rsidR="00406E4B" w:rsidRDefault="00910AD1" w:rsidP="00406E4B">
                      <w:pPr>
                        <w:jc w:val="center"/>
                        <w:rPr>
                          <w:b/>
                          <w:bCs/>
                        </w:rPr>
                      </w:pPr>
                      <w:r>
                        <w:rPr>
                          <w:b/>
                          <w:bCs/>
                        </w:rPr>
                        <w:t>Active Orders</w:t>
                      </w:r>
                    </w:p>
                    <w:p w14:paraId="6AD7F1F2" w14:textId="013F7EE5" w:rsidR="00406E4B" w:rsidRPr="00942987" w:rsidRDefault="00134C06" w:rsidP="00134C06">
                      <w:pPr>
                        <w:pStyle w:val="ListParagraph"/>
                        <w:numPr>
                          <w:ilvl w:val="0"/>
                          <w:numId w:val="2"/>
                        </w:numPr>
                        <w:rPr>
                          <w:b/>
                          <w:bCs/>
                          <w:sz w:val="16"/>
                          <w:szCs w:val="16"/>
                        </w:rPr>
                      </w:pPr>
                      <w:r w:rsidRPr="00942987">
                        <w:rPr>
                          <w:sz w:val="16"/>
                          <w:szCs w:val="16"/>
                        </w:rPr>
                        <w:t>Regular diet</w:t>
                      </w:r>
                      <w:r w:rsidR="00A4152A" w:rsidRPr="00942987">
                        <w:rPr>
                          <w:sz w:val="16"/>
                          <w:szCs w:val="16"/>
                        </w:rPr>
                        <w:t xml:space="preserve">: </w:t>
                      </w:r>
                      <w:r w:rsidR="00942987">
                        <w:rPr>
                          <w:sz w:val="16"/>
                          <w:szCs w:val="16"/>
                        </w:rPr>
                        <w:t>This</w:t>
                      </w:r>
                      <w:r w:rsidR="001C1C13" w:rsidRPr="00942987">
                        <w:rPr>
                          <w:sz w:val="16"/>
                          <w:szCs w:val="16"/>
                        </w:rPr>
                        <w:t xml:space="preserve"> ensures the baby gets fed every </w:t>
                      </w:r>
                      <w:r w:rsidR="00767D72">
                        <w:rPr>
                          <w:sz w:val="16"/>
                          <w:szCs w:val="16"/>
                        </w:rPr>
                        <w:t>two</w:t>
                      </w:r>
                      <w:r w:rsidR="001C1C13" w:rsidRPr="00942987">
                        <w:rPr>
                          <w:sz w:val="16"/>
                          <w:szCs w:val="16"/>
                        </w:rPr>
                        <w:t xml:space="preserve"> hours to maintain the newborn’s weight</w:t>
                      </w:r>
                      <w:r w:rsidR="00942987">
                        <w:rPr>
                          <w:sz w:val="16"/>
                          <w:szCs w:val="16"/>
                        </w:rPr>
                        <w:t xml:space="preserve"> and nutritional needs</w:t>
                      </w:r>
                      <w:r w:rsidR="001C1C13" w:rsidRPr="00942987">
                        <w:rPr>
                          <w:sz w:val="16"/>
                          <w:szCs w:val="16"/>
                        </w:rPr>
                        <w:t>.</w:t>
                      </w:r>
                    </w:p>
                    <w:p w14:paraId="205E881E" w14:textId="51ECD4A3" w:rsidR="00134C06" w:rsidRPr="00942987" w:rsidRDefault="00134C06" w:rsidP="00134C06">
                      <w:pPr>
                        <w:pStyle w:val="ListParagraph"/>
                        <w:numPr>
                          <w:ilvl w:val="0"/>
                          <w:numId w:val="2"/>
                        </w:numPr>
                        <w:rPr>
                          <w:b/>
                          <w:bCs/>
                          <w:sz w:val="16"/>
                          <w:szCs w:val="16"/>
                        </w:rPr>
                      </w:pPr>
                      <w:r w:rsidRPr="00942987">
                        <w:rPr>
                          <w:sz w:val="16"/>
                          <w:szCs w:val="16"/>
                        </w:rPr>
                        <w:t xml:space="preserve">Vital signs </w:t>
                      </w:r>
                      <w:r w:rsidR="00DF5D64" w:rsidRPr="00942987">
                        <w:rPr>
                          <w:sz w:val="16"/>
                          <w:szCs w:val="16"/>
                        </w:rPr>
                        <w:t>q4h</w:t>
                      </w:r>
                      <w:r w:rsidR="001C1C13" w:rsidRPr="00942987">
                        <w:rPr>
                          <w:sz w:val="16"/>
                          <w:szCs w:val="16"/>
                        </w:rPr>
                        <w:t xml:space="preserve">: </w:t>
                      </w:r>
                      <w:r w:rsidR="00AE4789" w:rsidRPr="00942987">
                        <w:rPr>
                          <w:sz w:val="16"/>
                          <w:szCs w:val="16"/>
                        </w:rPr>
                        <w:t xml:space="preserve">to monitor the </w:t>
                      </w:r>
                      <w:r w:rsidR="00942987">
                        <w:rPr>
                          <w:sz w:val="16"/>
                          <w:szCs w:val="16"/>
                        </w:rPr>
                        <w:t>baby’s</w:t>
                      </w:r>
                      <w:r w:rsidR="0012623F" w:rsidRPr="00942987">
                        <w:rPr>
                          <w:sz w:val="16"/>
                          <w:szCs w:val="16"/>
                        </w:rPr>
                        <w:t xml:space="preserve"> temperature from being under </w:t>
                      </w:r>
                      <w:r w:rsidR="00942987">
                        <w:rPr>
                          <w:sz w:val="16"/>
                          <w:szCs w:val="16"/>
                        </w:rPr>
                        <w:t>photo light</w:t>
                      </w:r>
                      <w:r w:rsidR="0012623F" w:rsidRPr="00942987">
                        <w:rPr>
                          <w:sz w:val="16"/>
                          <w:szCs w:val="16"/>
                        </w:rPr>
                        <w:t xml:space="preserve"> therapy and to ensure vital signs stay in the normal range.</w:t>
                      </w:r>
                    </w:p>
                    <w:p w14:paraId="33531771" w14:textId="29646497" w:rsidR="00DF5D64" w:rsidRPr="00000EFE" w:rsidRDefault="00DF5D64" w:rsidP="00000EFE">
                      <w:pPr>
                        <w:pStyle w:val="ListParagraph"/>
                        <w:numPr>
                          <w:ilvl w:val="0"/>
                          <w:numId w:val="2"/>
                        </w:numPr>
                        <w:rPr>
                          <w:b/>
                          <w:bCs/>
                          <w:sz w:val="16"/>
                          <w:szCs w:val="16"/>
                        </w:rPr>
                      </w:pPr>
                      <w:r w:rsidRPr="00942987">
                        <w:rPr>
                          <w:sz w:val="16"/>
                          <w:szCs w:val="16"/>
                        </w:rPr>
                        <w:t>Daily weight</w:t>
                      </w:r>
                      <w:r w:rsidR="001C1C13" w:rsidRPr="00942987">
                        <w:rPr>
                          <w:sz w:val="16"/>
                          <w:szCs w:val="16"/>
                        </w:rPr>
                        <w:t>:</w:t>
                      </w:r>
                      <w:r w:rsidR="0012623F" w:rsidRPr="00942987">
                        <w:rPr>
                          <w:sz w:val="16"/>
                          <w:szCs w:val="16"/>
                        </w:rPr>
                        <w:t xml:space="preserve"> </w:t>
                      </w:r>
                      <w:r w:rsidR="00000EFE">
                        <w:rPr>
                          <w:sz w:val="16"/>
                          <w:szCs w:val="16"/>
                        </w:rPr>
                        <w:t>Ensure</w:t>
                      </w:r>
                      <w:r w:rsidR="0012623F" w:rsidRPr="00942987">
                        <w:rPr>
                          <w:sz w:val="16"/>
                          <w:szCs w:val="16"/>
                        </w:rPr>
                        <w:t xml:space="preserve"> the newborn is gaining weight and maintaining nutrition</w:t>
                      </w:r>
                      <w:r w:rsidR="00942987" w:rsidRPr="00942987">
                        <w:rPr>
                          <w:sz w:val="16"/>
                          <w:szCs w:val="16"/>
                        </w:rPr>
                        <w:t xml:space="preserve">. </w:t>
                      </w:r>
                    </w:p>
                    <w:p w14:paraId="358AD280" w14:textId="680E6B51" w:rsidR="00A4152A" w:rsidRPr="00942987" w:rsidRDefault="00A4152A" w:rsidP="00134C06">
                      <w:pPr>
                        <w:pStyle w:val="ListParagraph"/>
                        <w:numPr>
                          <w:ilvl w:val="0"/>
                          <w:numId w:val="2"/>
                        </w:numPr>
                        <w:rPr>
                          <w:b/>
                          <w:bCs/>
                          <w:sz w:val="16"/>
                          <w:szCs w:val="16"/>
                        </w:rPr>
                      </w:pPr>
                      <w:r w:rsidRPr="00942987">
                        <w:rPr>
                          <w:sz w:val="16"/>
                          <w:szCs w:val="16"/>
                        </w:rPr>
                        <w:t>Consult to lactation</w:t>
                      </w:r>
                      <w:r w:rsidR="001C1C13" w:rsidRPr="00942987">
                        <w:rPr>
                          <w:sz w:val="16"/>
                          <w:szCs w:val="16"/>
                        </w:rPr>
                        <w:t>:</w:t>
                      </w:r>
                      <w:r w:rsidR="00000EFE">
                        <w:rPr>
                          <w:sz w:val="16"/>
                          <w:szCs w:val="16"/>
                        </w:rPr>
                        <w:t xml:space="preserve"> To make sure the baby is latching correctly </w:t>
                      </w:r>
                      <w:r w:rsidR="00381417">
                        <w:rPr>
                          <w:sz w:val="16"/>
                          <w:szCs w:val="16"/>
                        </w:rPr>
                        <w:t xml:space="preserve">and is correctly feeding off mom. </w:t>
                      </w:r>
                    </w:p>
                    <w:p w14:paraId="0443E6C1" w14:textId="0DE84AD2" w:rsidR="00A4152A" w:rsidRPr="00134C06" w:rsidRDefault="001C1C13" w:rsidP="00134C06">
                      <w:pPr>
                        <w:pStyle w:val="ListParagraph"/>
                        <w:numPr>
                          <w:ilvl w:val="0"/>
                          <w:numId w:val="2"/>
                        </w:numPr>
                        <w:rPr>
                          <w:b/>
                          <w:bCs/>
                        </w:rPr>
                      </w:pPr>
                      <w:r w:rsidRPr="00942987">
                        <w:rPr>
                          <w:sz w:val="16"/>
                          <w:szCs w:val="16"/>
                        </w:rPr>
                        <w:t>Bilirubin</w:t>
                      </w:r>
                      <w:r w:rsidR="00A4152A" w:rsidRPr="00942987">
                        <w:rPr>
                          <w:sz w:val="16"/>
                          <w:szCs w:val="16"/>
                        </w:rPr>
                        <w:t xml:space="preserve"> light therap</w:t>
                      </w:r>
                      <w:r w:rsidR="00381417">
                        <w:rPr>
                          <w:sz w:val="16"/>
                          <w:szCs w:val="16"/>
                        </w:rPr>
                        <w:t xml:space="preserve">y: </w:t>
                      </w:r>
                      <w:r w:rsidR="00E40D3C">
                        <w:rPr>
                          <w:sz w:val="16"/>
                          <w:szCs w:val="16"/>
                        </w:rPr>
                        <w:t xml:space="preserve">To help break down bilirubin so the newborn </w:t>
                      </w:r>
                      <w:r w:rsidR="00520264">
                        <w:rPr>
                          <w:sz w:val="16"/>
                          <w:szCs w:val="16"/>
                        </w:rPr>
                        <w:t>can excrete it (Ricci et al., 202</w:t>
                      </w:r>
                      <w:r w:rsidR="00853F45">
                        <w:rPr>
                          <w:sz w:val="16"/>
                          <w:szCs w:val="16"/>
                        </w:rPr>
                        <w:t xml:space="preserve">1). </w:t>
                      </w:r>
                    </w:p>
                  </w:txbxContent>
                </v:textbox>
                <w10:wrap type="square" anchorx="margin"/>
              </v:shape>
            </w:pict>
          </mc:Fallback>
        </mc:AlternateContent>
      </w:r>
      <w:r w:rsidR="00910AD1">
        <w:br w:type="page"/>
      </w:r>
    </w:p>
    <w:tbl>
      <w:tblPr>
        <w:tblStyle w:val="TableGrid"/>
        <w:tblW w:w="5000" w:type="pct"/>
        <w:tblLayout w:type="fixed"/>
        <w:tblLook w:val="04A0" w:firstRow="1" w:lastRow="0" w:firstColumn="1" w:lastColumn="0" w:noHBand="0" w:noVBand="1"/>
      </w:tblPr>
      <w:tblGrid>
        <w:gridCol w:w="1615"/>
        <w:gridCol w:w="12775"/>
      </w:tblGrid>
      <w:tr w:rsidR="00B535B9" w:rsidRPr="006479B2" w14:paraId="14610DFE" w14:textId="77777777" w:rsidTr="007F1724">
        <w:tc>
          <w:tcPr>
            <w:tcW w:w="5000" w:type="pct"/>
            <w:gridSpan w:val="2"/>
            <w:shd w:val="clear" w:color="auto" w:fill="D9E2F3" w:themeFill="accent1" w:themeFillTint="33"/>
          </w:tcPr>
          <w:p w14:paraId="10652C4C" w14:textId="6F274140" w:rsidR="00B535B9" w:rsidRPr="006335C4" w:rsidRDefault="00B535B9" w:rsidP="00EC6377">
            <w:pPr>
              <w:jc w:val="center"/>
              <w:rPr>
                <w:b/>
                <w:bCs/>
                <w:sz w:val="24"/>
                <w:szCs w:val="24"/>
              </w:rPr>
            </w:pPr>
            <w:r w:rsidRPr="006335C4">
              <w:rPr>
                <w:b/>
                <w:bCs/>
                <w:sz w:val="24"/>
                <w:szCs w:val="24"/>
              </w:rPr>
              <w:lastRenderedPageBreak/>
              <w:t>Assessment</w:t>
            </w:r>
          </w:p>
        </w:tc>
      </w:tr>
      <w:tr w:rsidR="00995989" w:rsidRPr="006479B2" w14:paraId="6E44DDFB" w14:textId="77777777" w:rsidTr="00995989">
        <w:tc>
          <w:tcPr>
            <w:tcW w:w="561" w:type="pct"/>
            <w:vAlign w:val="center"/>
          </w:tcPr>
          <w:p w14:paraId="6A628D75" w14:textId="5B764739" w:rsidR="00995989" w:rsidRPr="006335C4" w:rsidRDefault="00995989" w:rsidP="00995989">
            <w:pPr>
              <w:jc w:val="center"/>
              <w:rPr>
                <w:b/>
                <w:bCs/>
                <w:sz w:val="20"/>
                <w:szCs w:val="20"/>
              </w:rPr>
            </w:pPr>
            <w:r w:rsidRPr="006335C4">
              <w:rPr>
                <w:b/>
                <w:bCs/>
                <w:sz w:val="20"/>
                <w:szCs w:val="20"/>
              </w:rPr>
              <w:t>General</w:t>
            </w:r>
          </w:p>
        </w:tc>
        <w:tc>
          <w:tcPr>
            <w:tcW w:w="4439" w:type="pct"/>
            <w:vAlign w:val="center"/>
          </w:tcPr>
          <w:p w14:paraId="49FEA0E2" w14:textId="0FA004EA" w:rsidR="006479B2" w:rsidRPr="00C94FE6" w:rsidRDefault="005822AD" w:rsidP="006479B2">
            <w:r w:rsidRPr="00C94FE6">
              <w:t>The baby</w:t>
            </w:r>
            <w:r w:rsidR="00B661B9" w:rsidRPr="00C94FE6">
              <w:t xml:space="preserve"> was alert</w:t>
            </w:r>
            <w:r w:rsidR="00E33560" w:rsidRPr="00C94FE6">
              <w:t xml:space="preserve"> and</w:t>
            </w:r>
            <w:r w:rsidRPr="00C94FE6">
              <w:t xml:space="preserve"> crying</w:t>
            </w:r>
            <w:r w:rsidR="00B661B9" w:rsidRPr="00C94FE6">
              <w:t xml:space="preserve">. </w:t>
            </w:r>
            <w:r w:rsidRPr="00C94FE6">
              <w:t>The baby</w:t>
            </w:r>
            <w:r w:rsidR="00B661B9" w:rsidRPr="00C94FE6">
              <w:t xml:space="preserve"> was clean and was d</w:t>
            </w:r>
            <w:r w:rsidR="00E33560" w:rsidRPr="00C94FE6">
              <w:t xml:space="preserve">ressed appropriately for the </w:t>
            </w:r>
            <w:r w:rsidRPr="00C94FE6">
              <w:t>phot</w:t>
            </w:r>
            <w:r w:rsidR="0095057F" w:rsidRPr="00C94FE6">
              <w:t>o</w:t>
            </w:r>
            <w:r w:rsidR="00E33560" w:rsidRPr="00C94FE6">
              <w:t xml:space="preserve">therapy. </w:t>
            </w:r>
          </w:p>
          <w:p w14:paraId="4B649F6C" w14:textId="045B9F65" w:rsidR="006479B2" w:rsidRPr="00C94FE6" w:rsidRDefault="006479B2" w:rsidP="00B535B9">
            <w:pPr>
              <w:jc w:val="center"/>
              <w:rPr>
                <w:b/>
                <w:bCs/>
              </w:rPr>
            </w:pPr>
          </w:p>
        </w:tc>
      </w:tr>
      <w:tr w:rsidR="00995989" w:rsidRPr="006479B2" w14:paraId="0BBD0267" w14:textId="77777777" w:rsidTr="00995989">
        <w:tc>
          <w:tcPr>
            <w:tcW w:w="561" w:type="pct"/>
            <w:vAlign w:val="center"/>
          </w:tcPr>
          <w:p w14:paraId="6304C7AA" w14:textId="7A112DBF" w:rsidR="00995989" w:rsidRPr="006335C4" w:rsidRDefault="00995989" w:rsidP="00995989">
            <w:pPr>
              <w:jc w:val="center"/>
              <w:rPr>
                <w:sz w:val="20"/>
                <w:szCs w:val="20"/>
              </w:rPr>
            </w:pPr>
            <w:r w:rsidRPr="006335C4">
              <w:rPr>
                <w:b/>
                <w:bCs/>
                <w:sz w:val="20"/>
                <w:szCs w:val="20"/>
              </w:rPr>
              <w:t>Integument</w:t>
            </w:r>
          </w:p>
        </w:tc>
        <w:tc>
          <w:tcPr>
            <w:tcW w:w="4439" w:type="pct"/>
          </w:tcPr>
          <w:p w14:paraId="562605E5" w14:textId="74AD271B" w:rsidR="006479B2" w:rsidRPr="00C94FE6" w:rsidRDefault="00BF3F2B">
            <w:r w:rsidRPr="00C94FE6">
              <w:t>The skin</w:t>
            </w:r>
            <w:r w:rsidR="006B0666" w:rsidRPr="00C94FE6">
              <w:t xml:space="preserve"> was warm, smooth,</w:t>
            </w:r>
            <w:r w:rsidR="00291E20" w:rsidRPr="00C94FE6">
              <w:t xml:space="preserve"> and</w:t>
            </w:r>
            <w:r w:rsidRPr="00C94FE6">
              <w:t xml:space="preserve"> </w:t>
            </w:r>
            <w:r w:rsidRPr="00C94FE6">
              <w:rPr>
                <w:highlight w:val="yellow"/>
              </w:rPr>
              <w:t>tinted</w:t>
            </w:r>
            <w:r w:rsidR="00291E20" w:rsidRPr="00C94FE6">
              <w:rPr>
                <w:highlight w:val="yellow"/>
              </w:rPr>
              <w:t xml:space="preserve"> yellow</w:t>
            </w:r>
            <w:r w:rsidR="00291E20" w:rsidRPr="00C94FE6">
              <w:t xml:space="preserve">. Skin </w:t>
            </w:r>
            <w:r w:rsidRPr="00C94FE6">
              <w:t>turgor</w:t>
            </w:r>
            <w:r w:rsidR="00291E20" w:rsidRPr="00C94FE6">
              <w:t xml:space="preserve"> was </w:t>
            </w:r>
            <w:r w:rsidR="003E5B36" w:rsidRPr="00C94FE6">
              <w:t xml:space="preserve">less than </w:t>
            </w:r>
            <w:r w:rsidRPr="00C94FE6">
              <w:t xml:space="preserve">3 seconds. </w:t>
            </w:r>
          </w:p>
        </w:tc>
      </w:tr>
      <w:tr w:rsidR="00995989" w:rsidRPr="006479B2" w14:paraId="3A980140" w14:textId="77777777" w:rsidTr="00995989">
        <w:tc>
          <w:tcPr>
            <w:tcW w:w="561" w:type="pct"/>
            <w:vAlign w:val="center"/>
          </w:tcPr>
          <w:p w14:paraId="38AAB96B" w14:textId="79CB048F" w:rsidR="00995989" w:rsidRPr="006335C4" w:rsidRDefault="00995989" w:rsidP="00995989">
            <w:pPr>
              <w:jc w:val="center"/>
              <w:rPr>
                <w:sz w:val="20"/>
                <w:szCs w:val="20"/>
              </w:rPr>
            </w:pPr>
            <w:r w:rsidRPr="006335C4">
              <w:rPr>
                <w:b/>
                <w:bCs/>
                <w:sz w:val="20"/>
                <w:szCs w:val="20"/>
              </w:rPr>
              <w:t>HEENT</w:t>
            </w:r>
          </w:p>
        </w:tc>
        <w:tc>
          <w:tcPr>
            <w:tcW w:w="4439" w:type="pct"/>
          </w:tcPr>
          <w:p w14:paraId="0862A6B2" w14:textId="77C59004" w:rsidR="006479B2" w:rsidRPr="00C94FE6" w:rsidRDefault="00BF3F2B">
            <w:r w:rsidRPr="00C94FE6">
              <w:t>Normal hair distribution, font</w:t>
            </w:r>
            <w:r w:rsidR="00152DAA" w:rsidRPr="00C94FE6">
              <w:t>anels</w:t>
            </w:r>
            <w:r w:rsidRPr="00C94FE6">
              <w:t xml:space="preserve"> were soft and flat, </w:t>
            </w:r>
            <w:r w:rsidR="00BA1214" w:rsidRPr="00C94FE6">
              <w:t>no bruising on h</w:t>
            </w:r>
            <w:r w:rsidR="00CD29DB" w:rsidRPr="00C94FE6">
              <w:t xml:space="preserve">ead or face. </w:t>
            </w:r>
            <w:proofErr w:type="gramStart"/>
            <w:r w:rsidR="00CD29DB" w:rsidRPr="00C94FE6">
              <w:t>Head</w:t>
            </w:r>
            <w:proofErr w:type="gramEnd"/>
            <w:r w:rsidR="00CD29DB" w:rsidRPr="00C94FE6">
              <w:t xml:space="preserve">, eyes, nose, mouth, and ears were </w:t>
            </w:r>
            <w:r w:rsidR="00152DAA" w:rsidRPr="00C94FE6">
              <w:t xml:space="preserve">midline and symmetrical. </w:t>
            </w:r>
            <w:r w:rsidR="00152DAA" w:rsidRPr="00C94FE6">
              <w:rPr>
                <w:highlight w:val="yellow"/>
              </w:rPr>
              <w:t>Sclera had a yellowing tint bilaterally.</w:t>
            </w:r>
            <w:r w:rsidR="00614C08" w:rsidRPr="00C94FE6">
              <w:t xml:space="preserve"> </w:t>
            </w:r>
            <w:proofErr w:type="gramStart"/>
            <w:r w:rsidR="00614C08" w:rsidRPr="00C94FE6">
              <w:t>Ears</w:t>
            </w:r>
            <w:proofErr w:type="gramEnd"/>
            <w:r w:rsidR="00614C08" w:rsidRPr="00C94FE6">
              <w:t xml:space="preserve"> were </w:t>
            </w:r>
            <w:r w:rsidR="004B60ED" w:rsidRPr="00C94FE6">
              <w:t>soft and flexible.</w:t>
            </w:r>
            <w:r w:rsidR="00152DAA" w:rsidRPr="00C94FE6">
              <w:t xml:space="preserve"> Intact hard/soft palate. </w:t>
            </w:r>
            <w:r w:rsidR="00812EEE" w:rsidRPr="00C94FE6">
              <w:t>The neck</w:t>
            </w:r>
            <w:r w:rsidR="004C0E75" w:rsidRPr="00C94FE6">
              <w:t xml:space="preserve"> had </w:t>
            </w:r>
            <w:r w:rsidR="00812EEE" w:rsidRPr="00C94FE6">
              <w:t xml:space="preserve">a </w:t>
            </w:r>
            <w:r w:rsidR="004C0E75" w:rsidRPr="00C94FE6">
              <w:t xml:space="preserve">full range of </w:t>
            </w:r>
            <w:proofErr w:type="gramStart"/>
            <w:r w:rsidR="004C0E75" w:rsidRPr="00C94FE6">
              <w:t>motion</w:t>
            </w:r>
            <w:proofErr w:type="gramEnd"/>
            <w:r w:rsidR="004C0E75" w:rsidRPr="00C94FE6">
              <w:t xml:space="preserve"> and </w:t>
            </w:r>
            <w:r w:rsidR="00812EEE" w:rsidRPr="00C94FE6">
              <w:t xml:space="preserve">the </w:t>
            </w:r>
            <w:r w:rsidR="004C0E75" w:rsidRPr="00C94FE6">
              <w:t xml:space="preserve">trachea was </w:t>
            </w:r>
            <w:r w:rsidR="00812EEE" w:rsidRPr="00C94FE6">
              <w:t xml:space="preserve">midline. </w:t>
            </w:r>
          </w:p>
          <w:p w14:paraId="701D9989" w14:textId="5AC310A6" w:rsidR="006479B2" w:rsidRPr="00C94FE6" w:rsidRDefault="006479B2"/>
        </w:tc>
      </w:tr>
      <w:tr w:rsidR="00995989" w:rsidRPr="006479B2" w14:paraId="7FE72444" w14:textId="77777777" w:rsidTr="00995989">
        <w:tc>
          <w:tcPr>
            <w:tcW w:w="561" w:type="pct"/>
            <w:vAlign w:val="center"/>
          </w:tcPr>
          <w:p w14:paraId="25714B4D" w14:textId="56A9C95D" w:rsidR="00995989" w:rsidRPr="006335C4" w:rsidRDefault="00995989" w:rsidP="00995989">
            <w:pPr>
              <w:jc w:val="center"/>
              <w:rPr>
                <w:sz w:val="20"/>
                <w:szCs w:val="20"/>
              </w:rPr>
            </w:pPr>
            <w:r w:rsidRPr="006335C4">
              <w:rPr>
                <w:b/>
                <w:bCs/>
                <w:sz w:val="20"/>
                <w:szCs w:val="20"/>
              </w:rPr>
              <w:t>Cardiovascular</w:t>
            </w:r>
          </w:p>
        </w:tc>
        <w:tc>
          <w:tcPr>
            <w:tcW w:w="4439" w:type="pct"/>
          </w:tcPr>
          <w:p w14:paraId="3EF38CAF" w14:textId="654724DE" w:rsidR="006479B2" w:rsidRPr="00C94FE6" w:rsidRDefault="007501FC">
            <w:r w:rsidRPr="00C94FE6">
              <w:t>Auscultated</w:t>
            </w:r>
            <w:r w:rsidR="00812EEE" w:rsidRPr="00C94FE6">
              <w:t xml:space="preserve"> S1 and S2 sounds. </w:t>
            </w:r>
            <w:proofErr w:type="gramStart"/>
            <w:r w:rsidRPr="00C94FE6">
              <w:t>Heart</w:t>
            </w:r>
            <w:proofErr w:type="gramEnd"/>
            <w:r w:rsidRPr="00C94FE6">
              <w:t xml:space="preserve"> rate and rhythm was normal. </w:t>
            </w:r>
          </w:p>
          <w:p w14:paraId="222BA860" w14:textId="0AAA3658" w:rsidR="006479B2" w:rsidRPr="00C94FE6" w:rsidRDefault="006479B2"/>
        </w:tc>
      </w:tr>
      <w:tr w:rsidR="00995989" w:rsidRPr="006479B2" w14:paraId="7695824C" w14:textId="77777777" w:rsidTr="00995989">
        <w:tc>
          <w:tcPr>
            <w:tcW w:w="561" w:type="pct"/>
            <w:vAlign w:val="center"/>
          </w:tcPr>
          <w:p w14:paraId="31F18547" w14:textId="108E5018" w:rsidR="00995989" w:rsidRPr="006335C4" w:rsidRDefault="00995989" w:rsidP="00995989">
            <w:pPr>
              <w:jc w:val="center"/>
              <w:rPr>
                <w:sz w:val="20"/>
                <w:szCs w:val="20"/>
              </w:rPr>
            </w:pPr>
            <w:r w:rsidRPr="006335C4">
              <w:rPr>
                <w:b/>
                <w:bCs/>
                <w:sz w:val="20"/>
                <w:szCs w:val="20"/>
              </w:rPr>
              <w:t>Respiratory</w:t>
            </w:r>
          </w:p>
        </w:tc>
        <w:tc>
          <w:tcPr>
            <w:tcW w:w="4439" w:type="pct"/>
          </w:tcPr>
          <w:p w14:paraId="20089511" w14:textId="3F41037D" w:rsidR="006479B2" w:rsidRPr="00C94FE6" w:rsidRDefault="003F4B4E">
            <w:r w:rsidRPr="00C94FE6">
              <w:t xml:space="preserve">Full/deep respirations, lung sounds were clear throughout, equal rise and fall of chest, and no use of accessory muscles. </w:t>
            </w:r>
          </w:p>
          <w:p w14:paraId="59E663F5" w14:textId="667E8D88" w:rsidR="006479B2" w:rsidRPr="00C94FE6" w:rsidRDefault="006479B2"/>
        </w:tc>
      </w:tr>
      <w:tr w:rsidR="00995989" w:rsidRPr="006479B2" w14:paraId="0E1CB3B2" w14:textId="77777777" w:rsidTr="00995989">
        <w:tc>
          <w:tcPr>
            <w:tcW w:w="561" w:type="pct"/>
            <w:vAlign w:val="center"/>
          </w:tcPr>
          <w:p w14:paraId="0251B3D2" w14:textId="769AA354" w:rsidR="00995989" w:rsidRPr="006335C4" w:rsidRDefault="00995989" w:rsidP="00995989">
            <w:pPr>
              <w:jc w:val="center"/>
              <w:rPr>
                <w:sz w:val="20"/>
                <w:szCs w:val="20"/>
              </w:rPr>
            </w:pPr>
            <w:r w:rsidRPr="006335C4">
              <w:rPr>
                <w:b/>
                <w:bCs/>
                <w:sz w:val="20"/>
                <w:szCs w:val="20"/>
              </w:rPr>
              <w:t>Genitourinary</w:t>
            </w:r>
          </w:p>
        </w:tc>
        <w:tc>
          <w:tcPr>
            <w:tcW w:w="4439" w:type="pct"/>
          </w:tcPr>
          <w:p w14:paraId="4753391C" w14:textId="3058DC01" w:rsidR="006479B2" w:rsidRPr="00C94FE6" w:rsidRDefault="00D626D4">
            <w:r w:rsidRPr="00C94FE6">
              <w:t>No lesions/wounds, clean, and female genital present.</w:t>
            </w:r>
          </w:p>
          <w:p w14:paraId="1F0B432C" w14:textId="38845239" w:rsidR="006479B2" w:rsidRPr="00C94FE6" w:rsidRDefault="006479B2"/>
        </w:tc>
      </w:tr>
      <w:tr w:rsidR="00995989" w:rsidRPr="006479B2" w14:paraId="30B74922" w14:textId="77777777" w:rsidTr="00995989">
        <w:tc>
          <w:tcPr>
            <w:tcW w:w="561" w:type="pct"/>
            <w:vAlign w:val="center"/>
          </w:tcPr>
          <w:p w14:paraId="7CBE422F" w14:textId="032E4809" w:rsidR="00995989" w:rsidRPr="006335C4" w:rsidRDefault="00995989" w:rsidP="00995989">
            <w:pPr>
              <w:jc w:val="center"/>
              <w:rPr>
                <w:sz w:val="20"/>
                <w:szCs w:val="20"/>
              </w:rPr>
            </w:pPr>
            <w:r w:rsidRPr="006335C4">
              <w:rPr>
                <w:b/>
                <w:bCs/>
                <w:sz w:val="20"/>
                <w:szCs w:val="20"/>
              </w:rPr>
              <w:t>Gastrointestinal</w:t>
            </w:r>
          </w:p>
        </w:tc>
        <w:tc>
          <w:tcPr>
            <w:tcW w:w="4439" w:type="pct"/>
          </w:tcPr>
          <w:p w14:paraId="24DEB79D" w14:textId="5F4A35AC" w:rsidR="00995989" w:rsidRPr="00C94FE6" w:rsidRDefault="0000269B">
            <w:r w:rsidRPr="00C94FE6">
              <w:t xml:space="preserve">Soft, rounded, no distension, active </w:t>
            </w:r>
            <w:r w:rsidR="009617E6" w:rsidRPr="00C94FE6">
              <w:t>bowel</w:t>
            </w:r>
            <w:r w:rsidRPr="00C94FE6">
              <w:t xml:space="preserve"> sounds, and </w:t>
            </w:r>
            <w:r w:rsidR="009617E6" w:rsidRPr="00C94FE6">
              <w:t xml:space="preserve">there were three vessels in the umbilical cord. </w:t>
            </w:r>
          </w:p>
          <w:p w14:paraId="10D40457" w14:textId="22940DB6" w:rsidR="006479B2" w:rsidRPr="00C94FE6" w:rsidRDefault="006479B2"/>
        </w:tc>
      </w:tr>
      <w:tr w:rsidR="00995989" w:rsidRPr="006479B2" w14:paraId="522B66C5" w14:textId="77777777" w:rsidTr="00995989">
        <w:tc>
          <w:tcPr>
            <w:tcW w:w="561" w:type="pct"/>
            <w:vAlign w:val="center"/>
          </w:tcPr>
          <w:p w14:paraId="68592772" w14:textId="3537B9FB" w:rsidR="00995989" w:rsidRPr="006335C4" w:rsidRDefault="00995989" w:rsidP="00995989">
            <w:pPr>
              <w:jc w:val="center"/>
              <w:rPr>
                <w:sz w:val="20"/>
                <w:szCs w:val="20"/>
              </w:rPr>
            </w:pPr>
            <w:r w:rsidRPr="006335C4">
              <w:rPr>
                <w:b/>
                <w:bCs/>
                <w:sz w:val="20"/>
                <w:szCs w:val="20"/>
              </w:rPr>
              <w:t>Musculoskeletal</w:t>
            </w:r>
          </w:p>
        </w:tc>
        <w:tc>
          <w:tcPr>
            <w:tcW w:w="4439" w:type="pct"/>
          </w:tcPr>
          <w:p w14:paraId="5FE5D403" w14:textId="19058564" w:rsidR="00995989" w:rsidRPr="00C94FE6" w:rsidRDefault="00983B83">
            <w:r w:rsidRPr="00C94FE6">
              <w:t xml:space="preserve">10 fingers and toes, full range of motion in extremities, and no clicking in the hips. </w:t>
            </w:r>
          </w:p>
          <w:p w14:paraId="4B994651" w14:textId="3FF9740C" w:rsidR="006479B2" w:rsidRPr="00C94FE6" w:rsidRDefault="006479B2"/>
        </w:tc>
      </w:tr>
      <w:tr w:rsidR="00995989" w:rsidRPr="006479B2" w14:paraId="600E10D3" w14:textId="77777777" w:rsidTr="00995989">
        <w:tc>
          <w:tcPr>
            <w:tcW w:w="561" w:type="pct"/>
            <w:vAlign w:val="center"/>
          </w:tcPr>
          <w:p w14:paraId="16571584" w14:textId="51983A36" w:rsidR="00995989" w:rsidRPr="006335C4" w:rsidRDefault="00995989" w:rsidP="00995989">
            <w:pPr>
              <w:jc w:val="center"/>
              <w:rPr>
                <w:sz w:val="20"/>
                <w:szCs w:val="20"/>
              </w:rPr>
            </w:pPr>
            <w:r w:rsidRPr="006335C4">
              <w:rPr>
                <w:b/>
                <w:bCs/>
                <w:sz w:val="20"/>
                <w:szCs w:val="20"/>
              </w:rPr>
              <w:t>Neurological</w:t>
            </w:r>
          </w:p>
        </w:tc>
        <w:tc>
          <w:tcPr>
            <w:tcW w:w="4439" w:type="pct"/>
          </w:tcPr>
          <w:p w14:paraId="406FE8AE" w14:textId="74156F43" w:rsidR="00995989" w:rsidRPr="00C94FE6" w:rsidRDefault="00A652A6">
            <w:r w:rsidRPr="00C94FE6">
              <w:t xml:space="preserve">Reflexes were present. </w:t>
            </w:r>
            <w:proofErr w:type="gramStart"/>
            <w:r w:rsidRPr="00C94FE6">
              <w:t>Baby</w:t>
            </w:r>
            <w:proofErr w:type="gramEnd"/>
            <w:r w:rsidRPr="00C94FE6">
              <w:t xml:space="preserve"> was alert and crying. </w:t>
            </w:r>
          </w:p>
          <w:p w14:paraId="6E1CC067" w14:textId="58C609B9" w:rsidR="006479B2" w:rsidRPr="00C94FE6" w:rsidRDefault="006479B2"/>
        </w:tc>
      </w:tr>
      <w:tr w:rsidR="00995989" w:rsidRPr="006479B2" w14:paraId="3E0558B4" w14:textId="77777777" w:rsidTr="00995989">
        <w:tc>
          <w:tcPr>
            <w:tcW w:w="561" w:type="pct"/>
            <w:vAlign w:val="center"/>
          </w:tcPr>
          <w:p w14:paraId="0496F07A" w14:textId="5E02714A" w:rsidR="00995989" w:rsidRPr="006335C4" w:rsidRDefault="00995989" w:rsidP="00995989">
            <w:pPr>
              <w:jc w:val="center"/>
              <w:rPr>
                <w:sz w:val="20"/>
                <w:szCs w:val="20"/>
              </w:rPr>
            </w:pPr>
            <w:r w:rsidRPr="006335C4">
              <w:rPr>
                <w:b/>
                <w:bCs/>
                <w:sz w:val="20"/>
                <w:szCs w:val="20"/>
              </w:rPr>
              <w:t>Most recent VS (highlight if abnormal)</w:t>
            </w:r>
          </w:p>
        </w:tc>
        <w:tc>
          <w:tcPr>
            <w:tcW w:w="4439" w:type="pct"/>
          </w:tcPr>
          <w:p w14:paraId="0EF29417" w14:textId="130B6C50" w:rsidR="00995989" w:rsidRPr="006335C4" w:rsidRDefault="00995989" w:rsidP="00995989">
            <w:pPr>
              <w:rPr>
                <w:b/>
                <w:bCs/>
              </w:rPr>
            </w:pPr>
            <w:r w:rsidRPr="006335C4">
              <w:rPr>
                <w:b/>
                <w:bCs/>
              </w:rPr>
              <w:t>Time:</w:t>
            </w:r>
            <w:r w:rsidR="00D900E3">
              <w:rPr>
                <w:b/>
                <w:bCs/>
              </w:rPr>
              <w:t xml:space="preserve"> </w:t>
            </w:r>
            <w:r w:rsidR="008A150E" w:rsidRPr="008A150E">
              <w:t>1300</w:t>
            </w:r>
          </w:p>
          <w:p w14:paraId="0B27E989" w14:textId="77777777" w:rsidR="00995989" w:rsidRPr="006335C4" w:rsidRDefault="00995989" w:rsidP="00995989">
            <w:pPr>
              <w:rPr>
                <w:b/>
                <w:bCs/>
              </w:rPr>
            </w:pPr>
          </w:p>
          <w:p w14:paraId="1536E292" w14:textId="0097741C" w:rsidR="00995989" w:rsidRPr="006335C4" w:rsidRDefault="00995989" w:rsidP="00995989">
            <w:pPr>
              <w:rPr>
                <w:b/>
                <w:bCs/>
              </w:rPr>
            </w:pPr>
            <w:r w:rsidRPr="006335C4">
              <w:rPr>
                <w:b/>
                <w:bCs/>
                <w:sz w:val="18"/>
              </w:rPr>
              <w:t>Temperature</w:t>
            </w:r>
            <w:r w:rsidRPr="006335C4">
              <w:rPr>
                <w:b/>
                <w:bCs/>
              </w:rPr>
              <w:t xml:space="preserve">: </w:t>
            </w:r>
            <w:r w:rsidR="00C64E67" w:rsidRPr="00B6496C">
              <w:t>36.9 C</w:t>
            </w:r>
            <w:r w:rsidR="00D900E3" w:rsidRPr="00B6496C">
              <w:rPr>
                <w:color w:val="000000"/>
              </w:rPr>
              <w:t xml:space="preserve"> </w:t>
            </w:r>
            <w:r w:rsidR="00D900E3" w:rsidRPr="00B6496C">
              <w:rPr>
                <w:color w:val="000000"/>
              </w:rPr>
              <w:t>ºC</w:t>
            </w:r>
          </w:p>
          <w:p w14:paraId="759EBE8C" w14:textId="0B1C7B04" w:rsidR="00995989" w:rsidRPr="006335C4" w:rsidRDefault="00995989" w:rsidP="00995989">
            <w:pPr>
              <w:rPr>
                <w:b/>
                <w:bCs/>
              </w:rPr>
            </w:pPr>
            <w:r w:rsidRPr="006335C4">
              <w:rPr>
                <w:b/>
                <w:bCs/>
              </w:rPr>
              <w:br/>
              <w:t>Route:</w:t>
            </w:r>
            <w:r w:rsidR="00C64E67">
              <w:rPr>
                <w:b/>
                <w:bCs/>
              </w:rPr>
              <w:t xml:space="preserve"> </w:t>
            </w:r>
            <w:r w:rsidR="00C64E67" w:rsidRPr="00B6496C">
              <w:t>Axillary</w:t>
            </w:r>
          </w:p>
          <w:p w14:paraId="6600F3F2" w14:textId="77777777" w:rsidR="00995989" w:rsidRPr="006335C4" w:rsidRDefault="00995989" w:rsidP="00995989">
            <w:pPr>
              <w:rPr>
                <w:b/>
                <w:bCs/>
              </w:rPr>
            </w:pPr>
          </w:p>
          <w:p w14:paraId="4D9B8B1E" w14:textId="19C4876F" w:rsidR="00995989" w:rsidRPr="006335C4" w:rsidRDefault="00995989" w:rsidP="00995989">
            <w:pPr>
              <w:rPr>
                <w:b/>
                <w:bCs/>
              </w:rPr>
            </w:pPr>
            <w:r w:rsidRPr="006335C4">
              <w:rPr>
                <w:b/>
                <w:bCs/>
              </w:rPr>
              <w:t>RR:</w:t>
            </w:r>
            <w:r w:rsidR="00C64E67">
              <w:rPr>
                <w:b/>
                <w:bCs/>
              </w:rPr>
              <w:t xml:space="preserve"> </w:t>
            </w:r>
            <w:r w:rsidR="00C64E67" w:rsidRPr="00B6496C">
              <w:t>34 resp/min</w:t>
            </w:r>
          </w:p>
          <w:p w14:paraId="6334CF92" w14:textId="77777777" w:rsidR="00995989" w:rsidRPr="006335C4" w:rsidRDefault="00995989" w:rsidP="00995989">
            <w:pPr>
              <w:rPr>
                <w:b/>
                <w:bCs/>
              </w:rPr>
            </w:pPr>
          </w:p>
          <w:p w14:paraId="7C0BED6D" w14:textId="0B10658D" w:rsidR="00995989" w:rsidRPr="006335C4" w:rsidRDefault="00995989" w:rsidP="00995989">
            <w:pPr>
              <w:rPr>
                <w:b/>
                <w:bCs/>
              </w:rPr>
            </w:pPr>
            <w:r w:rsidRPr="006335C4">
              <w:rPr>
                <w:b/>
                <w:bCs/>
              </w:rPr>
              <w:t>HR:</w:t>
            </w:r>
            <w:r w:rsidR="00C7759B">
              <w:rPr>
                <w:b/>
                <w:bCs/>
              </w:rPr>
              <w:t xml:space="preserve"> </w:t>
            </w:r>
            <w:r w:rsidR="00C64E67" w:rsidRPr="00B6496C">
              <w:t>140 bpm</w:t>
            </w:r>
          </w:p>
          <w:p w14:paraId="70A0632F" w14:textId="77777777" w:rsidR="00995989" w:rsidRPr="006335C4" w:rsidRDefault="00995989" w:rsidP="00995989">
            <w:pPr>
              <w:rPr>
                <w:b/>
                <w:bCs/>
              </w:rPr>
            </w:pPr>
          </w:p>
          <w:p w14:paraId="5409F430" w14:textId="46DF773E" w:rsidR="00995989" w:rsidRPr="006335C4" w:rsidRDefault="00995989" w:rsidP="00995989">
            <w:pPr>
              <w:rPr>
                <w:b/>
                <w:bCs/>
              </w:rPr>
            </w:pPr>
            <w:r w:rsidRPr="006335C4">
              <w:rPr>
                <w:b/>
                <w:bCs/>
              </w:rPr>
              <w:t>BP and MAP:</w:t>
            </w:r>
            <w:r w:rsidR="00C7759B">
              <w:rPr>
                <w:b/>
                <w:bCs/>
              </w:rPr>
              <w:t xml:space="preserve"> </w:t>
            </w:r>
            <w:r w:rsidR="00C7759B" w:rsidRPr="00B6496C">
              <w:t>N/A</w:t>
            </w:r>
          </w:p>
          <w:p w14:paraId="1CE9C7DB" w14:textId="77777777" w:rsidR="00995989" w:rsidRPr="006335C4" w:rsidRDefault="00995989" w:rsidP="00995989">
            <w:pPr>
              <w:rPr>
                <w:b/>
                <w:bCs/>
              </w:rPr>
            </w:pPr>
          </w:p>
          <w:p w14:paraId="4FA4DE0C" w14:textId="24A51098" w:rsidR="00995989" w:rsidRPr="006335C4" w:rsidRDefault="00995989" w:rsidP="00995989">
            <w:pPr>
              <w:rPr>
                <w:b/>
                <w:bCs/>
              </w:rPr>
            </w:pPr>
            <w:r w:rsidRPr="006335C4">
              <w:rPr>
                <w:b/>
                <w:bCs/>
              </w:rPr>
              <w:t>Oxygen saturation:</w:t>
            </w:r>
            <w:r w:rsidR="00C7759B">
              <w:rPr>
                <w:b/>
                <w:bCs/>
              </w:rPr>
              <w:t xml:space="preserve"> </w:t>
            </w:r>
            <w:r w:rsidR="00C7759B" w:rsidRPr="00B6496C">
              <w:t>100</w:t>
            </w:r>
            <w:r w:rsidR="00B6496C" w:rsidRPr="00B6496C">
              <w:t>%</w:t>
            </w:r>
          </w:p>
          <w:p w14:paraId="02E742C3" w14:textId="77777777" w:rsidR="00995989" w:rsidRPr="006335C4" w:rsidRDefault="00995989" w:rsidP="00995989">
            <w:pPr>
              <w:rPr>
                <w:b/>
                <w:bCs/>
              </w:rPr>
            </w:pPr>
          </w:p>
          <w:p w14:paraId="3CCDCB84" w14:textId="3148A167" w:rsidR="00995989" w:rsidRPr="006335C4" w:rsidRDefault="00995989">
            <w:r w:rsidRPr="006335C4">
              <w:rPr>
                <w:b/>
                <w:bCs/>
              </w:rPr>
              <w:t>Oxygen needs:</w:t>
            </w:r>
            <w:r w:rsidR="00C7759B">
              <w:rPr>
                <w:b/>
                <w:bCs/>
              </w:rPr>
              <w:t xml:space="preserve"> </w:t>
            </w:r>
            <w:r w:rsidR="00C7759B" w:rsidRPr="00B6496C">
              <w:t>None; on room air</w:t>
            </w:r>
          </w:p>
        </w:tc>
      </w:tr>
      <w:tr w:rsidR="00995989" w14:paraId="5A0F1DE6" w14:textId="77777777" w:rsidTr="00995989">
        <w:tc>
          <w:tcPr>
            <w:tcW w:w="561" w:type="pct"/>
            <w:vAlign w:val="center"/>
          </w:tcPr>
          <w:p w14:paraId="4EC9973E" w14:textId="1D05DEC6" w:rsidR="00995989" w:rsidRPr="006335C4" w:rsidRDefault="00995989" w:rsidP="00995989">
            <w:pPr>
              <w:jc w:val="center"/>
              <w:rPr>
                <w:sz w:val="20"/>
                <w:szCs w:val="20"/>
              </w:rPr>
            </w:pPr>
            <w:r w:rsidRPr="006335C4">
              <w:rPr>
                <w:b/>
                <w:bCs/>
                <w:sz w:val="20"/>
                <w:szCs w:val="20"/>
              </w:rPr>
              <w:t>Pain and Pain Scale Used</w:t>
            </w:r>
          </w:p>
        </w:tc>
        <w:tc>
          <w:tcPr>
            <w:tcW w:w="4439" w:type="pct"/>
          </w:tcPr>
          <w:p w14:paraId="442BA96A" w14:textId="62C4FD85" w:rsidR="00995989" w:rsidRPr="006335C4" w:rsidRDefault="00CC16B4">
            <w:r>
              <w:t xml:space="preserve">1530: </w:t>
            </w:r>
            <w:r w:rsidR="0004480C">
              <w:t xml:space="preserve">No pain and assessed with </w:t>
            </w:r>
            <w:r w:rsidR="0057646A">
              <w:t xml:space="preserve">the neonatal infant pain scale (NIPS). </w:t>
            </w:r>
          </w:p>
        </w:tc>
      </w:tr>
    </w:tbl>
    <w:p w14:paraId="51D2E143" w14:textId="34A8FC97" w:rsidR="00CB6754" w:rsidRDefault="00CB6754"/>
    <w:tbl>
      <w:tblPr>
        <w:tblStyle w:val="TableGrid"/>
        <w:tblW w:w="5000" w:type="pct"/>
        <w:tblLook w:val="04A0" w:firstRow="1" w:lastRow="0" w:firstColumn="1" w:lastColumn="0" w:noHBand="0" w:noVBand="1"/>
      </w:tblPr>
      <w:tblGrid>
        <w:gridCol w:w="4797"/>
        <w:gridCol w:w="4798"/>
        <w:gridCol w:w="4795"/>
      </w:tblGrid>
      <w:tr w:rsidR="00CB6754" w14:paraId="4D5C69FC" w14:textId="77777777" w:rsidTr="00E4403B">
        <w:tc>
          <w:tcPr>
            <w:tcW w:w="1667" w:type="pct"/>
            <w:shd w:val="clear" w:color="auto" w:fill="D9E2F3" w:themeFill="accent1" w:themeFillTint="33"/>
          </w:tcPr>
          <w:p w14:paraId="230F922C" w14:textId="77777777" w:rsidR="00CB6754" w:rsidRDefault="00CB6754" w:rsidP="00CB6754">
            <w:pPr>
              <w:jc w:val="center"/>
              <w:rPr>
                <w:b/>
                <w:bCs/>
              </w:rPr>
            </w:pPr>
            <w:r w:rsidRPr="00CB6754">
              <w:rPr>
                <w:b/>
                <w:bCs/>
              </w:rPr>
              <w:t>Nursing Diagnosis 1</w:t>
            </w:r>
          </w:p>
          <w:p w14:paraId="46EF4BDE" w14:textId="44CCC7D0" w:rsidR="00CB6754" w:rsidRPr="00186111" w:rsidRDefault="00E05C00" w:rsidP="00186111">
            <w:pPr>
              <w:jc w:val="center"/>
            </w:pPr>
            <w:r>
              <w:t xml:space="preserve">Neonatal jaundice </w:t>
            </w:r>
            <w:proofErr w:type="gramStart"/>
            <w:r>
              <w:t>related</w:t>
            </w:r>
            <w:proofErr w:type="gramEnd"/>
            <w:r>
              <w:t xml:space="preserve"> to yellowing of the skin</w:t>
            </w:r>
            <w:r w:rsidR="0008647A">
              <w:t xml:space="preserve"> and sclera</w:t>
            </w:r>
            <w:r>
              <w:t xml:space="preserve"> as evidenced by </w:t>
            </w:r>
            <w:r w:rsidR="0092211C">
              <w:t>bilirubin levels of 20.0 and 16.6</w:t>
            </w:r>
            <w:r w:rsidR="00686260">
              <w:t xml:space="preserve">. </w:t>
            </w:r>
          </w:p>
          <w:p w14:paraId="498F44FC" w14:textId="2767748F" w:rsidR="00CB6754" w:rsidRPr="00CB6754" w:rsidRDefault="00CB6754" w:rsidP="00CB6754">
            <w:pPr>
              <w:jc w:val="center"/>
              <w:rPr>
                <w:b/>
                <w:bCs/>
              </w:rPr>
            </w:pPr>
          </w:p>
        </w:tc>
        <w:tc>
          <w:tcPr>
            <w:tcW w:w="1667" w:type="pct"/>
            <w:shd w:val="clear" w:color="auto" w:fill="D9E2F3" w:themeFill="accent1" w:themeFillTint="33"/>
          </w:tcPr>
          <w:p w14:paraId="7E3CC256" w14:textId="77777777" w:rsidR="00CB6754" w:rsidRDefault="00CB6754" w:rsidP="00CB6754">
            <w:pPr>
              <w:jc w:val="center"/>
              <w:rPr>
                <w:b/>
                <w:bCs/>
              </w:rPr>
            </w:pPr>
            <w:r w:rsidRPr="00CB6754">
              <w:rPr>
                <w:b/>
                <w:bCs/>
              </w:rPr>
              <w:t>Nursing Diagnosis 2</w:t>
            </w:r>
          </w:p>
          <w:p w14:paraId="18565CC7" w14:textId="3BF87FEA" w:rsidR="0092211C" w:rsidRPr="0092211C" w:rsidRDefault="0092211C" w:rsidP="00CB6754">
            <w:pPr>
              <w:jc w:val="center"/>
            </w:pPr>
            <w:r>
              <w:t xml:space="preserve">Ineffective breastfeeding </w:t>
            </w:r>
            <w:proofErr w:type="gramStart"/>
            <w:r>
              <w:t>related</w:t>
            </w:r>
            <w:proofErr w:type="gramEnd"/>
            <w:r>
              <w:t xml:space="preserve"> to inadequate</w:t>
            </w:r>
            <w:r w:rsidR="00183DAC">
              <w:t xml:space="preserve"> infant stooling as evidenced by inadequate milk supply. </w:t>
            </w:r>
          </w:p>
        </w:tc>
        <w:tc>
          <w:tcPr>
            <w:tcW w:w="1666" w:type="pct"/>
            <w:shd w:val="clear" w:color="auto" w:fill="D9E2F3" w:themeFill="accent1" w:themeFillTint="33"/>
          </w:tcPr>
          <w:p w14:paraId="62E2CA04" w14:textId="77777777" w:rsidR="00CB6754" w:rsidRDefault="00CB6754" w:rsidP="00CB6754">
            <w:pPr>
              <w:jc w:val="center"/>
              <w:rPr>
                <w:b/>
                <w:bCs/>
              </w:rPr>
            </w:pPr>
            <w:r w:rsidRPr="00CB6754">
              <w:rPr>
                <w:b/>
                <w:bCs/>
              </w:rPr>
              <w:t>Nursing Diagnosis 3</w:t>
            </w:r>
          </w:p>
          <w:p w14:paraId="443200FB" w14:textId="1383DE95" w:rsidR="00183DAC" w:rsidRPr="002B5630" w:rsidRDefault="00825E10" w:rsidP="00CB6754">
            <w:pPr>
              <w:jc w:val="center"/>
            </w:pPr>
            <w:r w:rsidRPr="002B5630">
              <w:t xml:space="preserve">Risk for impaired skin integrity related to </w:t>
            </w:r>
            <w:r w:rsidR="002B5630" w:rsidRPr="002B5630">
              <w:t xml:space="preserve">the </w:t>
            </w:r>
            <w:r w:rsidRPr="002B5630">
              <w:t>infant being under</w:t>
            </w:r>
            <w:r w:rsidR="00CE6321" w:rsidRPr="002B5630">
              <w:t xml:space="preserve"> </w:t>
            </w:r>
            <w:r w:rsidR="002B5630" w:rsidRPr="002B5630">
              <w:t>phototherapy</w:t>
            </w:r>
            <w:r w:rsidR="00CE6321" w:rsidRPr="002B5630">
              <w:t xml:space="preserve"> </w:t>
            </w:r>
            <w:r w:rsidR="002B5630" w:rsidRPr="002B5630">
              <w:t>lights.</w:t>
            </w:r>
          </w:p>
        </w:tc>
      </w:tr>
      <w:tr w:rsidR="00CB6754" w14:paraId="0E0D9DB6" w14:textId="77777777" w:rsidTr="00E4403B">
        <w:tc>
          <w:tcPr>
            <w:tcW w:w="1667" w:type="pct"/>
          </w:tcPr>
          <w:p w14:paraId="26EE1B0E" w14:textId="55AAC125" w:rsidR="00CB6754" w:rsidRDefault="00CB6754" w:rsidP="00CB6754">
            <w:pPr>
              <w:jc w:val="center"/>
              <w:rPr>
                <w:b/>
                <w:bCs/>
              </w:rPr>
            </w:pPr>
            <w:r>
              <w:rPr>
                <w:b/>
                <w:bCs/>
              </w:rPr>
              <w:t>Rationale</w:t>
            </w:r>
          </w:p>
          <w:p w14:paraId="746490A7" w14:textId="15F894CC" w:rsidR="0008647A" w:rsidRPr="00411AE2" w:rsidRDefault="0008647A" w:rsidP="009766FF">
            <w:pPr>
              <w:jc w:val="center"/>
            </w:pPr>
            <w:r w:rsidRPr="00411AE2">
              <w:t>The infant had yellowing of the skin and sclera</w:t>
            </w:r>
            <w:r w:rsidR="006E76D4" w:rsidRPr="00411AE2">
              <w:t xml:space="preserve"> </w:t>
            </w:r>
            <w:r w:rsidR="00411AE2" w:rsidRPr="00411AE2">
              <w:t>and increased bilirubin levels.</w:t>
            </w:r>
          </w:p>
          <w:p w14:paraId="3BBA3AFB" w14:textId="7D3459F7" w:rsidR="007F1724" w:rsidRDefault="007F1724" w:rsidP="00CB6754">
            <w:pPr>
              <w:rPr>
                <w:b/>
                <w:bCs/>
              </w:rPr>
            </w:pPr>
          </w:p>
          <w:p w14:paraId="15DCE1A2" w14:textId="488F4797" w:rsidR="006C0A60" w:rsidRPr="00CB6754" w:rsidRDefault="006C0A60" w:rsidP="00CB6754">
            <w:pPr>
              <w:rPr>
                <w:b/>
                <w:bCs/>
              </w:rPr>
            </w:pPr>
          </w:p>
        </w:tc>
        <w:tc>
          <w:tcPr>
            <w:tcW w:w="1667" w:type="pct"/>
          </w:tcPr>
          <w:p w14:paraId="1C210DF9" w14:textId="77777777" w:rsidR="00CB6754" w:rsidRDefault="00CB6754" w:rsidP="00CB6754">
            <w:pPr>
              <w:jc w:val="center"/>
              <w:rPr>
                <w:b/>
                <w:bCs/>
              </w:rPr>
            </w:pPr>
            <w:r>
              <w:rPr>
                <w:b/>
                <w:bCs/>
              </w:rPr>
              <w:t>Rationale</w:t>
            </w:r>
          </w:p>
          <w:p w14:paraId="55C8C51D" w14:textId="4F735109" w:rsidR="00CB6754" w:rsidRPr="009766FF" w:rsidRDefault="00CE08C6" w:rsidP="00CB6754">
            <w:pPr>
              <w:jc w:val="center"/>
            </w:pPr>
            <w:r w:rsidRPr="009766FF">
              <w:t>This was chosen because the m</w:t>
            </w:r>
            <w:r w:rsidR="00EA1C3B" w:rsidRPr="009766FF">
              <w:t xml:space="preserve">om had a </w:t>
            </w:r>
            <w:r w:rsidR="009766FF" w:rsidRPr="009766FF">
              <w:t>decreased</w:t>
            </w:r>
            <w:r w:rsidR="00EA1C3B" w:rsidRPr="009766FF">
              <w:t xml:space="preserve"> milk supply</w:t>
            </w:r>
            <w:r w:rsidR="009766FF" w:rsidRPr="009766FF">
              <w:t>,</w:t>
            </w:r>
            <w:r w:rsidR="003734D8" w:rsidRPr="009766FF">
              <w:t xml:space="preserve"> </w:t>
            </w:r>
            <w:r w:rsidR="00021F18" w:rsidRPr="009766FF">
              <w:t>and th</w:t>
            </w:r>
            <w:r w:rsidR="009766FF" w:rsidRPr="009766FF">
              <w:t xml:space="preserve">e infant had inadequate stooling. </w:t>
            </w:r>
          </w:p>
        </w:tc>
        <w:tc>
          <w:tcPr>
            <w:tcW w:w="1666" w:type="pct"/>
          </w:tcPr>
          <w:p w14:paraId="3B21C27A" w14:textId="77777777" w:rsidR="00CB6754" w:rsidRDefault="00CB6754" w:rsidP="00CB6754">
            <w:pPr>
              <w:jc w:val="center"/>
              <w:rPr>
                <w:b/>
                <w:bCs/>
              </w:rPr>
            </w:pPr>
            <w:r>
              <w:rPr>
                <w:b/>
                <w:bCs/>
              </w:rPr>
              <w:t>Rationale</w:t>
            </w:r>
          </w:p>
          <w:p w14:paraId="123ECB65" w14:textId="20074E46" w:rsidR="00CB6754" w:rsidRPr="00867004" w:rsidRDefault="00911BFE" w:rsidP="00CB6754">
            <w:pPr>
              <w:jc w:val="center"/>
            </w:pPr>
            <w:r w:rsidRPr="00867004">
              <w:t xml:space="preserve">This is chosen </w:t>
            </w:r>
            <w:r w:rsidR="00B362AD" w:rsidRPr="00867004">
              <w:t xml:space="preserve">because </w:t>
            </w:r>
            <w:r w:rsidR="006879CF" w:rsidRPr="00867004">
              <w:t xml:space="preserve">it is </w:t>
            </w:r>
            <w:r w:rsidR="000622F8" w:rsidRPr="00867004">
              <w:t>essential</w:t>
            </w:r>
            <w:r w:rsidR="006879CF" w:rsidRPr="00867004">
              <w:t xml:space="preserve"> to monitor the </w:t>
            </w:r>
            <w:r w:rsidR="00AF136E" w:rsidRPr="00867004">
              <w:t>infant's</w:t>
            </w:r>
            <w:r w:rsidR="006879CF" w:rsidRPr="00867004">
              <w:t xml:space="preserve"> skin </w:t>
            </w:r>
            <w:r w:rsidR="000622F8" w:rsidRPr="00867004">
              <w:t>since the infant is placed under light therapy</w:t>
            </w:r>
            <w:r w:rsidR="00867004" w:rsidRPr="00867004">
              <w:t>.</w:t>
            </w:r>
          </w:p>
        </w:tc>
      </w:tr>
      <w:tr w:rsidR="00CB6754" w14:paraId="0E0A6A53" w14:textId="77777777" w:rsidTr="00E4403B">
        <w:tc>
          <w:tcPr>
            <w:tcW w:w="1667" w:type="pct"/>
          </w:tcPr>
          <w:p w14:paraId="303FCC02" w14:textId="5CC03A3E" w:rsidR="00AA42F1" w:rsidRDefault="00CB6754" w:rsidP="00FE4F5A">
            <w:pPr>
              <w:jc w:val="center"/>
              <w:rPr>
                <w:b/>
                <w:bCs/>
              </w:rPr>
            </w:pPr>
            <w:r>
              <w:rPr>
                <w:b/>
                <w:bCs/>
              </w:rPr>
              <w:t>Interventions</w:t>
            </w:r>
          </w:p>
          <w:p w14:paraId="2B03E1C8" w14:textId="16C36F65" w:rsidR="00CB6754" w:rsidRPr="0040719F" w:rsidRDefault="00CB6754" w:rsidP="00CB6754">
            <w:r>
              <w:rPr>
                <w:b/>
                <w:bCs/>
              </w:rPr>
              <w:t>Intervention 1:</w:t>
            </w:r>
            <w:r w:rsidR="00D566E8">
              <w:rPr>
                <w:b/>
                <w:bCs/>
              </w:rPr>
              <w:t xml:space="preserve"> </w:t>
            </w:r>
            <w:r w:rsidR="00D566E8" w:rsidRPr="0040719F">
              <w:t>Increase fluid intake</w:t>
            </w:r>
            <w:r w:rsidR="0040719F" w:rsidRPr="0040719F">
              <w:t xml:space="preserve"> (Phelps, 2020)</w:t>
            </w:r>
            <w:r w:rsidR="00D566E8" w:rsidRPr="0040719F">
              <w:t>.</w:t>
            </w:r>
          </w:p>
          <w:p w14:paraId="61C1F81F" w14:textId="6AA0D1C7" w:rsidR="00CB6754" w:rsidRDefault="00CB6754" w:rsidP="00CB6754">
            <w:pPr>
              <w:rPr>
                <w:b/>
                <w:bCs/>
              </w:rPr>
            </w:pPr>
            <w:r>
              <w:rPr>
                <w:b/>
                <w:bCs/>
              </w:rPr>
              <w:t>Intervention 2:</w:t>
            </w:r>
            <w:r w:rsidR="0040719F">
              <w:rPr>
                <w:b/>
                <w:bCs/>
              </w:rPr>
              <w:t xml:space="preserve"> </w:t>
            </w:r>
            <w:r w:rsidR="0040719F" w:rsidRPr="0040719F">
              <w:t>Place infant in phototherapy (Phelps, 2020).</w:t>
            </w:r>
          </w:p>
        </w:tc>
        <w:tc>
          <w:tcPr>
            <w:tcW w:w="1667" w:type="pct"/>
          </w:tcPr>
          <w:p w14:paraId="4E2C6BA3" w14:textId="77777777" w:rsidR="00CB6754" w:rsidRDefault="00CB6754" w:rsidP="00CB6754">
            <w:pPr>
              <w:jc w:val="center"/>
              <w:rPr>
                <w:b/>
                <w:bCs/>
              </w:rPr>
            </w:pPr>
            <w:r>
              <w:rPr>
                <w:b/>
                <w:bCs/>
              </w:rPr>
              <w:t>Interventions</w:t>
            </w:r>
          </w:p>
          <w:p w14:paraId="1C00B57C" w14:textId="417FDD79" w:rsidR="00CB6754" w:rsidRDefault="00CB6754" w:rsidP="00CB6754">
            <w:pPr>
              <w:rPr>
                <w:b/>
                <w:bCs/>
              </w:rPr>
            </w:pPr>
            <w:r>
              <w:rPr>
                <w:b/>
                <w:bCs/>
              </w:rPr>
              <w:t>Intervention 1:</w:t>
            </w:r>
            <w:r w:rsidR="00733BCA">
              <w:rPr>
                <w:b/>
                <w:bCs/>
              </w:rPr>
              <w:t xml:space="preserve"> </w:t>
            </w:r>
            <w:r w:rsidR="00FE4F5A" w:rsidRPr="00FE4F5A">
              <w:t>Refer to a lactation consultant (Phelps, 2020).</w:t>
            </w:r>
          </w:p>
          <w:p w14:paraId="6958B957" w14:textId="1AE9A5C4" w:rsidR="00CB6754" w:rsidRDefault="00CB6754" w:rsidP="00CB6754">
            <w:pPr>
              <w:rPr>
                <w:b/>
                <w:bCs/>
              </w:rPr>
            </w:pPr>
            <w:r>
              <w:rPr>
                <w:b/>
                <w:bCs/>
              </w:rPr>
              <w:t>Intervention 2:</w:t>
            </w:r>
            <w:r w:rsidR="00FE4F5A">
              <w:rPr>
                <w:b/>
                <w:bCs/>
              </w:rPr>
              <w:t xml:space="preserve"> </w:t>
            </w:r>
            <w:r w:rsidR="00FE4F5A" w:rsidRPr="00FE4F5A">
              <w:t xml:space="preserve">Weigh the baby before and after feeding to see how much the infant </w:t>
            </w:r>
            <w:r w:rsidR="00FE4F5A">
              <w:t>eats</w:t>
            </w:r>
            <w:r w:rsidR="00FE4F5A" w:rsidRPr="00FE4F5A">
              <w:t xml:space="preserve"> (Phelps, 2020).</w:t>
            </w:r>
            <w:r w:rsidR="00FE4F5A">
              <w:rPr>
                <w:b/>
                <w:bCs/>
              </w:rPr>
              <w:t xml:space="preserve"> </w:t>
            </w:r>
          </w:p>
        </w:tc>
        <w:tc>
          <w:tcPr>
            <w:tcW w:w="1666" w:type="pct"/>
          </w:tcPr>
          <w:p w14:paraId="22D85B7F" w14:textId="77777777" w:rsidR="00CB6754" w:rsidRDefault="00CB6754" w:rsidP="00CB6754">
            <w:pPr>
              <w:jc w:val="center"/>
              <w:rPr>
                <w:b/>
                <w:bCs/>
              </w:rPr>
            </w:pPr>
            <w:r>
              <w:rPr>
                <w:b/>
                <w:bCs/>
              </w:rPr>
              <w:t>Interventions</w:t>
            </w:r>
          </w:p>
          <w:p w14:paraId="613AE702" w14:textId="2BAA5DB0" w:rsidR="00CB6754" w:rsidRDefault="00CB6754" w:rsidP="00CB6754">
            <w:pPr>
              <w:rPr>
                <w:b/>
                <w:bCs/>
              </w:rPr>
            </w:pPr>
            <w:r>
              <w:rPr>
                <w:b/>
                <w:bCs/>
              </w:rPr>
              <w:t>Intervention 1:</w:t>
            </w:r>
            <w:r w:rsidR="00FE4F5A">
              <w:rPr>
                <w:b/>
                <w:bCs/>
              </w:rPr>
              <w:t xml:space="preserve"> </w:t>
            </w:r>
            <w:r w:rsidR="003C0C36" w:rsidRPr="00B36344">
              <w:t>Frequent skin assessments</w:t>
            </w:r>
            <w:r w:rsidR="00B36344" w:rsidRPr="00B36344">
              <w:t xml:space="preserve"> (Phelps, 2020).</w:t>
            </w:r>
            <w:r w:rsidR="00B36344">
              <w:rPr>
                <w:b/>
                <w:bCs/>
              </w:rPr>
              <w:t xml:space="preserve"> </w:t>
            </w:r>
          </w:p>
          <w:p w14:paraId="0BCB3705" w14:textId="11BAAC7C" w:rsidR="00CB6754" w:rsidRDefault="00CB6754" w:rsidP="00CB6754">
            <w:pPr>
              <w:rPr>
                <w:b/>
                <w:bCs/>
              </w:rPr>
            </w:pPr>
            <w:r>
              <w:rPr>
                <w:b/>
                <w:bCs/>
              </w:rPr>
              <w:t>Intervention 2:</w:t>
            </w:r>
            <w:r w:rsidR="003C0C36">
              <w:rPr>
                <w:b/>
                <w:bCs/>
              </w:rPr>
              <w:t xml:space="preserve"> </w:t>
            </w:r>
            <w:r w:rsidR="00B36344" w:rsidRPr="00B36344">
              <w:t>Ensure eye masks are placed on infants under light therapy (Phelps, 2020).</w:t>
            </w:r>
          </w:p>
        </w:tc>
      </w:tr>
      <w:tr w:rsidR="00CB6754" w14:paraId="17906649" w14:textId="77777777" w:rsidTr="00E4403B">
        <w:tc>
          <w:tcPr>
            <w:tcW w:w="1667" w:type="pct"/>
          </w:tcPr>
          <w:p w14:paraId="06AC4C53" w14:textId="77777777" w:rsidR="00CB6754" w:rsidRDefault="00CB6754" w:rsidP="00CB6754">
            <w:pPr>
              <w:jc w:val="center"/>
              <w:rPr>
                <w:b/>
                <w:bCs/>
              </w:rPr>
            </w:pPr>
            <w:r>
              <w:rPr>
                <w:b/>
                <w:bCs/>
              </w:rPr>
              <w:t>Evaluation of Interventions</w:t>
            </w:r>
          </w:p>
          <w:p w14:paraId="51559242" w14:textId="53797D5F" w:rsidR="00CB6754" w:rsidRPr="00FE7FC0" w:rsidRDefault="00411AE2" w:rsidP="00CB6754">
            <w:pPr>
              <w:jc w:val="center"/>
            </w:pPr>
            <w:r w:rsidRPr="00FE7FC0">
              <w:t>The parents were educated on</w:t>
            </w:r>
            <w:r w:rsidR="001930BD">
              <w:t xml:space="preserve"> interventions being placed to help decrease the </w:t>
            </w:r>
            <w:r w:rsidR="003734D8">
              <w:t>infant's</w:t>
            </w:r>
            <w:r w:rsidR="001930BD">
              <w:t xml:space="preserve"> bilirubin levels. </w:t>
            </w:r>
            <w:r w:rsidR="0016563D">
              <w:t>The infant's</w:t>
            </w:r>
            <w:r w:rsidR="00CC4E01">
              <w:t xml:space="preserve"> bilirubin level decreased under the phototherapy</w:t>
            </w:r>
            <w:r w:rsidR="0016563D">
              <w:t xml:space="preserve">, and the mom was </w:t>
            </w:r>
            <w:r w:rsidR="00767D72">
              <w:t>breast</w:t>
            </w:r>
            <w:r w:rsidR="0016563D">
              <w:t>feeding the infant every two hours.</w:t>
            </w:r>
          </w:p>
          <w:p w14:paraId="2B951CF8" w14:textId="77777777" w:rsidR="006C0A60" w:rsidRPr="00411AE2" w:rsidRDefault="006C0A60" w:rsidP="00CB6754"/>
          <w:p w14:paraId="64ECFF53" w14:textId="014E1555" w:rsidR="006C0A60" w:rsidRDefault="006C0A60" w:rsidP="00CB6754">
            <w:pPr>
              <w:rPr>
                <w:b/>
                <w:bCs/>
              </w:rPr>
            </w:pPr>
          </w:p>
        </w:tc>
        <w:tc>
          <w:tcPr>
            <w:tcW w:w="1667" w:type="pct"/>
          </w:tcPr>
          <w:p w14:paraId="089D6FED" w14:textId="77777777" w:rsidR="00CB6754" w:rsidRDefault="00CB6754" w:rsidP="00CB6754">
            <w:pPr>
              <w:jc w:val="center"/>
              <w:rPr>
                <w:b/>
                <w:bCs/>
              </w:rPr>
            </w:pPr>
            <w:r>
              <w:rPr>
                <w:b/>
                <w:bCs/>
              </w:rPr>
              <w:t>Evaluation of Interventions</w:t>
            </w:r>
          </w:p>
          <w:p w14:paraId="730C09D6" w14:textId="0F42942A" w:rsidR="003734D8" w:rsidRPr="003734D8" w:rsidRDefault="003734D8" w:rsidP="00CB6754">
            <w:pPr>
              <w:jc w:val="center"/>
            </w:pPr>
            <w:r w:rsidRPr="003734D8">
              <w:t>The parents were okay with the interventions being placed to ensure the infant is meeting its nutritional needs. The mom was okay and wanted to see a lactation consult.</w:t>
            </w:r>
            <w:r w:rsidR="000A1582">
              <w:t xml:space="preserve"> </w:t>
            </w:r>
            <w:r w:rsidR="003A64BD">
              <w:t xml:space="preserve">As of 1500, </w:t>
            </w:r>
            <w:r w:rsidR="00AB237E">
              <w:t xml:space="preserve">the </w:t>
            </w:r>
            <w:r w:rsidR="003A64BD">
              <w:t xml:space="preserve">lactation </w:t>
            </w:r>
            <w:r w:rsidR="00932FC4">
              <w:t>consultant</w:t>
            </w:r>
            <w:r w:rsidR="003A64BD">
              <w:t xml:space="preserve"> had not been in </w:t>
            </w:r>
            <w:r w:rsidR="0080744F">
              <w:t>yet, but</w:t>
            </w:r>
            <w:r w:rsidR="003A64BD">
              <w:t xml:space="preserve"> the bab</w:t>
            </w:r>
            <w:r w:rsidR="00AB237E">
              <w:t xml:space="preserve">y was being weighed before and after feedings. </w:t>
            </w:r>
          </w:p>
        </w:tc>
        <w:tc>
          <w:tcPr>
            <w:tcW w:w="1666" w:type="pct"/>
          </w:tcPr>
          <w:p w14:paraId="044B84EA" w14:textId="77777777" w:rsidR="00CB6754" w:rsidRDefault="00CB6754" w:rsidP="00CB6754">
            <w:pPr>
              <w:jc w:val="center"/>
              <w:rPr>
                <w:b/>
                <w:bCs/>
              </w:rPr>
            </w:pPr>
            <w:r>
              <w:rPr>
                <w:b/>
                <w:bCs/>
              </w:rPr>
              <w:t>Evaluation of Interventions</w:t>
            </w:r>
          </w:p>
          <w:p w14:paraId="2FF6CBB6" w14:textId="5D284E74" w:rsidR="00CB6754" w:rsidRDefault="00D8115E" w:rsidP="00CB6754">
            <w:pPr>
              <w:jc w:val="center"/>
            </w:pPr>
            <w:r w:rsidRPr="000A1582">
              <w:t xml:space="preserve">The parents </w:t>
            </w:r>
            <w:r w:rsidR="00E57C94" w:rsidRPr="000A1582">
              <w:t>understand</w:t>
            </w:r>
            <w:r w:rsidR="00B9247A" w:rsidRPr="000A1582">
              <w:t xml:space="preserve"> the importance</w:t>
            </w:r>
            <w:r w:rsidR="00E57C94" w:rsidRPr="000A1582">
              <w:t xml:space="preserve"> of keeping the eye mask in place and the frequent skin assessment</w:t>
            </w:r>
            <w:r w:rsidR="00A23EEE" w:rsidRPr="000A1582">
              <w:t>s</w:t>
            </w:r>
            <w:r w:rsidR="000A1582" w:rsidRPr="000A1582">
              <w:t xml:space="preserve">. </w:t>
            </w:r>
            <w:r w:rsidR="009A4796">
              <w:t>As of 1400, t</w:t>
            </w:r>
            <w:r w:rsidR="000A1582" w:rsidRPr="000A1582">
              <w:t xml:space="preserve">he infant </w:t>
            </w:r>
            <w:r w:rsidR="009A4796">
              <w:t xml:space="preserve">wore an eye mask, and the skin was being </w:t>
            </w:r>
            <w:r w:rsidR="000A1582" w:rsidRPr="000A1582">
              <w:t xml:space="preserve">monitored every </w:t>
            </w:r>
            <w:r w:rsidR="009A4796">
              <w:t xml:space="preserve">two hours. </w:t>
            </w:r>
          </w:p>
          <w:p w14:paraId="09E61EF7" w14:textId="77777777" w:rsidR="009A4796" w:rsidRPr="000A1582" w:rsidRDefault="009A4796" w:rsidP="00CB6754">
            <w:pPr>
              <w:jc w:val="center"/>
            </w:pPr>
          </w:p>
          <w:p w14:paraId="2FE24C28" w14:textId="6036C37F" w:rsidR="00CB6754" w:rsidRDefault="00CB6754" w:rsidP="00CB6754">
            <w:pPr>
              <w:jc w:val="center"/>
              <w:rPr>
                <w:b/>
                <w:bCs/>
              </w:rPr>
            </w:pPr>
          </w:p>
        </w:tc>
      </w:tr>
    </w:tbl>
    <w:p w14:paraId="25343BA9" w14:textId="43A72B85" w:rsidR="00CB6754" w:rsidRDefault="00CB6754" w:rsidP="00042808"/>
    <w:p w14:paraId="7F3D6A60" w14:textId="6A0C3D3D" w:rsidR="00E4403B" w:rsidRDefault="00E4403B">
      <w:r>
        <w:br w:type="page"/>
      </w:r>
    </w:p>
    <w:p w14:paraId="729630BD" w14:textId="20DB3B84" w:rsidR="00E4403B" w:rsidRDefault="00E4403B" w:rsidP="00E4403B">
      <w:pPr>
        <w:jc w:val="center"/>
        <w:rPr>
          <w:b/>
        </w:rPr>
      </w:pPr>
      <w:r w:rsidRPr="00E4403B">
        <w:rPr>
          <w:b/>
        </w:rPr>
        <w:lastRenderedPageBreak/>
        <w:t>References</w:t>
      </w:r>
      <w:r>
        <w:rPr>
          <w:b/>
        </w:rPr>
        <w:t xml:space="preserve"> (3):</w:t>
      </w:r>
    </w:p>
    <w:p w14:paraId="7CD1A826" w14:textId="77777777" w:rsidR="00997AF1" w:rsidRDefault="00997AF1" w:rsidP="0080744F">
      <w:pPr>
        <w:spacing w:line="360" w:lineRule="auto"/>
        <w:ind w:left="720" w:hanging="720"/>
        <w:rPr>
          <w:rFonts w:eastAsia="Times New Roman" w:cstheme="minorHAnsi"/>
          <w:color w:val="000000"/>
          <w:sz w:val="24"/>
          <w:szCs w:val="24"/>
          <w:shd w:val="clear" w:color="auto" w:fill="FFFFFF"/>
        </w:rPr>
      </w:pPr>
      <w:r>
        <w:rPr>
          <w:rFonts w:eastAsia="Times New Roman" w:cstheme="minorHAnsi"/>
          <w:color w:val="000000"/>
          <w:sz w:val="24"/>
          <w:szCs w:val="24"/>
          <w:shd w:val="clear" w:color="auto" w:fill="FFFFFF"/>
        </w:rPr>
        <w:t xml:space="preserve">Carle Foundation Hospital. (2023). </w:t>
      </w:r>
      <w:r>
        <w:rPr>
          <w:rFonts w:eastAsia="Times New Roman" w:cstheme="minorHAnsi"/>
          <w:i/>
          <w:iCs/>
          <w:color w:val="000000"/>
          <w:sz w:val="24"/>
          <w:szCs w:val="24"/>
          <w:shd w:val="clear" w:color="auto" w:fill="FFFFFF"/>
        </w:rPr>
        <w:t>Lab values</w:t>
      </w:r>
      <w:r>
        <w:rPr>
          <w:rFonts w:eastAsia="Times New Roman" w:cstheme="minorHAnsi"/>
          <w:color w:val="000000"/>
          <w:sz w:val="24"/>
          <w:szCs w:val="24"/>
          <w:shd w:val="clear" w:color="auto" w:fill="FFFFFF"/>
        </w:rPr>
        <w:t>. Carle Foundation Hospital.</w:t>
      </w:r>
    </w:p>
    <w:p w14:paraId="2975F711" w14:textId="7EEC5D09" w:rsidR="00997AF1" w:rsidRDefault="00997AF1" w:rsidP="0080744F">
      <w:pPr>
        <w:spacing w:line="360" w:lineRule="auto"/>
        <w:ind w:left="720" w:hanging="720"/>
        <w:rPr>
          <w:rFonts w:cstheme="minorHAnsi"/>
          <w:color w:val="000000"/>
          <w:sz w:val="24"/>
          <w:szCs w:val="24"/>
          <w:shd w:val="clear" w:color="auto" w:fill="FFFFFF"/>
        </w:rPr>
      </w:pPr>
      <w:r>
        <w:rPr>
          <w:rFonts w:cstheme="minorHAnsi"/>
          <w:color w:val="000000"/>
          <w:sz w:val="24"/>
          <w:szCs w:val="24"/>
          <w:shd w:val="clear" w:color="auto" w:fill="FFFFFF"/>
        </w:rPr>
        <w:t xml:space="preserve">Jones &amp; Bartlett Learning. (2023). </w:t>
      </w:r>
      <w:r>
        <w:rPr>
          <w:rFonts w:cstheme="minorHAnsi"/>
          <w:i/>
          <w:iCs/>
          <w:color w:val="000000"/>
          <w:sz w:val="24"/>
          <w:szCs w:val="24"/>
          <w:shd w:val="clear" w:color="auto" w:fill="FFFFFF"/>
        </w:rPr>
        <w:t>2022</w:t>
      </w:r>
      <w:r>
        <w:rPr>
          <w:rFonts w:cstheme="minorHAnsi"/>
          <w:color w:val="000000"/>
          <w:sz w:val="24"/>
          <w:szCs w:val="24"/>
          <w:shd w:val="clear" w:color="auto" w:fill="FFFFFF"/>
        </w:rPr>
        <w:t> </w:t>
      </w:r>
      <w:r>
        <w:rPr>
          <w:rFonts w:cstheme="minorHAnsi"/>
          <w:i/>
          <w:iCs/>
          <w:color w:val="000000"/>
          <w:sz w:val="24"/>
          <w:szCs w:val="24"/>
          <w:shd w:val="clear" w:color="auto" w:fill="FFFFFF"/>
        </w:rPr>
        <w:t>Nurse’s drug handbook </w:t>
      </w:r>
      <w:r>
        <w:rPr>
          <w:rFonts w:cstheme="minorHAnsi"/>
          <w:color w:val="000000"/>
          <w:sz w:val="24"/>
          <w:szCs w:val="24"/>
          <w:shd w:val="clear" w:color="auto" w:fill="FFFFFF"/>
        </w:rPr>
        <w:t>(21</w:t>
      </w:r>
      <w:r>
        <w:rPr>
          <w:rFonts w:cstheme="minorHAnsi"/>
          <w:color w:val="000000"/>
          <w:sz w:val="24"/>
          <w:szCs w:val="24"/>
          <w:shd w:val="clear" w:color="auto" w:fill="FFFFFF"/>
          <w:vertAlign w:val="superscript"/>
        </w:rPr>
        <w:t>st</w:t>
      </w:r>
      <w:r>
        <w:rPr>
          <w:rFonts w:cstheme="minorHAnsi"/>
          <w:color w:val="000000"/>
          <w:sz w:val="24"/>
          <w:szCs w:val="24"/>
          <w:shd w:val="clear" w:color="auto" w:fill="FFFFFF"/>
        </w:rPr>
        <w:t xml:space="preserve"> ed.). Jones &amp; Bartlett Learning.</w:t>
      </w:r>
    </w:p>
    <w:p w14:paraId="5E553B3C" w14:textId="6570DAAF" w:rsidR="008243F3" w:rsidRPr="006F70AC" w:rsidRDefault="008723A8" w:rsidP="0080744F">
      <w:pPr>
        <w:spacing w:line="360" w:lineRule="auto"/>
        <w:ind w:left="720" w:hanging="720"/>
        <w:rPr>
          <w:rFonts w:cstheme="minorHAnsi"/>
          <w:color w:val="000000"/>
          <w:sz w:val="24"/>
          <w:szCs w:val="24"/>
          <w:shd w:val="clear" w:color="auto" w:fill="FFFFFF"/>
        </w:rPr>
      </w:pPr>
      <w:r>
        <w:rPr>
          <w:rFonts w:cstheme="minorHAnsi"/>
          <w:color w:val="000000"/>
          <w:sz w:val="24"/>
          <w:szCs w:val="24"/>
          <w:shd w:val="clear" w:color="auto" w:fill="FFFFFF"/>
        </w:rPr>
        <w:t>Mayo Clinic</w:t>
      </w:r>
      <w:r w:rsidR="003476CF">
        <w:rPr>
          <w:rFonts w:cstheme="minorHAnsi"/>
          <w:color w:val="000000"/>
          <w:sz w:val="24"/>
          <w:szCs w:val="24"/>
          <w:shd w:val="clear" w:color="auto" w:fill="FFFFFF"/>
        </w:rPr>
        <w:t xml:space="preserve">. (2022, January 6). </w:t>
      </w:r>
      <w:r w:rsidR="006F70AC">
        <w:rPr>
          <w:rFonts w:cstheme="minorHAnsi"/>
          <w:i/>
          <w:iCs/>
          <w:color w:val="000000"/>
          <w:sz w:val="24"/>
          <w:szCs w:val="24"/>
          <w:shd w:val="clear" w:color="auto" w:fill="FFFFFF"/>
        </w:rPr>
        <w:t>Infant Jaundice.</w:t>
      </w:r>
      <w:r w:rsidR="006F70AC">
        <w:rPr>
          <w:rFonts w:cstheme="minorHAnsi"/>
          <w:color w:val="000000"/>
          <w:sz w:val="24"/>
          <w:szCs w:val="24"/>
          <w:shd w:val="clear" w:color="auto" w:fill="FFFFFF"/>
        </w:rPr>
        <w:t xml:space="preserve"> Mayo Clinic</w:t>
      </w:r>
      <w:r w:rsidR="00BA7AB3">
        <w:rPr>
          <w:rFonts w:cstheme="minorHAnsi"/>
          <w:color w:val="000000"/>
          <w:sz w:val="24"/>
          <w:szCs w:val="24"/>
          <w:shd w:val="clear" w:color="auto" w:fill="FFFFFF"/>
        </w:rPr>
        <w:t xml:space="preserve">. Retrieved October 23, 2023, from </w:t>
      </w:r>
      <w:hyperlink r:id="rId10" w:history="1">
        <w:r w:rsidR="00DE56AF" w:rsidRPr="0064149C">
          <w:rPr>
            <w:rStyle w:val="Hyperlink"/>
            <w:rFonts w:cstheme="minorHAnsi"/>
            <w:sz w:val="24"/>
            <w:szCs w:val="24"/>
            <w:shd w:val="clear" w:color="auto" w:fill="FFFFFF"/>
          </w:rPr>
          <w:t>https://www.mayoclinic.org/diseases-conditions/infant-jaundice/symptoms-causes/syc-20373865</w:t>
        </w:r>
      </w:hyperlink>
      <w:r w:rsidR="00DE56AF">
        <w:rPr>
          <w:rFonts w:cstheme="minorHAnsi"/>
          <w:color w:val="000000"/>
          <w:sz w:val="24"/>
          <w:szCs w:val="24"/>
          <w:shd w:val="clear" w:color="auto" w:fill="FFFFFF"/>
        </w:rPr>
        <w:t xml:space="preserve"> </w:t>
      </w:r>
    </w:p>
    <w:p w14:paraId="655C0B3B" w14:textId="77777777" w:rsidR="007617EB" w:rsidRDefault="007617EB" w:rsidP="0080744F">
      <w:pPr>
        <w:spacing w:after="0" w:line="360" w:lineRule="auto"/>
        <w:ind w:left="720" w:hanging="720"/>
        <w:rPr>
          <w:rFonts w:eastAsia="Times New Roman" w:cstheme="minorHAnsi"/>
          <w:sz w:val="24"/>
          <w:szCs w:val="24"/>
        </w:rPr>
      </w:pPr>
      <w:r>
        <w:rPr>
          <w:rFonts w:eastAsia="Times New Roman" w:cstheme="minorHAnsi"/>
          <w:color w:val="000000"/>
          <w:sz w:val="24"/>
          <w:szCs w:val="24"/>
        </w:rPr>
        <w:t xml:space="preserve">Phelps, L. L. (2020). </w:t>
      </w:r>
      <w:r>
        <w:rPr>
          <w:rFonts w:eastAsia="Times New Roman" w:cstheme="minorHAnsi"/>
          <w:i/>
          <w:iCs/>
          <w:color w:val="000000"/>
          <w:sz w:val="24"/>
          <w:szCs w:val="24"/>
        </w:rPr>
        <w:t xml:space="preserve">Sparks and Taylor’s nursing diagnosis reference manual </w:t>
      </w:r>
      <w:r>
        <w:rPr>
          <w:rFonts w:eastAsia="Times New Roman" w:cstheme="minorHAnsi"/>
          <w:color w:val="000000"/>
          <w:sz w:val="24"/>
          <w:szCs w:val="24"/>
        </w:rPr>
        <w:t>(11</w:t>
      </w:r>
      <w:r>
        <w:rPr>
          <w:rFonts w:eastAsia="Times New Roman" w:cstheme="minorHAnsi"/>
          <w:color w:val="000000"/>
          <w:sz w:val="24"/>
          <w:szCs w:val="24"/>
          <w:vertAlign w:val="superscript"/>
        </w:rPr>
        <w:t>th</w:t>
      </w:r>
      <w:r>
        <w:rPr>
          <w:rFonts w:eastAsia="Times New Roman" w:cstheme="minorHAnsi"/>
          <w:color w:val="000000"/>
          <w:sz w:val="24"/>
          <w:szCs w:val="24"/>
        </w:rPr>
        <w:t xml:space="preserve"> ed.). Wolters Kluwer.</w:t>
      </w:r>
    </w:p>
    <w:p w14:paraId="1727BC44" w14:textId="77777777" w:rsidR="007617EB" w:rsidRDefault="007617EB" w:rsidP="0080744F">
      <w:pPr>
        <w:spacing w:after="0" w:line="360" w:lineRule="auto"/>
        <w:ind w:left="720" w:hanging="720"/>
        <w:rPr>
          <w:rFonts w:eastAsia="Times New Roman" w:cstheme="minorHAnsi"/>
          <w:sz w:val="24"/>
          <w:szCs w:val="24"/>
        </w:rPr>
      </w:pPr>
      <w:r>
        <w:rPr>
          <w:rFonts w:eastAsia="Times New Roman" w:cstheme="minorHAnsi"/>
          <w:color w:val="000000"/>
          <w:sz w:val="24"/>
          <w:szCs w:val="24"/>
        </w:rPr>
        <w:t xml:space="preserve">Ricci, S. S., Kyle, T., &amp; Carman, S. (2021). </w:t>
      </w:r>
      <w:r>
        <w:rPr>
          <w:rFonts w:eastAsia="Times New Roman" w:cstheme="minorHAnsi"/>
          <w:i/>
          <w:iCs/>
          <w:color w:val="000000"/>
          <w:sz w:val="24"/>
          <w:szCs w:val="24"/>
        </w:rPr>
        <w:t>Maternity and pediatric nursing</w:t>
      </w:r>
      <w:r>
        <w:rPr>
          <w:rFonts w:eastAsia="Times New Roman" w:cstheme="minorHAnsi"/>
          <w:color w:val="000000"/>
          <w:sz w:val="24"/>
          <w:szCs w:val="24"/>
        </w:rPr>
        <w:t xml:space="preserve"> (4th ed.). Wolters Kluwer</w:t>
      </w:r>
    </w:p>
    <w:p w14:paraId="4799A17B" w14:textId="77777777" w:rsidR="007617EB" w:rsidRPr="00E4403B" w:rsidRDefault="007617EB" w:rsidP="00E4403B">
      <w:pPr>
        <w:jc w:val="center"/>
        <w:rPr>
          <w:b/>
        </w:rPr>
      </w:pPr>
    </w:p>
    <w:sectPr w:rsidR="007617EB" w:rsidRPr="00E4403B" w:rsidSect="00AD36DF">
      <w:footerReference w:type="default" r:id="rId11"/>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D7CD8" w14:textId="77777777" w:rsidR="00971530" w:rsidRDefault="00971530" w:rsidP="00CB6754">
      <w:pPr>
        <w:spacing w:after="0" w:line="240" w:lineRule="auto"/>
      </w:pPr>
      <w:r>
        <w:separator/>
      </w:r>
    </w:p>
  </w:endnote>
  <w:endnote w:type="continuationSeparator" w:id="0">
    <w:p w14:paraId="34AD18F4" w14:textId="77777777" w:rsidR="00971530" w:rsidRDefault="00971530" w:rsidP="00CB6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495834"/>
      <w:docPartObj>
        <w:docPartGallery w:val="Page Numbers (Bottom of Page)"/>
        <w:docPartUnique/>
      </w:docPartObj>
    </w:sdtPr>
    <w:sdtEndPr>
      <w:rPr>
        <w:noProof/>
      </w:rPr>
    </w:sdtEndPr>
    <w:sdtContent>
      <w:p w14:paraId="0C4A9755" w14:textId="780DE410" w:rsidR="009D3C4B" w:rsidRDefault="009D3C4B">
        <w:pPr>
          <w:pStyle w:val="Footer"/>
          <w:jc w:val="right"/>
        </w:pPr>
        <w:r>
          <w:fldChar w:fldCharType="begin"/>
        </w:r>
        <w:r>
          <w:instrText xml:space="preserve"> PAGE   \* MERGEFORMAT </w:instrText>
        </w:r>
        <w:r>
          <w:fldChar w:fldCharType="separate"/>
        </w:r>
        <w:r w:rsidR="006479B2">
          <w:rPr>
            <w:noProof/>
          </w:rPr>
          <w:t>2</w:t>
        </w:r>
        <w:r>
          <w:rPr>
            <w:noProof/>
          </w:rPr>
          <w:fldChar w:fldCharType="end"/>
        </w:r>
      </w:p>
    </w:sdtContent>
  </w:sdt>
  <w:p w14:paraId="2E910F1A" w14:textId="77777777" w:rsidR="009D3C4B" w:rsidRDefault="009D3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6A008" w14:textId="77777777" w:rsidR="00971530" w:rsidRDefault="00971530" w:rsidP="00CB6754">
      <w:pPr>
        <w:spacing w:after="0" w:line="240" w:lineRule="auto"/>
      </w:pPr>
      <w:r>
        <w:separator/>
      </w:r>
    </w:p>
  </w:footnote>
  <w:footnote w:type="continuationSeparator" w:id="0">
    <w:p w14:paraId="78ADA2CC" w14:textId="77777777" w:rsidR="00971530" w:rsidRDefault="00971530" w:rsidP="00CB67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5298E"/>
    <w:multiLevelType w:val="hybridMultilevel"/>
    <w:tmpl w:val="627816D2"/>
    <w:lvl w:ilvl="0" w:tplc="7AD22B0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895CEF"/>
    <w:multiLevelType w:val="hybridMultilevel"/>
    <w:tmpl w:val="FAC02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9868095">
    <w:abstractNumId w:val="0"/>
  </w:num>
  <w:num w:numId="2" w16cid:durableId="1762682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YwNbIwNbawNLEwNzVV0lEKTi0uzszPAykwrwUA4bjVoywAAAA="/>
  </w:docVars>
  <w:rsids>
    <w:rsidRoot w:val="00406E4B"/>
    <w:rsid w:val="00000EFE"/>
    <w:rsid w:val="0000269B"/>
    <w:rsid w:val="00021F18"/>
    <w:rsid w:val="000302BD"/>
    <w:rsid w:val="0004179A"/>
    <w:rsid w:val="00042808"/>
    <w:rsid w:val="00044562"/>
    <w:rsid w:val="0004480C"/>
    <w:rsid w:val="000552FA"/>
    <w:rsid w:val="000622F8"/>
    <w:rsid w:val="0007193E"/>
    <w:rsid w:val="0008647A"/>
    <w:rsid w:val="00087DD1"/>
    <w:rsid w:val="00091F20"/>
    <w:rsid w:val="00095314"/>
    <w:rsid w:val="000A1582"/>
    <w:rsid w:val="000D4C02"/>
    <w:rsid w:val="000D5B58"/>
    <w:rsid w:val="00104A6D"/>
    <w:rsid w:val="00111E82"/>
    <w:rsid w:val="001229C0"/>
    <w:rsid w:val="00123C5E"/>
    <w:rsid w:val="0012623F"/>
    <w:rsid w:val="00134C06"/>
    <w:rsid w:val="00152DAA"/>
    <w:rsid w:val="0016563D"/>
    <w:rsid w:val="00182E8F"/>
    <w:rsid w:val="001836D8"/>
    <w:rsid w:val="00183DAC"/>
    <w:rsid w:val="00186111"/>
    <w:rsid w:val="001930BD"/>
    <w:rsid w:val="001C1C13"/>
    <w:rsid w:val="001C6D76"/>
    <w:rsid w:val="001D76C2"/>
    <w:rsid w:val="001E0464"/>
    <w:rsid w:val="00212B80"/>
    <w:rsid w:val="0028767A"/>
    <w:rsid w:val="00291E20"/>
    <w:rsid w:val="002A5658"/>
    <w:rsid w:val="002B5630"/>
    <w:rsid w:val="002C257A"/>
    <w:rsid w:val="002D4E97"/>
    <w:rsid w:val="00302342"/>
    <w:rsid w:val="0030371B"/>
    <w:rsid w:val="003333DD"/>
    <w:rsid w:val="003476CF"/>
    <w:rsid w:val="00365759"/>
    <w:rsid w:val="003734D8"/>
    <w:rsid w:val="00373ECF"/>
    <w:rsid w:val="00381417"/>
    <w:rsid w:val="003A64BD"/>
    <w:rsid w:val="003B39CF"/>
    <w:rsid w:val="003C0C36"/>
    <w:rsid w:val="003E5B36"/>
    <w:rsid w:val="003F4B4E"/>
    <w:rsid w:val="00406E4B"/>
    <w:rsid w:val="0040719F"/>
    <w:rsid w:val="00411AE2"/>
    <w:rsid w:val="0043019F"/>
    <w:rsid w:val="00467083"/>
    <w:rsid w:val="004A0209"/>
    <w:rsid w:val="004B60ED"/>
    <w:rsid w:val="004C0E75"/>
    <w:rsid w:val="004C583B"/>
    <w:rsid w:val="004D2FCA"/>
    <w:rsid w:val="004E2B0B"/>
    <w:rsid w:val="00503E70"/>
    <w:rsid w:val="005136D9"/>
    <w:rsid w:val="00520264"/>
    <w:rsid w:val="00536A4B"/>
    <w:rsid w:val="00546FD8"/>
    <w:rsid w:val="0057646A"/>
    <w:rsid w:val="0057731B"/>
    <w:rsid w:val="005822AD"/>
    <w:rsid w:val="00582CCB"/>
    <w:rsid w:val="00583B41"/>
    <w:rsid w:val="005F1E26"/>
    <w:rsid w:val="00614C08"/>
    <w:rsid w:val="00632FF2"/>
    <w:rsid w:val="006335C4"/>
    <w:rsid w:val="006348AB"/>
    <w:rsid w:val="006479B2"/>
    <w:rsid w:val="0066734B"/>
    <w:rsid w:val="00684AAD"/>
    <w:rsid w:val="00686260"/>
    <w:rsid w:val="006879CF"/>
    <w:rsid w:val="00690B21"/>
    <w:rsid w:val="006B0666"/>
    <w:rsid w:val="006C0A60"/>
    <w:rsid w:val="006D2A93"/>
    <w:rsid w:val="006E76D4"/>
    <w:rsid w:val="006F70AC"/>
    <w:rsid w:val="00733BCA"/>
    <w:rsid w:val="007501FC"/>
    <w:rsid w:val="007617EB"/>
    <w:rsid w:val="00763483"/>
    <w:rsid w:val="00767D72"/>
    <w:rsid w:val="00783D2F"/>
    <w:rsid w:val="007B5F2B"/>
    <w:rsid w:val="007E0E33"/>
    <w:rsid w:val="007F1724"/>
    <w:rsid w:val="007F70B8"/>
    <w:rsid w:val="0080744F"/>
    <w:rsid w:val="00812EEE"/>
    <w:rsid w:val="00813986"/>
    <w:rsid w:val="008243F3"/>
    <w:rsid w:val="00825E10"/>
    <w:rsid w:val="00831F35"/>
    <w:rsid w:val="00853F45"/>
    <w:rsid w:val="0086671B"/>
    <w:rsid w:val="00867004"/>
    <w:rsid w:val="008723A8"/>
    <w:rsid w:val="00873914"/>
    <w:rsid w:val="0089034F"/>
    <w:rsid w:val="0089376A"/>
    <w:rsid w:val="008A150E"/>
    <w:rsid w:val="008A3ADC"/>
    <w:rsid w:val="008E5296"/>
    <w:rsid w:val="00902450"/>
    <w:rsid w:val="00910AD1"/>
    <w:rsid w:val="00911BFE"/>
    <w:rsid w:val="0092211C"/>
    <w:rsid w:val="00932FC4"/>
    <w:rsid w:val="00942987"/>
    <w:rsid w:val="0095057F"/>
    <w:rsid w:val="00951CFD"/>
    <w:rsid w:val="009617E6"/>
    <w:rsid w:val="00971530"/>
    <w:rsid w:val="009766FF"/>
    <w:rsid w:val="00983B83"/>
    <w:rsid w:val="00995989"/>
    <w:rsid w:val="00997AF1"/>
    <w:rsid w:val="009A4796"/>
    <w:rsid w:val="009B602D"/>
    <w:rsid w:val="009C79C9"/>
    <w:rsid w:val="009D3C4B"/>
    <w:rsid w:val="009E468A"/>
    <w:rsid w:val="00A23EEE"/>
    <w:rsid w:val="00A4119A"/>
    <w:rsid w:val="00A4152A"/>
    <w:rsid w:val="00A61F6B"/>
    <w:rsid w:val="00A652A6"/>
    <w:rsid w:val="00A75492"/>
    <w:rsid w:val="00A958FE"/>
    <w:rsid w:val="00AA42F1"/>
    <w:rsid w:val="00AB237E"/>
    <w:rsid w:val="00AD36DF"/>
    <w:rsid w:val="00AE41CE"/>
    <w:rsid w:val="00AE4789"/>
    <w:rsid w:val="00AF136E"/>
    <w:rsid w:val="00B12E3E"/>
    <w:rsid w:val="00B362AD"/>
    <w:rsid w:val="00B36344"/>
    <w:rsid w:val="00B4179E"/>
    <w:rsid w:val="00B46C14"/>
    <w:rsid w:val="00B516C5"/>
    <w:rsid w:val="00B535B9"/>
    <w:rsid w:val="00B6496C"/>
    <w:rsid w:val="00B661B9"/>
    <w:rsid w:val="00B9247A"/>
    <w:rsid w:val="00BA1214"/>
    <w:rsid w:val="00BA7AB3"/>
    <w:rsid w:val="00BB0DC7"/>
    <w:rsid w:val="00BB7FD8"/>
    <w:rsid w:val="00BD75B9"/>
    <w:rsid w:val="00BE0A89"/>
    <w:rsid w:val="00BE3D17"/>
    <w:rsid w:val="00BF3C9B"/>
    <w:rsid w:val="00BF3F2B"/>
    <w:rsid w:val="00C0797F"/>
    <w:rsid w:val="00C1228C"/>
    <w:rsid w:val="00C60099"/>
    <w:rsid w:val="00C64E67"/>
    <w:rsid w:val="00C7759B"/>
    <w:rsid w:val="00C84634"/>
    <w:rsid w:val="00C94FE6"/>
    <w:rsid w:val="00CB6754"/>
    <w:rsid w:val="00CC16B4"/>
    <w:rsid w:val="00CC4E01"/>
    <w:rsid w:val="00CD13FC"/>
    <w:rsid w:val="00CD29DB"/>
    <w:rsid w:val="00CE08C6"/>
    <w:rsid w:val="00CE6321"/>
    <w:rsid w:val="00CF6C17"/>
    <w:rsid w:val="00D34ECB"/>
    <w:rsid w:val="00D4358D"/>
    <w:rsid w:val="00D47FEA"/>
    <w:rsid w:val="00D52186"/>
    <w:rsid w:val="00D566E8"/>
    <w:rsid w:val="00D626D4"/>
    <w:rsid w:val="00D75076"/>
    <w:rsid w:val="00D77842"/>
    <w:rsid w:val="00D8115E"/>
    <w:rsid w:val="00D900E3"/>
    <w:rsid w:val="00D963EA"/>
    <w:rsid w:val="00DA2D61"/>
    <w:rsid w:val="00DA6398"/>
    <w:rsid w:val="00DB4E50"/>
    <w:rsid w:val="00DE56AF"/>
    <w:rsid w:val="00DF5D64"/>
    <w:rsid w:val="00E05C00"/>
    <w:rsid w:val="00E11AA7"/>
    <w:rsid w:val="00E33560"/>
    <w:rsid w:val="00E40D3C"/>
    <w:rsid w:val="00E4403B"/>
    <w:rsid w:val="00E5485B"/>
    <w:rsid w:val="00E57C94"/>
    <w:rsid w:val="00E66F95"/>
    <w:rsid w:val="00E8609E"/>
    <w:rsid w:val="00EA1C3B"/>
    <w:rsid w:val="00EB4308"/>
    <w:rsid w:val="00EC6377"/>
    <w:rsid w:val="00ED079D"/>
    <w:rsid w:val="00F1341E"/>
    <w:rsid w:val="00F20B01"/>
    <w:rsid w:val="00F641C4"/>
    <w:rsid w:val="00F82906"/>
    <w:rsid w:val="00F83E76"/>
    <w:rsid w:val="00FB1D87"/>
    <w:rsid w:val="00FB5094"/>
    <w:rsid w:val="00FC7740"/>
    <w:rsid w:val="00FD596B"/>
    <w:rsid w:val="00FE4F5A"/>
    <w:rsid w:val="00FE7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DF6A0"/>
  <w15:chartTrackingRefBased/>
  <w15:docId w15:val="{DBF4D726-6C7C-4771-B76B-8A3F26E08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E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6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754"/>
  </w:style>
  <w:style w:type="paragraph" w:styleId="Footer">
    <w:name w:val="footer"/>
    <w:basedOn w:val="Normal"/>
    <w:link w:val="FooterChar"/>
    <w:uiPriority w:val="99"/>
    <w:unhideWhenUsed/>
    <w:rsid w:val="00CB6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754"/>
  </w:style>
  <w:style w:type="table" w:styleId="TableGrid">
    <w:name w:val="Table Grid"/>
    <w:basedOn w:val="TableNormal"/>
    <w:uiPriority w:val="39"/>
    <w:rsid w:val="00CB6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8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8FE"/>
    <w:rPr>
      <w:rFonts w:ascii="Segoe UI" w:hAnsi="Segoe UI" w:cs="Segoe UI"/>
      <w:sz w:val="18"/>
      <w:szCs w:val="18"/>
    </w:rPr>
  </w:style>
  <w:style w:type="paragraph" w:styleId="ListParagraph">
    <w:name w:val="List Paragraph"/>
    <w:basedOn w:val="Normal"/>
    <w:uiPriority w:val="34"/>
    <w:qFormat/>
    <w:rsid w:val="000302BD"/>
    <w:pPr>
      <w:ind w:left="720"/>
      <w:contextualSpacing/>
    </w:pPr>
  </w:style>
  <w:style w:type="character" w:styleId="Strong">
    <w:name w:val="Strong"/>
    <w:basedOn w:val="DefaultParagraphFont"/>
    <w:uiPriority w:val="22"/>
    <w:qFormat/>
    <w:rsid w:val="00373ECF"/>
    <w:rPr>
      <w:b/>
      <w:bCs/>
    </w:rPr>
  </w:style>
  <w:style w:type="paragraph" w:styleId="NormalWeb">
    <w:name w:val="Normal (Web)"/>
    <w:basedOn w:val="Normal"/>
    <w:uiPriority w:val="99"/>
    <w:semiHidden/>
    <w:unhideWhenUsed/>
    <w:rsid w:val="00C122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E56AF"/>
    <w:rPr>
      <w:color w:val="0563C1" w:themeColor="hyperlink"/>
      <w:u w:val="single"/>
    </w:rPr>
  </w:style>
  <w:style w:type="character" w:styleId="UnresolvedMention">
    <w:name w:val="Unresolved Mention"/>
    <w:basedOn w:val="DefaultParagraphFont"/>
    <w:uiPriority w:val="99"/>
    <w:semiHidden/>
    <w:unhideWhenUsed/>
    <w:rsid w:val="00DE5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00793">
      <w:bodyDiv w:val="1"/>
      <w:marLeft w:val="0"/>
      <w:marRight w:val="0"/>
      <w:marTop w:val="0"/>
      <w:marBottom w:val="0"/>
      <w:divBdr>
        <w:top w:val="none" w:sz="0" w:space="0" w:color="auto"/>
        <w:left w:val="none" w:sz="0" w:space="0" w:color="auto"/>
        <w:bottom w:val="none" w:sz="0" w:space="0" w:color="auto"/>
        <w:right w:val="none" w:sz="0" w:space="0" w:color="auto"/>
      </w:divBdr>
    </w:div>
    <w:div w:id="870336232">
      <w:bodyDiv w:val="1"/>
      <w:marLeft w:val="0"/>
      <w:marRight w:val="0"/>
      <w:marTop w:val="0"/>
      <w:marBottom w:val="0"/>
      <w:divBdr>
        <w:top w:val="none" w:sz="0" w:space="0" w:color="auto"/>
        <w:left w:val="none" w:sz="0" w:space="0" w:color="auto"/>
        <w:bottom w:val="none" w:sz="0" w:space="0" w:color="auto"/>
        <w:right w:val="none" w:sz="0" w:space="0" w:color="auto"/>
      </w:divBdr>
    </w:div>
    <w:div w:id="88679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mayoclinic.org/diseases-conditions/infant-jaundice/symptoms-causes/syc-20373865"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BF1D881E1AA4882B8B67559188EF5" ma:contentTypeVersion="3" ma:contentTypeDescription="Create a new document." ma:contentTypeScope="" ma:versionID="beac7ffebd5736138977e4be0ab066e9">
  <xsd:schema xmlns:xsd="http://www.w3.org/2001/XMLSchema" xmlns:xs="http://www.w3.org/2001/XMLSchema" xmlns:p="http://schemas.microsoft.com/office/2006/metadata/properties" xmlns:ns3="4b0fbc55-178b-4e7c-9f07-abeaa0a8750d" targetNamespace="http://schemas.microsoft.com/office/2006/metadata/properties" ma:root="true" ma:fieldsID="f2369d61ae9905312d31df624eb0b187" ns3:_="">
    <xsd:import namespace="4b0fbc55-178b-4e7c-9f07-abeaa0a8750d"/>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fbc55-178b-4e7c-9f07-abeaa0a875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75F168-7F69-460E-AA92-54ADCFE2B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fbc55-178b-4e7c-9f07-abeaa0a87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7B416-8454-4E19-B34F-3882E9B11B2B}">
  <ds:schemaRefs>
    <ds:schemaRef ds:uri="http://schemas.microsoft.com/sharepoint/v3/contenttype/forms"/>
  </ds:schemaRefs>
</ds:datastoreItem>
</file>

<file path=customXml/itemProps3.xml><?xml version="1.0" encoding="utf-8"?>
<ds:datastoreItem xmlns:ds="http://schemas.openxmlformats.org/officeDocument/2006/customXml" ds:itemID="{4D68793A-8E44-466D-81AA-45E510752627}">
  <ds:schemaRef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terms/"/>
    <ds:schemaRef ds:uri="4b0fbc55-178b-4e7c-9f07-abeaa0a8750d"/>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490</Words>
  <Characters>3611</Characters>
  <Application>Microsoft Office Word</Application>
  <DocSecurity>0</DocSecurity>
  <Lines>601</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dc:creator>
  <cp:keywords/>
  <dc:description/>
  <cp:lastModifiedBy>Jayda Davis</cp:lastModifiedBy>
  <cp:revision>2</cp:revision>
  <cp:lastPrinted>2021-07-14T13:39:00Z</cp:lastPrinted>
  <dcterms:created xsi:type="dcterms:W3CDTF">2023-10-24T01:17:00Z</dcterms:created>
  <dcterms:modified xsi:type="dcterms:W3CDTF">2023-10-24T01:17:00Z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0x010100ECFBF1D881E1AA4882B8B67559188EF5</vt:lpwstr>
  </property>
  <property fmtid="{D5CDD505-2E9C-101B-9397-08002B2CF9AE}" pid="3" name="GrammarlyDocumentId">
    <vt:lpwstr>e744ed8a642d0d54da176f5884adcc95c402eab16b641386fd89e783f995a4fa</vt:lpwstr>
  </property>
</Properties>
</file>