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52B38381" w:rsidR="00A51D45" w:rsidRPr="00DA462D" w:rsidRDefault="00FD07A9" w:rsidP="00A51D45">
      <w:pPr>
        <w:spacing w:line="480" w:lineRule="auto"/>
        <w:jc w:val="center"/>
        <w:rPr>
          <w:rFonts w:ascii="Times New Roman" w:hAnsi="Times New Roman" w:cs="Times New Roman"/>
        </w:rPr>
      </w:pPr>
      <w:r>
        <w:rPr>
          <w:rFonts w:ascii="Times New Roman" w:hAnsi="Times New Roman" w:cs="Times New Roman"/>
        </w:rPr>
        <w:t>N4</w:t>
      </w:r>
      <w:r w:rsidR="008C48AC">
        <w:rPr>
          <w:rFonts w:ascii="Times New Roman" w:hAnsi="Times New Roman" w:cs="Times New Roman"/>
        </w:rPr>
        <w:t>41</w:t>
      </w:r>
      <w:r w:rsidR="00E41D45">
        <w:rPr>
          <w:rFonts w:ascii="Times New Roman" w:hAnsi="Times New Roman" w:cs="Times New Roman"/>
        </w:rPr>
        <w:t xml:space="preserve"> Care Plan</w:t>
      </w:r>
      <w:r w:rsidR="0040088C">
        <w:rPr>
          <w:rFonts w:ascii="Times New Roman" w:hAnsi="Times New Roman" w:cs="Times New Roman"/>
        </w:rPr>
        <w:t xml:space="preserve"> </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11F166F3" w:rsidR="00556C28" w:rsidRPr="00DA462D" w:rsidRDefault="00387DD5" w:rsidP="00A51D45">
      <w:pPr>
        <w:spacing w:line="480" w:lineRule="auto"/>
        <w:jc w:val="center"/>
        <w:rPr>
          <w:rFonts w:ascii="Times New Roman" w:hAnsi="Times New Roman" w:cs="Times New Roman"/>
        </w:rPr>
      </w:pPr>
      <w:r>
        <w:rPr>
          <w:rFonts w:ascii="Times New Roman" w:hAnsi="Times New Roman" w:cs="Times New Roman"/>
        </w:rPr>
        <w:t>Gabrielle Doss</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34768AAF" w:rsidR="00D517A7" w:rsidRPr="00DA462D" w:rsidRDefault="00387DD5" w:rsidP="00387DD5">
            <w:pPr>
              <w:jc w:val="center"/>
              <w:rPr>
                <w:rFonts w:ascii="Times New Roman" w:hAnsi="Times New Roman" w:cs="Times New Roman"/>
                <w:b/>
              </w:rPr>
            </w:pPr>
            <w:r>
              <w:rPr>
                <w:rFonts w:ascii="Times New Roman" w:hAnsi="Times New Roman" w:cs="Times New Roman"/>
                <w:b/>
              </w:rPr>
              <w:t>10/17/2023</w:t>
            </w:r>
          </w:p>
        </w:tc>
        <w:tc>
          <w:tcPr>
            <w:tcW w:w="2556" w:type="dxa"/>
          </w:tcPr>
          <w:p w14:paraId="5532B57F" w14:textId="36F31ED8" w:rsidR="00D517A7" w:rsidRPr="00DA462D" w:rsidRDefault="00466767"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6CBC5BB7" w:rsidR="00D517A7" w:rsidRPr="00DA462D" w:rsidRDefault="00387DD5" w:rsidP="00387DD5">
            <w:pPr>
              <w:jc w:val="center"/>
              <w:rPr>
                <w:rFonts w:ascii="Times New Roman" w:hAnsi="Times New Roman" w:cs="Times New Roman"/>
                <w:b/>
              </w:rPr>
            </w:pPr>
            <w:r>
              <w:rPr>
                <w:rFonts w:ascii="Times New Roman" w:hAnsi="Times New Roman" w:cs="Times New Roman"/>
                <w:b/>
              </w:rPr>
              <w:t>DS</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2C78A856" w:rsidR="00D517A7" w:rsidRPr="00DA462D" w:rsidRDefault="00387DD5" w:rsidP="00387DD5">
            <w:pPr>
              <w:jc w:val="center"/>
              <w:rPr>
                <w:rFonts w:ascii="Times New Roman" w:hAnsi="Times New Roman" w:cs="Times New Roman"/>
                <w:b/>
              </w:rPr>
            </w:pPr>
            <w:r>
              <w:rPr>
                <w:rFonts w:ascii="Times New Roman" w:hAnsi="Times New Roman" w:cs="Times New Roman"/>
                <w:b/>
              </w:rPr>
              <w:t>65 y/o</w:t>
            </w:r>
          </w:p>
        </w:tc>
        <w:tc>
          <w:tcPr>
            <w:tcW w:w="2556" w:type="dxa"/>
          </w:tcPr>
          <w:p w14:paraId="17C6C7E9"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599D1410" w:rsidR="00387DD5" w:rsidRPr="00DA462D" w:rsidRDefault="00387DD5" w:rsidP="00E73B77">
            <w:pPr>
              <w:jc w:val="center"/>
              <w:rPr>
                <w:rFonts w:ascii="Times New Roman" w:hAnsi="Times New Roman" w:cs="Times New Roman"/>
                <w:b/>
              </w:rPr>
            </w:pPr>
            <w:r>
              <w:rPr>
                <w:rFonts w:ascii="Times New Roman" w:hAnsi="Times New Roman" w:cs="Times New Roman"/>
                <w:b/>
              </w:rPr>
              <w:t>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41BB85BE" w:rsidR="00D517A7" w:rsidRPr="00DA462D" w:rsidRDefault="00387DD5" w:rsidP="00387DD5">
            <w:pPr>
              <w:jc w:val="center"/>
              <w:rPr>
                <w:rFonts w:ascii="Times New Roman" w:hAnsi="Times New Roman" w:cs="Times New Roman"/>
                <w:b/>
              </w:rPr>
            </w:pPr>
            <w:r>
              <w:rPr>
                <w:rFonts w:ascii="Times New Roman" w:hAnsi="Times New Roman" w:cs="Times New Roman"/>
                <w:b/>
              </w:rPr>
              <w:t>White/Caucasian</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0A362961" w:rsidR="00D517A7" w:rsidRPr="00DA462D" w:rsidRDefault="00387DD5" w:rsidP="00387DD5">
            <w:pPr>
              <w:jc w:val="center"/>
              <w:rPr>
                <w:rFonts w:ascii="Times New Roman" w:hAnsi="Times New Roman" w:cs="Times New Roman"/>
                <w:b/>
              </w:rPr>
            </w:pPr>
            <w:r>
              <w:rPr>
                <w:rFonts w:ascii="Times New Roman" w:hAnsi="Times New Roman" w:cs="Times New Roman"/>
                <w:b/>
              </w:rPr>
              <w:t>Disability/retired from PSB</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5325DFF6" w:rsidR="00D517A7" w:rsidRPr="00DA462D" w:rsidRDefault="00387DD5" w:rsidP="00387DD5">
            <w:pPr>
              <w:jc w:val="center"/>
              <w:rPr>
                <w:rFonts w:ascii="Times New Roman" w:hAnsi="Times New Roman" w:cs="Times New Roman"/>
                <w:b/>
              </w:rPr>
            </w:pPr>
            <w:r>
              <w:rPr>
                <w:rFonts w:ascii="Times New Roman" w:hAnsi="Times New Roman" w:cs="Times New Roman"/>
                <w:b/>
              </w:rPr>
              <w:t>Divorced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3109260E" w14:textId="77777777" w:rsidR="00D517A7" w:rsidRDefault="004A30BF" w:rsidP="00387DD5">
            <w:pPr>
              <w:jc w:val="center"/>
              <w:rPr>
                <w:rFonts w:ascii="Times New Roman" w:hAnsi="Times New Roman" w:cs="Times New Roman"/>
                <w:b/>
              </w:rPr>
            </w:pPr>
            <w:r>
              <w:rPr>
                <w:rFonts w:ascii="Times New Roman" w:hAnsi="Times New Roman" w:cs="Times New Roman"/>
                <w:b/>
              </w:rPr>
              <w:t>Percocet</w:t>
            </w:r>
          </w:p>
          <w:p w14:paraId="1A329B6A" w14:textId="77777777" w:rsidR="004A30BF" w:rsidRDefault="004A30BF" w:rsidP="004A30BF">
            <w:pPr>
              <w:jc w:val="center"/>
              <w:rPr>
                <w:rFonts w:ascii="Times New Roman" w:hAnsi="Times New Roman" w:cs="Times New Roman"/>
                <w:b/>
              </w:rPr>
            </w:pPr>
            <w:r>
              <w:rPr>
                <w:rFonts w:ascii="Times New Roman" w:hAnsi="Times New Roman" w:cs="Times New Roman"/>
                <w:b/>
              </w:rPr>
              <w:t>Flexeril</w:t>
            </w:r>
          </w:p>
          <w:p w14:paraId="074530FC" w14:textId="77777777" w:rsidR="004A30BF" w:rsidRDefault="004A30BF" w:rsidP="004A30BF">
            <w:pPr>
              <w:jc w:val="center"/>
              <w:rPr>
                <w:rFonts w:ascii="Times New Roman" w:hAnsi="Times New Roman" w:cs="Times New Roman"/>
                <w:b/>
              </w:rPr>
            </w:pPr>
            <w:r>
              <w:rPr>
                <w:rFonts w:ascii="Times New Roman" w:hAnsi="Times New Roman" w:cs="Times New Roman"/>
                <w:b/>
              </w:rPr>
              <w:t>Metolazone</w:t>
            </w:r>
          </w:p>
          <w:p w14:paraId="322F1A90" w14:textId="77777777" w:rsidR="004A30BF" w:rsidRDefault="004A30BF" w:rsidP="004A30BF">
            <w:pPr>
              <w:jc w:val="center"/>
              <w:rPr>
                <w:rFonts w:ascii="Times New Roman" w:hAnsi="Times New Roman" w:cs="Times New Roman"/>
                <w:b/>
              </w:rPr>
            </w:pPr>
            <w:proofErr w:type="spellStart"/>
            <w:r>
              <w:rPr>
                <w:rFonts w:ascii="Times New Roman" w:hAnsi="Times New Roman" w:cs="Times New Roman"/>
                <w:b/>
              </w:rPr>
              <w:t>Oxaprozin</w:t>
            </w:r>
            <w:proofErr w:type="spellEnd"/>
          </w:p>
          <w:p w14:paraId="2947A4B4" w14:textId="030AD728" w:rsidR="004A30BF" w:rsidRPr="00DA462D" w:rsidRDefault="004A30BF" w:rsidP="004A30BF">
            <w:pPr>
              <w:jc w:val="center"/>
              <w:rPr>
                <w:rFonts w:ascii="Times New Roman" w:hAnsi="Times New Roman" w:cs="Times New Roman"/>
                <w:b/>
              </w:rPr>
            </w:pPr>
            <w:r>
              <w:rPr>
                <w:rFonts w:ascii="Times New Roman" w:hAnsi="Times New Roman" w:cs="Times New Roman"/>
                <w:b/>
              </w:rPr>
              <w:t>Norco</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0E945D95" w:rsidR="00D517A7" w:rsidRPr="00DA462D" w:rsidRDefault="004A30BF" w:rsidP="004A30BF">
            <w:pPr>
              <w:jc w:val="center"/>
              <w:rPr>
                <w:rFonts w:ascii="Times New Roman" w:hAnsi="Times New Roman" w:cs="Times New Roman"/>
                <w:b/>
              </w:rPr>
            </w:pPr>
            <w:r>
              <w:rPr>
                <w:rFonts w:ascii="Times New Roman" w:hAnsi="Times New Roman" w:cs="Times New Roman"/>
                <w:b/>
              </w:rPr>
              <w:t>Full code</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178958AE" w:rsidR="00D517A7" w:rsidRPr="00DA462D" w:rsidRDefault="004A30BF" w:rsidP="004A30BF">
            <w:pPr>
              <w:jc w:val="center"/>
              <w:rPr>
                <w:rFonts w:ascii="Times New Roman" w:hAnsi="Times New Roman" w:cs="Times New Roman"/>
                <w:b/>
              </w:rPr>
            </w:pPr>
            <w:r>
              <w:rPr>
                <w:rFonts w:ascii="Times New Roman" w:hAnsi="Times New Roman" w:cs="Times New Roman"/>
                <w:b/>
              </w:rPr>
              <w:t>5’10.5” (179.1cm)</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31773C19" w:rsidR="00D517A7" w:rsidRPr="00DA462D" w:rsidRDefault="004A30BF" w:rsidP="004A30BF">
            <w:pPr>
              <w:jc w:val="center"/>
              <w:rPr>
                <w:rFonts w:ascii="Times New Roman" w:hAnsi="Times New Roman" w:cs="Times New Roman"/>
                <w:b/>
              </w:rPr>
            </w:pPr>
            <w:r>
              <w:rPr>
                <w:rFonts w:ascii="Times New Roman" w:hAnsi="Times New Roman" w:cs="Times New Roman"/>
                <w:b/>
              </w:rPr>
              <w:t>287lb (130.5kg)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79ED973E" w:rsidR="005005A4" w:rsidRPr="004A30BF" w:rsidRDefault="005005A4" w:rsidP="005005A4">
      <w:pPr>
        <w:spacing w:line="480" w:lineRule="auto"/>
        <w:rPr>
          <w:rFonts w:ascii="Times New Roman" w:hAnsi="Times New Roman" w:cs="Times New Roman"/>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dtPr>
        <w:sdtEndPr>
          <w:rPr>
            <w:b w:val="0"/>
          </w:rPr>
        </w:sdtEndPr>
        <w:sdtContent>
          <w:r w:rsidR="004A30BF">
            <w:rPr>
              <w:rFonts w:ascii="Times New Roman" w:hAnsi="Times New Roman" w:cs="Times New Roman"/>
              <w:b/>
              <w:bCs/>
            </w:rPr>
            <w:t xml:space="preserve"> </w:t>
          </w:r>
          <w:r w:rsidR="004A30BF" w:rsidRPr="004A30BF">
            <w:rPr>
              <w:rFonts w:ascii="Times New Roman" w:hAnsi="Times New Roman" w:cs="Times New Roman"/>
            </w:rPr>
            <w:t>Acquired spondylolisthesis, CAD, DM type 2, hyperlipidemia, hypertension, obesity, and sleep apnea.</w:t>
          </w:r>
        </w:sdtContent>
      </w:sdt>
    </w:p>
    <w:p w14:paraId="57A3B5B4" w14:textId="03A7B15E" w:rsidR="005005A4" w:rsidRPr="004A30BF" w:rsidRDefault="005005A4" w:rsidP="005005A4">
      <w:pPr>
        <w:spacing w:line="480" w:lineRule="auto"/>
        <w:rPr>
          <w:rFonts w:ascii="Times New Roman" w:hAnsi="Times New Roman" w:cs="Times New Roman"/>
          <w:bCs/>
        </w:rPr>
      </w:pPr>
      <w:r w:rsidRPr="00DA462D">
        <w:rPr>
          <w:rFonts w:ascii="Times New Roman" w:hAnsi="Times New Roman" w:cs="Times New Roman"/>
          <w:b/>
        </w:rPr>
        <w:t>Past Surgical History:</w:t>
      </w:r>
      <w:r w:rsidR="004A30BF">
        <w:rPr>
          <w:rFonts w:ascii="Times New Roman" w:hAnsi="Times New Roman" w:cs="Times New Roman"/>
          <w:b/>
        </w:rPr>
        <w:t xml:space="preserve"> </w:t>
      </w:r>
      <w:r w:rsidR="004A30BF" w:rsidRPr="004A30BF">
        <w:rPr>
          <w:rFonts w:ascii="Times New Roman" w:hAnsi="Times New Roman" w:cs="Times New Roman"/>
          <w:bCs/>
        </w:rPr>
        <w:t xml:space="preserve">Aorto-femoral bypass graft, appendectomy, bladder surgery, angioplasty and stenting of RCA, lumbar fusion, total hip arthroplasty, and vein laser ablation.  </w:t>
      </w:r>
    </w:p>
    <w:p w14:paraId="58D64842" w14:textId="40D64E40" w:rsidR="00DB5055" w:rsidRPr="004A30BF" w:rsidRDefault="00DB5055" w:rsidP="005005A4">
      <w:pPr>
        <w:spacing w:line="480" w:lineRule="auto"/>
        <w:rPr>
          <w:rFonts w:ascii="Times New Roman" w:hAnsi="Times New Roman" w:cs="Times New Roman"/>
          <w:bCs/>
        </w:rPr>
      </w:pPr>
      <w:r>
        <w:rPr>
          <w:rFonts w:ascii="Times New Roman" w:hAnsi="Times New Roman" w:cs="Times New Roman"/>
          <w:b/>
        </w:rPr>
        <w:t>Family History:</w:t>
      </w:r>
      <w:r w:rsidR="004A30BF">
        <w:rPr>
          <w:rFonts w:ascii="Times New Roman" w:hAnsi="Times New Roman" w:cs="Times New Roman"/>
          <w:b/>
        </w:rPr>
        <w:t xml:space="preserve"> </w:t>
      </w:r>
      <w:r w:rsidR="004A30BF" w:rsidRPr="004A30BF">
        <w:rPr>
          <w:rFonts w:ascii="Times New Roman" w:hAnsi="Times New Roman" w:cs="Times New Roman"/>
          <w:bCs/>
        </w:rPr>
        <w:t>CHF (mother), cancer (father and sister), and myocardial infarction (brother).</w:t>
      </w:r>
    </w:p>
    <w:p w14:paraId="30F21E97" w14:textId="08ED9942" w:rsidR="00DB5055" w:rsidRPr="004A30BF" w:rsidRDefault="005005A4" w:rsidP="005005A4">
      <w:pPr>
        <w:spacing w:line="480" w:lineRule="auto"/>
        <w:rPr>
          <w:rFonts w:ascii="Times New Roman" w:hAnsi="Times New Roman" w:cs="Times New Roman"/>
          <w:bCs/>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466767">
        <w:rPr>
          <w:rFonts w:ascii="Times New Roman" w:hAnsi="Times New Roman" w:cs="Times New Roman"/>
          <w:b/>
        </w:rPr>
        <w:t xml:space="preserve"> including frequency, quantity and duration of use</w:t>
      </w:r>
      <w:r w:rsidR="00DB5055">
        <w:rPr>
          <w:rFonts w:ascii="Times New Roman" w:hAnsi="Times New Roman" w:cs="Times New Roman"/>
          <w:b/>
        </w:rPr>
        <w:t>):</w:t>
      </w:r>
      <w:r w:rsidR="004A30BF">
        <w:rPr>
          <w:rFonts w:ascii="Times New Roman" w:hAnsi="Times New Roman" w:cs="Times New Roman"/>
          <w:b/>
        </w:rPr>
        <w:t xml:space="preserve"> </w:t>
      </w:r>
      <w:r w:rsidR="004A30BF">
        <w:rPr>
          <w:rFonts w:ascii="Times New Roman" w:hAnsi="Times New Roman" w:cs="Times New Roman"/>
          <w:bCs/>
        </w:rPr>
        <w:t xml:space="preserve">Former smoker. No alcohol or drug use. </w:t>
      </w:r>
    </w:p>
    <w:p w14:paraId="0BF5F20D" w14:textId="49839FD7" w:rsidR="00DB5055" w:rsidRPr="004A30BF" w:rsidRDefault="00DB5055" w:rsidP="005005A4">
      <w:pPr>
        <w:spacing w:line="480" w:lineRule="auto"/>
        <w:rPr>
          <w:rFonts w:ascii="Times New Roman" w:hAnsi="Times New Roman" w:cs="Times New Roman"/>
          <w:bCs/>
        </w:rPr>
      </w:pPr>
      <w:r>
        <w:rPr>
          <w:rFonts w:ascii="Times New Roman" w:hAnsi="Times New Roman" w:cs="Times New Roman"/>
          <w:b/>
        </w:rPr>
        <w:t>Assistive Devices:</w:t>
      </w:r>
      <w:r w:rsidR="004A30BF">
        <w:rPr>
          <w:rFonts w:ascii="Times New Roman" w:hAnsi="Times New Roman" w:cs="Times New Roman"/>
          <w:bCs/>
        </w:rPr>
        <w:t xml:space="preserve"> Cane</w:t>
      </w:r>
    </w:p>
    <w:p w14:paraId="0CB7376C" w14:textId="513F84B4" w:rsidR="00DB5055" w:rsidRPr="004A30BF" w:rsidRDefault="00DB5055" w:rsidP="005005A4">
      <w:pPr>
        <w:spacing w:line="480" w:lineRule="auto"/>
        <w:rPr>
          <w:rFonts w:ascii="Times New Roman" w:hAnsi="Times New Roman" w:cs="Times New Roman"/>
          <w:bCs/>
        </w:rPr>
      </w:pPr>
      <w:r>
        <w:rPr>
          <w:rFonts w:ascii="Times New Roman" w:hAnsi="Times New Roman" w:cs="Times New Roman"/>
          <w:b/>
        </w:rPr>
        <w:t>Living Situation:</w:t>
      </w:r>
      <w:r w:rsidR="004A30BF">
        <w:rPr>
          <w:rFonts w:ascii="Times New Roman" w:hAnsi="Times New Roman" w:cs="Times New Roman"/>
          <w:bCs/>
        </w:rPr>
        <w:t xml:space="preserve"> Client lives alone with frequent visits from his brother.</w:t>
      </w:r>
    </w:p>
    <w:p w14:paraId="7B57A150" w14:textId="07B9D9FC" w:rsidR="004459CF" w:rsidRPr="004A30BF" w:rsidRDefault="00DB5055" w:rsidP="005005A4">
      <w:pPr>
        <w:spacing w:line="480" w:lineRule="auto"/>
        <w:rPr>
          <w:rFonts w:ascii="Times New Roman" w:hAnsi="Times New Roman" w:cs="Times New Roman"/>
          <w:bCs/>
        </w:rPr>
      </w:pPr>
      <w:r>
        <w:rPr>
          <w:rFonts w:ascii="Times New Roman" w:hAnsi="Times New Roman" w:cs="Times New Roman"/>
          <w:b/>
        </w:rPr>
        <w:t>Education Level:</w:t>
      </w:r>
      <w:r w:rsidR="004A30BF">
        <w:rPr>
          <w:rFonts w:ascii="Times New Roman" w:hAnsi="Times New Roman" w:cs="Times New Roman"/>
          <w:bCs/>
        </w:rPr>
        <w:t xml:space="preserve"> High school diploma</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675C6B38"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4A30BF">
            <w:rPr>
              <w:rFonts w:ascii="Times New Roman" w:hAnsi="Times New Roman" w:cs="Times New Roman"/>
              <w:b/>
              <w:bCs/>
            </w:rPr>
            <w:t xml:space="preserve"> </w:t>
          </w:r>
          <w:r w:rsidR="004A30BF" w:rsidRPr="004A30BF">
            <w:rPr>
              <w:rFonts w:ascii="Times New Roman" w:hAnsi="Times New Roman" w:cs="Times New Roman"/>
            </w:rPr>
            <w:t>Lethargy and seizure-like activity</w:t>
          </w:r>
        </w:sdtContent>
      </w:sdt>
    </w:p>
    <w:p w14:paraId="76B3E14E" w14:textId="34156B15" w:rsidR="003A70C8" w:rsidRPr="004A30BF" w:rsidRDefault="00466767" w:rsidP="00A51D45">
      <w:pPr>
        <w:spacing w:line="480" w:lineRule="auto"/>
        <w:rPr>
          <w:rFonts w:ascii="Times New Roman" w:hAnsi="Times New Roman" w:cs="Times New Roman"/>
          <w:bCs/>
        </w:rPr>
      </w:pPr>
      <w:r>
        <w:rPr>
          <w:rFonts w:ascii="Times New Roman" w:hAnsi="Times New Roman" w:cs="Times New Roman"/>
          <w:b/>
        </w:rPr>
        <w:t>History of P</w:t>
      </w:r>
      <w:r w:rsidR="003A70C8" w:rsidRPr="00DA462D">
        <w:rPr>
          <w:rFonts w:ascii="Times New Roman" w:hAnsi="Times New Roman" w:cs="Times New Roman"/>
          <w:b/>
        </w:rPr>
        <w:t>resent Illness</w:t>
      </w:r>
      <w:r>
        <w:rPr>
          <w:rFonts w:ascii="Times New Roman" w:hAnsi="Times New Roman" w:cs="Times New Roman"/>
          <w:b/>
        </w:rPr>
        <w:t xml:space="preserve"> –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003A70C8" w:rsidRPr="00DA462D">
        <w:rPr>
          <w:rFonts w:ascii="Times New Roman" w:hAnsi="Times New Roman" w:cs="Times New Roman"/>
          <w:b/>
        </w:rPr>
        <w:t>:</w:t>
      </w:r>
      <w:r w:rsidR="004A30BF">
        <w:rPr>
          <w:rFonts w:ascii="Times New Roman" w:hAnsi="Times New Roman" w:cs="Times New Roman"/>
          <w:b/>
        </w:rPr>
        <w:t xml:space="preserve"> </w:t>
      </w:r>
      <w:r w:rsidR="004C7873">
        <w:rPr>
          <w:rFonts w:ascii="Times New Roman" w:hAnsi="Times New Roman" w:cs="Times New Roman"/>
          <w:bCs/>
        </w:rPr>
        <w:t xml:space="preserve">This client is a 65-year-old male who presented to the Emergency Department via ambulance for sudden onset of lethargy, disorientation, and seizure-like activity. </w:t>
      </w:r>
      <w:r w:rsidR="001B6CA5">
        <w:rPr>
          <w:rFonts w:ascii="Times New Roman" w:hAnsi="Times New Roman" w:cs="Times New Roman"/>
          <w:bCs/>
        </w:rPr>
        <w:t xml:space="preserve">Client’s brother states that he came by to check on D.S. </w:t>
      </w:r>
      <w:r w:rsidR="001B6CA5">
        <w:rPr>
          <w:rFonts w:ascii="Times New Roman" w:hAnsi="Times New Roman" w:cs="Times New Roman"/>
          <w:bCs/>
        </w:rPr>
        <w:lastRenderedPageBreak/>
        <w:t xml:space="preserve">and he appeared disoriented and lethargic. He then started to shake and become </w:t>
      </w:r>
      <w:r w:rsidR="00393237">
        <w:rPr>
          <w:rFonts w:ascii="Times New Roman" w:hAnsi="Times New Roman" w:cs="Times New Roman"/>
          <w:bCs/>
        </w:rPr>
        <w:t>unresponsive,</w:t>
      </w:r>
      <w:r w:rsidR="001B6CA5">
        <w:rPr>
          <w:rFonts w:ascii="Times New Roman" w:hAnsi="Times New Roman" w:cs="Times New Roman"/>
          <w:bCs/>
        </w:rPr>
        <w:t xml:space="preserve"> almost seizure-like.</w:t>
      </w:r>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55131C09"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1B6CA5">
        <w:rPr>
          <w:rFonts w:ascii="Times New Roman" w:hAnsi="Times New Roman" w:cs="Times New Roman"/>
          <w:b/>
        </w:rPr>
        <w:t xml:space="preserve"> </w:t>
      </w:r>
      <w:r w:rsidR="001B6CA5" w:rsidRPr="001B6CA5">
        <w:rPr>
          <w:rFonts w:ascii="Times New Roman" w:hAnsi="Times New Roman" w:cs="Times New Roman"/>
          <w:bCs/>
        </w:rPr>
        <w:t>Septic Shock</w:t>
      </w:r>
    </w:p>
    <w:p w14:paraId="4D7F70D8" w14:textId="0225CD5E" w:rsidR="003A70C8" w:rsidRPr="001B6CA5" w:rsidRDefault="003A70C8" w:rsidP="003A70C8">
      <w:pPr>
        <w:spacing w:line="480" w:lineRule="auto"/>
        <w:rPr>
          <w:rFonts w:ascii="Times New Roman" w:hAnsi="Times New Roman" w:cs="Times New Roman"/>
          <w:bCs/>
        </w:rPr>
      </w:pPr>
      <w:r w:rsidRPr="00DA462D">
        <w:rPr>
          <w:rFonts w:ascii="Times New Roman" w:hAnsi="Times New Roman" w:cs="Times New Roman"/>
          <w:b/>
        </w:rPr>
        <w:t>Secondary Diagnosis (if applicable):</w:t>
      </w:r>
      <w:r w:rsidR="001B6CA5">
        <w:rPr>
          <w:rFonts w:ascii="Times New Roman" w:hAnsi="Times New Roman" w:cs="Times New Roman"/>
          <w:b/>
        </w:rPr>
        <w:t xml:space="preserve"> </w:t>
      </w:r>
      <w:r w:rsidR="001B6CA5">
        <w:rPr>
          <w:rFonts w:ascii="Times New Roman" w:hAnsi="Times New Roman" w:cs="Times New Roman"/>
          <w:bCs/>
        </w:rPr>
        <w:t>UTI/E. Coli blood infection</w:t>
      </w:r>
    </w:p>
    <w:p w14:paraId="2D18EDB4" w14:textId="1D2360F6"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7D666D3F" w14:textId="2DA760B5" w:rsidR="001C30A8" w:rsidRDefault="001C30A8" w:rsidP="003A70C8">
      <w:pPr>
        <w:spacing w:line="480" w:lineRule="auto"/>
        <w:rPr>
          <w:rFonts w:ascii="Times New Roman" w:hAnsi="Times New Roman" w:cs="Times New Roman"/>
          <w:bCs/>
        </w:rPr>
      </w:pPr>
      <w:r>
        <w:rPr>
          <w:rFonts w:ascii="Times New Roman" w:hAnsi="Times New Roman" w:cs="Times New Roman"/>
          <w:bCs/>
        </w:rPr>
        <w:t xml:space="preserve">Sepsis is defined as organ dysfunction caused by a dysregulated host response to infection </w:t>
      </w:r>
      <w:r>
        <w:t>(</w:t>
      </w:r>
      <w:proofErr w:type="spellStart"/>
      <w:r>
        <w:t>Jarczak</w:t>
      </w:r>
      <w:proofErr w:type="spellEnd"/>
      <w:r>
        <w:t xml:space="preserve"> et al., 2021)</w:t>
      </w:r>
      <w:r>
        <w:rPr>
          <w:rFonts w:ascii="Times New Roman" w:hAnsi="Times New Roman" w:cs="Times New Roman"/>
          <w:bCs/>
        </w:rPr>
        <w:t>. Increased pro- and anti-inflammatory pathways cause an increased release of cytokines, mediators, and pathogen-related molecules. Sepsis caused by a pathogen activates receptors of antigen-presenting cells and monocytes, initiating sepsis via transcription of genes involved in inflammation, cell metabolism, and adaptive immunity. This increase results in inflammation that progresses into tissue damage and ultimately multi-organ dysfunction.</w:t>
      </w:r>
      <w:r w:rsidR="00B74C1C">
        <w:rPr>
          <w:rFonts w:ascii="Times New Roman" w:hAnsi="Times New Roman" w:cs="Times New Roman"/>
          <w:bCs/>
        </w:rPr>
        <w:t xml:space="preserve"> Without treatment, all organs begin to fail and ultimately leads to death. </w:t>
      </w:r>
      <w:r>
        <w:rPr>
          <w:rFonts w:ascii="Times New Roman" w:hAnsi="Times New Roman" w:cs="Times New Roman"/>
          <w:bCs/>
        </w:rPr>
        <w:t xml:space="preserve"> </w:t>
      </w:r>
    </w:p>
    <w:p w14:paraId="1380DBE0" w14:textId="19472127" w:rsidR="001C30A8" w:rsidRDefault="001C30A8" w:rsidP="003A70C8">
      <w:pPr>
        <w:spacing w:line="480" w:lineRule="auto"/>
        <w:rPr>
          <w:rFonts w:ascii="Times New Roman" w:hAnsi="Times New Roman" w:cs="Times New Roman"/>
          <w:bCs/>
        </w:rPr>
      </w:pPr>
      <w:r>
        <w:rPr>
          <w:rFonts w:ascii="Times New Roman" w:hAnsi="Times New Roman" w:cs="Times New Roman"/>
          <w:bCs/>
        </w:rPr>
        <w:t xml:space="preserve">Manifestations of sepsis include confusion or disorientation, shortness of breath, tachycardia, severe fever, and clammy/sweaty skin. </w:t>
      </w:r>
      <w:r w:rsidR="002C7A54">
        <w:rPr>
          <w:rFonts w:ascii="Times New Roman" w:hAnsi="Times New Roman" w:cs="Times New Roman"/>
          <w:bCs/>
        </w:rPr>
        <w:t xml:space="preserve">To diagnose sepsis, peripheral blood cultures are collected and tested for infectious etiology. Complete blood counts are also collected to determine abnormalities. The main treatment for sepsis is intravenous aggressive antibiotic therapy. </w:t>
      </w:r>
    </w:p>
    <w:p w14:paraId="314EBED9" w14:textId="2CF99DAE" w:rsidR="002C7A54" w:rsidRPr="001C30A8" w:rsidRDefault="002C7A54" w:rsidP="003A70C8">
      <w:pPr>
        <w:spacing w:line="480" w:lineRule="auto"/>
        <w:rPr>
          <w:rFonts w:ascii="Times New Roman" w:hAnsi="Times New Roman" w:cs="Times New Roman"/>
          <w:bCs/>
        </w:rPr>
      </w:pPr>
      <w:r>
        <w:rPr>
          <w:rFonts w:ascii="Times New Roman" w:hAnsi="Times New Roman" w:cs="Times New Roman"/>
          <w:bCs/>
        </w:rPr>
        <w:t>D.S. presented to the hospital with severe disorientation and confusion. Blood cultures were obtained, and it was determined that E. coli was present within the blood stream.</w:t>
      </w:r>
    </w:p>
    <w:p w14:paraId="08E82334" w14:textId="61084E76" w:rsidR="008D11A9" w:rsidRDefault="00B443C3"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26D24D4E" w14:textId="219C1099" w:rsidR="001B6CA5" w:rsidRDefault="001B6CA5" w:rsidP="001B6CA5">
      <w:pPr>
        <w:pStyle w:val="NormalWeb"/>
        <w:ind w:left="567" w:hanging="567"/>
      </w:pPr>
      <w:r>
        <w:lastRenderedPageBreak/>
        <w:t xml:space="preserve">Capriotti, T. (2020). Psychobiology of Behavioral Disorders. In </w:t>
      </w:r>
      <w:r>
        <w:rPr>
          <w:i/>
          <w:iCs/>
        </w:rPr>
        <w:t>Davis Advantage for pathophysiology: Introductory concepts and clinical perspectives</w:t>
      </w:r>
      <w:r>
        <w:t xml:space="preserve"> (2</w:t>
      </w:r>
      <w:r w:rsidRPr="002163BA">
        <w:rPr>
          <w:vertAlign w:val="superscript"/>
        </w:rPr>
        <w:t>nd</w:t>
      </w:r>
      <w:r>
        <w:t xml:space="preserve"> ed., pp. –). Essay, F.A. Davis. </w:t>
      </w:r>
    </w:p>
    <w:p w14:paraId="5C824942" w14:textId="0D414166" w:rsidR="001C30A8" w:rsidRPr="001B6CA5" w:rsidRDefault="001C30A8" w:rsidP="001C30A8">
      <w:pPr>
        <w:pStyle w:val="NormalWeb"/>
        <w:ind w:left="567" w:hanging="567"/>
      </w:pPr>
      <w:proofErr w:type="spellStart"/>
      <w:r>
        <w:t>Jarczak</w:t>
      </w:r>
      <w:proofErr w:type="spellEnd"/>
      <w:r>
        <w:t xml:space="preserve">, D., Kluge, S., &amp; </w:t>
      </w:r>
      <w:proofErr w:type="spellStart"/>
      <w:r>
        <w:t>Nierhaus</w:t>
      </w:r>
      <w:proofErr w:type="spellEnd"/>
      <w:r>
        <w:t xml:space="preserve">, A. (2021). Sepsis—pathophysiology and therapeutic concepts. </w:t>
      </w:r>
      <w:r>
        <w:rPr>
          <w:i/>
          <w:iCs/>
        </w:rPr>
        <w:t>Frontiers in Medicine</w:t>
      </w:r>
      <w:r>
        <w:t xml:space="preserve">, </w:t>
      </w:r>
      <w:r>
        <w:rPr>
          <w:i/>
          <w:iCs/>
        </w:rPr>
        <w:t>8</w:t>
      </w:r>
      <w:r>
        <w:t xml:space="preserve">. https://doi.org/10.3389/fmed.2021.628302 </w:t>
      </w: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0BABA2B3" w:rsidR="00817FE8" w:rsidRPr="00DA462D" w:rsidRDefault="001B6CA5" w:rsidP="001B6CA5">
            <w:pPr>
              <w:jc w:val="center"/>
              <w:rPr>
                <w:rFonts w:ascii="Times New Roman" w:hAnsi="Times New Roman" w:cs="Times New Roman"/>
                <w:b/>
              </w:rPr>
            </w:pPr>
            <w:r>
              <w:rPr>
                <w:rFonts w:ascii="Times New Roman" w:hAnsi="Times New Roman" w:cs="Times New Roman"/>
                <w:b/>
              </w:rPr>
              <w:t>4.1-5.7</w:t>
            </w:r>
          </w:p>
        </w:tc>
        <w:tc>
          <w:tcPr>
            <w:tcW w:w="1311" w:type="dxa"/>
          </w:tcPr>
          <w:p w14:paraId="1C01AABB" w14:textId="0E6E9C1F"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4</w:t>
            </w:r>
          </w:p>
        </w:tc>
        <w:tc>
          <w:tcPr>
            <w:tcW w:w="1041" w:type="dxa"/>
          </w:tcPr>
          <w:p w14:paraId="06FF8EE5" w14:textId="776F6DB0"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3.6</w:t>
            </w:r>
          </w:p>
        </w:tc>
        <w:tc>
          <w:tcPr>
            <w:tcW w:w="3972" w:type="dxa"/>
          </w:tcPr>
          <w:p w14:paraId="3CA07CC0" w14:textId="1AEDFA4A" w:rsidR="00817FE8" w:rsidRPr="00DA462D" w:rsidRDefault="00C32ABB" w:rsidP="001B6CA5">
            <w:pPr>
              <w:jc w:val="center"/>
              <w:rPr>
                <w:rFonts w:ascii="Times New Roman" w:hAnsi="Times New Roman" w:cs="Times New Roman"/>
                <w:b/>
              </w:rPr>
            </w:pPr>
            <w:r>
              <w:rPr>
                <w:rFonts w:ascii="Times New Roman" w:hAnsi="Times New Roman" w:cs="Times New Roman"/>
                <w:b/>
              </w:rPr>
              <w:t>RBC’s are decreased due to the inflammatory response created from sepsis infection</w:t>
            </w:r>
            <w:r w:rsidR="00457F53">
              <w:rPr>
                <w:rFonts w:ascii="Times New Roman" w:hAnsi="Times New Roman" w:cs="Times New Roman"/>
                <w:b/>
              </w:rPr>
              <w:t xml:space="preserve"> (Pagana et al., 2019)</w:t>
            </w:r>
            <w:r>
              <w:rPr>
                <w:rFonts w:ascii="Times New Roman" w:hAnsi="Times New Roman" w:cs="Times New Roman"/>
                <w:b/>
              </w:rPr>
              <w:t>.</w:t>
            </w: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2C75A7E8" w:rsidR="00817FE8" w:rsidRPr="00DA462D" w:rsidRDefault="001B6CA5" w:rsidP="001B6CA5">
            <w:pPr>
              <w:jc w:val="center"/>
              <w:rPr>
                <w:rFonts w:ascii="Times New Roman" w:hAnsi="Times New Roman" w:cs="Times New Roman"/>
                <w:b/>
              </w:rPr>
            </w:pPr>
            <w:r>
              <w:rPr>
                <w:rFonts w:ascii="Times New Roman" w:hAnsi="Times New Roman" w:cs="Times New Roman"/>
                <w:b/>
              </w:rPr>
              <w:t>12-18</w:t>
            </w:r>
          </w:p>
        </w:tc>
        <w:tc>
          <w:tcPr>
            <w:tcW w:w="1311" w:type="dxa"/>
          </w:tcPr>
          <w:p w14:paraId="568A0A5C" w14:textId="107DDE6F"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11.8</w:t>
            </w:r>
          </w:p>
        </w:tc>
        <w:tc>
          <w:tcPr>
            <w:tcW w:w="1041" w:type="dxa"/>
          </w:tcPr>
          <w:p w14:paraId="08BC44E4" w14:textId="1E3EB696"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10.5</w:t>
            </w:r>
          </w:p>
        </w:tc>
        <w:tc>
          <w:tcPr>
            <w:tcW w:w="3972" w:type="dxa"/>
          </w:tcPr>
          <w:p w14:paraId="24B5A3DC" w14:textId="0E8B35F5" w:rsidR="00817FE8" w:rsidRPr="00DA462D" w:rsidRDefault="00C32ABB" w:rsidP="001B6CA5">
            <w:pPr>
              <w:jc w:val="center"/>
              <w:rPr>
                <w:rFonts w:ascii="Times New Roman" w:hAnsi="Times New Roman" w:cs="Times New Roman"/>
                <w:b/>
              </w:rPr>
            </w:pPr>
            <w:r>
              <w:rPr>
                <w:rFonts w:ascii="Times New Roman" w:hAnsi="Times New Roman" w:cs="Times New Roman"/>
                <w:b/>
              </w:rPr>
              <w:t xml:space="preserve">Decreased Hgb is present due to the inflammatory response created by the infections D.S. present with. </w:t>
            </w: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6E352403" w:rsidR="00817FE8" w:rsidRPr="00DA462D" w:rsidRDefault="001B6CA5" w:rsidP="001B6CA5">
            <w:pPr>
              <w:jc w:val="center"/>
              <w:rPr>
                <w:rFonts w:ascii="Times New Roman" w:hAnsi="Times New Roman" w:cs="Times New Roman"/>
                <w:b/>
              </w:rPr>
            </w:pPr>
            <w:r>
              <w:rPr>
                <w:rFonts w:ascii="Times New Roman" w:hAnsi="Times New Roman" w:cs="Times New Roman"/>
                <w:b/>
              </w:rPr>
              <w:t>37-51</w:t>
            </w:r>
          </w:p>
        </w:tc>
        <w:tc>
          <w:tcPr>
            <w:tcW w:w="1311" w:type="dxa"/>
          </w:tcPr>
          <w:p w14:paraId="3C517ED3" w14:textId="2147B8C3"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36.7</w:t>
            </w:r>
          </w:p>
        </w:tc>
        <w:tc>
          <w:tcPr>
            <w:tcW w:w="1041" w:type="dxa"/>
          </w:tcPr>
          <w:p w14:paraId="1D7B3D98" w14:textId="0EEB2975"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33.2</w:t>
            </w:r>
          </w:p>
        </w:tc>
        <w:tc>
          <w:tcPr>
            <w:tcW w:w="3972" w:type="dxa"/>
          </w:tcPr>
          <w:p w14:paraId="129332F3" w14:textId="70CF08DD" w:rsidR="00817FE8" w:rsidRPr="00DA462D" w:rsidRDefault="00C32ABB" w:rsidP="001B6CA5">
            <w:pPr>
              <w:jc w:val="center"/>
              <w:rPr>
                <w:rFonts w:ascii="Times New Roman" w:hAnsi="Times New Roman" w:cs="Times New Roman"/>
                <w:b/>
              </w:rPr>
            </w:pPr>
            <w:r>
              <w:rPr>
                <w:rFonts w:ascii="Times New Roman" w:hAnsi="Times New Roman" w:cs="Times New Roman"/>
                <w:b/>
              </w:rPr>
              <w:t>Decreased Hct is present due to the body’s fluid shift caused by the septic infection.</w:t>
            </w: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28C6EA58" w:rsidR="00817FE8" w:rsidRPr="00DA462D" w:rsidRDefault="001B6CA5" w:rsidP="001B6CA5">
            <w:pPr>
              <w:jc w:val="center"/>
              <w:rPr>
                <w:rFonts w:ascii="Times New Roman" w:hAnsi="Times New Roman" w:cs="Times New Roman"/>
                <w:b/>
              </w:rPr>
            </w:pPr>
            <w:r>
              <w:rPr>
                <w:rFonts w:ascii="Times New Roman" w:hAnsi="Times New Roman" w:cs="Times New Roman"/>
                <w:b/>
              </w:rPr>
              <w:t>140-400</w:t>
            </w:r>
          </w:p>
        </w:tc>
        <w:tc>
          <w:tcPr>
            <w:tcW w:w="1311" w:type="dxa"/>
          </w:tcPr>
          <w:p w14:paraId="34A3E9DD" w14:textId="36218C9C"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102</w:t>
            </w:r>
          </w:p>
        </w:tc>
        <w:tc>
          <w:tcPr>
            <w:tcW w:w="1041" w:type="dxa"/>
          </w:tcPr>
          <w:p w14:paraId="0F4F9D5A" w14:textId="0FE91927"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98</w:t>
            </w:r>
          </w:p>
        </w:tc>
        <w:tc>
          <w:tcPr>
            <w:tcW w:w="3972" w:type="dxa"/>
          </w:tcPr>
          <w:p w14:paraId="14578B41" w14:textId="17AD7522" w:rsidR="00817FE8" w:rsidRPr="00DA462D" w:rsidRDefault="00C32ABB" w:rsidP="001B6CA5">
            <w:pPr>
              <w:jc w:val="center"/>
              <w:rPr>
                <w:rFonts w:ascii="Times New Roman" w:hAnsi="Times New Roman" w:cs="Times New Roman"/>
                <w:b/>
              </w:rPr>
            </w:pPr>
            <w:r>
              <w:rPr>
                <w:rFonts w:ascii="Times New Roman" w:hAnsi="Times New Roman" w:cs="Times New Roman"/>
                <w:b/>
              </w:rPr>
              <w:t>Decreased platelets are present due the septic infection.</w:t>
            </w: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5321E74D" w:rsidR="00817FE8" w:rsidRPr="00DA462D" w:rsidRDefault="001B6CA5" w:rsidP="001B6CA5">
            <w:pPr>
              <w:jc w:val="center"/>
              <w:rPr>
                <w:rFonts w:ascii="Times New Roman" w:hAnsi="Times New Roman" w:cs="Times New Roman"/>
                <w:b/>
              </w:rPr>
            </w:pPr>
            <w:r>
              <w:rPr>
                <w:rFonts w:ascii="Times New Roman" w:hAnsi="Times New Roman" w:cs="Times New Roman"/>
                <w:b/>
              </w:rPr>
              <w:t>4-11</w:t>
            </w:r>
          </w:p>
        </w:tc>
        <w:tc>
          <w:tcPr>
            <w:tcW w:w="1311" w:type="dxa"/>
          </w:tcPr>
          <w:p w14:paraId="1488C2EF" w14:textId="09DE1338" w:rsidR="00817FE8" w:rsidRPr="009B4945" w:rsidRDefault="001B6CA5" w:rsidP="001B6CA5">
            <w:pPr>
              <w:jc w:val="center"/>
              <w:rPr>
                <w:rFonts w:ascii="Times New Roman" w:hAnsi="Times New Roman" w:cs="Times New Roman"/>
                <w:b/>
                <w:highlight w:val="yellow"/>
              </w:rPr>
            </w:pPr>
            <w:r w:rsidRPr="00C32ABB">
              <w:rPr>
                <w:rFonts w:ascii="Times New Roman" w:hAnsi="Times New Roman" w:cs="Times New Roman"/>
                <w:b/>
              </w:rPr>
              <w:t>9.4</w:t>
            </w:r>
          </w:p>
        </w:tc>
        <w:tc>
          <w:tcPr>
            <w:tcW w:w="1041" w:type="dxa"/>
          </w:tcPr>
          <w:p w14:paraId="5DAAFF7F" w14:textId="5F08DACA"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18.5</w:t>
            </w:r>
          </w:p>
        </w:tc>
        <w:tc>
          <w:tcPr>
            <w:tcW w:w="3972" w:type="dxa"/>
          </w:tcPr>
          <w:p w14:paraId="7148A79B" w14:textId="6697FD95" w:rsidR="00817FE8" w:rsidRPr="00DA462D" w:rsidRDefault="00C32ABB" w:rsidP="001B6CA5">
            <w:pPr>
              <w:jc w:val="center"/>
              <w:rPr>
                <w:rFonts w:ascii="Times New Roman" w:hAnsi="Times New Roman" w:cs="Times New Roman"/>
                <w:b/>
              </w:rPr>
            </w:pPr>
            <w:r>
              <w:rPr>
                <w:rFonts w:ascii="Times New Roman" w:hAnsi="Times New Roman" w:cs="Times New Roman"/>
                <w:b/>
              </w:rPr>
              <w:t>WBC production is elevated due to sepsis and urinary tract infection.</w:t>
            </w: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3E559A33" w:rsidR="00817FE8" w:rsidRPr="00DA462D" w:rsidRDefault="009B4945" w:rsidP="001B6CA5">
            <w:pPr>
              <w:jc w:val="center"/>
              <w:rPr>
                <w:rFonts w:ascii="Times New Roman" w:hAnsi="Times New Roman" w:cs="Times New Roman"/>
                <w:b/>
              </w:rPr>
            </w:pPr>
            <w:r>
              <w:rPr>
                <w:rFonts w:ascii="Times New Roman" w:hAnsi="Times New Roman" w:cs="Times New Roman"/>
                <w:b/>
              </w:rPr>
              <w:t>45-70</w:t>
            </w:r>
          </w:p>
        </w:tc>
        <w:tc>
          <w:tcPr>
            <w:tcW w:w="1311" w:type="dxa"/>
          </w:tcPr>
          <w:p w14:paraId="0204601B" w14:textId="2ED41725"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95</w:t>
            </w:r>
          </w:p>
        </w:tc>
        <w:tc>
          <w:tcPr>
            <w:tcW w:w="1041" w:type="dxa"/>
          </w:tcPr>
          <w:p w14:paraId="7CE7A1E7" w14:textId="7F902CC8" w:rsidR="00817FE8" w:rsidRPr="009B4945" w:rsidRDefault="001B6CA5" w:rsidP="001B6CA5">
            <w:pPr>
              <w:jc w:val="center"/>
              <w:rPr>
                <w:rFonts w:ascii="Times New Roman" w:hAnsi="Times New Roman" w:cs="Times New Roman"/>
                <w:b/>
                <w:highlight w:val="yellow"/>
              </w:rPr>
            </w:pPr>
            <w:r w:rsidRPr="009B4945">
              <w:rPr>
                <w:rFonts w:ascii="Times New Roman" w:hAnsi="Times New Roman" w:cs="Times New Roman"/>
                <w:b/>
                <w:highlight w:val="yellow"/>
              </w:rPr>
              <w:t>92.4</w:t>
            </w:r>
          </w:p>
        </w:tc>
        <w:tc>
          <w:tcPr>
            <w:tcW w:w="3972" w:type="dxa"/>
          </w:tcPr>
          <w:p w14:paraId="692DEF1E" w14:textId="092481D4" w:rsidR="00817FE8" w:rsidRPr="00DA462D" w:rsidRDefault="00C32ABB" w:rsidP="001B6CA5">
            <w:pPr>
              <w:jc w:val="center"/>
              <w:rPr>
                <w:rFonts w:ascii="Times New Roman" w:hAnsi="Times New Roman" w:cs="Times New Roman"/>
                <w:b/>
              </w:rPr>
            </w:pPr>
            <w:r>
              <w:rPr>
                <w:rFonts w:ascii="Times New Roman" w:hAnsi="Times New Roman" w:cs="Times New Roman"/>
                <w:b/>
              </w:rPr>
              <w:t>Neutrophils are increased due to sepsis and urinary tract infection.</w:t>
            </w: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2549F806" w:rsidR="00817FE8" w:rsidRPr="00DA462D" w:rsidRDefault="001B6CA5" w:rsidP="001B6CA5">
            <w:pPr>
              <w:jc w:val="center"/>
              <w:rPr>
                <w:rFonts w:ascii="Times New Roman" w:hAnsi="Times New Roman" w:cs="Times New Roman"/>
                <w:b/>
              </w:rPr>
            </w:pPr>
            <w:r>
              <w:rPr>
                <w:rFonts w:ascii="Times New Roman" w:hAnsi="Times New Roman" w:cs="Times New Roman"/>
                <w:b/>
              </w:rPr>
              <w:t>19-49</w:t>
            </w:r>
          </w:p>
        </w:tc>
        <w:tc>
          <w:tcPr>
            <w:tcW w:w="1311" w:type="dxa"/>
          </w:tcPr>
          <w:p w14:paraId="2C86C76E" w14:textId="155722CB" w:rsidR="00817FE8" w:rsidRPr="00DA462D" w:rsidRDefault="001B6CA5" w:rsidP="001B6CA5">
            <w:pPr>
              <w:jc w:val="center"/>
              <w:rPr>
                <w:rFonts w:ascii="Times New Roman" w:hAnsi="Times New Roman" w:cs="Times New Roman"/>
                <w:b/>
              </w:rPr>
            </w:pPr>
            <w:r>
              <w:rPr>
                <w:rFonts w:ascii="Times New Roman" w:hAnsi="Times New Roman" w:cs="Times New Roman"/>
                <w:b/>
              </w:rPr>
              <w:t>1.8</w:t>
            </w:r>
          </w:p>
        </w:tc>
        <w:tc>
          <w:tcPr>
            <w:tcW w:w="1041" w:type="dxa"/>
          </w:tcPr>
          <w:p w14:paraId="499D89CC" w14:textId="2B17E92B" w:rsidR="00817FE8" w:rsidRPr="00DA462D" w:rsidRDefault="001B6CA5" w:rsidP="001B6CA5">
            <w:pPr>
              <w:jc w:val="center"/>
              <w:rPr>
                <w:rFonts w:ascii="Times New Roman" w:hAnsi="Times New Roman" w:cs="Times New Roman"/>
                <w:b/>
              </w:rPr>
            </w:pPr>
            <w:r>
              <w:rPr>
                <w:rFonts w:ascii="Times New Roman" w:hAnsi="Times New Roman" w:cs="Times New Roman"/>
                <w:b/>
              </w:rPr>
              <w:t>2.2</w:t>
            </w:r>
          </w:p>
        </w:tc>
        <w:tc>
          <w:tcPr>
            <w:tcW w:w="3972" w:type="dxa"/>
          </w:tcPr>
          <w:p w14:paraId="4AAC9299" w14:textId="4B14F3D3" w:rsidR="00817FE8" w:rsidRPr="00DA462D" w:rsidRDefault="009B4945" w:rsidP="001B6CA5">
            <w:pPr>
              <w:jc w:val="center"/>
              <w:rPr>
                <w:rFonts w:ascii="Times New Roman" w:hAnsi="Times New Roman" w:cs="Times New Roman"/>
                <w:b/>
              </w:rPr>
            </w:pPr>
            <w:r>
              <w:rPr>
                <w:rFonts w:ascii="Times New Roman" w:hAnsi="Times New Roman" w:cs="Times New Roman"/>
                <w:b/>
              </w:rPr>
              <w:t>Within normal limits</w:t>
            </w: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1F1FC9C2" w:rsidR="00817FE8" w:rsidRPr="00DA462D" w:rsidRDefault="001B6CA5" w:rsidP="001B6CA5">
            <w:pPr>
              <w:jc w:val="center"/>
              <w:rPr>
                <w:rFonts w:ascii="Times New Roman" w:hAnsi="Times New Roman" w:cs="Times New Roman"/>
                <w:b/>
              </w:rPr>
            </w:pPr>
            <w:r>
              <w:rPr>
                <w:rFonts w:ascii="Times New Roman" w:hAnsi="Times New Roman" w:cs="Times New Roman"/>
                <w:b/>
              </w:rPr>
              <w:t>3-13</w:t>
            </w:r>
          </w:p>
        </w:tc>
        <w:tc>
          <w:tcPr>
            <w:tcW w:w="1311" w:type="dxa"/>
          </w:tcPr>
          <w:p w14:paraId="61D4AB06" w14:textId="5CC14A22" w:rsidR="00817FE8" w:rsidRPr="00DA462D" w:rsidRDefault="001B6CA5" w:rsidP="001B6CA5">
            <w:pPr>
              <w:jc w:val="center"/>
              <w:rPr>
                <w:rFonts w:ascii="Times New Roman" w:hAnsi="Times New Roman" w:cs="Times New Roman"/>
                <w:b/>
              </w:rPr>
            </w:pPr>
            <w:r>
              <w:rPr>
                <w:rFonts w:ascii="Times New Roman" w:hAnsi="Times New Roman" w:cs="Times New Roman"/>
                <w:b/>
              </w:rPr>
              <w:t>3.1</w:t>
            </w:r>
          </w:p>
        </w:tc>
        <w:tc>
          <w:tcPr>
            <w:tcW w:w="1041" w:type="dxa"/>
          </w:tcPr>
          <w:p w14:paraId="36B1F067" w14:textId="4DDF547F" w:rsidR="00817FE8" w:rsidRPr="00DA462D" w:rsidRDefault="001B6CA5" w:rsidP="001B6CA5">
            <w:pPr>
              <w:jc w:val="center"/>
              <w:rPr>
                <w:rFonts w:ascii="Times New Roman" w:hAnsi="Times New Roman" w:cs="Times New Roman"/>
                <w:b/>
              </w:rPr>
            </w:pPr>
            <w:r>
              <w:rPr>
                <w:rFonts w:ascii="Times New Roman" w:hAnsi="Times New Roman" w:cs="Times New Roman"/>
                <w:b/>
              </w:rPr>
              <w:t>5.3</w:t>
            </w:r>
          </w:p>
        </w:tc>
        <w:tc>
          <w:tcPr>
            <w:tcW w:w="3972" w:type="dxa"/>
          </w:tcPr>
          <w:p w14:paraId="52496620" w14:textId="014B7230" w:rsidR="00817FE8" w:rsidRPr="00DA462D" w:rsidRDefault="009B4945" w:rsidP="001B6CA5">
            <w:pPr>
              <w:jc w:val="center"/>
              <w:rPr>
                <w:rFonts w:ascii="Times New Roman" w:hAnsi="Times New Roman" w:cs="Times New Roman"/>
                <w:b/>
              </w:rPr>
            </w:pPr>
            <w:r>
              <w:rPr>
                <w:rFonts w:ascii="Times New Roman" w:hAnsi="Times New Roman" w:cs="Times New Roman"/>
                <w:b/>
              </w:rPr>
              <w:t>Within normal limits</w:t>
            </w: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46679291" w:rsidR="00817FE8" w:rsidRPr="00DA462D" w:rsidRDefault="001B6CA5" w:rsidP="001B6CA5">
            <w:pPr>
              <w:jc w:val="center"/>
              <w:rPr>
                <w:rFonts w:ascii="Times New Roman" w:hAnsi="Times New Roman" w:cs="Times New Roman"/>
                <w:b/>
              </w:rPr>
            </w:pPr>
            <w:r>
              <w:rPr>
                <w:rFonts w:ascii="Times New Roman" w:hAnsi="Times New Roman" w:cs="Times New Roman"/>
                <w:b/>
              </w:rPr>
              <w:t>0-8</w:t>
            </w:r>
          </w:p>
        </w:tc>
        <w:tc>
          <w:tcPr>
            <w:tcW w:w="1311" w:type="dxa"/>
          </w:tcPr>
          <w:p w14:paraId="748B8069" w14:textId="62E3157B" w:rsidR="00817FE8" w:rsidRPr="00DA462D" w:rsidRDefault="001B6CA5" w:rsidP="001B6CA5">
            <w:pPr>
              <w:jc w:val="center"/>
              <w:rPr>
                <w:rFonts w:ascii="Times New Roman" w:hAnsi="Times New Roman" w:cs="Times New Roman"/>
                <w:b/>
              </w:rPr>
            </w:pPr>
            <w:r>
              <w:rPr>
                <w:rFonts w:ascii="Times New Roman" w:hAnsi="Times New Roman" w:cs="Times New Roman"/>
                <w:b/>
              </w:rPr>
              <w:t>0</w:t>
            </w:r>
          </w:p>
        </w:tc>
        <w:tc>
          <w:tcPr>
            <w:tcW w:w="1041" w:type="dxa"/>
          </w:tcPr>
          <w:p w14:paraId="26CA2C50" w14:textId="0BB9684D" w:rsidR="00817FE8" w:rsidRPr="00DA462D" w:rsidRDefault="001B6CA5" w:rsidP="001B6CA5">
            <w:pPr>
              <w:jc w:val="center"/>
              <w:rPr>
                <w:rFonts w:ascii="Times New Roman" w:hAnsi="Times New Roman" w:cs="Times New Roman"/>
                <w:b/>
              </w:rPr>
            </w:pPr>
            <w:r>
              <w:rPr>
                <w:rFonts w:ascii="Times New Roman" w:hAnsi="Times New Roman" w:cs="Times New Roman"/>
                <w:b/>
              </w:rPr>
              <w:t>0</w:t>
            </w:r>
          </w:p>
        </w:tc>
        <w:tc>
          <w:tcPr>
            <w:tcW w:w="3972" w:type="dxa"/>
          </w:tcPr>
          <w:p w14:paraId="45DCB85D" w14:textId="72214065" w:rsidR="00817FE8" w:rsidRPr="00DA462D" w:rsidRDefault="009B4945" w:rsidP="001B6CA5">
            <w:pPr>
              <w:jc w:val="center"/>
              <w:rPr>
                <w:rFonts w:ascii="Times New Roman" w:hAnsi="Times New Roman" w:cs="Times New Roman"/>
                <w:b/>
              </w:rPr>
            </w:pPr>
            <w:r>
              <w:rPr>
                <w:rFonts w:ascii="Times New Roman" w:hAnsi="Times New Roman" w:cs="Times New Roman"/>
                <w:b/>
              </w:rPr>
              <w:t>Within normal limits</w:t>
            </w: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44723A3D" w:rsidR="00817FE8" w:rsidRPr="00DA462D" w:rsidRDefault="001B6CA5" w:rsidP="001B6CA5">
            <w:pPr>
              <w:jc w:val="center"/>
              <w:rPr>
                <w:rFonts w:ascii="Times New Roman" w:hAnsi="Times New Roman" w:cs="Times New Roman"/>
                <w:b/>
              </w:rPr>
            </w:pPr>
            <w:r>
              <w:rPr>
                <w:rFonts w:ascii="Times New Roman" w:hAnsi="Times New Roman" w:cs="Times New Roman"/>
                <w:b/>
              </w:rPr>
              <w:t>0-5</w:t>
            </w:r>
          </w:p>
        </w:tc>
        <w:tc>
          <w:tcPr>
            <w:tcW w:w="1311" w:type="dxa"/>
          </w:tcPr>
          <w:p w14:paraId="7CE87C0F" w14:textId="7D3871A2" w:rsidR="00817FE8" w:rsidRPr="00DA462D" w:rsidRDefault="001B6CA5" w:rsidP="001B6CA5">
            <w:pPr>
              <w:jc w:val="center"/>
              <w:rPr>
                <w:rFonts w:ascii="Times New Roman" w:hAnsi="Times New Roman" w:cs="Times New Roman"/>
                <w:b/>
              </w:rPr>
            </w:pPr>
            <w:r>
              <w:rPr>
                <w:rFonts w:ascii="Times New Roman" w:hAnsi="Times New Roman" w:cs="Times New Roman"/>
                <w:b/>
              </w:rPr>
              <w:t>N/A</w:t>
            </w:r>
          </w:p>
        </w:tc>
        <w:tc>
          <w:tcPr>
            <w:tcW w:w="1041" w:type="dxa"/>
          </w:tcPr>
          <w:p w14:paraId="7DEC5564" w14:textId="4D90BB86" w:rsidR="00817FE8" w:rsidRPr="00DA462D" w:rsidRDefault="001B6CA5" w:rsidP="001B6CA5">
            <w:pPr>
              <w:jc w:val="center"/>
              <w:rPr>
                <w:rFonts w:ascii="Times New Roman" w:hAnsi="Times New Roman" w:cs="Times New Roman"/>
                <w:b/>
              </w:rPr>
            </w:pPr>
            <w:r>
              <w:rPr>
                <w:rFonts w:ascii="Times New Roman" w:hAnsi="Times New Roman" w:cs="Times New Roman"/>
                <w:b/>
              </w:rPr>
              <w:t>N/A</w:t>
            </w:r>
          </w:p>
        </w:tc>
        <w:tc>
          <w:tcPr>
            <w:tcW w:w="3972" w:type="dxa"/>
          </w:tcPr>
          <w:p w14:paraId="10CDD580" w14:textId="4DF27DF7" w:rsidR="00817FE8" w:rsidRPr="00DA462D" w:rsidRDefault="001B6CA5" w:rsidP="001B6CA5">
            <w:pPr>
              <w:jc w:val="center"/>
              <w:rPr>
                <w:rFonts w:ascii="Times New Roman" w:hAnsi="Times New Roman" w:cs="Times New Roman"/>
                <w:b/>
              </w:rPr>
            </w:pPr>
            <w:r>
              <w:rPr>
                <w:rFonts w:ascii="Times New Roman" w:hAnsi="Times New Roman" w:cs="Times New Roman"/>
                <w:b/>
              </w:rPr>
              <w:t>N/A</w:t>
            </w:r>
          </w:p>
        </w:tc>
      </w:tr>
    </w:tbl>
    <w:p w14:paraId="08AE8E30" w14:textId="5017DF44"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C26796">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C26796">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572F58CE" w:rsidR="00817FE8" w:rsidRPr="00DA462D" w:rsidRDefault="00AE4663" w:rsidP="003B2E26">
            <w:pPr>
              <w:jc w:val="center"/>
              <w:rPr>
                <w:rFonts w:ascii="Times New Roman" w:hAnsi="Times New Roman" w:cs="Times New Roman"/>
                <w:b/>
              </w:rPr>
            </w:pPr>
            <w:r>
              <w:rPr>
                <w:rFonts w:ascii="Times New Roman" w:hAnsi="Times New Roman" w:cs="Times New Roman"/>
                <w:b/>
              </w:rPr>
              <w:t>133-144 mmol/L</w:t>
            </w:r>
          </w:p>
        </w:tc>
        <w:tc>
          <w:tcPr>
            <w:tcW w:w="1351" w:type="dxa"/>
          </w:tcPr>
          <w:p w14:paraId="47CC92C0" w14:textId="4BFDCF96" w:rsidR="00817FE8" w:rsidRPr="00DA462D" w:rsidRDefault="003B2E26" w:rsidP="003B2E26">
            <w:pPr>
              <w:jc w:val="center"/>
              <w:rPr>
                <w:rFonts w:ascii="Times New Roman" w:hAnsi="Times New Roman" w:cs="Times New Roman"/>
                <w:b/>
              </w:rPr>
            </w:pPr>
            <w:r>
              <w:rPr>
                <w:rFonts w:ascii="Times New Roman" w:hAnsi="Times New Roman" w:cs="Times New Roman"/>
                <w:b/>
              </w:rPr>
              <w:t>139</w:t>
            </w:r>
          </w:p>
        </w:tc>
        <w:tc>
          <w:tcPr>
            <w:tcW w:w="1043" w:type="dxa"/>
          </w:tcPr>
          <w:p w14:paraId="0E26B761" w14:textId="4C097CEF" w:rsidR="00817FE8" w:rsidRPr="00DA462D" w:rsidRDefault="003B2E26" w:rsidP="003B2E26">
            <w:pPr>
              <w:keepNext/>
              <w:jc w:val="center"/>
              <w:rPr>
                <w:rFonts w:ascii="Times New Roman" w:hAnsi="Times New Roman" w:cs="Times New Roman"/>
                <w:b/>
              </w:rPr>
            </w:pPr>
            <w:r>
              <w:rPr>
                <w:rFonts w:ascii="Times New Roman" w:hAnsi="Times New Roman" w:cs="Times New Roman"/>
                <w:b/>
              </w:rPr>
              <w:t>134</w:t>
            </w:r>
          </w:p>
        </w:tc>
        <w:tc>
          <w:tcPr>
            <w:tcW w:w="3759" w:type="dxa"/>
          </w:tcPr>
          <w:p w14:paraId="2C62E848" w14:textId="618E3E01" w:rsidR="00817FE8" w:rsidRPr="00DA462D" w:rsidRDefault="005E0765" w:rsidP="003B2E26">
            <w:pPr>
              <w:keepNext/>
              <w:jc w:val="center"/>
              <w:rPr>
                <w:rFonts w:ascii="Times New Roman" w:hAnsi="Times New Roman" w:cs="Times New Roman"/>
                <w:b/>
              </w:rPr>
            </w:pPr>
            <w:r>
              <w:rPr>
                <w:rFonts w:ascii="Times New Roman" w:hAnsi="Times New Roman" w:cs="Times New Roman"/>
                <w:b/>
              </w:rPr>
              <w:t>Within normal limits</w:t>
            </w:r>
          </w:p>
        </w:tc>
      </w:tr>
      <w:tr w:rsidR="00817FE8" w:rsidRPr="00DA462D" w14:paraId="75545A15" w14:textId="6975D8D0" w:rsidTr="00C26796">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K+</w:t>
            </w:r>
          </w:p>
        </w:tc>
        <w:tc>
          <w:tcPr>
            <w:tcW w:w="1453" w:type="dxa"/>
          </w:tcPr>
          <w:p w14:paraId="71E69119" w14:textId="02145584" w:rsidR="00817FE8" w:rsidRPr="00DA462D" w:rsidRDefault="00AE4663" w:rsidP="003B2E26">
            <w:pPr>
              <w:jc w:val="center"/>
              <w:rPr>
                <w:rFonts w:ascii="Times New Roman" w:hAnsi="Times New Roman" w:cs="Times New Roman"/>
                <w:b/>
              </w:rPr>
            </w:pPr>
            <w:r>
              <w:rPr>
                <w:rFonts w:ascii="Times New Roman" w:hAnsi="Times New Roman" w:cs="Times New Roman"/>
                <w:b/>
              </w:rPr>
              <w:t>3.5-5.1 mmol/L</w:t>
            </w:r>
          </w:p>
        </w:tc>
        <w:tc>
          <w:tcPr>
            <w:tcW w:w="1351" w:type="dxa"/>
          </w:tcPr>
          <w:p w14:paraId="35597128" w14:textId="06366FDF" w:rsidR="00817FE8" w:rsidRPr="00DA462D" w:rsidRDefault="003B2E26" w:rsidP="003B2E26">
            <w:pPr>
              <w:jc w:val="center"/>
              <w:rPr>
                <w:rFonts w:ascii="Times New Roman" w:hAnsi="Times New Roman" w:cs="Times New Roman"/>
                <w:b/>
              </w:rPr>
            </w:pPr>
            <w:r>
              <w:rPr>
                <w:rFonts w:ascii="Times New Roman" w:hAnsi="Times New Roman" w:cs="Times New Roman"/>
                <w:b/>
              </w:rPr>
              <w:t>3.6</w:t>
            </w:r>
          </w:p>
        </w:tc>
        <w:tc>
          <w:tcPr>
            <w:tcW w:w="1043" w:type="dxa"/>
          </w:tcPr>
          <w:p w14:paraId="4356D5C9" w14:textId="72E5737B" w:rsidR="00817FE8" w:rsidRPr="00AE4663" w:rsidRDefault="003B2E26" w:rsidP="003B2E26">
            <w:pPr>
              <w:keepNext/>
              <w:jc w:val="center"/>
              <w:rPr>
                <w:rFonts w:ascii="Times New Roman" w:hAnsi="Times New Roman" w:cs="Times New Roman"/>
                <w:b/>
                <w:highlight w:val="yellow"/>
              </w:rPr>
            </w:pPr>
            <w:r w:rsidRPr="00AE4663">
              <w:rPr>
                <w:rFonts w:ascii="Times New Roman" w:hAnsi="Times New Roman" w:cs="Times New Roman"/>
                <w:b/>
                <w:highlight w:val="yellow"/>
              </w:rPr>
              <w:t>3.3</w:t>
            </w:r>
          </w:p>
        </w:tc>
        <w:tc>
          <w:tcPr>
            <w:tcW w:w="3759" w:type="dxa"/>
          </w:tcPr>
          <w:p w14:paraId="690B886A" w14:textId="29C4365B" w:rsidR="00817FE8" w:rsidRPr="00DA462D" w:rsidRDefault="00C32ABB" w:rsidP="003B2E26">
            <w:pPr>
              <w:keepNext/>
              <w:jc w:val="center"/>
              <w:rPr>
                <w:rFonts w:ascii="Times New Roman" w:hAnsi="Times New Roman" w:cs="Times New Roman"/>
                <w:b/>
              </w:rPr>
            </w:pPr>
            <w:r>
              <w:rPr>
                <w:rFonts w:ascii="Times New Roman" w:hAnsi="Times New Roman" w:cs="Times New Roman"/>
                <w:b/>
              </w:rPr>
              <w:t xml:space="preserve">Potassium is low due to the fluid shift caused by </w:t>
            </w:r>
            <w:r w:rsidR="00F746B1">
              <w:rPr>
                <w:rFonts w:ascii="Times New Roman" w:hAnsi="Times New Roman" w:cs="Times New Roman"/>
                <w:b/>
              </w:rPr>
              <w:t>the septic infection that is present</w:t>
            </w:r>
            <w:r w:rsidR="00457F53">
              <w:rPr>
                <w:rFonts w:ascii="Times New Roman" w:hAnsi="Times New Roman" w:cs="Times New Roman"/>
                <w:b/>
              </w:rPr>
              <w:t xml:space="preserve"> (Pagana et al., 2019)</w:t>
            </w:r>
            <w:r w:rsidR="00F746B1">
              <w:rPr>
                <w:rFonts w:ascii="Times New Roman" w:hAnsi="Times New Roman" w:cs="Times New Roman"/>
                <w:b/>
              </w:rPr>
              <w:t>.</w:t>
            </w:r>
          </w:p>
        </w:tc>
      </w:tr>
      <w:tr w:rsidR="00817FE8" w:rsidRPr="00DA462D" w14:paraId="66B1F90F" w14:textId="7A7D3713" w:rsidTr="00C26796">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24ECF20D" w:rsidR="00817FE8" w:rsidRPr="00DA462D" w:rsidRDefault="00AE4663" w:rsidP="003B2E26">
            <w:pPr>
              <w:jc w:val="center"/>
              <w:rPr>
                <w:rFonts w:ascii="Times New Roman" w:hAnsi="Times New Roman" w:cs="Times New Roman"/>
                <w:b/>
              </w:rPr>
            </w:pPr>
            <w:r>
              <w:rPr>
                <w:rFonts w:ascii="Times New Roman" w:hAnsi="Times New Roman" w:cs="Times New Roman"/>
                <w:b/>
              </w:rPr>
              <w:t>98-107</w:t>
            </w:r>
          </w:p>
        </w:tc>
        <w:tc>
          <w:tcPr>
            <w:tcW w:w="1351" w:type="dxa"/>
          </w:tcPr>
          <w:p w14:paraId="0435FCF1" w14:textId="174CC903" w:rsidR="00817FE8" w:rsidRPr="00DA462D" w:rsidRDefault="003B2E26" w:rsidP="003B2E26">
            <w:pPr>
              <w:jc w:val="center"/>
              <w:rPr>
                <w:rFonts w:ascii="Times New Roman" w:hAnsi="Times New Roman" w:cs="Times New Roman"/>
                <w:b/>
              </w:rPr>
            </w:pPr>
            <w:r>
              <w:rPr>
                <w:rFonts w:ascii="Times New Roman" w:hAnsi="Times New Roman" w:cs="Times New Roman"/>
                <w:b/>
              </w:rPr>
              <w:t>104</w:t>
            </w:r>
          </w:p>
        </w:tc>
        <w:tc>
          <w:tcPr>
            <w:tcW w:w="1043" w:type="dxa"/>
          </w:tcPr>
          <w:p w14:paraId="263552B0" w14:textId="02007893" w:rsidR="00817FE8" w:rsidRPr="00DA462D" w:rsidRDefault="003B2E26" w:rsidP="003B2E26">
            <w:pPr>
              <w:keepNext/>
              <w:jc w:val="center"/>
              <w:rPr>
                <w:rFonts w:ascii="Times New Roman" w:hAnsi="Times New Roman" w:cs="Times New Roman"/>
                <w:b/>
              </w:rPr>
            </w:pPr>
            <w:r>
              <w:rPr>
                <w:rFonts w:ascii="Times New Roman" w:hAnsi="Times New Roman" w:cs="Times New Roman"/>
                <w:b/>
              </w:rPr>
              <w:t>103</w:t>
            </w:r>
          </w:p>
        </w:tc>
        <w:tc>
          <w:tcPr>
            <w:tcW w:w="3759" w:type="dxa"/>
          </w:tcPr>
          <w:p w14:paraId="30B6DBAC" w14:textId="1BB36F87" w:rsidR="00817FE8" w:rsidRPr="00DA462D" w:rsidRDefault="005E0765" w:rsidP="003B2E26">
            <w:pPr>
              <w:keepNext/>
              <w:jc w:val="center"/>
              <w:rPr>
                <w:rFonts w:ascii="Times New Roman" w:hAnsi="Times New Roman" w:cs="Times New Roman"/>
                <w:b/>
              </w:rPr>
            </w:pPr>
            <w:r>
              <w:rPr>
                <w:rFonts w:ascii="Times New Roman" w:hAnsi="Times New Roman" w:cs="Times New Roman"/>
                <w:b/>
              </w:rPr>
              <w:t>Within normal limits</w:t>
            </w:r>
          </w:p>
        </w:tc>
      </w:tr>
      <w:tr w:rsidR="00817FE8" w:rsidRPr="00DA462D" w14:paraId="13367C0D" w14:textId="7216346A" w:rsidTr="00C26796">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4BD85083" w:rsidR="00817FE8" w:rsidRPr="00DA462D" w:rsidRDefault="00AE4663" w:rsidP="003B2E26">
            <w:pPr>
              <w:jc w:val="center"/>
              <w:rPr>
                <w:rFonts w:ascii="Times New Roman" w:hAnsi="Times New Roman" w:cs="Times New Roman"/>
                <w:b/>
              </w:rPr>
            </w:pPr>
            <w:r>
              <w:rPr>
                <w:rFonts w:ascii="Times New Roman" w:hAnsi="Times New Roman" w:cs="Times New Roman"/>
                <w:b/>
              </w:rPr>
              <w:t>21-31</w:t>
            </w:r>
          </w:p>
        </w:tc>
        <w:tc>
          <w:tcPr>
            <w:tcW w:w="1351" w:type="dxa"/>
          </w:tcPr>
          <w:p w14:paraId="7C866753" w14:textId="1332DE56" w:rsidR="00817FE8" w:rsidRPr="00DA462D" w:rsidRDefault="003B2E26" w:rsidP="003B2E26">
            <w:pPr>
              <w:jc w:val="center"/>
              <w:rPr>
                <w:rFonts w:ascii="Times New Roman" w:hAnsi="Times New Roman" w:cs="Times New Roman"/>
                <w:b/>
              </w:rPr>
            </w:pPr>
            <w:r>
              <w:rPr>
                <w:rFonts w:ascii="Times New Roman" w:hAnsi="Times New Roman" w:cs="Times New Roman"/>
                <w:b/>
              </w:rPr>
              <w:t>22</w:t>
            </w:r>
          </w:p>
        </w:tc>
        <w:tc>
          <w:tcPr>
            <w:tcW w:w="1043" w:type="dxa"/>
          </w:tcPr>
          <w:p w14:paraId="4B36DFDA" w14:textId="03012B59" w:rsidR="00817FE8" w:rsidRPr="00AE4663" w:rsidRDefault="003B2E26" w:rsidP="003B2E26">
            <w:pPr>
              <w:keepNext/>
              <w:jc w:val="center"/>
              <w:rPr>
                <w:rFonts w:ascii="Times New Roman" w:hAnsi="Times New Roman" w:cs="Times New Roman"/>
                <w:b/>
                <w:highlight w:val="yellow"/>
              </w:rPr>
            </w:pPr>
            <w:r w:rsidRPr="00AE4663">
              <w:rPr>
                <w:rFonts w:ascii="Times New Roman" w:hAnsi="Times New Roman" w:cs="Times New Roman"/>
                <w:b/>
                <w:highlight w:val="yellow"/>
              </w:rPr>
              <w:t>18</w:t>
            </w:r>
          </w:p>
        </w:tc>
        <w:tc>
          <w:tcPr>
            <w:tcW w:w="3759" w:type="dxa"/>
          </w:tcPr>
          <w:p w14:paraId="58E5CC07" w14:textId="4C2FEA14" w:rsidR="00817FE8" w:rsidRPr="00DA462D" w:rsidRDefault="00F746B1" w:rsidP="003B2E26">
            <w:pPr>
              <w:keepNext/>
              <w:jc w:val="center"/>
              <w:rPr>
                <w:rFonts w:ascii="Times New Roman" w:hAnsi="Times New Roman" w:cs="Times New Roman"/>
                <w:b/>
              </w:rPr>
            </w:pPr>
            <w:r>
              <w:rPr>
                <w:rFonts w:ascii="Times New Roman" w:hAnsi="Times New Roman" w:cs="Times New Roman"/>
                <w:b/>
              </w:rPr>
              <w:t>CO2 is decreased in septic infections due to poor perfusion and metabolic acidosis</w:t>
            </w:r>
            <w:r w:rsidR="00457F53">
              <w:rPr>
                <w:rFonts w:ascii="Times New Roman" w:hAnsi="Times New Roman" w:cs="Times New Roman"/>
                <w:b/>
              </w:rPr>
              <w:t xml:space="preserve"> (Pagana et al., 2019)</w:t>
            </w:r>
            <w:r>
              <w:rPr>
                <w:rFonts w:ascii="Times New Roman" w:hAnsi="Times New Roman" w:cs="Times New Roman"/>
                <w:b/>
              </w:rPr>
              <w:t>.</w:t>
            </w:r>
          </w:p>
        </w:tc>
      </w:tr>
      <w:tr w:rsidR="00817FE8" w:rsidRPr="00DA462D" w14:paraId="6567C676" w14:textId="02D11CC3" w:rsidTr="00C26796">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1A9F6145" w:rsidR="00817FE8" w:rsidRPr="00DA462D" w:rsidRDefault="00AE4663" w:rsidP="003B2E26">
            <w:pPr>
              <w:jc w:val="center"/>
              <w:rPr>
                <w:rFonts w:ascii="Times New Roman" w:hAnsi="Times New Roman" w:cs="Times New Roman"/>
                <w:b/>
              </w:rPr>
            </w:pPr>
            <w:r>
              <w:rPr>
                <w:rFonts w:ascii="Times New Roman" w:hAnsi="Times New Roman" w:cs="Times New Roman"/>
                <w:b/>
              </w:rPr>
              <w:t>70-99</w:t>
            </w:r>
          </w:p>
        </w:tc>
        <w:tc>
          <w:tcPr>
            <w:tcW w:w="1351" w:type="dxa"/>
          </w:tcPr>
          <w:p w14:paraId="4D845BE2" w14:textId="0D1DA6AF" w:rsidR="00817FE8" w:rsidRPr="00AE4663" w:rsidRDefault="003B2E26" w:rsidP="003B2E26">
            <w:pPr>
              <w:jc w:val="center"/>
              <w:rPr>
                <w:rFonts w:ascii="Times New Roman" w:hAnsi="Times New Roman" w:cs="Times New Roman"/>
                <w:b/>
                <w:highlight w:val="yellow"/>
              </w:rPr>
            </w:pPr>
            <w:r w:rsidRPr="00AE4663">
              <w:rPr>
                <w:rFonts w:ascii="Times New Roman" w:hAnsi="Times New Roman" w:cs="Times New Roman"/>
                <w:b/>
                <w:highlight w:val="yellow"/>
              </w:rPr>
              <w:t>119</w:t>
            </w:r>
          </w:p>
        </w:tc>
        <w:tc>
          <w:tcPr>
            <w:tcW w:w="1043" w:type="dxa"/>
          </w:tcPr>
          <w:p w14:paraId="69C5D420" w14:textId="7C9369CF" w:rsidR="00817FE8" w:rsidRPr="00AE4663" w:rsidRDefault="003B2E26" w:rsidP="003B2E26">
            <w:pPr>
              <w:keepNext/>
              <w:jc w:val="center"/>
              <w:rPr>
                <w:rFonts w:ascii="Times New Roman" w:hAnsi="Times New Roman" w:cs="Times New Roman"/>
                <w:b/>
                <w:highlight w:val="yellow"/>
              </w:rPr>
            </w:pPr>
            <w:r w:rsidRPr="00AE4663">
              <w:rPr>
                <w:rFonts w:ascii="Times New Roman" w:hAnsi="Times New Roman" w:cs="Times New Roman"/>
                <w:b/>
                <w:highlight w:val="yellow"/>
              </w:rPr>
              <w:t>288</w:t>
            </w:r>
          </w:p>
        </w:tc>
        <w:tc>
          <w:tcPr>
            <w:tcW w:w="3759" w:type="dxa"/>
          </w:tcPr>
          <w:p w14:paraId="2B490DC1" w14:textId="024D956B" w:rsidR="00817FE8" w:rsidRPr="00DA462D" w:rsidRDefault="00F746B1" w:rsidP="003B2E26">
            <w:pPr>
              <w:keepNext/>
              <w:jc w:val="center"/>
              <w:rPr>
                <w:rFonts w:ascii="Times New Roman" w:hAnsi="Times New Roman" w:cs="Times New Roman"/>
                <w:b/>
              </w:rPr>
            </w:pPr>
            <w:r>
              <w:rPr>
                <w:rFonts w:ascii="Times New Roman" w:hAnsi="Times New Roman" w:cs="Times New Roman"/>
                <w:b/>
              </w:rPr>
              <w:t>D.S. has a history of diabetes mellitus type II which causes him to become hyperglycemic.</w:t>
            </w:r>
          </w:p>
        </w:tc>
      </w:tr>
      <w:tr w:rsidR="00817FE8" w:rsidRPr="00DA462D" w14:paraId="40AF263F" w14:textId="2CA15F56" w:rsidTr="00C26796">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75B38A0D" w:rsidR="00817FE8" w:rsidRPr="00DA462D" w:rsidRDefault="00AE4663" w:rsidP="003B2E26">
            <w:pPr>
              <w:jc w:val="center"/>
              <w:rPr>
                <w:rFonts w:ascii="Times New Roman" w:hAnsi="Times New Roman" w:cs="Times New Roman"/>
                <w:b/>
              </w:rPr>
            </w:pPr>
            <w:r>
              <w:rPr>
                <w:rFonts w:ascii="Times New Roman" w:hAnsi="Times New Roman" w:cs="Times New Roman"/>
                <w:b/>
              </w:rPr>
              <w:t>7-25 mg/dL</w:t>
            </w:r>
          </w:p>
        </w:tc>
        <w:tc>
          <w:tcPr>
            <w:tcW w:w="1351" w:type="dxa"/>
          </w:tcPr>
          <w:p w14:paraId="49CD6E90" w14:textId="7F3CD606" w:rsidR="00817FE8" w:rsidRPr="00AE4663" w:rsidRDefault="003B2E26" w:rsidP="003B2E26">
            <w:pPr>
              <w:jc w:val="center"/>
              <w:rPr>
                <w:rFonts w:ascii="Times New Roman" w:hAnsi="Times New Roman" w:cs="Times New Roman"/>
                <w:b/>
                <w:highlight w:val="yellow"/>
              </w:rPr>
            </w:pPr>
            <w:r w:rsidRPr="00AE4663">
              <w:rPr>
                <w:rFonts w:ascii="Times New Roman" w:hAnsi="Times New Roman" w:cs="Times New Roman"/>
                <w:b/>
                <w:highlight w:val="yellow"/>
              </w:rPr>
              <w:t>41</w:t>
            </w:r>
          </w:p>
        </w:tc>
        <w:tc>
          <w:tcPr>
            <w:tcW w:w="1043" w:type="dxa"/>
          </w:tcPr>
          <w:p w14:paraId="69175F47" w14:textId="7ADA2C3D" w:rsidR="00817FE8" w:rsidRPr="00AE4663" w:rsidRDefault="003B2E26" w:rsidP="003B2E26">
            <w:pPr>
              <w:keepNext/>
              <w:jc w:val="center"/>
              <w:rPr>
                <w:rFonts w:ascii="Times New Roman" w:hAnsi="Times New Roman" w:cs="Times New Roman"/>
                <w:b/>
                <w:highlight w:val="yellow"/>
              </w:rPr>
            </w:pPr>
            <w:r w:rsidRPr="00AE4663">
              <w:rPr>
                <w:rFonts w:ascii="Times New Roman" w:hAnsi="Times New Roman" w:cs="Times New Roman"/>
                <w:b/>
                <w:highlight w:val="yellow"/>
              </w:rPr>
              <w:t>45</w:t>
            </w:r>
          </w:p>
        </w:tc>
        <w:tc>
          <w:tcPr>
            <w:tcW w:w="3759" w:type="dxa"/>
          </w:tcPr>
          <w:p w14:paraId="45D335E4" w14:textId="6F30E4A2" w:rsidR="00817FE8" w:rsidRPr="00DA462D" w:rsidRDefault="00F746B1" w:rsidP="003B2E26">
            <w:pPr>
              <w:keepNext/>
              <w:jc w:val="center"/>
              <w:rPr>
                <w:rFonts w:ascii="Times New Roman" w:hAnsi="Times New Roman" w:cs="Times New Roman"/>
                <w:b/>
              </w:rPr>
            </w:pPr>
            <w:r>
              <w:rPr>
                <w:rFonts w:ascii="Times New Roman" w:hAnsi="Times New Roman" w:cs="Times New Roman"/>
                <w:b/>
              </w:rPr>
              <w:t>Sepsis can cause a decrease in renal function and blood flow causing BUN levels to increase.</w:t>
            </w:r>
          </w:p>
        </w:tc>
      </w:tr>
      <w:tr w:rsidR="00817FE8" w:rsidRPr="00DA462D" w14:paraId="41E6E021" w14:textId="52C748E3" w:rsidTr="00C26796">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58F4B915" w:rsidR="00817FE8" w:rsidRPr="00DA462D" w:rsidRDefault="00AE4663" w:rsidP="003B2E26">
            <w:pPr>
              <w:jc w:val="center"/>
              <w:rPr>
                <w:rFonts w:ascii="Times New Roman" w:hAnsi="Times New Roman" w:cs="Times New Roman"/>
                <w:b/>
              </w:rPr>
            </w:pPr>
            <w:r>
              <w:rPr>
                <w:rFonts w:ascii="Times New Roman" w:hAnsi="Times New Roman" w:cs="Times New Roman"/>
                <w:b/>
              </w:rPr>
              <w:t>0.5-1.2 mg/dL</w:t>
            </w:r>
          </w:p>
        </w:tc>
        <w:tc>
          <w:tcPr>
            <w:tcW w:w="1351" w:type="dxa"/>
          </w:tcPr>
          <w:p w14:paraId="5EF42E0C" w14:textId="1E022C9C" w:rsidR="00817FE8" w:rsidRPr="00AE4663" w:rsidRDefault="003B2E26" w:rsidP="003B2E26">
            <w:pPr>
              <w:jc w:val="center"/>
              <w:rPr>
                <w:rFonts w:ascii="Times New Roman" w:hAnsi="Times New Roman" w:cs="Times New Roman"/>
                <w:b/>
                <w:highlight w:val="yellow"/>
              </w:rPr>
            </w:pPr>
            <w:r w:rsidRPr="00AE4663">
              <w:rPr>
                <w:rFonts w:ascii="Times New Roman" w:hAnsi="Times New Roman" w:cs="Times New Roman"/>
                <w:b/>
                <w:highlight w:val="yellow"/>
              </w:rPr>
              <w:t>1.97</w:t>
            </w:r>
          </w:p>
        </w:tc>
        <w:tc>
          <w:tcPr>
            <w:tcW w:w="1043" w:type="dxa"/>
          </w:tcPr>
          <w:p w14:paraId="58975D65" w14:textId="3E56CA30" w:rsidR="00817FE8" w:rsidRPr="00AE4663" w:rsidRDefault="003B2E26" w:rsidP="003B2E26">
            <w:pPr>
              <w:keepNext/>
              <w:jc w:val="center"/>
              <w:rPr>
                <w:rFonts w:ascii="Times New Roman" w:hAnsi="Times New Roman" w:cs="Times New Roman"/>
                <w:b/>
                <w:highlight w:val="yellow"/>
              </w:rPr>
            </w:pPr>
            <w:r w:rsidRPr="00AE4663">
              <w:rPr>
                <w:rFonts w:ascii="Times New Roman" w:hAnsi="Times New Roman" w:cs="Times New Roman"/>
                <w:b/>
                <w:highlight w:val="yellow"/>
              </w:rPr>
              <w:t>1.86</w:t>
            </w:r>
          </w:p>
        </w:tc>
        <w:tc>
          <w:tcPr>
            <w:tcW w:w="3759" w:type="dxa"/>
          </w:tcPr>
          <w:p w14:paraId="42441D3B" w14:textId="5A7A0E15" w:rsidR="00817FE8" w:rsidRPr="00DA462D" w:rsidRDefault="00F746B1" w:rsidP="003B2E26">
            <w:pPr>
              <w:keepNext/>
              <w:jc w:val="center"/>
              <w:rPr>
                <w:rFonts w:ascii="Times New Roman" w:hAnsi="Times New Roman" w:cs="Times New Roman"/>
                <w:b/>
              </w:rPr>
            </w:pPr>
            <w:r>
              <w:rPr>
                <w:rFonts w:ascii="Times New Roman" w:hAnsi="Times New Roman" w:cs="Times New Roman"/>
                <w:b/>
              </w:rPr>
              <w:t>Increased creatinine may indicate kidney injury which could be caused by DM type II.</w:t>
            </w:r>
          </w:p>
        </w:tc>
      </w:tr>
      <w:tr w:rsidR="00817FE8" w:rsidRPr="00DA462D" w14:paraId="1ED86CF4" w14:textId="4A22486F" w:rsidTr="00C26796">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40D17BA5" w:rsidR="00817FE8" w:rsidRPr="00DA462D" w:rsidRDefault="00AE4663" w:rsidP="003B2E26">
            <w:pPr>
              <w:jc w:val="center"/>
              <w:rPr>
                <w:rFonts w:ascii="Times New Roman" w:hAnsi="Times New Roman" w:cs="Times New Roman"/>
                <w:b/>
              </w:rPr>
            </w:pPr>
            <w:r>
              <w:rPr>
                <w:rFonts w:ascii="Times New Roman" w:hAnsi="Times New Roman" w:cs="Times New Roman"/>
                <w:b/>
              </w:rPr>
              <w:t>3.5-5.7 g/dL</w:t>
            </w:r>
          </w:p>
        </w:tc>
        <w:tc>
          <w:tcPr>
            <w:tcW w:w="1351" w:type="dxa"/>
          </w:tcPr>
          <w:p w14:paraId="2FFE9358" w14:textId="1636D4F6" w:rsidR="00817FE8" w:rsidRPr="00DA462D" w:rsidRDefault="003B2E26" w:rsidP="003B2E26">
            <w:pPr>
              <w:jc w:val="center"/>
              <w:rPr>
                <w:rFonts w:ascii="Times New Roman" w:hAnsi="Times New Roman" w:cs="Times New Roman"/>
                <w:b/>
              </w:rPr>
            </w:pPr>
            <w:r>
              <w:rPr>
                <w:rFonts w:ascii="Times New Roman" w:hAnsi="Times New Roman" w:cs="Times New Roman"/>
                <w:b/>
              </w:rPr>
              <w:t>3.9</w:t>
            </w:r>
          </w:p>
        </w:tc>
        <w:tc>
          <w:tcPr>
            <w:tcW w:w="1043" w:type="dxa"/>
          </w:tcPr>
          <w:p w14:paraId="54676D49" w14:textId="4AC1A723" w:rsidR="00817FE8" w:rsidRPr="00DA462D" w:rsidRDefault="003B2E26" w:rsidP="003B2E26">
            <w:pPr>
              <w:keepNext/>
              <w:jc w:val="center"/>
              <w:rPr>
                <w:rFonts w:ascii="Times New Roman" w:hAnsi="Times New Roman" w:cs="Times New Roman"/>
                <w:b/>
              </w:rPr>
            </w:pPr>
            <w:r w:rsidRPr="00AE4663">
              <w:rPr>
                <w:rFonts w:ascii="Times New Roman" w:hAnsi="Times New Roman" w:cs="Times New Roman"/>
                <w:b/>
                <w:highlight w:val="yellow"/>
              </w:rPr>
              <w:t>3.4</w:t>
            </w:r>
          </w:p>
        </w:tc>
        <w:tc>
          <w:tcPr>
            <w:tcW w:w="3759" w:type="dxa"/>
          </w:tcPr>
          <w:p w14:paraId="2041A8A9" w14:textId="423F5DAA" w:rsidR="00817FE8" w:rsidRPr="00DA462D" w:rsidRDefault="00F746B1" w:rsidP="003B2E26">
            <w:pPr>
              <w:keepNext/>
              <w:jc w:val="center"/>
              <w:rPr>
                <w:rFonts w:ascii="Times New Roman" w:hAnsi="Times New Roman" w:cs="Times New Roman"/>
                <w:b/>
              </w:rPr>
            </w:pPr>
            <w:r>
              <w:rPr>
                <w:rFonts w:ascii="Times New Roman" w:hAnsi="Times New Roman" w:cs="Times New Roman"/>
                <w:b/>
              </w:rPr>
              <w:t>Liver functioning may be impaired due to septic infection causing a decrease in albumin.</w:t>
            </w:r>
          </w:p>
        </w:tc>
      </w:tr>
      <w:tr w:rsidR="00817FE8" w:rsidRPr="00DA462D" w14:paraId="076B36DE" w14:textId="11F0292C" w:rsidTr="00C26796">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2D053212" w:rsidR="00817FE8" w:rsidRPr="00DA462D" w:rsidRDefault="00AE4663" w:rsidP="003B2E26">
            <w:pPr>
              <w:jc w:val="center"/>
              <w:rPr>
                <w:rFonts w:ascii="Times New Roman" w:hAnsi="Times New Roman" w:cs="Times New Roman"/>
                <w:b/>
              </w:rPr>
            </w:pPr>
            <w:r>
              <w:rPr>
                <w:rFonts w:ascii="Times New Roman" w:hAnsi="Times New Roman" w:cs="Times New Roman"/>
                <w:b/>
              </w:rPr>
              <w:t>8.8-10.2 mg/dL</w:t>
            </w:r>
          </w:p>
        </w:tc>
        <w:tc>
          <w:tcPr>
            <w:tcW w:w="1351" w:type="dxa"/>
          </w:tcPr>
          <w:p w14:paraId="19648673" w14:textId="56AA6FAF" w:rsidR="00817FE8" w:rsidRPr="00AE4663" w:rsidRDefault="003B2E26" w:rsidP="003B2E26">
            <w:pPr>
              <w:jc w:val="center"/>
              <w:rPr>
                <w:rFonts w:ascii="Times New Roman" w:hAnsi="Times New Roman" w:cs="Times New Roman"/>
                <w:b/>
                <w:highlight w:val="yellow"/>
              </w:rPr>
            </w:pPr>
            <w:r w:rsidRPr="00AE4663">
              <w:rPr>
                <w:rFonts w:ascii="Times New Roman" w:hAnsi="Times New Roman" w:cs="Times New Roman"/>
                <w:b/>
                <w:highlight w:val="yellow"/>
              </w:rPr>
              <w:t>8.6</w:t>
            </w:r>
          </w:p>
        </w:tc>
        <w:tc>
          <w:tcPr>
            <w:tcW w:w="1043" w:type="dxa"/>
          </w:tcPr>
          <w:p w14:paraId="40869E14" w14:textId="5078DB09" w:rsidR="00817FE8" w:rsidRPr="00AE4663" w:rsidRDefault="003B2E26" w:rsidP="003B2E26">
            <w:pPr>
              <w:keepNext/>
              <w:jc w:val="center"/>
              <w:rPr>
                <w:rFonts w:ascii="Times New Roman" w:hAnsi="Times New Roman" w:cs="Times New Roman"/>
                <w:b/>
                <w:highlight w:val="yellow"/>
              </w:rPr>
            </w:pPr>
            <w:r w:rsidRPr="00AE4663">
              <w:rPr>
                <w:rFonts w:ascii="Times New Roman" w:hAnsi="Times New Roman" w:cs="Times New Roman"/>
                <w:b/>
                <w:highlight w:val="yellow"/>
              </w:rPr>
              <w:t>7.8</w:t>
            </w:r>
          </w:p>
        </w:tc>
        <w:tc>
          <w:tcPr>
            <w:tcW w:w="3759" w:type="dxa"/>
          </w:tcPr>
          <w:p w14:paraId="4568454A" w14:textId="408F6023" w:rsidR="00817FE8" w:rsidRPr="00DA462D" w:rsidRDefault="00F746B1" w:rsidP="003B2E26">
            <w:pPr>
              <w:keepNext/>
              <w:jc w:val="center"/>
              <w:rPr>
                <w:rFonts w:ascii="Times New Roman" w:hAnsi="Times New Roman" w:cs="Times New Roman"/>
                <w:b/>
              </w:rPr>
            </w:pPr>
            <w:r>
              <w:rPr>
                <w:rFonts w:ascii="Times New Roman" w:hAnsi="Times New Roman" w:cs="Times New Roman"/>
                <w:b/>
              </w:rPr>
              <w:t>Renal impairment or insufficiency may be the cause of decreased calcium for this client.</w:t>
            </w:r>
          </w:p>
        </w:tc>
      </w:tr>
      <w:tr w:rsidR="00817FE8" w:rsidRPr="00DA462D" w14:paraId="735F0FC4" w14:textId="4C370C96" w:rsidTr="00C26796">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57E5A224" w:rsidR="00817FE8" w:rsidRPr="00DA462D" w:rsidRDefault="00822B4C" w:rsidP="003B2E26">
            <w:pPr>
              <w:jc w:val="center"/>
              <w:rPr>
                <w:rFonts w:ascii="Times New Roman" w:hAnsi="Times New Roman" w:cs="Times New Roman"/>
                <w:b/>
              </w:rPr>
            </w:pPr>
            <w:r>
              <w:rPr>
                <w:rFonts w:ascii="Times New Roman" w:hAnsi="Times New Roman" w:cs="Times New Roman"/>
                <w:b/>
              </w:rPr>
              <w:t>1.6-2.6</w:t>
            </w:r>
          </w:p>
        </w:tc>
        <w:tc>
          <w:tcPr>
            <w:tcW w:w="1351" w:type="dxa"/>
          </w:tcPr>
          <w:p w14:paraId="1F48D2FA" w14:textId="10FFE463" w:rsidR="00817FE8" w:rsidRPr="00DA462D" w:rsidRDefault="003B2E26" w:rsidP="003B2E26">
            <w:pPr>
              <w:jc w:val="center"/>
              <w:rPr>
                <w:rFonts w:ascii="Times New Roman" w:hAnsi="Times New Roman" w:cs="Times New Roman"/>
                <w:b/>
              </w:rPr>
            </w:pPr>
            <w:r>
              <w:rPr>
                <w:rFonts w:ascii="Times New Roman" w:hAnsi="Times New Roman" w:cs="Times New Roman"/>
                <w:b/>
              </w:rPr>
              <w:t>2.3</w:t>
            </w:r>
          </w:p>
        </w:tc>
        <w:tc>
          <w:tcPr>
            <w:tcW w:w="1043" w:type="dxa"/>
          </w:tcPr>
          <w:p w14:paraId="47D28C59" w14:textId="5C161C36" w:rsidR="00817FE8"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c>
          <w:tcPr>
            <w:tcW w:w="3759" w:type="dxa"/>
          </w:tcPr>
          <w:p w14:paraId="76EAB520" w14:textId="46116D97" w:rsidR="00817FE8" w:rsidRPr="00DA462D" w:rsidRDefault="005E0765" w:rsidP="003B2E26">
            <w:pPr>
              <w:keepNext/>
              <w:jc w:val="center"/>
              <w:rPr>
                <w:rFonts w:ascii="Times New Roman" w:hAnsi="Times New Roman" w:cs="Times New Roman"/>
                <w:b/>
              </w:rPr>
            </w:pPr>
            <w:r>
              <w:rPr>
                <w:rFonts w:ascii="Times New Roman" w:hAnsi="Times New Roman" w:cs="Times New Roman"/>
                <w:b/>
              </w:rPr>
              <w:t>Within normal limits</w:t>
            </w:r>
          </w:p>
        </w:tc>
      </w:tr>
      <w:tr w:rsidR="00817FE8" w:rsidRPr="00DA462D" w14:paraId="483EF60B" w14:textId="25337647" w:rsidTr="00C26796">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7D29A62B" w:rsidR="00817FE8" w:rsidRPr="00DA462D" w:rsidRDefault="00822B4C" w:rsidP="003B2E26">
            <w:pPr>
              <w:jc w:val="center"/>
              <w:rPr>
                <w:rFonts w:ascii="Times New Roman" w:hAnsi="Times New Roman" w:cs="Times New Roman"/>
                <w:b/>
              </w:rPr>
            </w:pPr>
            <w:r>
              <w:rPr>
                <w:rFonts w:ascii="Times New Roman" w:hAnsi="Times New Roman" w:cs="Times New Roman"/>
                <w:b/>
              </w:rPr>
              <w:t>2.2-4.5 mg/dL</w:t>
            </w:r>
          </w:p>
        </w:tc>
        <w:tc>
          <w:tcPr>
            <w:tcW w:w="1351" w:type="dxa"/>
          </w:tcPr>
          <w:p w14:paraId="74571811" w14:textId="485800BE"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1043" w:type="dxa"/>
          </w:tcPr>
          <w:p w14:paraId="4C432DC0" w14:textId="57A19A6B" w:rsidR="00817FE8"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c>
          <w:tcPr>
            <w:tcW w:w="3759" w:type="dxa"/>
          </w:tcPr>
          <w:p w14:paraId="424D39C4" w14:textId="5ABDF44D" w:rsidR="00817FE8" w:rsidRPr="00DA462D" w:rsidRDefault="005E0765" w:rsidP="003B2E26">
            <w:pPr>
              <w:keepNext/>
              <w:jc w:val="center"/>
              <w:rPr>
                <w:rFonts w:ascii="Times New Roman" w:hAnsi="Times New Roman" w:cs="Times New Roman"/>
                <w:b/>
              </w:rPr>
            </w:pPr>
            <w:r>
              <w:rPr>
                <w:rFonts w:ascii="Times New Roman" w:hAnsi="Times New Roman" w:cs="Times New Roman"/>
                <w:b/>
              </w:rPr>
              <w:t>Within normal limits</w:t>
            </w:r>
          </w:p>
        </w:tc>
      </w:tr>
      <w:tr w:rsidR="00817FE8" w:rsidRPr="00DA462D" w14:paraId="108582EF" w14:textId="27ADE1FB" w:rsidTr="00C26796">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4825D3C5" w:rsidR="00817FE8" w:rsidRPr="00DA462D" w:rsidRDefault="00822B4C" w:rsidP="003B2E26">
            <w:pPr>
              <w:jc w:val="center"/>
              <w:rPr>
                <w:rFonts w:ascii="Times New Roman" w:hAnsi="Times New Roman" w:cs="Times New Roman"/>
                <w:b/>
              </w:rPr>
            </w:pPr>
            <w:r>
              <w:rPr>
                <w:rFonts w:ascii="Times New Roman" w:hAnsi="Times New Roman" w:cs="Times New Roman"/>
                <w:b/>
              </w:rPr>
              <w:t>0.2-0.8 mg/dL</w:t>
            </w:r>
          </w:p>
        </w:tc>
        <w:tc>
          <w:tcPr>
            <w:tcW w:w="1351" w:type="dxa"/>
          </w:tcPr>
          <w:p w14:paraId="182B36F8" w14:textId="2257F60B" w:rsidR="00817FE8" w:rsidRPr="00822B4C" w:rsidRDefault="003B2E26" w:rsidP="003B2E26">
            <w:pPr>
              <w:jc w:val="center"/>
              <w:rPr>
                <w:rFonts w:ascii="Times New Roman" w:hAnsi="Times New Roman" w:cs="Times New Roman"/>
                <w:b/>
                <w:highlight w:val="yellow"/>
              </w:rPr>
            </w:pPr>
            <w:r w:rsidRPr="00822B4C">
              <w:rPr>
                <w:rFonts w:ascii="Times New Roman" w:hAnsi="Times New Roman" w:cs="Times New Roman"/>
                <w:b/>
                <w:highlight w:val="yellow"/>
              </w:rPr>
              <w:t>1.9</w:t>
            </w:r>
          </w:p>
        </w:tc>
        <w:tc>
          <w:tcPr>
            <w:tcW w:w="1043" w:type="dxa"/>
          </w:tcPr>
          <w:p w14:paraId="4CE88D67" w14:textId="7D67F21C" w:rsidR="00817FE8" w:rsidRPr="00822B4C" w:rsidRDefault="003B2E26" w:rsidP="003B2E26">
            <w:pPr>
              <w:keepNext/>
              <w:jc w:val="center"/>
              <w:rPr>
                <w:rFonts w:ascii="Times New Roman" w:hAnsi="Times New Roman" w:cs="Times New Roman"/>
                <w:b/>
                <w:highlight w:val="yellow"/>
              </w:rPr>
            </w:pPr>
            <w:r w:rsidRPr="00822B4C">
              <w:rPr>
                <w:rFonts w:ascii="Times New Roman" w:hAnsi="Times New Roman" w:cs="Times New Roman"/>
                <w:b/>
                <w:highlight w:val="yellow"/>
              </w:rPr>
              <w:t>2.1</w:t>
            </w:r>
          </w:p>
        </w:tc>
        <w:tc>
          <w:tcPr>
            <w:tcW w:w="3759" w:type="dxa"/>
          </w:tcPr>
          <w:p w14:paraId="54C3227D" w14:textId="762EB890" w:rsidR="00817FE8" w:rsidRPr="00DA462D" w:rsidRDefault="00F746B1" w:rsidP="003B2E26">
            <w:pPr>
              <w:keepNext/>
              <w:jc w:val="center"/>
              <w:rPr>
                <w:rFonts w:ascii="Times New Roman" w:hAnsi="Times New Roman" w:cs="Times New Roman"/>
                <w:b/>
              </w:rPr>
            </w:pPr>
            <w:r>
              <w:rPr>
                <w:rFonts w:ascii="Times New Roman" w:hAnsi="Times New Roman" w:cs="Times New Roman"/>
                <w:b/>
              </w:rPr>
              <w:t>Hepatic injury caused by septic infection may lead to increased levels of bilirubin.</w:t>
            </w:r>
          </w:p>
        </w:tc>
      </w:tr>
      <w:tr w:rsidR="00817FE8" w:rsidRPr="00DA462D" w14:paraId="63145B2D" w14:textId="5D0EFA1D" w:rsidTr="00C26796">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288B6EBC" w:rsidR="00817FE8" w:rsidRPr="00DA462D" w:rsidRDefault="00822B4C" w:rsidP="003B2E26">
            <w:pPr>
              <w:jc w:val="center"/>
              <w:rPr>
                <w:rFonts w:ascii="Times New Roman" w:hAnsi="Times New Roman" w:cs="Times New Roman"/>
                <w:b/>
              </w:rPr>
            </w:pPr>
            <w:r>
              <w:rPr>
                <w:rFonts w:ascii="Times New Roman" w:hAnsi="Times New Roman" w:cs="Times New Roman"/>
                <w:b/>
              </w:rPr>
              <w:t>40-150</w:t>
            </w:r>
          </w:p>
        </w:tc>
        <w:tc>
          <w:tcPr>
            <w:tcW w:w="1351" w:type="dxa"/>
          </w:tcPr>
          <w:p w14:paraId="07443420" w14:textId="25AC4207" w:rsidR="00817FE8" w:rsidRPr="00DA462D" w:rsidRDefault="003B2E26" w:rsidP="003B2E26">
            <w:pPr>
              <w:jc w:val="center"/>
              <w:rPr>
                <w:rFonts w:ascii="Times New Roman" w:hAnsi="Times New Roman" w:cs="Times New Roman"/>
                <w:b/>
              </w:rPr>
            </w:pPr>
            <w:r>
              <w:rPr>
                <w:rFonts w:ascii="Times New Roman" w:hAnsi="Times New Roman" w:cs="Times New Roman"/>
                <w:b/>
              </w:rPr>
              <w:t>117</w:t>
            </w:r>
          </w:p>
        </w:tc>
        <w:tc>
          <w:tcPr>
            <w:tcW w:w="1043" w:type="dxa"/>
          </w:tcPr>
          <w:p w14:paraId="5E905B88" w14:textId="4883D508" w:rsidR="00817FE8" w:rsidRPr="00DA462D" w:rsidRDefault="003B2E26" w:rsidP="003B2E26">
            <w:pPr>
              <w:keepNext/>
              <w:jc w:val="center"/>
              <w:rPr>
                <w:rFonts w:ascii="Times New Roman" w:hAnsi="Times New Roman" w:cs="Times New Roman"/>
                <w:b/>
              </w:rPr>
            </w:pPr>
            <w:r>
              <w:rPr>
                <w:rFonts w:ascii="Times New Roman" w:hAnsi="Times New Roman" w:cs="Times New Roman"/>
                <w:b/>
              </w:rPr>
              <w:t>107</w:t>
            </w:r>
          </w:p>
        </w:tc>
        <w:tc>
          <w:tcPr>
            <w:tcW w:w="3759" w:type="dxa"/>
          </w:tcPr>
          <w:p w14:paraId="229E092C" w14:textId="4FF3A4AE" w:rsidR="00817FE8" w:rsidRPr="00DA462D" w:rsidRDefault="005E0765" w:rsidP="003B2E26">
            <w:pPr>
              <w:keepNext/>
              <w:jc w:val="center"/>
              <w:rPr>
                <w:rFonts w:ascii="Times New Roman" w:hAnsi="Times New Roman" w:cs="Times New Roman"/>
                <w:b/>
              </w:rPr>
            </w:pPr>
            <w:r>
              <w:rPr>
                <w:rFonts w:ascii="Times New Roman" w:hAnsi="Times New Roman" w:cs="Times New Roman"/>
                <w:b/>
              </w:rPr>
              <w:t>Within normal limits</w:t>
            </w:r>
          </w:p>
        </w:tc>
      </w:tr>
      <w:tr w:rsidR="00817FE8" w:rsidRPr="00DA462D" w14:paraId="265B75B7" w14:textId="23D2A046" w:rsidTr="00C26796">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272B79CC" w:rsidR="00817FE8" w:rsidRPr="00DA462D" w:rsidRDefault="00822B4C" w:rsidP="003B2E26">
            <w:pPr>
              <w:jc w:val="center"/>
              <w:rPr>
                <w:rFonts w:ascii="Times New Roman" w:hAnsi="Times New Roman" w:cs="Times New Roman"/>
                <w:b/>
              </w:rPr>
            </w:pPr>
            <w:r>
              <w:rPr>
                <w:rFonts w:ascii="Times New Roman" w:hAnsi="Times New Roman" w:cs="Times New Roman"/>
                <w:b/>
              </w:rPr>
              <w:t>5-34</w:t>
            </w:r>
          </w:p>
        </w:tc>
        <w:tc>
          <w:tcPr>
            <w:tcW w:w="1351" w:type="dxa"/>
          </w:tcPr>
          <w:p w14:paraId="52329B7B" w14:textId="32AF96FE" w:rsidR="00817FE8" w:rsidRPr="00DA462D" w:rsidRDefault="003B2E26" w:rsidP="003B2E26">
            <w:pPr>
              <w:jc w:val="center"/>
              <w:rPr>
                <w:rFonts w:ascii="Times New Roman" w:hAnsi="Times New Roman" w:cs="Times New Roman"/>
                <w:b/>
              </w:rPr>
            </w:pPr>
            <w:r>
              <w:rPr>
                <w:rFonts w:ascii="Times New Roman" w:hAnsi="Times New Roman" w:cs="Times New Roman"/>
                <w:b/>
              </w:rPr>
              <w:t>19</w:t>
            </w:r>
          </w:p>
        </w:tc>
        <w:tc>
          <w:tcPr>
            <w:tcW w:w="1043" w:type="dxa"/>
          </w:tcPr>
          <w:p w14:paraId="7A839E43" w14:textId="615A440D" w:rsidR="00817FE8" w:rsidRPr="00DA462D" w:rsidRDefault="003B2E26" w:rsidP="003B2E26">
            <w:pPr>
              <w:keepNext/>
              <w:jc w:val="center"/>
              <w:rPr>
                <w:rFonts w:ascii="Times New Roman" w:hAnsi="Times New Roman" w:cs="Times New Roman"/>
                <w:b/>
              </w:rPr>
            </w:pPr>
            <w:r>
              <w:rPr>
                <w:rFonts w:ascii="Times New Roman" w:hAnsi="Times New Roman" w:cs="Times New Roman"/>
                <w:b/>
              </w:rPr>
              <w:t>23</w:t>
            </w:r>
          </w:p>
        </w:tc>
        <w:tc>
          <w:tcPr>
            <w:tcW w:w="3759" w:type="dxa"/>
          </w:tcPr>
          <w:p w14:paraId="625B5540" w14:textId="119F7A27" w:rsidR="00817FE8" w:rsidRPr="00DA462D" w:rsidRDefault="005E0765" w:rsidP="003B2E26">
            <w:pPr>
              <w:keepNext/>
              <w:jc w:val="center"/>
              <w:rPr>
                <w:rFonts w:ascii="Times New Roman" w:hAnsi="Times New Roman" w:cs="Times New Roman"/>
                <w:b/>
              </w:rPr>
            </w:pPr>
            <w:r>
              <w:rPr>
                <w:rFonts w:ascii="Times New Roman" w:hAnsi="Times New Roman" w:cs="Times New Roman"/>
                <w:b/>
              </w:rPr>
              <w:t>Within normal limits</w:t>
            </w:r>
          </w:p>
        </w:tc>
      </w:tr>
      <w:tr w:rsidR="00817FE8" w:rsidRPr="00DA462D" w14:paraId="1E47F16A" w14:textId="64E25E73" w:rsidTr="00C26796">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6A3D0BBC" w:rsidR="00817FE8" w:rsidRPr="00DA462D" w:rsidRDefault="00822B4C" w:rsidP="003B2E26">
            <w:pPr>
              <w:jc w:val="center"/>
              <w:rPr>
                <w:rFonts w:ascii="Times New Roman" w:hAnsi="Times New Roman" w:cs="Times New Roman"/>
                <w:b/>
              </w:rPr>
            </w:pPr>
            <w:r>
              <w:rPr>
                <w:rFonts w:ascii="Times New Roman" w:hAnsi="Times New Roman" w:cs="Times New Roman"/>
                <w:b/>
              </w:rPr>
              <w:t>0-55</w:t>
            </w:r>
          </w:p>
        </w:tc>
        <w:tc>
          <w:tcPr>
            <w:tcW w:w="1351" w:type="dxa"/>
          </w:tcPr>
          <w:p w14:paraId="4C04D826" w14:textId="7689B02F" w:rsidR="00817FE8" w:rsidRPr="00DA462D" w:rsidRDefault="003B2E26" w:rsidP="003B2E26">
            <w:pPr>
              <w:jc w:val="center"/>
              <w:rPr>
                <w:rFonts w:ascii="Times New Roman" w:hAnsi="Times New Roman" w:cs="Times New Roman"/>
                <w:b/>
              </w:rPr>
            </w:pPr>
            <w:r>
              <w:rPr>
                <w:rFonts w:ascii="Times New Roman" w:hAnsi="Times New Roman" w:cs="Times New Roman"/>
                <w:b/>
              </w:rPr>
              <w:t>25</w:t>
            </w:r>
          </w:p>
        </w:tc>
        <w:tc>
          <w:tcPr>
            <w:tcW w:w="1043" w:type="dxa"/>
          </w:tcPr>
          <w:p w14:paraId="70E50D9B" w14:textId="700792D6" w:rsidR="00817FE8" w:rsidRPr="00DA462D" w:rsidRDefault="003B2E26" w:rsidP="003B2E26">
            <w:pPr>
              <w:keepNext/>
              <w:jc w:val="center"/>
              <w:rPr>
                <w:rFonts w:ascii="Times New Roman" w:hAnsi="Times New Roman" w:cs="Times New Roman"/>
                <w:b/>
              </w:rPr>
            </w:pPr>
            <w:r>
              <w:rPr>
                <w:rFonts w:ascii="Times New Roman" w:hAnsi="Times New Roman" w:cs="Times New Roman"/>
                <w:b/>
              </w:rPr>
              <w:t>25</w:t>
            </w:r>
          </w:p>
        </w:tc>
        <w:tc>
          <w:tcPr>
            <w:tcW w:w="3759" w:type="dxa"/>
          </w:tcPr>
          <w:p w14:paraId="5B4E58B0" w14:textId="02F00784" w:rsidR="00817FE8" w:rsidRPr="00DA462D" w:rsidRDefault="005E0765" w:rsidP="003B2E26">
            <w:pPr>
              <w:keepNext/>
              <w:jc w:val="center"/>
              <w:rPr>
                <w:rFonts w:ascii="Times New Roman" w:hAnsi="Times New Roman" w:cs="Times New Roman"/>
                <w:b/>
              </w:rPr>
            </w:pPr>
            <w:r>
              <w:rPr>
                <w:rFonts w:ascii="Times New Roman" w:hAnsi="Times New Roman" w:cs="Times New Roman"/>
                <w:b/>
              </w:rPr>
              <w:t>Within normal limits</w:t>
            </w:r>
          </w:p>
        </w:tc>
      </w:tr>
      <w:tr w:rsidR="00817FE8" w:rsidRPr="00DA462D" w14:paraId="328FF14E" w14:textId="67AD3BE4" w:rsidTr="00C26796">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66114856" w:rsidR="00817FE8" w:rsidRPr="00DA462D" w:rsidRDefault="00822B4C" w:rsidP="003B2E26">
            <w:pPr>
              <w:jc w:val="center"/>
              <w:rPr>
                <w:rFonts w:ascii="Times New Roman" w:hAnsi="Times New Roman" w:cs="Times New Roman"/>
                <w:b/>
              </w:rPr>
            </w:pPr>
            <w:r>
              <w:rPr>
                <w:rFonts w:ascii="Times New Roman" w:hAnsi="Times New Roman" w:cs="Times New Roman"/>
                <w:b/>
              </w:rPr>
              <w:t>40-140 U/L</w:t>
            </w:r>
          </w:p>
        </w:tc>
        <w:tc>
          <w:tcPr>
            <w:tcW w:w="1351" w:type="dxa"/>
          </w:tcPr>
          <w:p w14:paraId="3E0CCBE9" w14:textId="39B226D7"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1043" w:type="dxa"/>
          </w:tcPr>
          <w:p w14:paraId="0BF78AAE" w14:textId="341CF11F" w:rsidR="00817FE8"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c>
          <w:tcPr>
            <w:tcW w:w="3759" w:type="dxa"/>
          </w:tcPr>
          <w:p w14:paraId="7BDF7F81" w14:textId="5E6BAE7F" w:rsidR="00817FE8"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r>
      <w:tr w:rsidR="00817FE8" w:rsidRPr="00DA462D" w14:paraId="3B879CAB" w14:textId="482B645C" w:rsidTr="00C26796">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3F9595D1" w:rsidR="00817FE8" w:rsidRPr="00DA462D" w:rsidRDefault="00822B4C" w:rsidP="003B2E26">
            <w:pPr>
              <w:jc w:val="center"/>
              <w:rPr>
                <w:rFonts w:ascii="Times New Roman" w:hAnsi="Times New Roman" w:cs="Times New Roman"/>
                <w:b/>
              </w:rPr>
            </w:pPr>
            <w:r>
              <w:rPr>
                <w:rFonts w:ascii="Times New Roman" w:hAnsi="Times New Roman" w:cs="Times New Roman"/>
                <w:b/>
              </w:rPr>
              <w:t>0-160 U/L</w:t>
            </w:r>
          </w:p>
        </w:tc>
        <w:tc>
          <w:tcPr>
            <w:tcW w:w="1351" w:type="dxa"/>
          </w:tcPr>
          <w:p w14:paraId="498834C0" w14:textId="2962507C"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1043" w:type="dxa"/>
          </w:tcPr>
          <w:p w14:paraId="095C7881" w14:textId="1C41D0D3" w:rsidR="00817FE8"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c>
          <w:tcPr>
            <w:tcW w:w="3759" w:type="dxa"/>
          </w:tcPr>
          <w:p w14:paraId="43B5F7DC" w14:textId="69DBC849" w:rsidR="00817FE8"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r>
      <w:tr w:rsidR="00CA6F43" w:rsidRPr="00DA462D" w14:paraId="42F634B1" w14:textId="77777777" w:rsidTr="00C26796">
        <w:trPr>
          <w:trHeight w:val="624"/>
        </w:trPr>
        <w:tc>
          <w:tcPr>
            <w:tcW w:w="2141" w:type="dxa"/>
          </w:tcPr>
          <w:p w14:paraId="605B4190" w14:textId="7A5050B9" w:rsidR="00CA6F43" w:rsidRPr="00DA462D" w:rsidRDefault="00CA6F43" w:rsidP="008D11A9">
            <w:pPr>
              <w:rPr>
                <w:rFonts w:ascii="Times New Roman" w:hAnsi="Times New Roman" w:cs="Times New Roman"/>
                <w:b/>
              </w:rPr>
            </w:pPr>
            <w:r w:rsidRPr="00DA462D">
              <w:rPr>
                <w:rFonts w:ascii="Times New Roman" w:hAnsi="Times New Roman" w:cs="Times New Roman"/>
                <w:b/>
              </w:rPr>
              <w:lastRenderedPageBreak/>
              <w:t>Lactic Acid</w:t>
            </w:r>
          </w:p>
        </w:tc>
        <w:tc>
          <w:tcPr>
            <w:tcW w:w="1453" w:type="dxa"/>
          </w:tcPr>
          <w:p w14:paraId="27EF2D19" w14:textId="5783257D" w:rsidR="00CA6F43" w:rsidRPr="00DA462D" w:rsidRDefault="00822B4C" w:rsidP="003B2E26">
            <w:pPr>
              <w:jc w:val="center"/>
              <w:rPr>
                <w:rFonts w:ascii="Times New Roman" w:hAnsi="Times New Roman" w:cs="Times New Roman"/>
                <w:b/>
              </w:rPr>
            </w:pPr>
            <w:r>
              <w:rPr>
                <w:rFonts w:ascii="Times New Roman" w:hAnsi="Times New Roman" w:cs="Times New Roman"/>
                <w:b/>
              </w:rPr>
              <w:t>0.5-2.0</w:t>
            </w:r>
          </w:p>
        </w:tc>
        <w:tc>
          <w:tcPr>
            <w:tcW w:w="1351" w:type="dxa"/>
          </w:tcPr>
          <w:p w14:paraId="1DA1CE42" w14:textId="5B9D947B" w:rsidR="00CA6F43" w:rsidRPr="00822B4C" w:rsidRDefault="003B2E26" w:rsidP="003B2E26">
            <w:pPr>
              <w:jc w:val="center"/>
              <w:rPr>
                <w:rFonts w:ascii="Times New Roman" w:hAnsi="Times New Roman" w:cs="Times New Roman"/>
                <w:b/>
                <w:highlight w:val="yellow"/>
              </w:rPr>
            </w:pPr>
            <w:r w:rsidRPr="00822B4C">
              <w:rPr>
                <w:rFonts w:ascii="Times New Roman" w:hAnsi="Times New Roman" w:cs="Times New Roman"/>
                <w:b/>
                <w:highlight w:val="yellow"/>
              </w:rPr>
              <w:t>3.8</w:t>
            </w:r>
          </w:p>
        </w:tc>
        <w:tc>
          <w:tcPr>
            <w:tcW w:w="1043" w:type="dxa"/>
          </w:tcPr>
          <w:p w14:paraId="637279F7" w14:textId="479264FF" w:rsidR="00CA6F43" w:rsidRPr="00DA462D" w:rsidRDefault="003B2E26" w:rsidP="003B2E26">
            <w:pPr>
              <w:keepNext/>
              <w:jc w:val="center"/>
              <w:rPr>
                <w:rFonts w:ascii="Times New Roman" w:hAnsi="Times New Roman" w:cs="Times New Roman"/>
                <w:b/>
              </w:rPr>
            </w:pPr>
            <w:r>
              <w:rPr>
                <w:rFonts w:ascii="Times New Roman" w:hAnsi="Times New Roman" w:cs="Times New Roman"/>
                <w:b/>
              </w:rPr>
              <w:t>1.8</w:t>
            </w:r>
          </w:p>
        </w:tc>
        <w:tc>
          <w:tcPr>
            <w:tcW w:w="3759" w:type="dxa"/>
          </w:tcPr>
          <w:p w14:paraId="39BDD737" w14:textId="084C53BB" w:rsidR="00CA6F43" w:rsidRPr="00DA462D" w:rsidRDefault="007B744C" w:rsidP="003B2E26">
            <w:pPr>
              <w:keepNext/>
              <w:jc w:val="center"/>
              <w:rPr>
                <w:rFonts w:ascii="Times New Roman" w:hAnsi="Times New Roman" w:cs="Times New Roman"/>
                <w:b/>
              </w:rPr>
            </w:pPr>
            <w:r>
              <w:rPr>
                <w:rFonts w:ascii="Times New Roman" w:hAnsi="Times New Roman" w:cs="Times New Roman"/>
                <w:b/>
              </w:rPr>
              <w:t>Septic infection causes a deficit in tissue oxygen perfusion causing lactic acid levels to increase.</w:t>
            </w:r>
          </w:p>
        </w:tc>
      </w:tr>
      <w:tr w:rsidR="00DF03BA" w:rsidRPr="00DA462D" w14:paraId="2F91041C" w14:textId="77777777" w:rsidTr="00C26796">
        <w:trPr>
          <w:trHeight w:val="624"/>
        </w:trPr>
        <w:tc>
          <w:tcPr>
            <w:tcW w:w="2141" w:type="dxa"/>
          </w:tcPr>
          <w:p w14:paraId="1232DC42" w14:textId="5E8A8906" w:rsidR="00DF03BA" w:rsidRPr="00DA462D" w:rsidRDefault="00DF03BA" w:rsidP="008D11A9">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769CCC81" w:rsidR="00DF03BA" w:rsidRPr="00DA462D" w:rsidRDefault="00822B4C" w:rsidP="003B2E26">
            <w:pPr>
              <w:jc w:val="center"/>
              <w:rPr>
                <w:rFonts w:ascii="Times New Roman" w:hAnsi="Times New Roman" w:cs="Times New Roman"/>
                <w:b/>
              </w:rPr>
            </w:pPr>
            <w:r>
              <w:rPr>
                <w:rFonts w:ascii="Times New Roman" w:hAnsi="Times New Roman" w:cs="Times New Roman"/>
                <w:b/>
              </w:rPr>
              <w:t>0-0.03</w:t>
            </w:r>
          </w:p>
        </w:tc>
        <w:tc>
          <w:tcPr>
            <w:tcW w:w="1351" w:type="dxa"/>
          </w:tcPr>
          <w:p w14:paraId="4984AEE1" w14:textId="73128B04" w:rsidR="00DF03BA" w:rsidRPr="00822B4C" w:rsidRDefault="003B2E26" w:rsidP="003B2E26">
            <w:pPr>
              <w:jc w:val="center"/>
              <w:rPr>
                <w:rFonts w:ascii="Times New Roman" w:hAnsi="Times New Roman" w:cs="Times New Roman"/>
                <w:b/>
                <w:highlight w:val="yellow"/>
              </w:rPr>
            </w:pPr>
            <w:r w:rsidRPr="00822B4C">
              <w:rPr>
                <w:rFonts w:ascii="Times New Roman" w:hAnsi="Times New Roman" w:cs="Times New Roman"/>
                <w:b/>
                <w:highlight w:val="yellow"/>
              </w:rPr>
              <w:t>10</w:t>
            </w:r>
          </w:p>
        </w:tc>
        <w:tc>
          <w:tcPr>
            <w:tcW w:w="1043" w:type="dxa"/>
          </w:tcPr>
          <w:p w14:paraId="0235BF57" w14:textId="3034B6A6" w:rsidR="00DF03BA" w:rsidRPr="00822B4C" w:rsidRDefault="003B2E26" w:rsidP="003B2E26">
            <w:pPr>
              <w:keepNext/>
              <w:jc w:val="center"/>
              <w:rPr>
                <w:rFonts w:ascii="Times New Roman" w:hAnsi="Times New Roman" w:cs="Times New Roman"/>
                <w:b/>
                <w:highlight w:val="yellow"/>
              </w:rPr>
            </w:pPr>
            <w:r w:rsidRPr="00822B4C">
              <w:rPr>
                <w:rFonts w:ascii="Times New Roman" w:hAnsi="Times New Roman" w:cs="Times New Roman"/>
                <w:b/>
                <w:highlight w:val="yellow"/>
              </w:rPr>
              <w:t>12</w:t>
            </w:r>
          </w:p>
        </w:tc>
        <w:tc>
          <w:tcPr>
            <w:tcW w:w="3759" w:type="dxa"/>
          </w:tcPr>
          <w:p w14:paraId="62FA18A9" w14:textId="1BD3E811" w:rsidR="00DF03BA" w:rsidRPr="00DA462D" w:rsidRDefault="007B744C" w:rsidP="003B2E26">
            <w:pPr>
              <w:keepNext/>
              <w:jc w:val="center"/>
              <w:rPr>
                <w:rFonts w:ascii="Times New Roman" w:hAnsi="Times New Roman" w:cs="Times New Roman"/>
                <w:b/>
              </w:rPr>
            </w:pPr>
            <w:r>
              <w:rPr>
                <w:rFonts w:ascii="Times New Roman" w:hAnsi="Times New Roman" w:cs="Times New Roman"/>
                <w:b/>
              </w:rPr>
              <w:t>Infection may affect coronary perfusion causing troponin levels to increase.</w:t>
            </w:r>
          </w:p>
        </w:tc>
      </w:tr>
      <w:tr w:rsidR="00DF03BA" w:rsidRPr="00DA462D" w14:paraId="6B6C4581" w14:textId="77777777" w:rsidTr="00C26796">
        <w:trPr>
          <w:trHeight w:val="624"/>
        </w:trPr>
        <w:tc>
          <w:tcPr>
            <w:tcW w:w="2141" w:type="dxa"/>
          </w:tcPr>
          <w:p w14:paraId="408E4D9C" w14:textId="4BC44C25" w:rsidR="00DF03BA" w:rsidRPr="00DA462D" w:rsidRDefault="00DF03BA" w:rsidP="008D11A9">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382B22DF" w:rsidR="00DF03BA" w:rsidRPr="00DA462D" w:rsidRDefault="00822B4C" w:rsidP="003B2E26">
            <w:pPr>
              <w:jc w:val="center"/>
              <w:rPr>
                <w:rFonts w:ascii="Times New Roman" w:hAnsi="Times New Roman" w:cs="Times New Roman"/>
                <w:b/>
              </w:rPr>
            </w:pPr>
            <w:r>
              <w:rPr>
                <w:rFonts w:ascii="Times New Roman" w:hAnsi="Times New Roman" w:cs="Times New Roman"/>
                <w:b/>
              </w:rPr>
              <w:t>3-5%</w:t>
            </w:r>
          </w:p>
        </w:tc>
        <w:tc>
          <w:tcPr>
            <w:tcW w:w="1351" w:type="dxa"/>
          </w:tcPr>
          <w:p w14:paraId="06B2FA36" w14:textId="33503BCA" w:rsidR="00DF03BA"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1043" w:type="dxa"/>
          </w:tcPr>
          <w:p w14:paraId="1B358ABD" w14:textId="6E968361" w:rsidR="00DF03BA"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c>
          <w:tcPr>
            <w:tcW w:w="3759" w:type="dxa"/>
          </w:tcPr>
          <w:p w14:paraId="70183313" w14:textId="50E74A1D" w:rsidR="00DF03BA"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r>
      <w:tr w:rsidR="00DF03BA" w:rsidRPr="00DA462D" w14:paraId="1408C03A" w14:textId="77777777" w:rsidTr="00C26796">
        <w:trPr>
          <w:trHeight w:val="624"/>
        </w:trPr>
        <w:tc>
          <w:tcPr>
            <w:tcW w:w="2141" w:type="dxa"/>
          </w:tcPr>
          <w:p w14:paraId="45A0240B" w14:textId="3A1A1E64" w:rsidR="00DF03BA" w:rsidRPr="00DA462D" w:rsidRDefault="00DF03BA" w:rsidP="008D11A9">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12A30334" w:rsidR="00DF03BA" w:rsidRPr="00DA462D" w:rsidRDefault="00822B4C" w:rsidP="003B2E26">
            <w:pPr>
              <w:jc w:val="center"/>
              <w:rPr>
                <w:rFonts w:ascii="Times New Roman" w:hAnsi="Times New Roman" w:cs="Times New Roman"/>
                <w:b/>
              </w:rPr>
            </w:pPr>
            <w:r>
              <w:rPr>
                <w:rFonts w:ascii="Times New Roman" w:hAnsi="Times New Roman" w:cs="Times New Roman"/>
                <w:b/>
              </w:rPr>
              <w:t>200-395 U/L</w:t>
            </w:r>
          </w:p>
        </w:tc>
        <w:tc>
          <w:tcPr>
            <w:tcW w:w="1351" w:type="dxa"/>
          </w:tcPr>
          <w:p w14:paraId="5733DA88" w14:textId="59AD9F40" w:rsidR="00DF03BA"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1043" w:type="dxa"/>
          </w:tcPr>
          <w:p w14:paraId="7B53860B" w14:textId="21B810F7" w:rsidR="00DF03BA"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c>
          <w:tcPr>
            <w:tcW w:w="3759" w:type="dxa"/>
          </w:tcPr>
          <w:p w14:paraId="4E4A50C0" w14:textId="07374BA1" w:rsidR="00DF03BA" w:rsidRPr="00DA462D" w:rsidRDefault="003B2E26" w:rsidP="003B2E26">
            <w:pPr>
              <w:keepNext/>
              <w:jc w:val="center"/>
              <w:rPr>
                <w:rFonts w:ascii="Times New Roman" w:hAnsi="Times New Roman" w:cs="Times New Roman"/>
                <w:b/>
              </w:rPr>
            </w:pPr>
            <w:r>
              <w:rPr>
                <w:rFonts w:ascii="Times New Roman" w:hAnsi="Times New Roman" w:cs="Times New Roman"/>
                <w:b/>
              </w:rPr>
              <w:t>N/A</w:t>
            </w:r>
          </w:p>
        </w:tc>
      </w:tr>
    </w:tbl>
    <w:p w14:paraId="32885D3F" w14:textId="7A7B6605"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6EB9AD8D" w:rsidR="00817FE8" w:rsidRPr="00DA462D" w:rsidRDefault="005E0765" w:rsidP="003B2E26">
            <w:pPr>
              <w:jc w:val="center"/>
              <w:rPr>
                <w:rFonts w:ascii="Times New Roman" w:hAnsi="Times New Roman" w:cs="Times New Roman"/>
                <w:b/>
              </w:rPr>
            </w:pPr>
            <w:r>
              <w:rPr>
                <w:rFonts w:ascii="Times New Roman" w:hAnsi="Times New Roman" w:cs="Times New Roman"/>
                <w:b/>
              </w:rPr>
              <w:t>0.9-1.1</w:t>
            </w:r>
          </w:p>
        </w:tc>
        <w:tc>
          <w:tcPr>
            <w:tcW w:w="1297" w:type="dxa"/>
          </w:tcPr>
          <w:p w14:paraId="4EF740FD" w14:textId="26CCBC5F"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1312" w:type="dxa"/>
          </w:tcPr>
          <w:p w14:paraId="7E850911" w14:textId="17634B6D"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3747" w:type="dxa"/>
          </w:tcPr>
          <w:p w14:paraId="5872D262" w14:textId="57514FF1"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7C8959CC" w:rsidR="00817FE8" w:rsidRPr="00DA462D" w:rsidRDefault="005E0765" w:rsidP="003B2E26">
            <w:pPr>
              <w:jc w:val="center"/>
              <w:rPr>
                <w:rFonts w:ascii="Times New Roman" w:hAnsi="Times New Roman" w:cs="Times New Roman"/>
                <w:b/>
              </w:rPr>
            </w:pPr>
            <w:r>
              <w:rPr>
                <w:rFonts w:ascii="Times New Roman" w:hAnsi="Times New Roman" w:cs="Times New Roman"/>
                <w:b/>
              </w:rPr>
              <w:t>11.7-13.8</w:t>
            </w:r>
          </w:p>
        </w:tc>
        <w:tc>
          <w:tcPr>
            <w:tcW w:w="1297" w:type="dxa"/>
          </w:tcPr>
          <w:p w14:paraId="0FC1AAD2" w14:textId="46EA9950"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1312" w:type="dxa"/>
          </w:tcPr>
          <w:p w14:paraId="13C2FD81" w14:textId="31086143"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3747" w:type="dxa"/>
          </w:tcPr>
          <w:p w14:paraId="3A83EEB8" w14:textId="4EB45252"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744D08DC" w:rsidR="00817FE8" w:rsidRPr="00DA462D" w:rsidRDefault="001027CD" w:rsidP="003B2E26">
            <w:pPr>
              <w:jc w:val="center"/>
              <w:rPr>
                <w:rFonts w:ascii="Times New Roman" w:hAnsi="Times New Roman" w:cs="Times New Roman"/>
                <w:b/>
              </w:rPr>
            </w:pPr>
            <w:r>
              <w:rPr>
                <w:rFonts w:ascii="Times New Roman" w:hAnsi="Times New Roman" w:cs="Times New Roman"/>
                <w:b/>
              </w:rPr>
              <w:t>25-36 sec</w:t>
            </w:r>
          </w:p>
        </w:tc>
        <w:tc>
          <w:tcPr>
            <w:tcW w:w="1297" w:type="dxa"/>
          </w:tcPr>
          <w:p w14:paraId="35598FE0" w14:textId="46AE6125"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1312" w:type="dxa"/>
          </w:tcPr>
          <w:p w14:paraId="47F1506E" w14:textId="2AD1ABDF"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3747" w:type="dxa"/>
          </w:tcPr>
          <w:p w14:paraId="0FA75BD6" w14:textId="48BB6546"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3071DF56" w:rsidR="00817FE8" w:rsidRPr="00DA462D" w:rsidRDefault="001027CD" w:rsidP="003B2E26">
            <w:pPr>
              <w:jc w:val="center"/>
              <w:rPr>
                <w:rFonts w:ascii="Times New Roman" w:hAnsi="Times New Roman" w:cs="Times New Roman"/>
                <w:b/>
              </w:rPr>
            </w:pPr>
            <w:r>
              <w:rPr>
                <w:rFonts w:ascii="Times New Roman" w:hAnsi="Times New Roman" w:cs="Times New Roman"/>
                <w:b/>
              </w:rPr>
              <w:t>&lt;0.5</w:t>
            </w:r>
          </w:p>
        </w:tc>
        <w:tc>
          <w:tcPr>
            <w:tcW w:w="1297" w:type="dxa"/>
          </w:tcPr>
          <w:p w14:paraId="54CC3CCF" w14:textId="3A8DC0F6"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1312" w:type="dxa"/>
          </w:tcPr>
          <w:p w14:paraId="3A45A738" w14:textId="6B3072B5"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3747" w:type="dxa"/>
          </w:tcPr>
          <w:p w14:paraId="1D2CD6E7" w14:textId="4212EB36"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5D183CAA" w:rsidR="00817FE8" w:rsidRPr="00DA462D" w:rsidRDefault="003B2E26" w:rsidP="003B2E26">
            <w:pPr>
              <w:jc w:val="center"/>
              <w:rPr>
                <w:rFonts w:ascii="Times New Roman" w:hAnsi="Times New Roman" w:cs="Times New Roman"/>
                <w:b/>
              </w:rPr>
            </w:pPr>
            <w:r>
              <w:rPr>
                <w:rFonts w:ascii="Times New Roman" w:hAnsi="Times New Roman" w:cs="Times New Roman"/>
                <w:b/>
              </w:rPr>
              <w:t>&lt;10</w:t>
            </w:r>
            <w:r w:rsidR="00F26F02">
              <w:rPr>
                <w:rFonts w:ascii="Times New Roman" w:hAnsi="Times New Roman" w:cs="Times New Roman"/>
                <w:b/>
              </w:rPr>
              <w:t>0</w:t>
            </w:r>
            <w:r>
              <w:rPr>
                <w:rFonts w:ascii="Times New Roman" w:hAnsi="Times New Roman" w:cs="Times New Roman"/>
                <w:b/>
              </w:rPr>
              <w:t>pg/mL</w:t>
            </w:r>
          </w:p>
        </w:tc>
        <w:tc>
          <w:tcPr>
            <w:tcW w:w="1297" w:type="dxa"/>
          </w:tcPr>
          <w:p w14:paraId="4969F24C" w14:textId="13D05B23" w:rsidR="00817FE8" w:rsidRPr="00DA462D" w:rsidRDefault="003B2E26" w:rsidP="003B2E26">
            <w:pPr>
              <w:jc w:val="center"/>
              <w:rPr>
                <w:rFonts w:ascii="Times New Roman" w:hAnsi="Times New Roman" w:cs="Times New Roman"/>
                <w:b/>
              </w:rPr>
            </w:pPr>
            <w:r>
              <w:rPr>
                <w:rFonts w:ascii="Times New Roman" w:hAnsi="Times New Roman" w:cs="Times New Roman"/>
                <w:b/>
              </w:rPr>
              <w:t>62</w:t>
            </w:r>
          </w:p>
        </w:tc>
        <w:tc>
          <w:tcPr>
            <w:tcW w:w="1312" w:type="dxa"/>
          </w:tcPr>
          <w:p w14:paraId="0081262E" w14:textId="7D68D876" w:rsidR="00817FE8" w:rsidRPr="00DA462D" w:rsidRDefault="003B2E26" w:rsidP="003B2E26">
            <w:pPr>
              <w:jc w:val="center"/>
              <w:rPr>
                <w:rFonts w:ascii="Times New Roman" w:hAnsi="Times New Roman" w:cs="Times New Roman"/>
                <w:b/>
              </w:rPr>
            </w:pPr>
            <w:r>
              <w:rPr>
                <w:rFonts w:ascii="Times New Roman" w:hAnsi="Times New Roman" w:cs="Times New Roman"/>
                <w:b/>
              </w:rPr>
              <w:t>N/A</w:t>
            </w:r>
          </w:p>
        </w:tc>
        <w:tc>
          <w:tcPr>
            <w:tcW w:w="3747" w:type="dxa"/>
          </w:tcPr>
          <w:p w14:paraId="75A25AA5" w14:textId="58CAE0D4" w:rsidR="00817FE8" w:rsidRPr="00DA462D" w:rsidRDefault="00F26F02" w:rsidP="003B2E26">
            <w:pPr>
              <w:jc w:val="center"/>
              <w:rPr>
                <w:rFonts w:ascii="Times New Roman" w:hAnsi="Times New Roman" w:cs="Times New Roman"/>
                <w:b/>
              </w:rPr>
            </w:pPr>
            <w:r>
              <w:rPr>
                <w:rFonts w:ascii="Times New Roman" w:hAnsi="Times New Roman" w:cs="Times New Roman"/>
                <w:b/>
              </w:rPr>
              <w:t>Within normal limits</w:t>
            </w:r>
          </w:p>
        </w:tc>
      </w:tr>
      <w:tr w:rsidR="00C26796" w:rsidRPr="00DA462D" w14:paraId="525A36D7" w14:textId="77777777" w:rsidTr="00817FE8">
        <w:trPr>
          <w:trHeight w:val="512"/>
        </w:trPr>
        <w:tc>
          <w:tcPr>
            <w:tcW w:w="1930" w:type="dxa"/>
          </w:tcPr>
          <w:p w14:paraId="5C11D596" w14:textId="3BAE5F03" w:rsidR="00C26796" w:rsidRPr="00DA462D" w:rsidRDefault="00C26796" w:rsidP="008D11A9">
            <w:pPr>
              <w:rPr>
                <w:rFonts w:ascii="Times New Roman" w:hAnsi="Times New Roman" w:cs="Times New Roman"/>
                <w:b/>
              </w:rPr>
            </w:pPr>
            <w:r>
              <w:rPr>
                <w:rFonts w:ascii="Times New Roman" w:hAnsi="Times New Roman" w:cs="Times New Roman"/>
                <w:b/>
              </w:rPr>
              <w:t>HDL</w:t>
            </w:r>
          </w:p>
        </w:tc>
        <w:tc>
          <w:tcPr>
            <w:tcW w:w="1519" w:type="dxa"/>
          </w:tcPr>
          <w:p w14:paraId="333BB6E8" w14:textId="147DA1EB" w:rsidR="00C26796" w:rsidRPr="00DA462D" w:rsidRDefault="001027CD" w:rsidP="003B2E26">
            <w:pPr>
              <w:jc w:val="center"/>
              <w:rPr>
                <w:rFonts w:ascii="Times New Roman" w:hAnsi="Times New Roman" w:cs="Times New Roman"/>
                <w:b/>
              </w:rPr>
            </w:pPr>
            <w:r>
              <w:rPr>
                <w:rFonts w:ascii="Times New Roman" w:hAnsi="Times New Roman" w:cs="Times New Roman"/>
                <w:b/>
              </w:rPr>
              <w:t>&gt;60 mg/dL</w:t>
            </w:r>
          </w:p>
        </w:tc>
        <w:tc>
          <w:tcPr>
            <w:tcW w:w="1297" w:type="dxa"/>
          </w:tcPr>
          <w:p w14:paraId="14E4ACD6" w14:textId="37CEB140"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1312" w:type="dxa"/>
          </w:tcPr>
          <w:p w14:paraId="23C75D51" w14:textId="0F72B09B"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3747" w:type="dxa"/>
          </w:tcPr>
          <w:p w14:paraId="3253C285" w14:textId="3DEDE14E"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r>
      <w:tr w:rsidR="00C26796" w:rsidRPr="00DA462D" w14:paraId="6820F447" w14:textId="77777777" w:rsidTr="00817FE8">
        <w:trPr>
          <w:trHeight w:val="512"/>
        </w:trPr>
        <w:tc>
          <w:tcPr>
            <w:tcW w:w="1930" w:type="dxa"/>
          </w:tcPr>
          <w:p w14:paraId="0A8947C3" w14:textId="00130E16" w:rsidR="00C26796" w:rsidRPr="00DA462D" w:rsidRDefault="00C26796" w:rsidP="008D11A9">
            <w:pPr>
              <w:rPr>
                <w:rFonts w:ascii="Times New Roman" w:hAnsi="Times New Roman" w:cs="Times New Roman"/>
                <w:b/>
              </w:rPr>
            </w:pPr>
            <w:r>
              <w:rPr>
                <w:rFonts w:ascii="Times New Roman" w:hAnsi="Times New Roman" w:cs="Times New Roman"/>
                <w:b/>
              </w:rPr>
              <w:t>LDL</w:t>
            </w:r>
          </w:p>
        </w:tc>
        <w:tc>
          <w:tcPr>
            <w:tcW w:w="1519" w:type="dxa"/>
          </w:tcPr>
          <w:p w14:paraId="4F92B4C4" w14:textId="3C4B56E6" w:rsidR="00C26796" w:rsidRPr="00DA462D" w:rsidRDefault="001027CD" w:rsidP="003B2E26">
            <w:pPr>
              <w:jc w:val="center"/>
              <w:rPr>
                <w:rFonts w:ascii="Times New Roman" w:hAnsi="Times New Roman" w:cs="Times New Roman"/>
                <w:b/>
              </w:rPr>
            </w:pPr>
            <w:r>
              <w:rPr>
                <w:rFonts w:ascii="Times New Roman" w:hAnsi="Times New Roman" w:cs="Times New Roman"/>
                <w:b/>
              </w:rPr>
              <w:t>&lt;70 mg/dL</w:t>
            </w:r>
          </w:p>
        </w:tc>
        <w:tc>
          <w:tcPr>
            <w:tcW w:w="1297" w:type="dxa"/>
          </w:tcPr>
          <w:p w14:paraId="4A2DB47F" w14:textId="69E9539C"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1312" w:type="dxa"/>
          </w:tcPr>
          <w:p w14:paraId="56723830" w14:textId="3739858D"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3747" w:type="dxa"/>
          </w:tcPr>
          <w:p w14:paraId="76E27149" w14:textId="34C5520F"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r>
      <w:tr w:rsidR="00C26796" w:rsidRPr="00DA462D" w14:paraId="35F08F62" w14:textId="77777777" w:rsidTr="00817FE8">
        <w:trPr>
          <w:trHeight w:val="512"/>
        </w:trPr>
        <w:tc>
          <w:tcPr>
            <w:tcW w:w="1930" w:type="dxa"/>
          </w:tcPr>
          <w:p w14:paraId="1639A7C3" w14:textId="5CDFF1A7" w:rsidR="00C26796" w:rsidRPr="00DA462D" w:rsidRDefault="00C26796" w:rsidP="008D11A9">
            <w:pPr>
              <w:rPr>
                <w:rFonts w:ascii="Times New Roman" w:hAnsi="Times New Roman" w:cs="Times New Roman"/>
                <w:b/>
              </w:rPr>
            </w:pPr>
            <w:r>
              <w:rPr>
                <w:rFonts w:ascii="Times New Roman" w:hAnsi="Times New Roman" w:cs="Times New Roman"/>
                <w:b/>
              </w:rPr>
              <w:t>Cholesterol</w:t>
            </w:r>
          </w:p>
        </w:tc>
        <w:tc>
          <w:tcPr>
            <w:tcW w:w="1519" w:type="dxa"/>
          </w:tcPr>
          <w:p w14:paraId="3CE5955E" w14:textId="4BE7AA76" w:rsidR="00C26796" w:rsidRPr="00DA462D" w:rsidRDefault="001027CD" w:rsidP="003B2E26">
            <w:pPr>
              <w:jc w:val="center"/>
              <w:rPr>
                <w:rFonts w:ascii="Times New Roman" w:hAnsi="Times New Roman" w:cs="Times New Roman"/>
                <w:b/>
              </w:rPr>
            </w:pPr>
            <w:r>
              <w:rPr>
                <w:rFonts w:ascii="Times New Roman" w:hAnsi="Times New Roman" w:cs="Times New Roman"/>
                <w:b/>
              </w:rPr>
              <w:t>125-200 mg/dL</w:t>
            </w:r>
          </w:p>
        </w:tc>
        <w:tc>
          <w:tcPr>
            <w:tcW w:w="1297" w:type="dxa"/>
          </w:tcPr>
          <w:p w14:paraId="4EA01376" w14:textId="10E9C924"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1312" w:type="dxa"/>
          </w:tcPr>
          <w:p w14:paraId="6E176750" w14:textId="73D62CB0"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3747" w:type="dxa"/>
          </w:tcPr>
          <w:p w14:paraId="12E352EA" w14:textId="7EB40867"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r>
      <w:tr w:rsidR="00C26796" w:rsidRPr="00DA462D" w14:paraId="758F8897" w14:textId="77777777" w:rsidTr="00817FE8">
        <w:trPr>
          <w:trHeight w:val="512"/>
        </w:trPr>
        <w:tc>
          <w:tcPr>
            <w:tcW w:w="1930" w:type="dxa"/>
          </w:tcPr>
          <w:p w14:paraId="5FB4F163" w14:textId="6419DF88" w:rsidR="00C26796" w:rsidRPr="00DA462D" w:rsidRDefault="00C26796" w:rsidP="008D11A9">
            <w:pPr>
              <w:rPr>
                <w:rFonts w:ascii="Times New Roman" w:hAnsi="Times New Roman" w:cs="Times New Roman"/>
                <w:b/>
              </w:rPr>
            </w:pPr>
            <w:r>
              <w:rPr>
                <w:rFonts w:ascii="Times New Roman" w:hAnsi="Times New Roman" w:cs="Times New Roman"/>
                <w:b/>
              </w:rPr>
              <w:t>Triglycerides</w:t>
            </w:r>
          </w:p>
        </w:tc>
        <w:tc>
          <w:tcPr>
            <w:tcW w:w="1519" w:type="dxa"/>
          </w:tcPr>
          <w:p w14:paraId="3B9D4E6A" w14:textId="3F2BD88E" w:rsidR="00C26796" w:rsidRPr="00DA462D" w:rsidRDefault="001027CD" w:rsidP="003B2E26">
            <w:pPr>
              <w:jc w:val="center"/>
              <w:rPr>
                <w:rFonts w:ascii="Times New Roman" w:hAnsi="Times New Roman" w:cs="Times New Roman"/>
                <w:b/>
              </w:rPr>
            </w:pPr>
            <w:r>
              <w:rPr>
                <w:rFonts w:ascii="Times New Roman" w:hAnsi="Times New Roman" w:cs="Times New Roman"/>
                <w:b/>
              </w:rPr>
              <w:t>&lt;150 mg/dL</w:t>
            </w:r>
          </w:p>
        </w:tc>
        <w:tc>
          <w:tcPr>
            <w:tcW w:w="1297" w:type="dxa"/>
          </w:tcPr>
          <w:p w14:paraId="1CD5FE1E" w14:textId="5BB36209"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1312" w:type="dxa"/>
          </w:tcPr>
          <w:p w14:paraId="588294EC" w14:textId="0BC4CE9C"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3747" w:type="dxa"/>
          </w:tcPr>
          <w:p w14:paraId="2497FB47" w14:textId="1836FA43"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r>
      <w:tr w:rsidR="00C26796" w:rsidRPr="00DA462D" w14:paraId="14E951B4" w14:textId="77777777" w:rsidTr="00817FE8">
        <w:trPr>
          <w:trHeight w:val="512"/>
        </w:trPr>
        <w:tc>
          <w:tcPr>
            <w:tcW w:w="1930" w:type="dxa"/>
          </w:tcPr>
          <w:p w14:paraId="230ABF88" w14:textId="6579F281" w:rsidR="00C26796" w:rsidRPr="00DA462D" w:rsidRDefault="00C26796" w:rsidP="008D11A9">
            <w:pPr>
              <w:rPr>
                <w:rFonts w:ascii="Times New Roman" w:hAnsi="Times New Roman" w:cs="Times New Roman"/>
                <w:b/>
              </w:rPr>
            </w:pPr>
            <w:r>
              <w:rPr>
                <w:rFonts w:ascii="Times New Roman" w:hAnsi="Times New Roman" w:cs="Times New Roman"/>
                <w:b/>
              </w:rPr>
              <w:t>Hgb A1c</w:t>
            </w:r>
          </w:p>
        </w:tc>
        <w:tc>
          <w:tcPr>
            <w:tcW w:w="1519" w:type="dxa"/>
          </w:tcPr>
          <w:p w14:paraId="6E627B7A" w14:textId="4A0EED23" w:rsidR="00C26796" w:rsidRPr="00DA462D" w:rsidRDefault="001027CD" w:rsidP="003B2E26">
            <w:pPr>
              <w:jc w:val="center"/>
              <w:rPr>
                <w:rFonts w:ascii="Times New Roman" w:hAnsi="Times New Roman" w:cs="Times New Roman"/>
                <w:b/>
              </w:rPr>
            </w:pPr>
            <w:r>
              <w:rPr>
                <w:rFonts w:ascii="Times New Roman" w:hAnsi="Times New Roman" w:cs="Times New Roman"/>
                <w:b/>
              </w:rPr>
              <w:t>&lt;5.7%</w:t>
            </w:r>
          </w:p>
        </w:tc>
        <w:tc>
          <w:tcPr>
            <w:tcW w:w="1297" w:type="dxa"/>
          </w:tcPr>
          <w:p w14:paraId="5327E491" w14:textId="102B89AD"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1312" w:type="dxa"/>
          </w:tcPr>
          <w:p w14:paraId="3C786239" w14:textId="714D6133"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3747" w:type="dxa"/>
          </w:tcPr>
          <w:p w14:paraId="715CEC7C" w14:textId="4096D9F0"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r>
      <w:tr w:rsidR="00C26796" w:rsidRPr="00DA462D" w14:paraId="05B75268" w14:textId="77777777" w:rsidTr="00817FE8">
        <w:trPr>
          <w:trHeight w:val="512"/>
        </w:trPr>
        <w:tc>
          <w:tcPr>
            <w:tcW w:w="1930" w:type="dxa"/>
          </w:tcPr>
          <w:p w14:paraId="24800EB8" w14:textId="54910670" w:rsidR="00C26796" w:rsidRPr="00DA462D" w:rsidRDefault="00C26796" w:rsidP="008D11A9">
            <w:pPr>
              <w:rPr>
                <w:rFonts w:ascii="Times New Roman" w:hAnsi="Times New Roman" w:cs="Times New Roman"/>
                <w:b/>
              </w:rPr>
            </w:pPr>
            <w:r>
              <w:rPr>
                <w:rFonts w:ascii="Times New Roman" w:hAnsi="Times New Roman" w:cs="Times New Roman"/>
                <w:b/>
              </w:rPr>
              <w:t>TSH</w:t>
            </w:r>
          </w:p>
        </w:tc>
        <w:tc>
          <w:tcPr>
            <w:tcW w:w="1519" w:type="dxa"/>
          </w:tcPr>
          <w:p w14:paraId="5FC15F51" w14:textId="21AD9F28" w:rsidR="00C26796" w:rsidRPr="00DA462D" w:rsidRDefault="001027CD" w:rsidP="003B2E26">
            <w:pPr>
              <w:jc w:val="center"/>
              <w:rPr>
                <w:rFonts w:ascii="Times New Roman" w:hAnsi="Times New Roman" w:cs="Times New Roman"/>
                <w:b/>
              </w:rPr>
            </w:pPr>
            <w:r>
              <w:rPr>
                <w:rFonts w:ascii="Times New Roman" w:hAnsi="Times New Roman" w:cs="Times New Roman"/>
                <w:b/>
              </w:rPr>
              <w:t>0.35-4.94</w:t>
            </w:r>
          </w:p>
        </w:tc>
        <w:tc>
          <w:tcPr>
            <w:tcW w:w="1297" w:type="dxa"/>
          </w:tcPr>
          <w:p w14:paraId="1872824A" w14:textId="7633A221"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1312" w:type="dxa"/>
          </w:tcPr>
          <w:p w14:paraId="7BFD1EE1" w14:textId="35DFB2F1"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c>
          <w:tcPr>
            <w:tcW w:w="3747" w:type="dxa"/>
          </w:tcPr>
          <w:p w14:paraId="3896A150" w14:textId="588CC001" w:rsidR="00C26796" w:rsidRPr="00DA462D" w:rsidRDefault="00F26F02" w:rsidP="003B2E26">
            <w:pPr>
              <w:jc w:val="center"/>
              <w:rPr>
                <w:rFonts w:ascii="Times New Roman" w:hAnsi="Times New Roman" w:cs="Times New Roman"/>
                <w:b/>
              </w:rPr>
            </w:pPr>
            <w:r>
              <w:rPr>
                <w:rFonts w:ascii="Times New Roman" w:hAnsi="Times New Roman" w:cs="Times New Roman"/>
                <w:b/>
              </w:rPr>
              <w:t>N/A</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8"/>
        <w:gridCol w:w="1517"/>
        <w:gridCol w:w="1311"/>
        <w:gridCol w:w="1311"/>
        <w:gridCol w:w="3738"/>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lastRenderedPageBreak/>
              <w:t>Color &amp; Clarity</w:t>
            </w:r>
          </w:p>
        </w:tc>
        <w:tc>
          <w:tcPr>
            <w:tcW w:w="1519" w:type="dxa"/>
          </w:tcPr>
          <w:p w14:paraId="3E2F295E" w14:textId="2756C1F2" w:rsidR="00643C55" w:rsidRPr="00DA462D" w:rsidRDefault="001027CD" w:rsidP="000715F1">
            <w:pPr>
              <w:jc w:val="center"/>
              <w:rPr>
                <w:rFonts w:ascii="Times New Roman" w:hAnsi="Times New Roman" w:cs="Times New Roman"/>
                <w:b/>
              </w:rPr>
            </w:pPr>
            <w:r>
              <w:rPr>
                <w:rFonts w:ascii="Times New Roman" w:hAnsi="Times New Roman" w:cs="Times New Roman"/>
                <w:b/>
              </w:rPr>
              <w:t>Yellow &amp; clear</w:t>
            </w:r>
          </w:p>
        </w:tc>
        <w:tc>
          <w:tcPr>
            <w:tcW w:w="1297" w:type="dxa"/>
          </w:tcPr>
          <w:p w14:paraId="3252CBEC" w14:textId="0BC7AAC1" w:rsidR="00643C55" w:rsidRPr="00DA462D" w:rsidRDefault="000715F1" w:rsidP="000715F1">
            <w:pPr>
              <w:jc w:val="center"/>
              <w:rPr>
                <w:rFonts w:ascii="Times New Roman" w:hAnsi="Times New Roman" w:cs="Times New Roman"/>
                <w:b/>
              </w:rPr>
            </w:pPr>
            <w:r>
              <w:rPr>
                <w:rFonts w:ascii="Times New Roman" w:hAnsi="Times New Roman" w:cs="Times New Roman"/>
                <w:b/>
              </w:rPr>
              <w:t xml:space="preserve">Yellow &amp; </w:t>
            </w:r>
            <w:r w:rsidRPr="001027CD">
              <w:rPr>
                <w:rFonts w:ascii="Times New Roman" w:hAnsi="Times New Roman" w:cs="Times New Roman"/>
                <w:b/>
                <w:highlight w:val="yellow"/>
              </w:rPr>
              <w:t>turbid</w:t>
            </w:r>
          </w:p>
        </w:tc>
        <w:tc>
          <w:tcPr>
            <w:tcW w:w="1312" w:type="dxa"/>
          </w:tcPr>
          <w:p w14:paraId="2D65EF3B" w14:textId="2C9DBA01" w:rsidR="00643C55" w:rsidRPr="00DA462D" w:rsidRDefault="000715F1" w:rsidP="000715F1">
            <w:pPr>
              <w:jc w:val="center"/>
              <w:rPr>
                <w:rFonts w:ascii="Times New Roman" w:hAnsi="Times New Roman" w:cs="Times New Roman"/>
                <w:b/>
              </w:rPr>
            </w:pPr>
            <w:r>
              <w:rPr>
                <w:rFonts w:ascii="Times New Roman" w:hAnsi="Times New Roman" w:cs="Times New Roman"/>
                <w:b/>
              </w:rPr>
              <w:t>N/A</w:t>
            </w:r>
          </w:p>
        </w:tc>
        <w:tc>
          <w:tcPr>
            <w:tcW w:w="3747" w:type="dxa"/>
          </w:tcPr>
          <w:p w14:paraId="3A9783C0" w14:textId="752DC0CF" w:rsidR="00643C55" w:rsidRPr="00DA462D" w:rsidRDefault="001027CD" w:rsidP="000715F1">
            <w:pPr>
              <w:jc w:val="center"/>
              <w:rPr>
                <w:rFonts w:ascii="Times New Roman" w:hAnsi="Times New Roman" w:cs="Times New Roman"/>
                <w:b/>
              </w:rPr>
            </w:pPr>
            <w:r>
              <w:rPr>
                <w:rFonts w:ascii="Times New Roman" w:hAnsi="Times New Roman" w:cs="Times New Roman"/>
                <w:b/>
              </w:rPr>
              <w:t>The client’s urine appeared turbid in clarity due to the presence of an UTI.</w:t>
            </w: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11154F8D" w14:textId="35937367" w:rsidR="00643C55" w:rsidRPr="00DA462D" w:rsidRDefault="001027CD" w:rsidP="000715F1">
            <w:pPr>
              <w:jc w:val="center"/>
              <w:rPr>
                <w:rFonts w:ascii="Times New Roman" w:hAnsi="Times New Roman" w:cs="Times New Roman"/>
                <w:b/>
              </w:rPr>
            </w:pPr>
            <w:r>
              <w:rPr>
                <w:rFonts w:ascii="Times New Roman" w:hAnsi="Times New Roman" w:cs="Times New Roman"/>
                <w:b/>
              </w:rPr>
              <w:t>5-9</w:t>
            </w:r>
          </w:p>
        </w:tc>
        <w:tc>
          <w:tcPr>
            <w:tcW w:w="1297" w:type="dxa"/>
          </w:tcPr>
          <w:p w14:paraId="79999243" w14:textId="04A46B77" w:rsidR="00643C55" w:rsidRPr="00DA462D" w:rsidRDefault="000715F1" w:rsidP="000715F1">
            <w:pPr>
              <w:jc w:val="center"/>
              <w:rPr>
                <w:rFonts w:ascii="Times New Roman" w:hAnsi="Times New Roman" w:cs="Times New Roman"/>
                <w:b/>
              </w:rPr>
            </w:pPr>
            <w:r>
              <w:rPr>
                <w:rFonts w:ascii="Times New Roman" w:hAnsi="Times New Roman" w:cs="Times New Roman"/>
                <w:b/>
              </w:rPr>
              <w:t>5.0</w:t>
            </w:r>
          </w:p>
        </w:tc>
        <w:tc>
          <w:tcPr>
            <w:tcW w:w="1312" w:type="dxa"/>
          </w:tcPr>
          <w:p w14:paraId="138CFD78" w14:textId="28EC7CC4" w:rsidR="00643C55" w:rsidRPr="00DA462D" w:rsidRDefault="000715F1" w:rsidP="000715F1">
            <w:pPr>
              <w:jc w:val="center"/>
              <w:rPr>
                <w:rFonts w:ascii="Times New Roman" w:hAnsi="Times New Roman" w:cs="Times New Roman"/>
                <w:b/>
              </w:rPr>
            </w:pPr>
            <w:r>
              <w:rPr>
                <w:rFonts w:ascii="Times New Roman" w:hAnsi="Times New Roman" w:cs="Times New Roman"/>
                <w:b/>
              </w:rPr>
              <w:t>N/A</w:t>
            </w:r>
          </w:p>
        </w:tc>
        <w:tc>
          <w:tcPr>
            <w:tcW w:w="3747" w:type="dxa"/>
          </w:tcPr>
          <w:p w14:paraId="22E49214" w14:textId="4FB4FA7A" w:rsidR="00643C55" w:rsidRPr="00DA462D" w:rsidRDefault="001027CD" w:rsidP="000715F1">
            <w:pPr>
              <w:jc w:val="center"/>
              <w:rPr>
                <w:rFonts w:ascii="Times New Roman" w:hAnsi="Times New Roman" w:cs="Times New Roman"/>
                <w:b/>
              </w:rPr>
            </w:pPr>
            <w:r>
              <w:rPr>
                <w:rFonts w:ascii="Times New Roman" w:hAnsi="Times New Roman" w:cs="Times New Roman"/>
                <w:b/>
              </w:rPr>
              <w:t>Within normal limits</w:t>
            </w: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68D4C32F" w:rsidR="00643C55" w:rsidRPr="00DA462D" w:rsidRDefault="001027CD" w:rsidP="000715F1">
            <w:pPr>
              <w:jc w:val="center"/>
              <w:rPr>
                <w:rFonts w:ascii="Times New Roman" w:hAnsi="Times New Roman" w:cs="Times New Roman"/>
                <w:b/>
              </w:rPr>
            </w:pPr>
            <w:r>
              <w:rPr>
                <w:rFonts w:ascii="Times New Roman" w:hAnsi="Times New Roman" w:cs="Times New Roman"/>
                <w:b/>
              </w:rPr>
              <w:t>1-1.03</w:t>
            </w:r>
          </w:p>
        </w:tc>
        <w:tc>
          <w:tcPr>
            <w:tcW w:w="1297" w:type="dxa"/>
          </w:tcPr>
          <w:p w14:paraId="3F2065E0" w14:textId="3E196DF1" w:rsidR="00643C55" w:rsidRPr="00DA462D" w:rsidRDefault="000715F1" w:rsidP="000715F1">
            <w:pPr>
              <w:jc w:val="center"/>
              <w:rPr>
                <w:rFonts w:ascii="Times New Roman" w:hAnsi="Times New Roman" w:cs="Times New Roman"/>
                <w:b/>
              </w:rPr>
            </w:pPr>
            <w:r>
              <w:rPr>
                <w:rFonts w:ascii="Times New Roman" w:hAnsi="Times New Roman" w:cs="Times New Roman"/>
                <w:b/>
              </w:rPr>
              <w:t>1.016</w:t>
            </w:r>
          </w:p>
        </w:tc>
        <w:tc>
          <w:tcPr>
            <w:tcW w:w="1312" w:type="dxa"/>
          </w:tcPr>
          <w:p w14:paraId="58F10D27" w14:textId="7F4C4383" w:rsidR="00643C55" w:rsidRPr="00DA462D" w:rsidRDefault="000A4123" w:rsidP="000715F1">
            <w:pPr>
              <w:jc w:val="center"/>
              <w:rPr>
                <w:rFonts w:ascii="Times New Roman" w:hAnsi="Times New Roman" w:cs="Times New Roman"/>
                <w:b/>
              </w:rPr>
            </w:pPr>
            <w:r>
              <w:rPr>
                <w:rFonts w:ascii="Times New Roman" w:hAnsi="Times New Roman" w:cs="Times New Roman"/>
                <w:b/>
              </w:rPr>
              <w:t>N/A</w:t>
            </w:r>
          </w:p>
        </w:tc>
        <w:tc>
          <w:tcPr>
            <w:tcW w:w="3747" w:type="dxa"/>
          </w:tcPr>
          <w:p w14:paraId="329275A6" w14:textId="0A0FFB49" w:rsidR="00643C55" w:rsidRPr="00DA462D" w:rsidRDefault="001027CD" w:rsidP="000715F1">
            <w:pPr>
              <w:jc w:val="center"/>
              <w:rPr>
                <w:rFonts w:ascii="Times New Roman" w:hAnsi="Times New Roman" w:cs="Times New Roman"/>
                <w:b/>
              </w:rPr>
            </w:pPr>
            <w:r>
              <w:rPr>
                <w:rFonts w:ascii="Times New Roman" w:hAnsi="Times New Roman" w:cs="Times New Roman"/>
                <w:b/>
              </w:rPr>
              <w:t>Within normal limits</w:t>
            </w: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5DB237C9" w:rsidR="00643C55" w:rsidRPr="00DA462D" w:rsidRDefault="001027CD" w:rsidP="000715F1">
            <w:pPr>
              <w:jc w:val="center"/>
              <w:rPr>
                <w:rFonts w:ascii="Times New Roman" w:hAnsi="Times New Roman" w:cs="Times New Roman"/>
                <w:b/>
              </w:rPr>
            </w:pPr>
            <w:r>
              <w:rPr>
                <w:rFonts w:ascii="Times New Roman" w:hAnsi="Times New Roman" w:cs="Times New Roman"/>
                <w:b/>
              </w:rPr>
              <w:t>Neg</w:t>
            </w:r>
          </w:p>
        </w:tc>
        <w:tc>
          <w:tcPr>
            <w:tcW w:w="1297" w:type="dxa"/>
          </w:tcPr>
          <w:p w14:paraId="1162EFBB" w14:textId="1C918BE6" w:rsidR="00643C55" w:rsidRPr="007F354D" w:rsidRDefault="000715F1" w:rsidP="000715F1">
            <w:pPr>
              <w:jc w:val="center"/>
              <w:rPr>
                <w:rFonts w:ascii="Times New Roman" w:hAnsi="Times New Roman" w:cs="Times New Roman"/>
                <w:b/>
                <w:highlight w:val="yellow"/>
              </w:rPr>
            </w:pPr>
            <w:r w:rsidRPr="007F354D">
              <w:rPr>
                <w:rFonts w:ascii="Times New Roman" w:hAnsi="Times New Roman" w:cs="Times New Roman"/>
                <w:b/>
                <w:highlight w:val="yellow"/>
              </w:rPr>
              <w:t>3+</w:t>
            </w:r>
          </w:p>
        </w:tc>
        <w:tc>
          <w:tcPr>
            <w:tcW w:w="1312" w:type="dxa"/>
          </w:tcPr>
          <w:p w14:paraId="1B939A93" w14:textId="3171DD59" w:rsidR="00643C55" w:rsidRPr="00DA462D" w:rsidRDefault="000A4123" w:rsidP="000715F1">
            <w:pPr>
              <w:jc w:val="center"/>
              <w:rPr>
                <w:rFonts w:ascii="Times New Roman" w:hAnsi="Times New Roman" w:cs="Times New Roman"/>
                <w:b/>
              </w:rPr>
            </w:pPr>
            <w:r>
              <w:rPr>
                <w:rFonts w:ascii="Times New Roman" w:hAnsi="Times New Roman" w:cs="Times New Roman"/>
                <w:b/>
              </w:rPr>
              <w:t>N/A</w:t>
            </w:r>
          </w:p>
        </w:tc>
        <w:tc>
          <w:tcPr>
            <w:tcW w:w="3747" w:type="dxa"/>
          </w:tcPr>
          <w:p w14:paraId="089DB161" w14:textId="5D97CCF7" w:rsidR="00643C55" w:rsidRPr="00DA462D" w:rsidRDefault="007B744C" w:rsidP="000715F1">
            <w:pPr>
              <w:jc w:val="center"/>
              <w:rPr>
                <w:rFonts w:ascii="Times New Roman" w:hAnsi="Times New Roman" w:cs="Times New Roman"/>
                <w:b/>
              </w:rPr>
            </w:pPr>
            <w:r>
              <w:rPr>
                <w:rFonts w:ascii="Times New Roman" w:hAnsi="Times New Roman" w:cs="Times New Roman"/>
                <w:b/>
              </w:rPr>
              <w:t>D.S. has a history of uncontrolled DM type II and has had high blood glucose levels causing glucose to be present in his urine.</w:t>
            </w: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72AE31A2" w:rsidR="00643C55" w:rsidRPr="00DA462D" w:rsidRDefault="001027CD" w:rsidP="000715F1">
            <w:pPr>
              <w:jc w:val="center"/>
              <w:rPr>
                <w:rFonts w:ascii="Times New Roman" w:hAnsi="Times New Roman" w:cs="Times New Roman"/>
                <w:b/>
              </w:rPr>
            </w:pPr>
            <w:r>
              <w:rPr>
                <w:rFonts w:ascii="Times New Roman" w:hAnsi="Times New Roman" w:cs="Times New Roman"/>
                <w:b/>
              </w:rPr>
              <w:t>Neg</w:t>
            </w:r>
          </w:p>
        </w:tc>
        <w:tc>
          <w:tcPr>
            <w:tcW w:w="1297" w:type="dxa"/>
          </w:tcPr>
          <w:p w14:paraId="4BEF7387" w14:textId="1232C9AF" w:rsidR="00643C55" w:rsidRPr="007F354D" w:rsidRDefault="000715F1" w:rsidP="000715F1">
            <w:pPr>
              <w:jc w:val="center"/>
              <w:rPr>
                <w:rFonts w:ascii="Times New Roman" w:hAnsi="Times New Roman" w:cs="Times New Roman"/>
                <w:b/>
                <w:highlight w:val="yellow"/>
              </w:rPr>
            </w:pPr>
            <w:r w:rsidRPr="007F354D">
              <w:rPr>
                <w:rFonts w:ascii="Times New Roman" w:hAnsi="Times New Roman" w:cs="Times New Roman"/>
                <w:b/>
                <w:highlight w:val="yellow"/>
              </w:rPr>
              <w:t>2+</w:t>
            </w:r>
          </w:p>
        </w:tc>
        <w:tc>
          <w:tcPr>
            <w:tcW w:w="1312" w:type="dxa"/>
          </w:tcPr>
          <w:p w14:paraId="3C2FEBC4" w14:textId="6AF23A9E" w:rsidR="00643C55" w:rsidRPr="00DA462D" w:rsidRDefault="000A4123" w:rsidP="000715F1">
            <w:pPr>
              <w:jc w:val="center"/>
              <w:rPr>
                <w:rFonts w:ascii="Times New Roman" w:hAnsi="Times New Roman" w:cs="Times New Roman"/>
                <w:b/>
              </w:rPr>
            </w:pPr>
            <w:r>
              <w:rPr>
                <w:rFonts w:ascii="Times New Roman" w:hAnsi="Times New Roman" w:cs="Times New Roman"/>
                <w:b/>
              </w:rPr>
              <w:t>N/A</w:t>
            </w:r>
          </w:p>
        </w:tc>
        <w:tc>
          <w:tcPr>
            <w:tcW w:w="3747" w:type="dxa"/>
          </w:tcPr>
          <w:p w14:paraId="1574A35C" w14:textId="14F50448" w:rsidR="00643C55" w:rsidRPr="00DA462D" w:rsidRDefault="007B744C" w:rsidP="000715F1">
            <w:pPr>
              <w:jc w:val="center"/>
              <w:rPr>
                <w:rFonts w:ascii="Times New Roman" w:hAnsi="Times New Roman" w:cs="Times New Roman"/>
                <w:b/>
              </w:rPr>
            </w:pPr>
            <w:r>
              <w:rPr>
                <w:rFonts w:ascii="Times New Roman" w:hAnsi="Times New Roman" w:cs="Times New Roman"/>
                <w:b/>
              </w:rPr>
              <w:t>Due to the septic infection, D.S. may experience kidney injury causing proteins to be present in the urine.</w:t>
            </w: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70F03052" w:rsidR="00643C55" w:rsidRPr="00DA462D" w:rsidRDefault="001027CD" w:rsidP="000715F1">
            <w:pPr>
              <w:jc w:val="center"/>
              <w:rPr>
                <w:rFonts w:ascii="Times New Roman" w:hAnsi="Times New Roman" w:cs="Times New Roman"/>
                <w:b/>
              </w:rPr>
            </w:pPr>
            <w:r>
              <w:rPr>
                <w:rFonts w:ascii="Times New Roman" w:hAnsi="Times New Roman" w:cs="Times New Roman"/>
                <w:b/>
              </w:rPr>
              <w:t>Neg</w:t>
            </w:r>
          </w:p>
        </w:tc>
        <w:tc>
          <w:tcPr>
            <w:tcW w:w="1297" w:type="dxa"/>
          </w:tcPr>
          <w:p w14:paraId="3B331E44" w14:textId="19703653" w:rsidR="00643C55" w:rsidRPr="007F354D" w:rsidRDefault="000715F1" w:rsidP="000715F1">
            <w:pPr>
              <w:jc w:val="center"/>
              <w:rPr>
                <w:rFonts w:ascii="Times New Roman" w:hAnsi="Times New Roman" w:cs="Times New Roman"/>
                <w:b/>
                <w:highlight w:val="yellow"/>
              </w:rPr>
            </w:pPr>
            <w:r w:rsidRPr="007F354D">
              <w:rPr>
                <w:rFonts w:ascii="Times New Roman" w:hAnsi="Times New Roman" w:cs="Times New Roman"/>
                <w:b/>
                <w:highlight w:val="yellow"/>
              </w:rPr>
              <w:t>Trace</w:t>
            </w:r>
          </w:p>
        </w:tc>
        <w:tc>
          <w:tcPr>
            <w:tcW w:w="1312" w:type="dxa"/>
          </w:tcPr>
          <w:p w14:paraId="331CF7A9" w14:textId="5E2CDF71" w:rsidR="00643C55" w:rsidRPr="00DA462D" w:rsidRDefault="000A4123" w:rsidP="000715F1">
            <w:pPr>
              <w:jc w:val="center"/>
              <w:rPr>
                <w:rFonts w:ascii="Times New Roman" w:hAnsi="Times New Roman" w:cs="Times New Roman"/>
                <w:b/>
              </w:rPr>
            </w:pPr>
            <w:r>
              <w:rPr>
                <w:rFonts w:ascii="Times New Roman" w:hAnsi="Times New Roman" w:cs="Times New Roman"/>
                <w:b/>
              </w:rPr>
              <w:t>N/A</w:t>
            </w:r>
          </w:p>
        </w:tc>
        <w:tc>
          <w:tcPr>
            <w:tcW w:w="3747" w:type="dxa"/>
          </w:tcPr>
          <w:p w14:paraId="7955E9E1" w14:textId="48EE9F5B" w:rsidR="00643C55" w:rsidRPr="00DA462D" w:rsidRDefault="007B744C" w:rsidP="000715F1">
            <w:pPr>
              <w:jc w:val="center"/>
              <w:rPr>
                <w:rFonts w:ascii="Times New Roman" w:hAnsi="Times New Roman" w:cs="Times New Roman"/>
                <w:b/>
              </w:rPr>
            </w:pPr>
            <w:r>
              <w:rPr>
                <w:rFonts w:ascii="Times New Roman" w:hAnsi="Times New Roman" w:cs="Times New Roman"/>
                <w:b/>
              </w:rPr>
              <w:t>Ketones present in the urine is a</w:t>
            </w:r>
            <w:r w:rsidR="00166C43">
              <w:rPr>
                <w:rFonts w:ascii="Times New Roman" w:hAnsi="Times New Roman" w:cs="Times New Roman"/>
                <w:b/>
              </w:rPr>
              <w:t xml:space="preserve"> product of D.S. high blood glucose levels. </w:t>
            </w: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52C67027" w:rsidR="00643C55" w:rsidRPr="00DA462D" w:rsidRDefault="001027CD" w:rsidP="000715F1">
            <w:pPr>
              <w:jc w:val="center"/>
              <w:rPr>
                <w:rFonts w:ascii="Times New Roman" w:hAnsi="Times New Roman" w:cs="Times New Roman"/>
                <w:b/>
              </w:rPr>
            </w:pPr>
            <w:r>
              <w:rPr>
                <w:rFonts w:ascii="Times New Roman" w:hAnsi="Times New Roman" w:cs="Times New Roman"/>
                <w:b/>
              </w:rPr>
              <w:t>0-25</w:t>
            </w:r>
          </w:p>
        </w:tc>
        <w:tc>
          <w:tcPr>
            <w:tcW w:w="1297" w:type="dxa"/>
          </w:tcPr>
          <w:p w14:paraId="187E92A9" w14:textId="632A75A3" w:rsidR="00643C55" w:rsidRPr="007F354D" w:rsidRDefault="000715F1" w:rsidP="000715F1">
            <w:pPr>
              <w:jc w:val="center"/>
              <w:rPr>
                <w:rFonts w:ascii="Times New Roman" w:hAnsi="Times New Roman" w:cs="Times New Roman"/>
                <w:b/>
                <w:highlight w:val="yellow"/>
              </w:rPr>
            </w:pPr>
            <w:r w:rsidRPr="007F354D">
              <w:rPr>
                <w:rFonts w:ascii="Times New Roman" w:hAnsi="Times New Roman" w:cs="Times New Roman"/>
                <w:b/>
                <w:highlight w:val="yellow"/>
              </w:rPr>
              <w:t>Packed</w:t>
            </w:r>
          </w:p>
        </w:tc>
        <w:tc>
          <w:tcPr>
            <w:tcW w:w="1312" w:type="dxa"/>
          </w:tcPr>
          <w:p w14:paraId="4ACD27B9" w14:textId="65F4BA6E" w:rsidR="00643C55" w:rsidRPr="00DA462D" w:rsidRDefault="000A4123" w:rsidP="000715F1">
            <w:pPr>
              <w:jc w:val="center"/>
              <w:rPr>
                <w:rFonts w:ascii="Times New Roman" w:hAnsi="Times New Roman" w:cs="Times New Roman"/>
                <w:b/>
              </w:rPr>
            </w:pPr>
            <w:r>
              <w:rPr>
                <w:rFonts w:ascii="Times New Roman" w:hAnsi="Times New Roman" w:cs="Times New Roman"/>
                <w:b/>
              </w:rPr>
              <w:t>N/A</w:t>
            </w:r>
          </w:p>
        </w:tc>
        <w:tc>
          <w:tcPr>
            <w:tcW w:w="3747" w:type="dxa"/>
          </w:tcPr>
          <w:p w14:paraId="3B79C53D" w14:textId="2F0B8386" w:rsidR="00643C55" w:rsidRPr="00DA462D" w:rsidRDefault="00166C43" w:rsidP="000715F1">
            <w:pPr>
              <w:jc w:val="center"/>
              <w:rPr>
                <w:rFonts w:ascii="Times New Roman" w:hAnsi="Times New Roman" w:cs="Times New Roman"/>
                <w:b/>
              </w:rPr>
            </w:pPr>
            <w:r>
              <w:rPr>
                <w:rFonts w:ascii="Times New Roman" w:hAnsi="Times New Roman" w:cs="Times New Roman"/>
                <w:b/>
              </w:rPr>
              <w:t>WBC’s are present in the urine due to D.S. having an urinary tract infection.</w:t>
            </w: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5A47402A" w:rsidR="00643C55" w:rsidRPr="00DA462D" w:rsidRDefault="001027CD" w:rsidP="000715F1">
            <w:pPr>
              <w:jc w:val="center"/>
              <w:rPr>
                <w:rFonts w:ascii="Times New Roman" w:hAnsi="Times New Roman" w:cs="Times New Roman"/>
                <w:b/>
              </w:rPr>
            </w:pPr>
            <w:r>
              <w:rPr>
                <w:rFonts w:ascii="Times New Roman" w:hAnsi="Times New Roman" w:cs="Times New Roman"/>
                <w:b/>
              </w:rPr>
              <w:t>0-25</w:t>
            </w:r>
          </w:p>
        </w:tc>
        <w:tc>
          <w:tcPr>
            <w:tcW w:w="1297" w:type="dxa"/>
          </w:tcPr>
          <w:p w14:paraId="6F590258" w14:textId="6AE1CD20" w:rsidR="00643C55" w:rsidRPr="00DA462D" w:rsidRDefault="000715F1" w:rsidP="000715F1">
            <w:pPr>
              <w:jc w:val="center"/>
              <w:rPr>
                <w:rFonts w:ascii="Times New Roman" w:hAnsi="Times New Roman" w:cs="Times New Roman"/>
                <w:b/>
              </w:rPr>
            </w:pPr>
            <w:r>
              <w:rPr>
                <w:rFonts w:ascii="Times New Roman" w:hAnsi="Times New Roman" w:cs="Times New Roman"/>
                <w:b/>
              </w:rPr>
              <w:t>3-5</w:t>
            </w:r>
          </w:p>
        </w:tc>
        <w:tc>
          <w:tcPr>
            <w:tcW w:w="1312" w:type="dxa"/>
          </w:tcPr>
          <w:p w14:paraId="44BBED8B" w14:textId="32936964" w:rsidR="00643C55" w:rsidRPr="00DA462D" w:rsidRDefault="000A4123" w:rsidP="000715F1">
            <w:pPr>
              <w:jc w:val="center"/>
              <w:rPr>
                <w:rFonts w:ascii="Times New Roman" w:hAnsi="Times New Roman" w:cs="Times New Roman"/>
                <w:b/>
              </w:rPr>
            </w:pPr>
            <w:r>
              <w:rPr>
                <w:rFonts w:ascii="Times New Roman" w:hAnsi="Times New Roman" w:cs="Times New Roman"/>
                <w:b/>
              </w:rPr>
              <w:t>N/A</w:t>
            </w:r>
          </w:p>
        </w:tc>
        <w:tc>
          <w:tcPr>
            <w:tcW w:w="3747" w:type="dxa"/>
          </w:tcPr>
          <w:p w14:paraId="7894C5D5" w14:textId="1EF03FF5" w:rsidR="00643C55" w:rsidRPr="00DA462D" w:rsidRDefault="00166C43" w:rsidP="000715F1">
            <w:pPr>
              <w:jc w:val="center"/>
              <w:rPr>
                <w:rFonts w:ascii="Times New Roman" w:hAnsi="Times New Roman" w:cs="Times New Roman"/>
                <w:b/>
              </w:rPr>
            </w:pPr>
            <w:r>
              <w:rPr>
                <w:rFonts w:ascii="Times New Roman" w:hAnsi="Times New Roman" w:cs="Times New Roman"/>
                <w:b/>
              </w:rPr>
              <w:t>Within normal limits</w:t>
            </w: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9" w:type="dxa"/>
          </w:tcPr>
          <w:p w14:paraId="70E6D919" w14:textId="1FF8F659" w:rsidR="00643C55" w:rsidRPr="00DA462D" w:rsidRDefault="001027CD" w:rsidP="000715F1">
            <w:pPr>
              <w:jc w:val="center"/>
              <w:rPr>
                <w:rFonts w:ascii="Times New Roman" w:hAnsi="Times New Roman" w:cs="Times New Roman"/>
                <w:b/>
              </w:rPr>
            </w:pPr>
            <w:r>
              <w:rPr>
                <w:rFonts w:ascii="Times New Roman" w:hAnsi="Times New Roman" w:cs="Times New Roman"/>
                <w:b/>
              </w:rPr>
              <w:t>Neg</w:t>
            </w:r>
          </w:p>
        </w:tc>
        <w:tc>
          <w:tcPr>
            <w:tcW w:w="1297" w:type="dxa"/>
          </w:tcPr>
          <w:p w14:paraId="632390B0" w14:textId="23A55604" w:rsidR="00643C55" w:rsidRPr="007F354D" w:rsidRDefault="000715F1" w:rsidP="000715F1">
            <w:pPr>
              <w:jc w:val="center"/>
              <w:rPr>
                <w:rFonts w:ascii="Times New Roman" w:hAnsi="Times New Roman" w:cs="Times New Roman"/>
                <w:b/>
                <w:highlight w:val="yellow"/>
              </w:rPr>
            </w:pPr>
            <w:r w:rsidRPr="007F354D">
              <w:rPr>
                <w:rFonts w:ascii="Times New Roman" w:hAnsi="Times New Roman" w:cs="Times New Roman"/>
                <w:b/>
                <w:highlight w:val="yellow"/>
              </w:rPr>
              <w:t>3+</w:t>
            </w:r>
          </w:p>
        </w:tc>
        <w:tc>
          <w:tcPr>
            <w:tcW w:w="1312" w:type="dxa"/>
          </w:tcPr>
          <w:p w14:paraId="66728C79" w14:textId="535F6CD7" w:rsidR="00643C55" w:rsidRPr="00DA462D" w:rsidRDefault="000A4123" w:rsidP="000715F1">
            <w:pPr>
              <w:jc w:val="center"/>
              <w:rPr>
                <w:rFonts w:ascii="Times New Roman" w:hAnsi="Times New Roman" w:cs="Times New Roman"/>
                <w:b/>
              </w:rPr>
            </w:pPr>
            <w:r>
              <w:rPr>
                <w:rFonts w:ascii="Times New Roman" w:hAnsi="Times New Roman" w:cs="Times New Roman"/>
                <w:b/>
              </w:rPr>
              <w:t>N/A</w:t>
            </w:r>
          </w:p>
        </w:tc>
        <w:tc>
          <w:tcPr>
            <w:tcW w:w="3747" w:type="dxa"/>
          </w:tcPr>
          <w:p w14:paraId="5383E44F" w14:textId="136BF10F" w:rsidR="00643C55" w:rsidRPr="00DA462D" w:rsidRDefault="00166C43" w:rsidP="000715F1">
            <w:pPr>
              <w:jc w:val="center"/>
              <w:rPr>
                <w:rFonts w:ascii="Times New Roman" w:hAnsi="Times New Roman" w:cs="Times New Roman"/>
                <w:b/>
              </w:rPr>
            </w:pPr>
            <w:proofErr w:type="spellStart"/>
            <w:r>
              <w:rPr>
                <w:rFonts w:ascii="Times New Roman" w:hAnsi="Times New Roman" w:cs="Times New Roman"/>
                <w:b/>
              </w:rPr>
              <w:t>Leukoesterase</w:t>
            </w:r>
            <w:proofErr w:type="spellEnd"/>
            <w:r>
              <w:rPr>
                <w:rFonts w:ascii="Times New Roman" w:hAnsi="Times New Roman" w:cs="Times New Roman"/>
                <w:b/>
              </w:rPr>
              <w:t xml:space="preserve"> present in the urine due to D.S. having an urinary tract infection.</w:t>
            </w:r>
          </w:p>
        </w:tc>
      </w:tr>
    </w:tbl>
    <w:p w14:paraId="4954C001" w14:textId="346DF8E7" w:rsidR="00643C55" w:rsidRDefault="00643C55" w:rsidP="003A70C8">
      <w:pPr>
        <w:spacing w:line="480" w:lineRule="auto"/>
        <w:rPr>
          <w:rFonts w:ascii="Times New Roman" w:hAnsi="Times New Roman" w:cs="Times New Roman"/>
          <w:b/>
        </w:rPr>
      </w:pPr>
    </w:p>
    <w:p w14:paraId="79F2868A" w14:textId="6820470E" w:rsidR="00DB5055" w:rsidRDefault="00DB5055" w:rsidP="003A70C8">
      <w:pPr>
        <w:spacing w:line="480" w:lineRule="auto"/>
        <w:rPr>
          <w:rFonts w:ascii="Times New Roman" w:hAnsi="Times New Roman" w:cs="Times New Roman"/>
          <w:b/>
        </w:rPr>
      </w:pPr>
    </w:p>
    <w:p w14:paraId="3952C5B8" w14:textId="3777F152" w:rsidR="00DB5055" w:rsidRDefault="00DB5055" w:rsidP="003A70C8">
      <w:pPr>
        <w:spacing w:line="480" w:lineRule="auto"/>
        <w:rPr>
          <w:rFonts w:ascii="Times New Roman" w:hAnsi="Times New Roman" w:cs="Times New Roman"/>
          <w:b/>
        </w:rPr>
      </w:pPr>
    </w:p>
    <w:p w14:paraId="0F71A997" w14:textId="77777777" w:rsidR="00DB5055" w:rsidRPr="00DA462D" w:rsidRDefault="00DB5055"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72589D">
        <w:tc>
          <w:tcPr>
            <w:tcW w:w="1890"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30"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50"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60"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79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530" w:type="dxa"/>
          </w:tcPr>
          <w:p w14:paraId="7647739E" w14:textId="2338397C" w:rsidR="0072589D" w:rsidRPr="000C4712" w:rsidRDefault="000C4712" w:rsidP="000C4712">
            <w:pPr>
              <w:spacing w:line="480" w:lineRule="auto"/>
              <w:jc w:val="center"/>
              <w:rPr>
                <w:rFonts w:ascii="Times New Roman" w:hAnsi="Times New Roman" w:cs="Times New Roman"/>
                <w:b/>
                <w:highlight w:val="yellow"/>
              </w:rPr>
            </w:pPr>
            <w:r w:rsidRPr="000C4712">
              <w:rPr>
                <w:rFonts w:ascii="Times New Roman" w:hAnsi="Times New Roman" w:cs="Times New Roman"/>
                <w:b/>
              </w:rPr>
              <w:t>7.35-7.45</w:t>
            </w:r>
          </w:p>
        </w:tc>
        <w:tc>
          <w:tcPr>
            <w:tcW w:w="1350" w:type="dxa"/>
          </w:tcPr>
          <w:p w14:paraId="2E2B5D86" w14:textId="0010BDA4"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7.4</w:t>
            </w:r>
          </w:p>
        </w:tc>
        <w:tc>
          <w:tcPr>
            <w:tcW w:w="1260" w:type="dxa"/>
          </w:tcPr>
          <w:p w14:paraId="50AFB186" w14:textId="388E2934"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N/A</w:t>
            </w:r>
          </w:p>
        </w:tc>
        <w:tc>
          <w:tcPr>
            <w:tcW w:w="3798" w:type="dxa"/>
          </w:tcPr>
          <w:p w14:paraId="7F3A4555" w14:textId="7ABA78E7" w:rsidR="0072589D" w:rsidRPr="00DA462D" w:rsidRDefault="00166C43" w:rsidP="000A4123">
            <w:pPr>
              <w:spacing w:line="480" w:lineRule="auto"/>
              <w:jc w:val="center"/>
              <w:rPr>
                <w:rFonts w:ascii="Times New Roman" w:hAnsi="Times New Roman" w:cs="Times New Roman"/>
                <w:b/>
              </w:rPr>
            </w:pPr>
            <w:r>
              <w:rPr>
                <w:rFonts w:ascii="Times New Roman" w:hAnsi="Times New Roman" w:cs="Times New Roman"/>
                <w:b/>
              </w:rPr>
              <w:t>Within normal limits</w:t>
            </w: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PaO2</w:t>
            </w:r>
          </w:p>
        </w:tc>
        <w:tc>
          <w:tcPr>
            <w:tcW w:w="1530" w:type="dxa"/>
          </w:tcPr>
          <w:p w14:paraId="4B7F37B5" w14:textId="720D36D9" w:rsidR="0072589D" w:rsidRPr="00DA462D" w:rsidRDefault="000C4712" w:rsidP="000A4123">
            <w:pPr>
              <w:spacing w:line="480" w:lineRule="auto"/>
              <w:jc w:val="center"/>
              <w:rPr>
                <w:rFonts w:ascii="Times New Roman" w:hAnsi="Times New Roman" w:cs="Times New Roman"/>
                <w:b/>
              </w:rPr>
            </w:pPr>
            <w:r>
              <w:rPr>
                <w:rFonts w:ascii="Times New Roman" w:hAnsi="Times New Roman" w:cs="Times New Roman"/>
                <w:b/>
              </w:rPr>
              <w:t>80-100</w:t>
            </w:r>
          </w:p>
        </w:tc>
        <w:tc>
          <w:tcPr>
            <w:tcW w:w="1350" w:type="dxa"/>
          </w:tcPr>
          <w:p w14:paraId="6A88E861" w14:textId="1AADCEE5" w:rsidR="0072589D" w:rsidRPr="000C4712" w:rsidRDefault="00166C43" w:rsidP="000A4123">
            <w:pPr>
              <w:spacing w:line="480" w:lineRule="auto"/>
              <w:jc w:val="center"/>
              <w:rPr>
                <w:rFonts w:ascii="Times New Roman" w:hAnsi="Times New Roman" w:cs="Times New Roman"/>
                <w:b/>
                <w:highlight w:val="yellow"/>
              </w:rPr>
            </w:pPr>
            <w:r w:rsidRPr="00166C43">
              <w:rPr>
                <w:rFonts w:ascii="Times New Roman" w:hAnsi="Times New Roman" w:cs="Times New Roman"/>
                <w:b/>
              </w:rPr>
              <w:t>81</w:t>
            </w:r>
          </w:p>
        </w:tc>
        <w:tc>
          <w:tcPr>
            <w:tcW w:w="1260" w:type="dxa"/>
          </w:tcPr>
          <w:p w14:paraId="2147B1F9" w14:textId="52145AA0"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N/A</w:t>
            </w:r>
          </w:p>
        </w:tc>
        <w:tc>
          <w:tcPr>
            <w:tcW w:w="3798" w:type="dxa"/>
          </w:tcPr>
          <w:p w14:paraId="5683640A" w14:textId="1D1449C9" w:rsidR="0072589D" w:rsidRPr="00DA462D" w:rsidRDefault="00166C43" w:rsidP="000A4123">
            <w:pPr>
              <w:spacing w:line="480" w:lineRule="auto"/>
              <w:jc w:val="center"/>
              <w:rPr>
                <w:rFonts w:ascii="Times New Roman" w:hAnsi="Times New Roman" w:cs="Times New Roman"/>
                <w:b/>
              </w:rPr>
            </w:pPr>
            <w:r>
              <w:rPr>
                <w:rFonts w:ascii="Times New Roman" w:hAnsi="Times New Roman" w:cs="Times New Roman"/>
                <w:b/>
              </w:rPr>
              <w:t>Within normal limits</w:t>
            </w: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PaCO2</w:t>
            </w:r>
          </w:p>
        </w:tc>
        <w:tc>
          <w:tcPr>
            <w:tcW w:w="1530" w:type="dxa"/>
          </w:tcPr>
          <w:p w14:paraId="4FF96BF9" w14:textId="1A907038" w:rsidR="0072589D" w:rsidRPr="00DA462D" w:rsidRDefault="000C4712" w:rsidP="000A4123">
            <w:pPr>
              <w:spacing w:line="480" w:lineRule="auto"/>
              <w:jc w:val="center"/>
              <w:rPr>
                <w:rFonts w:ascii="Times New Roman" w:hAnsi="Times New Roman" w:cs="Times New Roman"/>
                <w:b/>
              </w:rPr>
            </w:pPr>
            <w:r>
              <w:rPr>
                <w:rFonts w:ascii="Times New Roman" w:hAnsi="Times New Roman" w:cs="Times New Roman"/>
                <w:b/>
              </w:rPr>
              <w:t>35-45</w:t>
            </w:r>
          </w:p>
        </w:tc>
        <w:tc>
          <w:tcPr>
            <w:tcW w:w="1350" w:type="dxa"/>
          </w:tcPr>
          <w:p w14:paraId="2EB011EA" w14:textId="0D73A4DB"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36</w:t>
            </w:r>
          </w:p>
        </w:tc>
        <w:tc>
          <w:tcPr>
            <w:tcW w:w="1260" w:type="dxa"/>
          </w:tcPr>
          <w:p w14:paraId="33AC0B69" w14:textId="0413FA90"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N/A</w:t>
            </w:r>
          </w:p>
        </w:tc>
        <w:tc>
          <w:tcPr>
            <w:tcW w:w="3798" w:type="dxa"/>
          </w:tcPr>
          <w:p w14:paraId="6A3E86F8" w14:textId="19E8BA43" w:rsidR="0072589D" w:rsidRPr="00DA462D" w:rsidRDefault="00166C43" w:rsidP="000A4123">
            <w:pPr>
              <w:spacing w:line="480" w:lineRule="auto"/>
              <w:jc w:val="center"/>
              <w:rPr>
                <w:rFonts w:ascii="Times New Roman" w:hAnsi="Times New Roman" w:cs="Times New Roman"/>
                <w:b/>
              </w:rPr>
            </w:pPr>
            <w:r>
              <w:rPr>
                <w:rFonts w:ascii="Times New Roman" w:hAnsi="Times New Roman" w:cs="Times New Roman"/>
                <w:b/>
              </w:rPr>
              <w:t>Within normal limits</w:t>
            </w:r>
          </w:p>
        </w:tc>
      </w:tr>
      <w:tr w:rsidR="0072589D" w:rsidRPr="00DA462D" w14:paraId="78E1847B" w14:textId="77777777" w:rsidTr="0072589D">
        <w:tc>
          <w:tcPr>
            <w:tcW w:w="1890" w:type="dxa"/>
          </w:tcPr>
          <w:p w14:paraId="7B8A392D" w14:textId="7AF289B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lastRenderedPageBreak/>
              <w:t>HCO3</w:t>
            </w:r>
          </w:p>
        </w:tc>
        <w:tc>
          <w:tcPr>
            <w:tcW w:w="1530" w:type="dxa"/>
          </w:tcPr>
          <w:p w14:paraId="00C06EC2" w14:textId="7535BA4C" w:rsidR="0072589D" w:rsidRPr="00DA462D" w:rsidRDefault="000C4712" w:rsidP="000A4123">
            <w:pPr>
              <w:spacing w:line="480" w:lineRule="auto"/>
              <w:jc w:val="center"/>
              <w:rPr>
                <w:rFonts w:ascii="Times New Roman" w:hAnsi="Times New Roman" w:cs="Times New Roman"/>
                <w:b/>
              </w:rPr>
            </w:pPr>
            <w:r>
              <w:rPr>
                <w:rFonts w:ascii="Times New Roman" w:hAnsi="Times New Roman" w:cs="Times New Roman"/>
                <w:b/>
              </w:rPr>
              <w:t>22-26</w:t>
            </w:r>
          </w:p>
        </w:tc>
        <w:tc>
          <w:tcPr>
            <w:tcW w:w="1350" w:type="dxa"/>
          </w:tcPr>
          <w:p w14:paraId="7165C23E" w14:textId="4ECFB2A5"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22.5</w:t>
            </w:r>
          </w:p>
        </w:tc>
        <w:tc>
          <w:tcPr>
            <w:tcW w:w="1260" w:type="dxa"/>
          </w:tcPr>
          <w:p w14:paraId="67D9C673" w14:textId="58117DCF"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N/A</w:t>
            </w:r>
          </w:p>
        </w:tc>
        <w:tc>
          <w:tcPr>
            <w:tcW w:w="3798" w:type="dxa"/>
          </w:tcPr>
          <w:p w14:paraId="289F0DCF" w14:textId="758716C4" w:rsidR="0072589D" w:rsidRPr="00DA462D" w:rsidRDefault="00166C43" w:rsidP="000A4123">
            <w:pPr>
              <w:spacing w:line="480" w:lineRule="auto"/>
              <w:jc w:val="center"/>
              <w:rPr>
                <w:rFonts w:ascii="Times New Roman" w:hAnsi="Times New Roman" w:cs="Times New Roman"/>
                <w:b/>
              </w:rPr>
            </w:pPr>
            <w:r>
              <w:rPr>
                <w:rFonts w:ascii="Times New Roman" w:hAnsi="Times New Roman" w:cs="Times New Roman"/>
                <w:b/>
              </w:rPr>
              <w:t>Within normal limits</w:t>
            </w: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SaO2</w:t>
            </w:r>
          </w:p>
        </w:tc>
        <w:tc>
          <w:tcPr>
            <w:tcW w:w="1530" w:type="dxa"/>
          </w:tcPr>
          <w:p w14:paraId="7FE05955" w14:textId="5D8C56C3" w:rsidR="0072589D" w:rsidRPr="00DA462D" w:rsidRDefault="000C4712" w:rsidP="000A4123">
            <w:pPr>
              <w:spacing w:line="480" w:lineRule="auto"/>
              <w:jc w:val="center"/>
              <w:rPr>
                <w:rFonts w:ascii="Times New Roman" w:hAnsi="Times New Roman" w:cs="Times New Roman"/>
                <w:b/>
              </w:rPr>
            </w:pPr>
            <w:r>
              <w:rPr>
                <w:rFonts w:ascii="Times New Roman" w:hAnsi="Times New Roman" w:cs="Times New Roman"/>
                <w:b/>
              </w:rPr>
              <w:t>95-100%</w:t>
            </w:r>
          </w:p>
        </w:tc>
        <w:tc>
          <w:tcPr>
            <w:tcW w:w="1350" w:type="dxa"/>
          </w:tcPr>
          <w:p w14:paraId="5CD01ED1" w14:textId="06BEEC22"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N/A</w:t>
            </w:r>
          </w:p>
        </w:tc>
        <w:tc>
          <w:tcPr>
            <w:tcW w:w="1260" w:type="dxa"/>
          </w:tcPr>
          <w:p w14:paraId="373B2B64" w14:textId="4D7B844F"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N/A</w:t>
            </w:r>
          </w:p>
        </w:tc>
        <w:tc>
          <w:tcPr>
            <w:tcW w:w="3798" w:type="dxa"/>
          </w:tcPr>
          <w:p w14:paraId="73FC71A5" w14:textId="1BD9501A" w:rsidR="0072589D" w:rsidRPr="00DA462D" w:rsidRDefault="000A4123" w:rsidP="000A4123">
            <w:pPr>
              <w:spacing w:line="480" w:lineRule="auto"/>
              <w:jc w:val="center"/>
              <w:rPr>
                <w:rFonts w:ascii="Times New Roman" w:hAnsi="Times New Roman" w:cs="Times New Roman"/>
                <w:b/>
              </w:rPr>
            </w:pPr>
            <w:r>
              <w:rPr>
                <w:rFonts w:ascii="Times New Roman" w:hAnsi="Times New Roman" w:cs="Times New Roman"/>
                <w:b/>
              </w:rPr>
              <w:t>N/A</w:t>
            </w: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67EAE736" w:rsidR="0021317A" w:rsidRPr="00DA462D" w:rsidRDefault="000C4712" w:rsidP="000A4123">
            <w:pPr>
              <w:jc w:val="center"/>
              <w:rPr>
                <w:rFonts w:ascii="Times New Roman" w:hAnsi="Times New Roman" w:cs="Times New Roman"/>
                <w:b/>
              </w:rPr>
            </w:pPr>
            <w:r>
              <w:rPr>
                <w:rFonts w:ascii="Times New Roman" w:hAnsi="Times New Roman" w:cs="Times New Roman"/>
                <w:b/>
              </w:rPr>
              <w:t>Neg</w:t>
            </w:r>
          </w:p>
        </w:tc>
        <w:tc>
          <w:tcPr>
            <w:tcW w:w="1297" w:type="dxa"/>
          </w:tcPr>
          <w:p w14:paraId="17644395" w14:textId="59C68996" w:rsidR="0021317A" w:rsidRPr="00DA462D" w:rsidRDefault="000A4123" w:rsidP="000A4123">
            <w:pPr>
              <w:jc w:val="center"/>
              <w:rPr>
                <w:rFonts w:ascii="Times New Roman" w:hAnsi="Times New Roman" w:cs="Times New Roman"/>
                <w:b/>
              </w:rPr>
            </w:pPr>
            <w:r>
              <w:rPr>
                <w:rFonts w:ascii="Times New Roman" w:hAnsi="Times New Roman" w:cs="Times New Roman"/>
                <w:b/>
              </w:rPr>
              <w:t>N/A</w:t>
            </w:r>
          </w:p>
        </w:tc>
        <w:tc>
          <w:tcPr>
            <w:tcW w:w="1312" w:type="dxa"/>
          </w:tcPr>
          <w:p w14:paraId="7C81578F" w14:textId="7B94D108" w:rsidR="0021317A" w:rsidRPr="00DA462D" w:rsidRDefault="000A4123" w:rsidP="000A4123">
            <w:pPr>
              <w:jc w:val="center"/>
              <w:rPr>
                <w:rFonts w:ascii="Times New Roman" w:hAnsi="Times New Roman" w:cs="Times New Roman"/>
                <w:b/>
              </w:rPr>
            </w:pPr>
            <w:r>
              <w:rPr>
                <w:rFonts w:ascii="Times New Roman" w:hAnsi="Times New Roman" w:cs="Times New Roman"/>
                <w:b/>
              </w:rPr>
              <w:t>N/A</w:t>
            </w:r>
          </w:p>
        </w:tc>
        <w:tc>
          <w:tcPr>
            <w:tcW w:w="3747" w:type="dxa"/>
          </w:tcPr>
          <w:p w14:paraId="0908FE24" w14:textId="694A4EC8" w:rsidR="0021317A" w:rsidRPr="00DA462D" w:rsidRDefault="000A4123" w:rsidP="000A4123">
            <w:pPr>
              <w:jc w:val="center"/>
              <w:rPr>
                <w:rFonts w:ascii="Times New Roman" w:hAnsi="Times New Roman" w:cs="Times New Roman"/>
                <w:b/>
              </w:rPr>
            </w:pPr>
            <w:r>
              <w:rPr>
                <w:rFonts w:ascii="Times New Roman" w:hAnsi="Times New Roman" w:cs="Times New Roman"/>
                <w:b/>
              </w:rPr>
              <w:t>N/A</w:t>
            </w: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1C9A6C10" w:rsidR="0021317A" w:rsidRPr="00DA462D" w:rsidRDefault="000C4712" w:rsidP="000A4123">
            <w:pPr>
              <w:jc w:val="center"/>
              <w:rPr>
                <w:rFonts w:ascii="Times New Roman" w:hAnsi="Times New Roman" w:cs="Times New Roman"/>
                <w:b/>
              </w:rPr>
            </w:pPr>
            <w:r>
              <w:rPr>
                <w:rFonts w:ascii="Times New Roman" w:hAnsi="Times New Roman" w:cs="Times New Roman"/>
                <w:b/>
              </w:rPr>
              <w:t>Neg</w:t>
            </w:r>
          </w:p>
        </w:tc>
        <w:tc>
          <w:tcPr>
            <w:tcW w:w="1297" w:type="dxa"/>
          </w:tcPr>
          <w:p w14:paraId="3567CD4C" w14:textId="1856429B" w:rsidR="0021317A" w:rsidRPr="000C4712" w:rsidRDefault="000A4123" w:rsidP="000A4123">
            <w:pPr>
              <w:jc w:val="center"/>
              <w:rPr>
                <w:rFonts w:ascii="Times New Roman" w:hAnsi="Times New Roman" w:cs="Times New Roman"/>
                <w:b/>
                <w:highlight w:val="yellow"/>
              </w:rPr>
            </w:pPr>
            <w:r w:rsidRPr="000C4712">
              <w:rPr>
                <w:rFonts w:ascii="Times New Roman" w:hAnsi="Times New Roman" w:cs="Times New Roman"/>
                <w:b/>
                <w:highlight w:val="yellow"/>
              </w:rPr>
              <w:t>E. coli</w:t>
            </w:r>
          </w:p>
        </w:tc>
        <w:tc>
          <w:tcPr>
            <w:tcW w:w="1312" w:type="dxa"/>
          </w:tcPr>
          <w:p w14:paraId="6A3BA6DC" w14:textId="3A337469" w:rsidR="0021317A" w:rsidRPr="00DA462D" w:rsidRDefault="000A4123" w:rsidP="000A4123">
            <w:pPr>
              <w:jc w:val="center"/>
              <w:rPr>
                <w:rFonts w:ascii="Times New Roman" w:hAnsi="Times New Roman" w:cs="Times New Roman"/>
                <w:b/>
              </w:rPr>
            </w:pPr>
            <w:r>
              <w:rPr>
                <w:rFonts w:ascii="Times New Roman" w:hAnsi="Times New Roman" w:cs="Times New Roman"/>
                <w:b/>
              </w:rPr>
              <w:t>N/A</w:t>
            </w:r>
          </w:p>
        </w:tc>
        <w:tc>
          <w:tcPr>
            <w:tcW w:w="3747" w:type="dxa"/>
          </w:tcPr>
          <w:p w14:paraId="0D7D465A" w14:textId="3605B4B4" w:rsidR="0021317A" w:rsidRPr="00DA462D" w:rsidRDefault="00166C43" w:rsidP="000A4123">
            <w:pPr>
              <w:jc w:val="center"/>
              <w:rPr>
                <w:rFonts w:ascii="Times New Roman" w:hAnsi="Times New Roman" w:cs="Times New Roman"/>
                <w:b/>
              </w:rPr>
            </w:pPr>
            <w:r>
              <w:rPr>
                <w:rFonts w:ascii="Times New Roman" w:hAnsi="Times New Roman" w:cs="Times New Roman"/>
                <w:b/>
              </w:rPr>
              <w:t>D.S. blood culture presents with E. coli. This could be caused by his urinary tract infection.</w:t>
            </w: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736CD5AD" w:rsidR="0021317A" w:rsidRPr="00DA462D" w:rsidRDefault="000C4712" w:rsidP="000A4123">
            <w:pPr>
              <w:jc w:val="center"/>
              <w:rPr>
                <w:rFonts w:ascii="Times New Roman" w:hAnsi="Times New Roman" w:cs="Times New Roman"/>
                <w:b/>
              </w:rPr>
            </w:pPr>
            <w:r>
              <w:rPr>
                <w:rFonts w:ascii="Times New Roman" w:hAnsi="Times New Roman" w:cs="Times New Roman"/>
                <w:b/>
              </w:rPr>
              <w:t>Normal URT</w:t>
            </w:r>
          </w:p>
        </w:tc>
        <w:tc>
          <w:tcPr>
            <w:tcW w:w="1297" w:type="dxa"/>
          </w:tcPr>
          <w:p w14:paraId="72B3F4ED" w14:textId="51B0FF32" w:rsidR="0021317A" w:rsidRPr="00DA462D" w:rsidRDefault="000A4123" w:rsidP="000A4123">
            <w:pPr>
              <w:jc w:val="center"/>
              <w:rPr>
                <w:rFonts w:ascii="Times New Roman" w:hAnsi="Times New Roman" w:cs="Times New Roman"/>
                <w:b/>
              </w:rPr>
            </w:pPr>
            <w:r>
              <w:rPr>
                <w:rFonts w:ascii="Times New Roman" w:hAnsi="Times New Roman" w:cs="Times New Roman"/>
                <w:b/>
              </w:rPr>
              <w:t>N/A</w:t>
            </w:r>
          </w:p>
        </w:tc>
        <w:tc>
          <w:tcPr>
            <w:tcW w:w="1312" w:type="dxa"/>
          </w:tcPr>
          <w:p w14:paraId="7CC82958" w14:textId="3AB217D9" w:rsidR="0021317A" w:rsidRPr="00DA462D" w:rsidRDefault="000A4123" w:rsidP="000A4123">
            <w:pPr>
              <w:jc w:val="center"/>
              <w:rPr>
                <w:rFonts w:ascii="Times New Roman" w:hAnsi="Times New Roman" w:cs="Times New Roman"/>
                <w:b/>
              </w:rPr>
            </w:pPr>
            <w:r>
              <w:rPr>
                <w:rFonts w:ascii="Times New Roman" w:hAnsi="Times New Roman" w:cs="Times New Roman"/>
                <w:b/>
              </w:rPr>
              <w:t>N/A</w:t>
            </w:r>
          </w:p>
        </w:tc>
        <w:tc>
          <w:tcPr>
            <w:tcW w:w="3747" w:type="dxa"/>
          </w:tcPr>
          <w:p w14:paraId="25E721E9" w14:textId="0DFBD6CE" w:rsidR="0021317A" w:rsidRPr="00DA462D" w:rsidRDefault="000A4123" w:rsidP="000A4123">
            <w:pPr>
              <w:jc w:val="center"/>
              <w:rPr>
                <w:rFonts w:ascii="Times New Roman" w:hAnsi="Times New Roman" w:cs="Times New Roman"/>
                <w:b/>
              </w:rPr>
            </w:pPr>
            <w:r>
              <w:rPr>
                <w:rFonts w:ascii="Times New Roman" w:hAnsi="Times New Roman" w:cs="Times New Roman"/>
                <w:b/>
              </w:rPr>
              <w:t>N/A</w:t>
            </w: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45151F49" w:rsidR="0072589D" w:rsidRPr="00DA462D" w:rsidRDefault="000C4712" w:rsidP="000A4123">
            <w:pPr>
              <w:jc w:val="center"/>
              <w:rPr>
                <w:rFonts w:ascii="Times New Roman" w:hAnsi="Times New Roman" w:cs="Times New Roman"/>
                <w:b/>
              </w:rPr>
            </w:pPr>
            <w:r>
              <w:rPr>
                <w:rFonts w:ascii="Times New Roman" w:hAnsi="Times New Roman" w:cs="Times New Roman"/>
                <w:b/>
              </w:rPr>
              <w:t>Normal intestinal flora</w:t>
            </w:r>
          </w:p>
        </w:tc>
        <w:tc>
          <w:tcPr>
            <w:tcW w:w="1297" w:type="dxa"/>
          </w:tcPr>
          <w:p w14:paraId="45C6C582" w14:textId="7C8F57E0" w:rsidR="0072589D" w:rsidRPr="00DA462D" w:rsidRDefault="000A4123" w:rsidP="000A4123">
            <w:pPr>
              <w:jc w:val="center"/>
              <w:rPr>
                <w:rFonts w:ascii="Times New Roman" w:hAnsi="Times New Roman" w:cs="Times New Roman"/>
                <w:b/>
              </w:rPr>
            </w:pPr>
            <w:r>
              <w:rPr>
                <w:rFonts w:ascii="Times New Roman" w:hAnsi="Times New Roman" w:cs="Times New Roman"/>
                <w:b/>
              </w:rPr>
              <w:t>N/A</w:t>
            </w:r>
          </w:p>
        </w:tc>
        <w:tc>
          <w:tcPr>
            <w:tcW w:w="1312" w:type="dxa"/>
          </w:tcPr>
          <w:p w14:paraId="7593F306" w14:textId="7B2148F6" w:rsidR="0072589D" w:rsidRPr="00DA462D" w:rsidRDefault="000A4123" w:rsidP="000A4123">
            <w:pPr>
              <w:jc w:val="center"/>
              <w:rPr>
                <w:rFonts w:ascii="Times New Roman" w:hAnsi="Times New Roman" w:cs="Times New Roman"/>
                <w:b/>
              </w:rPr>
            </w:pPr>
            <w:r>
              <w:rPr>
                <w:rFonts w:ascii="Times New Roman" w:hAnsi="Times New Roman" w:cs="Times New Roman"/>
                <w:b/>
              </w:rPr>
              <w:t>N/A</w:t>
            </w:r>
          </w:p>
        </w:tc>
        <w:tc>
          <w:tcPr>
            <w:tcW w:w="3747" w:type="dxa"/>
          </w:tcPr>
          <w:p w14:paraId="47DF3579" w14:textId="067D6C8F" w:rsidR="0072589D" w:rsidRPr="00DA462D" w:rsidRDefault="000A4123" w:rsidP="000A4123">
            <w:pPr>
              <w:jc w:val="center"/>
              <w:rPr>
                <w:rFonts w:ascii="Times New Roman" w:hAnsi="Times New Roman" w:cs="Times New Roman"/>
                <w:b/>
              </w:rPr>
            </w:pPr>
            <w:r>
              <w:rPr>
                <w:rFonts w:ascii="Times New Roman" w:hAnsi="Times New Roman" w:cs="Times New Roman"/>
                <w:b/>
              </w:rPr>
              <w:t>N/A</w:t>
            </w:r>
          </w:p>
        </w:tc>
      </w:tr>
    </w:tbl>
    <w:p w14:paraId="3E93997A" w14:textId="77777777" w:rsidR="00E66433" w:rsidRDefault="00E66433" w:rsidP="003A70C8">
      <w:pPr>
        <w:spacing w:line="480" w:lineRule="auto"/>
        <w:rPr>
          <w:rFonts w:ascii="Times New Roman" w:hAnsi="Times New Roman" w:cs="Times New Roman"/>
          <w:b/>
        </w:rPr>
      </w:pPr>
    </w:p>
    <w:p w14:paraId="505ECEA4" w14:textId="12DB87C0"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B92D7C">
        <w:rPr>
          <w:rFonts w:ascii="Times New Roman" w:hAnsi="Times New Roman" w:cs="Times New Roman"/>
          <w:b/>
        </w:rPr>
        <w:t>Reference</w:t>
      </w:r>
      <w:r w:rsidR="00B36C67" w:rsidRPr="00B92D7C">
        <w:rPr>
          <w:rFonts w:ascii="Times New Roman" w:hAnsi="Times New Roman" w:cs="Times New Roman"/>
          <w:b/>
        </w:rPr>
        <w:t xml:space="preserve"> (1)</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505BECD7" w14:textId="7199DA88" w:rsidR="000A4123" w:rsidRPr="00DA462D" w:rsidRDefault="000A4123" w:rsidP="000A4123">
      <w:pPr>
        <w:ind w:left="720" w:hanging="720"/>
        <w:rPr>
          <w:rFonts w:ascii="Times New Roman" w:hAnsi="Times New Roman" w:cs="Times New Roman"/>
          <w:b/>
        </w:rPr>
      </w:pPr>
      <w:r w:rsidRPr="00184DA7">
        <w:rPr>
          <w:rFonts w:ascii="Times New Roman" w:eastAsia="Times New Roman" w:hAnsi="Times New Roman" w:cs="Times New Roman"/>
          <w:color w:val="000000"/>
        </w:rPr>
        <w:t xml:space="preserve">Pagana, K. D., Pagana, T. J., &amp; Pagana, T. N. (2019). </w:t>
      </w:r>
      <w:r w:rsidRPr="00184DA7">
        <w:rPr>
          <w:rFonts w:ascii="Times New Roman" w:eastAsia="Times New Roman" w:hAnsi="Times New Roman" w:cs="Times New Roman"/>
          <w:i/>
          <w:iCs/>
          <w:color w:val="000000"/>
        </w:rPr>
        <w:t>Mosby</w:t>
      </w:r>
      <w:r>
        <w:rPr>
          <w:rFonts w:ascii="Times New Roman" w:eastAsia="Times New Roman" w:hAnsi="Times New Roman" w:cs="Times New Roman"/>
          <w:i/>
          <w:iCs/>
          <w:color w:val="000000"/>
        </w:rPr>
        <w:t>’</w:t>
      </w:r>
      <w:r w:rsidRPr="00184DA7">
        <w:rPr>
          <w:rFonts w:ascii="Times New Roman" w:eastAsia="Times New Roman" w:hAnsi="Times New Roman" w:cs="Times New Roman"/>
          <w:i/>
          <w:iCs/>
          <w:color w:val="000000"/>
        </w:rPr>
        <w:t>s Diagnostic and Laboratory Test Reference</w:t>
      </w:r>
      <w:r w:rsidRPr="00184DA7">
        <w:rPr>
          <w:rFonts w:ascii="Times New Roman" w:eastAsia="Times New Roman" w:hAnsi="Times New Roman" w:cs="Times New Roman"/>
          <w:color w:val="000000"/>
        </w:rPr>
        <w:t xml:space="preserve"> (14</w:t>
      </w:r>
      <w:r w:rsidRPr="002163BA">
        <w:rPr>
          <w:rFonts w:ascii="Times New Roman" w:eastAsia="Times New Roman" w:hAnsi="Times New Roman" w:cs="Times New Roman"/>
          <w:color w:val="000000"/>
          <w:vertAlign w:val="superscript"/>
        </w:rPr>
        <w:t>th</w:t>
      </w:r>
      <w:r w:rsidRPr="00184DA7">
        <w:rPr>
          <w:rFonts w:ascii="Times New Roman" w:eastAsia="Times New Roman" w:hAnsi="Times New Roman" w:cs="Times New Roman"/>
          <w:color w:val="000000"/>
        </w:rPr>
        <w:t xml:space="preserve"> ed.). Elsevier.</w:t>
      </w:r>
    </w:p>
    <w:p w14:paraId="04217A6A" w14:textId="77777777" w:rsidR="000A4123" w:rsidRDefault="000A4123" w:rsidP="00DB5055">
      <w:pPr>
        <w:spacing w:line="480" w:lineRule="auto"/>
        <w:jc w:val="center"/>
        <w:rPr>
          <w:rFonts w:ascii="Times New Roman" w:hAnsi="Times New Roman" w:cs="Times New Roman"/>
          <w:b/>
        </w:rPr>
      </w:pPr>
    </w:p>
    <w:p w14:paraId="499A4EAB" w14:textId="393367CA"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1FC04BE1" w:rsidR="003A70C8" w:rsidRPr="008409C1" w:rsidRDefault="00792B44" w:rsidP="003A70C8">
      <w:pPr>
        <w:spacing w:line="480" w:lineRule="auto"/>
        <w:rPr>
          <w:rFonts w:ascii="Times New Roman" w:hAnsi="Times New Roman" w:cs="Times New Roman"/>
          <w:bCs/>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r w:rsidR="008409C1">
        <w:rPr>
          <w:rFonts w:ascii="Times New Roman" w:hAnsi="Times New Roman" w:cs="Times New Roman"/>
          <w:b/>
        </w:rPr>
        <w:t xml:space="preserve"> </w:t>
      </w:r>
      <w:r w:rsidR="008409C1">
        <w:rPr>
          <w:rFonts w:ascii="Times New Roman" w:hAnsi="Times New Roman" w:cs="Times New Roman"/>
          <w:bCs/>
        </w:rPr>
        <w:t>CT of the head and brain w/o contrast: No hemorrhage/abnormality noted. Chest x-ray: Cardiomegaly noted.</w:t>
      </w:r>
    </w:p>
    <w:p w14:paraId="6DBE52C2" w14:textId="643CB6A4" w:rsidR="003A70C8" w:rsidRPr="008409C1" w:rsidRDefault="003A70C8" w:rsidP="003A70C8">
      <w:pPr>
        <w:spacing w:line="480" w:lineRule="auto"/>
        <w:rPr>
          <w:rFonts w:ascii="Times New Roman" w:hAnsi="Times New Roman" w:cs="Times New Roman"/>
          <w:bCs/>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r w:rsidR="008409C1">
        <w:rPr>
          <w:rFonts w:ascii="Times New Roman" w:hAnsi="Times New Roman" w:cs="Times New Roman"/>
          <w:bCs/>
        </w:rPr>
        <w:t xml:space="preserve"> CT’s are performed to visualize the client’s brain and determine any damage that has appeared. D.S. had this scan done due to his presentation of seizure-like activity. The chest x-ray was performed to ensure proper placement of the central venous catheter. </w:t>
      </w:r>
    </w:p>
    <w:p w14:paraId="44381B8A" w14:textId="0B2F8129" w:rsidR="00E66433" w:rsidRDefault="00DB5055" w:rsidP="00DB5055">
      <w:pPr>
        <w:spacing w:line="480" w:lineRule="auto"/>
        <w:rPr>
          <w:rFonts w:ascii="Times New Roman" w:hAnsi="Times New Roman" w:cs="Times New Roman"/>
          <w:b/>
        </w:rPr>
      </w:pPr>
      <w:r w:rsidRPr="00E16926">
        <w:rPr>
          <w:rFonts w:ascii="Times New Roman" w:hAnsi="Times New Roman" w:cs="Times New Roman"/>
          <w:b/>
        </w:rPr>
        <w:t>Diagnostic Test Reference</w:t>
      </w:r>
      <w:r w:rsidR="00B36C67" w:rsidRPr="00E16926">
        <w:rPr>
          <w:rFonts w:ascii="Times New Roman" w:hAnsi="Times New Roman" w:cs="Times New Roman"/>
          <w:b/>
        </w:rPr>
        <w:t xml:space="preserve"> (1)</w:t>
      </w:r>
      <w:r w:rsidRPr="00E16926">
        <w:rPr>
          <w:rFonts w:ascii="Times New Roman" w:hAnsi="Times New Roman" w:cs="Times New Roman"/>
          <w:b/>
        </w:rPr>
        <w:t xml:space="preserve"> (APA):</w:t>
      </w:r>
      <w:r>
        <w:rPr>
          <w:rFonts w:ascii="Times New Roman" w:hAnsi="Times New Roman" w:cs="Times New Roman"/>
          <w:b/>
        </w:rPr>
        <w:t xml:space="preserve"> </w:t>
      </w:r>
    </w:p>
    <w:p w14:paraId="2665A6D3" w14:textId="77777777" w:rsidR="00DB5055" w:rsidRDefault="00DB5055" w:rsidP="00DB5055">
      <w:pPr>
        <w:spacing w:line="480" w:lineRule="auto"/>
        <w:rPr>
          <w:rFonts w:ascii="Times New Roman" w:hAnsi="Times New Roman" w:cs="Times New Roman"/>
          <w:b/>
        </w:rPr>
      </w:pPr>
    </w:p>
    <w:p w14:paraId="0F07DB6C" w14:textId="5F11E525" w:rsidR="00E66433" w:rsidRDefault="00E66433" w:rsidP="002A12C9">
      <w:pPr>
        <w:spacing w:line="480" w:lineRule="auto"/>
        <w:ind w:firstLine="720"/>
        <w:jc w:val="center"/>
        <w:rPr>
          <w:rFonts w:ascii="Times New Roman" w:hAnsi="Times New Roman" w:cs="Times New Roman"/>
          <w:b/>
        </w:rPr>
      </w:pPr>
    </w:p>
    <w:p w14:paraId="4C90AB56" w14:textId="77777777" w:rsidR="00B13E77" w:rsidRDefault="00B13E77" w:rsidP="002A12C9">
      <w:pPr>
        <w:spacing w:line="480" w:lineRule="auto"/>
        <w:ind w:firstLine="720"/>
        <w:jc w:val="center"/>
        <w:rPr>
          <w:rFonts w:ascii="Times New Roman" w:hAnsi="Times New Roman" w:cs="Times New Roman"/>
          <w:b/>
        </w:rPr>
      </w:pPr>
    </w:p>
    <w:p w14:paraId="1F529AA9" w14:textId="77777777" w:rsidR="00D77FCF" w:rsidRDefault="00D77FCF" w:rsidP="002A12C9">
      <w:pPr>
        <w:spacing w:line="480" w:lineRule="auto"/>
        <w:ind w:firstLine="720"/>
        <w:jc w:val="center"/>
        <w:rPr>
          <w:rFonts w:ascii="Times New Roman" w:hAnsi="Times New Roman" w:cs="Times New Roman"/>
          <w:b/>
        </w:rPr>
      </w:pPr>
    </w:p>
    <w:p w14:paraId="1649F65E" w14:textId="77777777" w:rsidR="00D77FCF" w:rsidRPr="00DA462D" w:rsidRDefault="00D77FCF"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11179" w:type="dxa"/>
        <w:tblInd w:w="-890" w:type="dxa"/>
        <w:tblLook w:val="04A0" w:firstRow="1" w:lastRow="0" w:firstColumn="1" w:lastColumn="0" w:noHBand="0" w:noVBand="1"/>
      </w:tblPr>
      <w:tblGrid>
        <w:gridCol w:w="2376"/>
        <w:gridCol w:w="1843"/>
        <w:gridCol w:w="1777"/>
        <w:gridCol w:w="1630"/>
        <w:gridCol w:w="1896"/>
        <w:gridCol w:w="1830"/>
      </w:tblGrid>
      <w:tr w:rsidR="000210D7" w:rsidRPr="00DA462D" w14:paraId="4835E54D" w14:textId="0A035D81" w:rsidTr="001251C1">
        <w:tc>
          <w:tcPr>
            <w:tcW w:w="2376"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843" w:type="dxa"/>
          </w:tcPr>
          <w:p w14:paraId="34C09F0C" w14:textId="77777777" w:rsidR="00D77FCF" w:rsidRDefault="00D77FCF" w:rsidP="00D77FCF">
            <w:pPr>
              <w:jc w:val="center"/>
              <w:rPr>
                <w:rFonts w:ascii="Times New Roman" w:hAnsi="Times New Roman" w:cs="Times New Roman"/>
                <w:b/>
              </w:rPr>
            </w:pPr>
            <w:r>
              <w:rPr>
                <w:rFonts w:ascii="Times New Roman" w:hAnsi="Times New Roman" w:cs="Times New Roman"/>
                <w:b/>
              </w:rPr>
              <w:t>Lipitor/</w:t>
            </w:r>
          </w:p>
          <w:p w14:paraId="7F3B6C94" w14:textId="5CA265E6" w:rsidR="008D11A9" w:rsidRPr="00DA462D" w:rsidRDefault="00D77FCF" w:rsidP="00D77FCF">
            <w:pPr>
              <w:jc w:val="center"/>
              <w:rPr>
                <w:rFonts w:ascii="Times New Roman" w:hAnsi="Times New Roman" w:cs="Times New Roman"/>
                <w:b/>
              </w:rPr>
            </w:pPr>
            <w:r>
              <w:rPr>
                <w:rFonts w:ascii="Times New Roman" w:hAnsi="Times New Roman" w:cs="Times New Roman"/>
                <w:b/>
              </w:rPr>
              <w:t>Atorvastatin</w:t>
            </w:r>
          </w:p>
        </w:tc>
        <w:tc>
          <w:tcPr>
            <w:tcW w:w="1777" w:type="dxa"/>
          </w:tcPr>
          <w:p w14:paraId="25C17163" w14:textId="565E538D" w:rsidR="003A3ED2" w:rsidRPr="00DA462D" w:rsidRDefault="00D77FCF" w:rsidP="00D77FCF">
            <w:pPr>
              <w:jc w:val="center"/>
              <w:rPr>
                <w:rFonts w:ascii="Times New Roman" w:hAnsi="Times New Roman" w:cs="Times New Roman"/>
                <w:b/>
              </w:rPr>
            </w:pPr>
            <w:r>
              <w:rPr>
                <w:rFonts w:ascii="Times New Roman" w:hAnsi="Times New Roman" w:cs="Times New Roman"/>
                <w:b/>
              </w:rPr>
              <w:t>Zetia/ Ezetimibe</w:t>
            </w:r>
          </w:p>
        </w:tc>
        <w:tc>
          <w:tcPr>
            <w:tcW w:w="1630" w:type="dxa"/>
          </w:tcPr>
          <w:p w14:paraId="0927B41E" w14:textId="240B0D83" w:rsidR="003A3ED2" w:rsidRPr="00DA462D" w:rsidRDefault="00D77FCF" w:rsidP="00D77FCF">
            <w:pPr>
              <w:jc w:val="center"/>
              <w:rPr>
                <w:rFonts w:ascii="Times New Roman" w:hAnsi="Times New Roman" w:cs="Times New Roman"/>
                <w:b/>
              </w:rPr>
            </w:pPr>
            <w:r>
              <w:rPr>
                <w:rFonts w:ascii="Times New Roman" w:hAnsi="Times New Roman" w:cs="Times New Roman"/>
                <w:b/>
              </w:rPr>
              <w:t>Metformin/ Glucophage</w:t>
            </w:r>
          </w:p>
        </w:tc>
        <w:tc>
          <w:tcPr>
            <w:tcW w:w="1896" w:type="dxa"/>
          </w:tcPr>
          <w:p w14:paraId="53358B82" w14:textId="1B12346A" w:rsidR="003A3ED2" w:rsidRPr="00DA462D" w:rsidRDefault="00D77FCF" w:rsidP="00D77FCF">
            <w:pPr>
              <w:jc w:val="center"/>
              <w:rPr>
                <w:rFonts w:ascii="Times New Roman" w:hAnsi="Times New Roman" w:cs="Times New Roman"/>
                <w:b/>
              </w:rPr>
            </w:pPr>
            <w:r>
              <w:rPr>
                <w:rFonts w:ascii="Times New Roman" w:hAnsi="Times New Roman" w:cs="Times New Roman"/>
                <w:b/>
              </w:rPr>
              <w:t>Robaxin/ Methocarbamol</w:t>
            </w:r>
          </w:p>
        </w:tc>
        <w:tc>
          <w:tcPr>
            <w:tcW w:w="1657" w:type="dxa"/>
          </w:tcPr>
          <w:p w14:paraId="3E26C93F" w14:textId="59A7A6D4" w:rsidR="003A3ED2" w:rsidRPr="00DA462D" w:rsidRDefault="00D77FCF" w:rsidP="00D77FCF">
            <w:pPr>
              <w:jc w:val="center"/>
              <w:rPr>
                <w:rFonts w:ascii="Times New Roman" w:hAnsi="Times New Roman" w:cs="Times New Roman"/>
                <w:b/>
              </w:rPr>
            </w:pPr>
            <w:r>
              <w:rPr>
                <w:rFonts w:ascii="Times New Roman" w:hAnsi="Times New Roman" w:cs="Times New Roman"/>
                <w:b/>
              </w:rPr>
              <w:t>Jardiance/ Empagliflozin</w:t>
            </w:r>
          </w:p>
        </w:tc>
      </w:tr>
      <w:tr w:rsidR="000210D7" w:rsidRPr="00DA462D" w14:paraId="42DC316E" w14:textId="7103563E" w:rsidTr="001251C1">
        <w:tc>
          <w:tcPr>
            <w:tcW w:w="2376"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843" w:type="dxa"/>
          </w:tcPr>
          <w:p w14:paraId="7A4BB541" w14:textId="559D4414" w:rsidR="003A3ED2" w:rsidRPr="00DA462D" w:rsidRDefault="00D77FCF" w:rsidP="00D77FCF">
            <w:pPr>
              <w:jc w:val="center"/>
              <w:rPr>
                <w:rFonts w:ascii="Times New Roman" w:hAnsi="Times New Roman" w:cs="Times New Roman"/>
                <w:b/>
              </w:rPr>
            </w:pPr>
            <w:r>
              <w:rPr>
                <w:rFonts w:ascii="Times New Roman" w:hAnsi="Times New Roman" w:cs="Times New Roman"/>
                <w:b/>
              </w:rPr>
              <w:t>40mg</w:t>
            </w:r>
          </w:p>
          <w:p w14:paraId="669ABE12" w14:textId="783669A8" w:rsidR="008D11A9" w:rsidRPr="00DA462D" w:rsidRDefault="008D11A9" w:rsidP="00D77FCF">
            <w:pPr>
              <w:jc w:val="center"/>
              <w:rPr>
                <w:rFonts w:ascii="Times New Roman" w:hAnsi="Times New Roman" w:cs="Times New Roman"/>
                <w:b/>
              </w:rPr>
            </w:pPr>
          </w:p>
        </w:tc>
        <w:tc>
          <w:tcPr>
            <w:tcW w:w="1777" w:type="dxa"/>
          </w:tcPr>
          <w:p w14:paraId="597AB691" w14:textId="31ADDD4C" w:rsidR="003A3ED2" w:rsidRPr="00DA462D" w:rsidRDefault="00D77FCF" w:rsidP="00D77FCF">
            <w:pPr>
              <w:jc w:val="center"/>
              <w:rPr>
                <w:rFonts w:ascii="Times New Roman" w:hAnsi="Times New Roman" w:cs="Times New Roman"/>
                <w:b/>
              </w:rPr>
            </w:pPr>
            <w:r>
              <w:rPr>
                <w:rFonts w:ascii="Times New Roman" w:hAnsi="Times New Roman" w:cs="Times New Roman"/>
                <w:b/>
              </w:rPr>
              <w:t>10mg</w:t>
            </w:r>
          </w:p>
        </w:tc>
        <w:tc>
          <w:tcPr>
            <w:tcW w:w="1630" w:type="dxa"/>
          </w:tcPr>
          <w:p w14:paraId="53BAC672" w14:textId="0E59D2C1" w:rsidR="003A3ED2" w:rsidRPr="00DA462D" w:rsidRDefault="00D77FCF" w:rsidP="00D77FCF">
            <w:pPr>
              <w:jc w:val="center"/>
              <w:rPr>
                <w:rFonts w:ascii="Times New Roman" w:hAnsi="Times New Roman" w:cs="Times New Roman"/>
                <w:b/>
              </w:rPr>
            </w:pPr>
            <w:r>
              <w:rPr>
                <w:rFonts w:ascii="Times New Roman" w:hAnsi="Times New Roman" w:cs="Times New Roman"/>
                <w:b/>
              </w:rPr>
              <w:t>2000mg</w:t>
            </w:r>
          </w:p>
        </w:tc>
        <w:tc>
          <w:tcPr>
            <w:tcW w:w="1896" w:type="dxa"/>
          </w:tcPr>
          <w:p w14:paraId="3F5BE13A" w14:textId="54A2FD4D" w:rsidR="003A3ED2" w:rsidRPr="00DA462D" w:rsidRDefault="00D77FCF" w:rsidP="00D77FCF">
            <w:pPr>
              <w:jc w:val="center"/>
              <w:rPr>
                <w:rFonts w:ascii="Times New Roman" w:hAnsi="Times New Roman" w:cs="Times New Roman"/>
                <w:b/>
              </w:rPr>
            </w:pPr>
            <w:r>
              <w:rPr>
                <w:rFonts w:ascii="Times New Roman" w:hAnsi="Times New Roman" w:cs="Times New Roman"/>
                <w:b/>
              </w:rPr>
              <w:t>750mg</w:t>
            </w:r>
          </w:p>
        </w:tc>
        <w:tc>
          <w:tcPr>
            <w:tcW w:w="1657" w:type="dxa"/>
          </w:tcPr>
          <w:p w14:paraId="281078FE" w14:textId="6B8E9DBE" w:rsidR="003A3ED2" w:rsidRPr="00DA462D" w:rsidRDefault="00D77FCF" w:rsidP="00D77FCF">
            <w:pPr>
              <w:jc w:val="center"/>
              <w:rPr>
                <w:rFonts w:ascii="Times New Roman" w:hAnsi="Times New Roman" w:cs="Times New Roman"/>
                <w:b/>
              </w:rPr>
            </w:pPr>
            <w:r>
              <w:rPr>
                <w:rFonts w:ascii="Times New Roman" w:hAnsi="Times New Roman" w:cs="Times New Roman"/>
                <w:b/>
              </w:rPr>
              <w:t>25mg</w:t>
            </w:r>
          </w:p>
        </w:tc>
      </w:tr>
      <w:tr w:rsidR="000210D7" w:rsidRPr="00DA462D" w14:paraId="301B0AD8" w14:textId="77777777" w:rsidTr="001251C1">
        <w:tc>
          <w:tcPr>
            <w:tcW w:w="2376"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843" w:type="dxa"/>
          </w:tcPr>
          <w:p w14:paraId="6368A604" w14:textId="50A58D6A" w:rsidR="00E66433" w:rsidRPr="00DA462D" w:rsidRDefault="000210D7" w:rsidP="00D77FCF">
            <w:pPr>
              <w:jc w:val="center"/>
              <w:rPr>
                <w:rFonts w:ascii="Times New Roman" w:hAnsi="Times New Roman" w:cs="Times New Roman"/>
                <w:b/>
              </w:rPr>
            </w:pPr>
            <w:r>
              <w:rPr>
                <w:rFonts w:ascii="Times New Roman" w:hAnsi="Times New Roman" w:cs="Times New Roman"/>
                <w:b/>
              </w:rPr>
              <w:t>D</w:t>
            </w:r>
            <w:r w:rsidR="00D77FCF">
              <w:rPr>
                <w:rFonts w:ascii="Times New Roman" w:hAnsi="Times New Roman" w:cs="Times New Roman"/>
                <w:b/>
              </w:rPr>
              <w:t>aily</w:t>
            </w:r>
          </w:p>
        </w:tc>
        <w:tc>
          <w:tcPr>
            <w:tcW w:w="1777" w:type="dxa"/>
          </w:tcPr>
          <w:p w14:paraId="40B5E63B" w14:textId="180499B1" w:rsidR="00E66433" w:rsidRPr="00DA462D" w:rsidRDefault="000210D7" w:rsidP="00D77FCF">
            <w:pPr>
              <w:jc w:val="center"/>
              <w:rPr>
                <w:rFonts w:ascii="Times New Roman" w:hAnsi="Times New Roman" w:cs="Times New Roman"/>
                <w:b/>
              </w:rPr>
            </w:pPr>
            <w:r>
              <w:rPr>
                <w:rFonts w:ascii="Times New Roman" w:hAnsi="Times New Roman" w:cs="Times New Roman"/>
                <w:b/>
              </w:rPr>
              <w:t>D</w:t>
            </w:r>
            <w:r w:rsidR="00D77FCF">
              <w:rPr>
                <w:rFonts w:ascii="Times New Roman" w:hAnsi="Times New Roman" w:cs="Times New Roman"/>
                <w:b/>
              </w:rPr>
              <w:t>aily</w:t>
            </w:r>
          </w:p>
        </w:tc>
        <w:tc>
          <w:tcPr>
            <w:tcW w:w="1630" w:type="dxa"/>
          </w:tcPr>
          <w:p w14:paraId="1D4E4C2A" w14:textId="24D04558" w:rsidR="00E66433" w:rsidRPr="00DA462D" w:rsidRDefault="000210D7" w:rsidP="00D77FCF">
            <w:pPr>
              <w:jc w:val="center"/>
              <w:rPr>
                <w:rFonts w:ascii="Times New Roman" w:hAnsi="Times New Roman" w:cs="Times New Roman"/>
                <w:b/>
              </w:rPr>
            </w:pPr>
            <w:r>
              <w:rPr>
                <w:rFonts w:ascii="Times New Roman" w:hAnsi="Times New Roman" w:cs="Times New Roman"/>
                <w:b/>
              </w:rPr>
              <w:t>D</w:t>
            </w:r>
            <w:r w:rsidR="00D77FCF">
              <w:rPr>
                <w:rFonts w:ascii="Times New Roman" w:hAnsi="Times New Roman" w:cs="Times New Roman"/>
                <w:b/>
              </w:rPr>
              <w:t>aily</w:t>
            </w:r>
          </w:p>
        </w:tc>
        <w:tc>
          <w:tcPr>
            <w:tcW w:w="1896" w:type="dxa"/>
          </w:tcPr>
          <w:p w14:paraId="5FCC9BDB" w14:textId="3747EA7F" w:rsidR="00E66433" w:rsidRPr="00DA462D" w:rsidRDefault="00D77FCF" w:rsidP="00D77FCF">
            <w:pPr>
              <w:jc w:val="center"/>
              <w:rPr>
                <w:rFonts w:ascii="Times New Roman" w:hAnsi="Times New Roman" w:cs="Times New Roman"/>
                <w:b/>
              </w:rPr>
            </w:pPr>
            <w:r>
              <w:rPr>
                <w:rFonts w:ascii="Times New Roman" w:hAnsi="Times New Roman" w:cs="Times New Roman"/>
                <w:b/>
              </w:rPr>
              <w:t>PRN q6h</w:t>
            </w:r>
          </w:p>
        </w:tc>
        <w:tc>
          <w:tcPr>
            <w:tcW w:w="1657" w:type="dxa"/>
          </w:tcPr>
          <w:p w14:paraId="47840E07" w14:textId="3A622C6F" w:rsidR="00E66433" w:rsidRPr="00DA462D" w:rsidRDefault="000210D7" w:rsidP="00D77FCF">
            <w:pPr>
              <w:jc w:val="center"/>
              <w:rPr>
                <w:rFonts w:ascii="Times New Roman" w:hAnsi="Times New Roman" w:cs="Times New Roman"/>
                <w:b/>
              </w:rPr>
            </w:pPr>
            <w:r>
              <w:rPr>
                <w:rFonts w:ascii="Times New Roman" w:hAnsi="Times New Roman" w:cs="Times New Roman"/>
                <w:b/>
              </w:rPr>
              <w:t>D</w:t>
            </w:r>
            <w:r w:rsidR="00D77FCF">
              <w:rPr>
                <w:rFonts w:ascii="Times New Roman" w:hAnsi="Times New Roman" w:cs="Times New Roman"/>
                <w:b/>
              </w:rPr>
              <w:t>aily</w:t>
            </w:r>
          </w:p>
        </w:tc>
      </w:tr>
      <w:tr w:rsidR="000210D7" w:rsidRPr="00DA462D" w14:paraId="797F2FA9" w14:textId="1AFE747A" w:rsidTr="001251C1">
        <w:tc>
          <w:tcPr>
            <w:tcW w:w="2376"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843" w:type="dxa"/>
          </w:tcPr>
          <w:p w14:paraId="45757E11" w14:textId="7BE3128E" w:rsidR="003A3ED2" w:rsidRPr="00DA462D" w:rsidRDefault="00D77FCF" w:rsidP="00D77FCF">
            <w:pPr>
              <w:jc w:val="center"/>
              <w:rPr>
                <w:rFonts w:ascii="Times New Roman" w:hAnsi="Times New Roman" w:cs="Times New Roman"/>
                <w:b/>
              </w:rPr>
            </w:pPr>
            <w:r>
              <w:rPr>
                <w:rFonts w:ascii="Times New Roman" w:hAnsi="Times New Roman" w:cs="Times New Roman"/>
                <w:b/>
              </w:rPr>
              <w:t>Oral</w:t>
            </w:r>
          </w:p>
          <w:p w14:paraId="6F32F09D" w14:textId="155A75DB" w:rsidR="008D11A9" w:rsidRPr="00DA462D" w:rsidRDefault="008D11A9" w:rsidP="00D77FCF">
            <w:pPr>
              <w:jc w:val="center"/>
              <w:rPr>
                <w:rFonts w:ascii="Times New Roman" w:hAnsi="Times New Roman" w:cs="Times New Roman"/>
                <w:b/>
              </w:rPr>
            </w:pPr>
          </w:p>
        </w:tc>
        <w:tc>
          <w:tcPr>
            <w:tcW w:w="1777" w:type="dxa"/>
          </w:tcPr>
          <w:p w14:paraId="1045AE53" w14:textId="37F32B86" w:rsidR="003A3ED2" w:rsidRPr="00DA462D" w:rsidRDefault="00D77FCF" w:rsidP="00D77FCF">
            <w:pPr>
              <w:jc w:val="center"/>
              <w:rPr>
                <w:rFonts w:ascii="Times New Roman" w:hAnsi="Times New Roman" w:cs="Times New Roman"/>
                <w:b/>
              </w:rPr>
            </w:pPr>
            <w:r>
              <w:rPr>
                <w:rFonts w:ascii="Times New Roman" w:hAnsi="Times New Roman" w:cs="Times New Roman"/>
                <w:b/>
              </w:rPr>
              <w:t>Oral</w:t>
            </w:r>
          </w:p>
        </w:tc>
        <w:tc>
          <w:tcPr>
            <w:tcW w:w="1630" w:type="dxa"/>
          </w:tcPr>
          <w:p w14:paraId="5C3D6038" w14:textId="6611E0B5" w:rsidR="003A3ED2" w:rsidRPr="00DA462D" w:rsidRDefault="00D77FCF" w:rsidP="00D77FCF">
            <w:pPr>
              <w:jc w:val="center"/>
              <w:rPr>
                <w:rFonts w:ascii="Times New Roman" w:hAnsi="Times New Roman" w:cs="Times New Roman"/>
                <w:b/>
              </w:rPr>
            </w:pPr>
            <w:r>
              <w:rPr>
                <w:rFonts w:ascii="Times New Roman" w:hAnsi="Times New Roman" w:cs="Times New Roman"/>
                <w:b/>
              </w:rPr>
              <w:t>Oral</w:t>
            </w:r>
          </w:p>
        </w:tc>
        <w:tc>
          <w:tcPr>
            <w:tcW w:w="1896" w:type="dxa"/>
          </w:tcPr>
          <w:p w14:paraId="39A13BC8" w14:textId="39FF36C7" w:rsidR="003A3ED2" w:rsidRPr="00DA462D" w:rsidRDefault="00D77FCF" w:rsidP="00D77FCF">
            <w:pPr>
              <w:jc w:val="center"/>
              <w:rPr>
                <w:rFonts w:ascii="Times New Roman" w:hAnsi="Times New Roman" w:cs="Times New Roman"/>
                <w:b/>
              </w:rPr>
            </w:pPr>
            <w:r>
              <w:rPr>
                <w:rFonts w:ascii="Times New Roman" w:hAnsi="Times New Roman" w:cs="Times New Roman"/>
                <w:b/>
              </w:rPr>
              <w:t>Oral</w:t>
            </w:r>
          </w:p>
        </w:tc>
        <w:tc>
          <w:tcPr>
            <w:tcW w:w="1657" w:type="dxa"/>
          </w:tcPr>
          <w:p w14:paraId="2EC73BBF" w14:textId="525CAC6C" w:rsidR="003A3ED2" w:rsidRPr="00DA462D" w:rsidRDefault="00D77FCF" w:rsidP="00D77FCF">
            <w:pPr>
              <w:jc w:val="center"/>
              <w:rPr>
                <w:rFonts w:ascii="Times New Roman" w:hAnsi="Times New Roman" w:cs="Times New Roman"/>
                <w:b/>
              </w:rPr>
            </w:pPr>
            <w:r>
              <w:rPr>
                <w:rFonts w:ascii="Times New Roman" w:hAnsi="Times New Roman" w:cs="Times New Roman"/>
                <w:b/>
              </w:rPr>
              <w:t>Oral</w:t>
            </w:r>
          </w:p>
        </w:tc>
      </w:tr>
      <w:tr w:rsidR="000210D7" w:rsidRPr="00DA462D" w14:paraId="3DE584D8" w14:textId="2C4BD68B" w:rsidTr="001251C1">
        <w:tc>
          <w:tcPr>
            <w:tcW w:w="2376"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843" w:type="dxa"/>
          </w:tcPr>
          <w:p w14:paraId="01644A9D" w14:textId="08AB532B" w:rsidR="008D11A9" w:rsidRPr="00DA462D" w:rsidRDefault="000210D7" w:rsidP="000210D7">
            <w:pPr>
              <w:jc w:val="center"/>
              <w:rPr>
                <w:rFonts w:ascii="Times New Roman" w:hAnsi="Times New Roman" w:cs="Times New Roman"/>
                <w:b/>
              </w:rPr>
            </w:pPr>
            <w:r>
              <w:rPr>
                <w:rFonts w:ascii="Times New Roman" w:hAnsi="Times New Roman" w:cs="Times New Roman"/>
                <w:b/>
              </w:rPr>
              <w:t>Pharm Class: HMG-CoA inhibitor Thera Class: Anti-hyperlipidemic</w:t>
            </w:r>
          </w:p>
        </w:tc>
        <w:tc>
          <w:tcPr>
            <w:tcW w:w="1777" w:type="dxa"/>
          </w:tcPr>
          <w:p w14:paraId="7F8F2AD2" w14:textId="02DCF4C6" w:rsidR="003A3ED2" w:rsidRPr="00DA462D" w:rsidRDefault="002A4D03" w:rsidP="00D77FCF">
            <w:pPr>
              <w:jc w:val="center"/>
              <w:rPr>
                <w:rFonts w:ascii="Times New Roman" w:hAnsi="Times New Roman" w:cs="Times New Roman"/>
                <w:b/>
              </w:rPr>
            </w:pPr>
            <w:r>
              <w:rPr>
                <w:rFonts w:ascii="Times New Roman" w:hAnsi="Times New Roman" w:cs="Times New Roman"/>
                <w:b/>
              </w:rPr>
              <w:t>Pharm Class: Cholesterol absorption inhibitor Thera Class: Antilipidemic</w:t>
            </w:r>
          </w:p>
        </w:tc>
        <w:tc>
          <w:tcPr>
            <w:tcW w:w="1630" w:type="dxa"/>
          </w:tcPr>
          <w:p w14:paraId="326AA690" w14:textId="2E606905" w:rsidR="003A3ED2" w:rsidRPr="00DA462D" w:rsidRDefault="000210D7" w:rsidP="00D77FCF">
            <w:pPr>
              <w:jc w:val="center"/>
              <w:rPr>
                <w:rFonts w:ascii="Times New Roman" w:hAnsi="Times New Roman" w:cs="Times New Roman"/>
                <w:b/>
              </w:rPr>
            </w:pPr>
            <w:r>
              <w:rPr>
                <w:rFonts w:ascii="Times New Roman" w:hAnsi="Times New Roman" w:cs="Times New Roman"/>
                <w:b/>
              </w:rPr>
              <w:t>Pharm Class: biguanide Thera Class: Antidiabetic</w:t>
            </w:r>
          </w:p>
        </w:tc>
        <w:tc>
          <w:tcPr>
            <w:tcW w:w="1896" w:type="dxa"/>
          </w:tcPr>
          <w:p w14:paraId="4084B376" w14:textId="2AA5902E" w:rsidR="003A3ED2" w:rsidRPr="00DA462D" w:rsidRDefault="00C0588F" w:rsidP="00D77FCF">
            <w:pPr>
              <w:jc w:val="center"/>
              <w:rPr>
                <w:rFonts w:ascii="Times New Roman" w:hAnsi="Times New Roman" w:cs="Times New Roman"/>
                <w:b/>
              </w:rPr>
            </w:pPr>
            <w:r>
              <w:rPr>
                <w:rFonts w:ascii="Times New Roman" w:hAnsi="Times New Roman" w:cs="Times New Roman"/>
                <w:b/>
              </w:rPr>
              <w:t>Pharm Class: Carbamate derivative Thera Class: Skeletal muscle relaxant</w:t>
            </w:r>
          </w:p>
        </w:tc>
        <w:tc>
          <w:tcPr>
            <w:tcW w:w="1657" w:type="dxa"/>
          </w:tcPr>
          <w:p w14:paraId="74726943" w14:textId="5FCE7DA2" w:rsidR="003A3ED2" w:rsidRPr="00DA462D" w:rsidRDefault="001251C1" w:rsidP="00D77FCF">
            <w:pPr>
              <w:jc w:val="center"/>
              <w:rPr>
                <w:rFonts w:ascii="Times New Roman" w:hAnsi="Times New Roman" w:cs="Times New Roman"/>
                <w:b/>
              </w:rPr>
            </w:pPr>
            <w:r>
              <w:rPr>
                <w:rFonts w:ascii="Times New Roman" w:hAnsi="Times New Roman" w:cs="Times New Roman"/>
                <w:b/>
              </w:rPr>
              <w:t>Pharm Class: Sodium glucose co-transporter 2 inhibitor Thera Class: Antidiabetic</w:t>
            </w:r>
          </w:p>
        </w:tc>
      </w:tr>
      <w:tr w:rsidR="000210D7" w:rsidRPr="00DA462D" w14:paraId="6A4F0A44" w14:textId="643D1637" w:rsidTr="001251C1">
        <w:tc>
          <w:tcPr>
            <w:tcW w:w="2376" w:type="dxa"/>
          </w:tcPr>
          <w:p w14:paraId="2926172E" w14:textId="5A4768E6" w:rsidR="003A3ED2" w:rsidRPr="00DA462D" w:rsidRDefault="00136276"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843" w:type="dxa"/>
          </w:tcPr>
          <w:p w14:paraId="355408D8" w14:textId="74C44ED8" w:rsidR="00E66433" w:rsidRPr="00DA462D" w:rsidRDefault="000210D7" w:rsidP="000210D7">
            <w:pPr>
              <w:jc w:val="center"/>
              <w:rPr>
                <w:rFonts w:ascii="Times New Roman" w:hAnsi="Times New Roman" w:cs="Times New Roman"/>
                <w:b/>
              </w:rPr>
            </w:pPr>
            <w:r>
              <w:rPr>
                <w:rFonts w:ascii="Times New Roman" w:hAnsi="Times New Roman" w:cs="Times New Roman"/>
                <w:b/>
              </w:rPr>
              <w:t>Reduces plasma cholesterol and lipoprotein levels by inhibiting HMG-CoA reductase and cholesterol synthesis in the liver by increasing the number of LDL receptors on liver cells to enhance LDL uptake and breakdown</w:t>
            </w:r>
            <w:r w:rsidR="007C3C59">
              <w:rPr>
                <w:rFonts w:ascii="Times New Roman" w:hAnsi="Times New Roman" w:cs="Times New Roman"/>
                <w:b/>
              </w:rPr>
              <w:t xml:space="preserve"> </w:t>
            </w:r>
            <w:r w:rsidR="007C3C59">
              <w:rPr>
                <w:rFonts w:ascii="Times New Roman" w:hAnsi="Times New Roman" w:cs="Times New Roman"/>
                <w:b/>
              </w:rPr>
              <w:lastRenderedPageBreak/>
              <w:t>(Jones &amp; Bartlett, 2021)</w:t>
            </w:r>
            <w:r>
              <w:rPr>
                <w:rFonts w:ascii="Times New Roman" w:hAnsi="Times New Roman" w:cs="Times New Roman"/>
                <w:b/>
              </w:rPr>
              <w:t>.</w:t>
            </w:r>
          </w:p>
        </w:tc>
        <w:tc>
          <w:tcPr>
            <w:tcW w:w="1777" w:type="dxa"/>
          </w:tcPr>
          <w:p w14:paraId="73E404BB" w14:textId="044A1C70" w:rsidR="003A3ED2" w:rsidRPr="00DA462D" w:rsidRDefault="00C0588F" w:rsidP="00D77FCF">
            <w:pPr>
              <w:jc w:val="center"/>
              <w:rPr>
                <w:rFonts w:ascii="Times New Roman" w:hAnsi="Times New Roman" w:cs="Times New Roman"/>
                <w:b/>
              </w:rPr>
            </w:pPr>
            <w:r>
              <w:rPr>
                <w:rFonts w:ascii="Times New Roman" w:hAnsi="Times New Roman" w:cs="Times New Roman"/>
                <w:b/>
              </w:rPr>
              <w:lastRenderedPageBreak/>
              <w:t>Reduces cholesterol by inhibiting absorption through the small intestine. Decreased cholesterol absorption decreases chylomicron and LDL cholesterol content</w:t>
            </w:r>
            <w:r w:rsidR="007C3C59">
              <w:rPr>
                <w:rFonts w:ascii="Times New Roman" w:hAnsi="Times New Roman" w:cs="Times New Roman"/>
                <w:b/>
              </w:rPr>
              <w:t xml:space="preserve"> (Jones &amp; Bartlett, 2021)</w:t>
            </w:r>
            <w:r>
              <w:rPr>
                <w:rFonts w:ascii="Times New Roman" w:hAnsi="Times New Roman" w:cs="Times New Roman"/>
                <w:b/>
              </w:rPr>
              <w:t>.</w:t>
            </w:r>
          </w:p>
        </w:tc>
        <w:tc>
          <w:tcPr>
            <w:tcW w:w="1630" w:type="dxa"/>
          </w:tcPr>
          <w:p w14:paraId="0D9677F7" w14:textId="50B0A68A" w:rsidR="003A3ED2" w:rsidRPr="00DA462D" w:rsidRDefault="000210D7" w:rsidP="00D77FCF">
            <w:pPr>
              <w:jc w:val="center"/>
              <w:rPr>
                <w:rFonts w:ascii="Times New Roman" w:hAnsi="Times New Roman" w:cs="Times New Roman"/>
                <w:b/>
              </w:rPr>
            </w:pPr>
            <w:r>
              <w:rPr>
                <w:rFonts w:ascii="Times New Roman" w:hAnsi="Times New Roman" w:cs="Times New Roman"/>
                <w:b/>
              </w:rPr>
              <w:t>Promotes storage of excess glucose as glycogen in the liver, which reduces glucose production</w:t>
            </w:r>
            <w:r w:rsidR="007C3C59">
              <w:rPr>
                <w:rFonts w:ascii="Times New Roman" w:hAnsi="Times New Roman" w:cs="Times New Roman"/>
                <w:b/>
              </w:rPr>
              <w:t xml:space="preserve"> (Jones &amp; Bartlett, 2021)</w:t>
            </w:r>
            <w:r>
              <w:rPr>
                <w:rFonts w:ascii="Times New Roman" w:hAnsi="Times New Roman" w:cs="Times New Roman"/>
                <w:b/>
              </w:rPr>
              <w:t>.</w:t>
            </w:r>
          </w:p>
        </w:tc>
        <w:tc>
          <w:tcPr>
            <w:tcW w:w="1896" w:type="dxa"/>
          </w:tcPr>
          <w:p w14:paraId="60850649" w14:textId="1781ED52" w:rsidR="003A3ED2" w:rsidRPr="00DA462D" w:rsidRDefault="00FA2CB7" w:rsidP="00D77FCF">
            <w:pPr>
              <w:jc w:val="center"/>
              <w:rPr>
                <w:rFonts w:ascii="Times New Roman" w:hAnsi="Times New Roman" w:cs="Times New Roman"/>
                <w:b/>
              </w:rPr>
            </w:pPr>
            <w:r>
              <w:rPr>
                <w:rFonts w:ascii="Times New Roman" w:hAnsi="Times New Roman" w:cs="Times New Roman"/>
                <w:b/>
              </w:rPr>
              <w:t>Depresses CNS an reduces skeletal muscle spasms. This medication also alters pain perception of the client</w:t>
            </w:r>
            <w:r w:rsidR="00282D8D">
              <w:rPr>
                <w:rFonts w:ascii="Times New Roman" w:hAnsi="Times New Roman" w:cs="Times New Roman"/>
                <w:b/>
              </w:rPr>
              <w:t xml:space="preserve"> (Jones &amp; Bartlett, 2021)</w:t>
            </w:r>
            <w:r>
              <w:rPr>
                <w:rFonts w:ascii="Times New Roman" w:hAnsi="Times New Roman" w:cs="Times New Roman"/>
                <w:b/>
              </w:rPr>
              <w:t>.</w:t>
            </w:r>
          </w:p>
        </w:tc>
        <w:tc>
          <w:tcPr>
            <w:tcW w:w="1657" w:type="dxa"/>
          </w:tcPr>
          <w:p w14:paraId="168A24F5" w14:textId="5BC0AB5E" w:rsidR="003A3ED2" w:rsidRPr="00DA462D" w:rsidRDefault="001251C1" w:rsidP="00D77FCF">
            <w:pPr>
              <w:jc w:val="center"/>
              <w:rPr>
                <w:rFonts w:ascii="Times New Roman" w:hAnsi="Times New Roman" w:cs="Times New Roman"/>
                <w:b/>
              </w:rPr>
            </w:pPr>
            <w:r>
              <w:rPr>
                <w:rFonts w:ascii="Times New Roman" w:hAnsi="Times New Roman" w:cs="Times New Roman"/>
                <w:b/>
              </w:rPr>
              <w:t>Inhibits sodium glucose co-transporter 2 in the kidneys preventing glucose reabsorption</w:t>
            </w:r>
            <w:r w:rsidR="00282D8D">
              <w:rPr>
                <w:rFonts w:ascii="Times New Roman" w:hAnsi="Times New Roman" w:cs="Times New Roman"/>
                <w:b/>
              </w:rPr>
              <w:t xml:space="preserve"> (Jones &amp; Bartlett, 2021)</w:t>
            </w:r>
            <w:r>
              <w:rPr>
                <w:rFonts w:ascii="Times New Roman" w:hAnsi="Times New Roman" w:cs="Times New Roman"/>
                <w:b/>
              </w:rPr>
              <w:t>.</w:t>
            </w:r>
          </w:p>
        </w:tc>
      </w:tr>
      <w:tr w:rsidR="001251C1" w:rsidRPr="00DA462D" w14:paraId="777F6E24" w14:textId="4CB890D6" w:rsidTr="001251C1">
        <w:tc>
          <w:tcPr>
            <w:tcW w:w="2376" w:type="dxa"/>
          </w:tcPr>
          <w:p w14:paraId="06B2D882" w14:textId="77777777" w:rsidR="001251C1" w:rsidRDefault="001251C1" w:rsidP="001251C1">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1251C1" w:rsidRPr="00DA462D" w:rsidRDefault="001251C1" w:rsidP="001251C1">
            <w:pPr>
              <w:rPr>
                <w:rFonts w:ascii="Times New Roman" w:hAnsi="Times New Roman" w:cs="Times New Roman"/>
                <w:b/>
              </w:rPr>
            </w:pPr>
          </w:p>
        </w:tc>
        <w:tc>
          <w:tcPr>
            <w:tcW w:w="1843" w:type="dxa"/>
          </w:tcPr>
          <w:p w14:paraId="279254FA" w14:textId="3C1C2701" w:rsidR="001251C1" w:rsidRPr="00DA462D" w:rsidRDefault="001251C1" w:rsidP="001251C1">
            <w:pPr>
              <w:jc w:val="center"/>
              <w:rPr>
                <w:rFonts w:ascii="Times New Roman" w:hAnsi="Times New Roman" w:cs="Times New Roman"/>
                <w:b/>
              </w:rPr>
            </w:pPr>
            <w:r>
              <w:rPr>
                <w:rFonts w:ascii="Times New Roman" w:hAnsi="Times New Roman" w:cs="Times New Roman"/>
                <w:b/>
              </w:rPr>
              <w:t>D.S has a history of hyperlipidemia</w:t>
            </w:r>
          </w:p>
        </w:tc>
        <w:tc>
          <w:tcPr>
            <w:tcW w:w="1777" w:type="dxa"/>
          </w:tcPr>
          <w:p w14:paraId="33D2D5DC" w14:textId="1629422A" w:rsidR="001251C1" w:rsidRPr="00DA462D" w:rsidRDefault="001251C1" w:rsidP="001251C1">
            <w:pPr>
              <w:jc w:val="center"/>
              <w:rPr>
                <w:rFonts w:ascii="Times New Roman" w:hAnsi="Times New Roman" w:cs="Times New Roman"/>
                <w:b/>
              </w:rPr>
            </w:pPr>
            <w:r>
              <w:rPr>
                <w:rFonts w:ascii="Times New Roman" w:hAnsi="Times New Roman" w:cs="Times New Roman"/>
                <w:b/>
              </w:rPr>
              <w:t>History of hyperlipidemia</w:t>
            </w:r>
          </w:p>
        </w:tc>
        <w:tc>
          <w:tcPr>
            <w:tcW w:w="1630" w:type="dxa"/>
          </w:tcPr>
          <w:p w14:paraId="3A6326FF" w14:textId="02DDE657" w:rsidR="001251C1" w:rsidRPr="00DA462D" w:rsidRDefault="001251C1" w:rsidP="001251C1">
            <w:pPr>
              <w:jc w:val="center"/>
              <w:rPr>
                <w:rFonts w:ascii="Times New Roman" w:hAnsi="Times New Roman" w:cs="Times New Roman"/>
                <w:b/>
              </w:rPr>
            </w:pPr>
            <w:r>
              <w:rPr>
                <w:rFonts w:ascii="Times New Roman" w:hAnsi="Times New Roman" w:cs="Times New Roman"/>
                <w:b/>
              </w:rPr>
              <w:t>History of type II diabetes mellitus.</w:t>
            </w:r>
          </w:p>
        </w:tc>
        <w:tc>
          <w:tcPr>
            <w:tcW w:w="1896" w:type="dxa"/>
          </w:tcPr>
          <w:p w14:paraId="08DBE8D2" w14:textId="146EBA71" w:rsidR="001251C1" w:rsidRPr="00DA462D" w:rsidRDefault="001251C1" w:rsidP="001251C1">
            <w:pPr>
              <w:jc w:val="center"/>
              <w:rPr>
                <w:rFonts w:ascii="Times New Roman" w:hAnsi="Times New Roman" w:cs="Times New Roman"/>
                <w:b/>
              </w:rPr>
            </w:pPr>
            <w:r>
              <w:rPr>
                <w:rFonts w:ascii="Times New Roman" w:hAnsi="Times New Roman" w:cs="Times New Roman"/>
                <w:b/>
              </w:rPr>
              <w:t>Muscle spasms</w:t>
            </w:r>
          </w:p>
        </w:tc>
        <w:tc>
          <w:tcPr>
            <w:tcW w:w="1657" w:type="dxa"/>
          </w:tcPr>
          <w:p w14:paraId="5F9946AB" w14:textId="5CCF7332" w:rsidR="001251C1" w:rsidRPr="00DA462D" w:rsidRDefault="001251C1" w:rsidP="001251C1">
            <w:pPr>
              <w:jc w:val="center"/>
              <w:rPr>
                <w:rFonts w:ascii="Times New Roman" w:hAnsi="Times New Roman" w:cs="Times New Roman"/>
                <w:b/>
              </w:rPr>
            </w:pPr>
            <w:r>
              <w:rPr>
                <w:rFonts w:ascii="Times New Roman" w:hAnsi="Times New Roman" w:cs="Times New Roman"/>
                <w:b/>
              </w:rPr>
              <w:t>History of type II diabetes mellitus.</w:t>
            </w:r>
          </w:p>
        </w:tc>
      </w:tr>
      <w:tr w:rsidR="001251C1" w:rsidRPr="00DA462D" w14:paraId="35017260" w14:textId="163901AA" w:rsidTr="001251C1">
        <w:tc>
          <w:tcPr>
            <w:tcW w:w="2376" w:type="dxa"/>
          </w:tcPr>
          <w:p w14:paraId="2F8FF2F1" w14:textId="77777777" w:rsidR="001251C1" w:rsidRDefault="001251C1" w:rsidP="001251C1">
            <w:pPr>
              <w:rPr>
                <w:rFonts w:ascii="Times New Roman" w:hAnsi="Times New Roman" w:cs="Times New Roman"/>
                <w:b/>
              </w:rPr>
            </w:pPr>
            <w:r w:rsidRPr="00DA462D">
              <w:rPr>
                <w:rFonts w:ascii="Times New Roman" w:hAnsi="Times New Roman" w:cs="Times New Roman"/>
                <w:b/>
              </w:rPr>
              <w:t>Contraindications (2)</w:t>
            </w:r>
          </w:p>
          <w:p w14:paraId="6EB16192" w14:textId="09E84AF3" w:rsidR="001251C1" w:rsidRPr="00DA462D" w:rsidRDefault="001251C1" w:rsidP="001251C1">
            <w:pPr>
              <w:rPr>
                <w:rFonts w:ascii="Times New Roman" w:hAnsi="Times New Roman" w:cs="Times New Roman"/>
                <w:b/>
              </w:rPr>
            </w:pPr>
          </w:p>
        </w:tc>
        <w:tc>
          <w:tcPr>
            <w:tcW w:w="1843" w:type="dxa"/>
          </w:tcPr>
          <w:p w14:paraId="25F9200B" w14:textId="33B3FDF5" w:rsidR="001251C1" w:rsidRPr="00DA462D" w:rsidRDefault="001251C1" w:rsidP="001251C1">
            <w:pPr>
              <w:jc w:val="center"/>
              <w:rPr>
                <w:rFonts w:ascii="Times New Roman" w:hAnsi="Times New Roman" w:cs="Times New Roman"/>
                <w:b/>
              </w:rPr>
            </w:pPr>
            <w:r>
              <w:rPr>
                <w:rFonts w:ascii="Times New Roman" w:hAnsi="Times New Roman" w:cs="Times New Roman"/>
                <w:b/>
              </w:rPr>
              <w:t>Active hepatic disease and hypersensitivity to atorvastatin</w:t>
            </w:r>
          </w:p>
        </w:tc>
        <w:tc>
          <w:tcPr>
            <w:tcW w:w="1777" w:type="dxa"/>
          </w:tcPr>
          <w:p w14:paraId="614EFF2A" w14:textId="681F19C1" w:rsidR="001251C1" w:rsidRPr="00DA462D" w:rsidRDefault="001251C1" w:rsidP="001251C1">
            <w:pPr>
              <w:jc w:val="center"/>
              <w:rPr>
                <w:rFonts w:ascii="Times New Roman" w:hAnsi="Times New Roman" w:cs="Times New Roman"/>
                <w:b/>
              </w:rPr>
            </w:pPr>
            <w:r>
              <w:rPr>
                <w:rFonts w:ascii="Times New Roman" w:hAnsi="Times New Roman" w:cs="Times New Roman"/>
                <w:b/>
              </w:rPr>
              <w:t>Active liver disease or unexplained persistent elevations in hepatic transaminase levels</w:t>
            </w:r>
          </w:p>
        </w:tc>
        <w:tc>
          <w:tcPr>
            <w:tcW w:w="1630" w:type="dxa"/>
          </w:tcPr>
          <w:p w14:paraId="2E9FDECD" w14:textId="0EB84E11" w:rsidR="001251C1" w:rsidRPr="00DA462D" w:rsidRDefault="001251C1" w:rsidP="001251C1">
            <w:pPr>
              <w:jc w:val="center"/>
              <w:rPr>
                <w:rFonts w:ascii="Times New Roman" w:hAnsi="Times New Roman" w:cs="Times New Roman"/>
                <w:b/>
              </w:rPr>
            </w:pPr>
            <w:r>
              <w:rPr>
                <w:rFonts w:ascii="Times New Roman" w:hAnsi="Times New Roman" w:cs="Times New Roman"/>
                <w:b/>
              </w:rPr>
              <w:t>Acute or chronic metabolic acidosis and severe renal disease.</w:t>
            </w:r>
          </w:p>
        </w:tc>
        <w:tc>
          <w:tcPr>
            <w:tcW w:w="1896" w:type="dxa"/>
          </w:tcPr>
          <w:p w14:paraId="46333191" w14:textId="6B6E0778" w:rsidR="001251C1" w:rsidRPr="00DA462D" w:rsidRDefault="001251C1" w:rsidP="001251C1">
            <w:pPr>
              <w:jc w:val="center"/>
              <w:rPr>
                <w:rFonts w:ascii="Times New Roman" w:hAnsi="Times New Roman" w:cs="Times New Roman"/>
                <w:b/>
              </w:rPr>
            </w:pPr>
            <w:r>
              <w:rPr>
                <w:rFonts w:ascii="Times New Roman" w:hAnsi="Times New Roman" w:cs="Times New Roman"/>
                <w:b/>
              </w:rPr>
              <w:t>Hypersensitivity to methocarbamol or its components and alcohol use.</w:t>
            </w:r>
          </w:p>
        </w:tc>
        <w:tc>
          <w:tcPr>
            <w:tcW w:w="1657" w:type="dxa"/>
          </w:tcPr>
          <w:p w14:paraId="24018DAF" w14:textId="50D6A27F" w:rsidR="001251C1" w:rsidRPr="00DA462D" w:rsidRDefault="001251C1" w:rsidP="001251C1">
            <w:pPr>
              <w:jc w:val="center"/>
              <w:rPr>
                <w:rFonts w:ascii="Times New Roman" w:hAnsi="Times New Roman" w:cs="Times New Roman"/>
                <w:b/>
              </w:rPr>
            </w:pPr>
            <w:r>
              <w:rPr>
                <w:rFonts w:ascii="Times New Roman" w:hAnsi="Times New Roman" w:cs="Times New Roman"/>
                <w:b/>
              </w:rPr>
              <w:t>Dialysis treatment and end-stage renal disease.</w:t>
            </w:r>
          </w:p>
        </w:tc>
      </w:tr>
      <w:tr w:rsidR="001251C1" w:rsidRPr="00DA462D" w14:paraId="7F01B0E3" w14:textId="6AA52B84" w:rsidTr="001251C1">
        <w:tc>
          <w:tcPr>
            <w:tcW w:w="2376" w:type="dxa"/>
          </w:tcPr>
          <w:p w14:paraId="6AAC1D1A" w14:textId="77777777" w:rsidR="001251C1" w:rsidRDefault="001251C1" w:rsidP="001251C1">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1251C1" w:rsidRPr="00DA462D" w:rsidRDefault="001251C1" w:rsidP="001251C1">
            <w:pPr>
              <w:rPr>
                <w:rFonts w:ascii="Times New Roman" w:hAnsi="Times New Roman" w:cs="Times New Roman"/>
                <w:b/>
              </w:rPr>
            </w:pPr>
          </w:p>
        </w:tc>
        <w:tc>
          <w:tcPr>
            <w:tcW w:w="1843" w:type="dxa"/>
          </w:tcPr>
          <w:p w14:paraId="3A47A2EA" w14:textId="0063CAA1" w:rsidR="001251C1" w:rsidRPr="00DA462D" w:rsidRDefault="001251C1" w:rsidP="001251C1">
            <w:pPr>
              <w:jc w:val="center"/>
              <w:rPr>
                <w:rFonts w:ascii="Times New Roman" w:hAnsi="Times New Roman" w:cs="Times New Roman"/>
                <w:b/>
              </w:rPr>
            </w:pPr>
            <w:r>
              <w:rPr>
                <w:rFonts w:ascii="Times New Roman" w:hAnsi="Times New Roman" w:cs="Times New Roman"/>
                <w:b/>
              </w:rPr>
              <w:t>Arrhythmias and hypoglycemia</w:t>
            </w:r>
          </w:p>
        </w:tc>
        <w:tc>
          <w:tcPr>
            <w:tcW w:w="1777" w:type="dxa"/>
          </w:tcPr>
          <w:p w14:paraId="6941C0CC" w14:textId="1771B33E" w:rsidR="001251C1" w:rsidRPr="00DA462D" w:rsidRDefault="001251C1" w:rsidP="001251C1">
            <w:pPr>
              <w:jc w:val="center"/>
              <w:rPr>
                <w:rFonts w:ascii="Times New Roman" w:hAnsi="Times New Roman" w:cs="Times New Roman"/>
                <w:b/>
              </w:rPr>
            </w:pPr>
            <w:r>
              <w:rPr>
                <w:rFonts w:ascii="Times New Roman" w:hAnsi="Times New Roman" w:cs="Times New Roman"/>
                <w:b/>
              </w:rPr>
              <w:t>Depression and chest pain</w:t>
            </w:r>
          </w:p>
        </w:tc>
        <w:tc>
          <w:tcPr>
            <w:tcW w:w="1630" w:type="dxa"/>
          </w:tcPr>
          <w:p w14:paraId="1A8E517D" w14:textId="449EAB27" w:rsidR="001251C1" w:rsidRPr="00DA462D" w:rsidRDefault="001251C1" w:rsidP="001251C1">
            <w:pPr>
              <w:jc w:val="center"/>
              <w:rPr>
                <w:rFonts w:ascii="Times New Roman" w:hAnsi="Times New Roman" w:cs="Times New Roman"/>
                <w:b/>
              </w:rPr>
            </w:pPr>
            <w:r>
              <w:rPr>
                <w:rFonts w:ascii="Times New Roman" w:hAnsi="Times New Roman" w:cs="Times New Roman"/>
                <w:b/>
              </w:rPr>
              <w:t>Hepatic injury and hypoglycemia</w:t>
            </w:r>
          </w:p>
        </w:tc>
        <w:tc>
          <w:tcPr>
            <w:tcW w:w="1896" w:type="dxa"/>
          </w:tcPr>
          <w:p w14:paraId="60D8FA28" w14:textId="34CB972F" w:rsidR="001251C1" w:rsidRPr="00DA462D" w:rsidRDefault="001251C1" w:rsidP="001251C1">
            <w:pPr>
              <w:jc w:val="center"/>
              <w:rPr>
                <w:rFonts w:ascii="Times New Roman" w:hAnsi="Times New Roman" w:cs="Times New Roman"/>
                <w:b/>
              </w:rPr>
            </w:pPr>
            <w:r>
              <w:rPr>
                <w:rFonts w:ascii="Times New Roman" w:hAnsi="Times New Roman" w:cs="Times New Roman"/>
                <w:b/>
              </w:rPr>
              <w:t>Seizures and hypotension</w:t>
            </w:r>
          </w:p>
        </w:tc>
        <w:tc>
          <w:tcPr>
            <w:tcW w:w="1657" w:type="dxa"/>
          </w:tcPr>
          <w:p w14:paraId="5D8368F4" w14:textId="65549E15" w:rsidR="001251C1" w:rsidRPr="00DA462D" w:rsidRDefault="001251C1" w:rsidP="001251C1">
            <w:pPr>
              <w:jc w:val="center"/>
              <w:rPr>
                <w:rFonts w:ascii="Times New Roman" w:hAnsi="Times New Roman" w:cs="Times New Roman"/>
                <w:b/>
              </w:rPr>
            </w:pPr>
            <w:r>
              <w:rPr>
                <w:rFonts w:ascii="Times New Roman" w:hAnsi="Times New Roman" w:cs="Times New Roman"/>
                <w:b/>
              </w:rPr>
              <w:t>Decreased glomerular filtration rate and genital mycotic infections.</w:t>
            </w:r>
          </w:p>
        </w:tc>
      </w:tr>
      <w:tr w:rsidR="001251C1" w:rsidRPr="00DA462D" w14:paraId="02BF5089" w14:textId="155E381A" w:rsidTr="001251C1">
        <w:tc>
          <w:tcPr>
            <w:tcW w:w="2376" w:type="dxa"/>
          </w:tcPr>
          <w:p w14:paraId="67FAE62A" w14:textId="77777777" w:rsidR="001251C1" w:rsidRDefault="001251C1" w:rsidP="001251C1">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1251C1" w:rsidRPr="00DA462D" w:rsidRDefault="001251C1" w:rsidP="001251C1">
            <w:pPr>
              <w:rPr>
                <w:rFonts w:ascii="Times New Roman" w:hAnsi="Times New Roman" w:cs="Times New Roman"/>
                <w:b/>
              </w:rPr>
            </w:pPr>
          </w:p>
        </w:tc>
        <w:tc>
          <w:tcPr>
            <w:tcW w:w="1843" w:type="dxa"/>
          </w:tcPr>
          <w:p w14:paraId="3ABA7107" w14:textId="376B8EDB" w:rsidR="001251C1" w:rsidRPr="00DA462D" w:rsidRDefault="001251C1" w:rsidP="001251C1">
            <w:pPr>
              <w:jc w:val="center"/>
              <w:rPr>
                <w:rFonts w:ascii="Times New Roman" w:hAnsi="Times New Roman" w:cs="Times New Roman"/>
                <w:b/>
              </w:rPr>
            </w:pPr>
            <w:r>
              <w:rPr>
                <w:rFonts w:ascii="Times New Roman" w:hAnsi="Times New Roman" w:cs="Times New Roman"/>
                <w:b/>
              </w:rPr>
              <w:t>Use cautiously in clients that drink alcohol in copious amounts and monitor blood glucose closely.</w:t>
            </w:r>
          </w:p>
        </w:tc>
        <w:tc>
          <w:tcPr>
            <w:tcW w:w="1777" w:type="dxa"/>
          </w:tcPr>
          <w:p w14:paraId="1D8EE90B" w14:textId="21E75BEE" w:rsidR="001251C1" w:rsidRPr="00DA462D" w:rsidRDefault="001251C1" w:rsidP="001251C1">
            <w:pPr>
              <w:jc w:val="center"/>
              <w:rPr>
                <w:rFonts w:ascii="Times New Roman" w:hAnsi="Times New Roman" w:cs="Times New Roman"/>
                <w:b/>
              </w:rPr>
            </w:pPr>
            <w:r>
              <w:rPr>
                <w:rFonts w:ascii="Times New Roman" w:hAnsi="Times New Roman" w:cs="Times New Roman"/>
                <w:b/>
              </w:rPr>
              <w:t>Monitor liver enzymes before and during medication use. Give 2 hours prior or 4 hours post any cholestyramine medications.</w:t>
            </w:r>
          </w:p>
        </w:tc>
        <w:tc>
          <w:tcPr>
            <w:tcW w:w="1630" w:type="dxa"/>
          </w:tcPr>
          <w:p w14:paraId="0E8F1A20" w14:textId="3D79C342" w:rsidR="001251C1" w:rsidRPr="00DA462D" w:rsidRDefault="001251C1" w:rsidP="001251C1">
            <w:pPr>
              <w:jc w:val="center"/>
              <w:rPr>
                <w:rFonts w:ascii="Times New Roman" w:hAnsi="Times New Roman" w:cs="Times New Roman"/>
                <w:b/>
              </w:rPr>
            </w:pPr>
            <w:r>
              <w:rPr>
                <w:rFonts w:ascii="Times New Roman" w:hAnsi="Times New Roman" w:cs="Times New Roman"/>
                <w:b/>
              </w:rPr>
              <w:t>This medication should never be given to clients with severe renal impairment and monitor for lactic acidosis.</w:t>
            </w:r>
          </w:p>
        </w:tc>
        <w:tc>
          <w:tcPr>
            <w:tcW w:w="1896" w:type="dxa"/>
          </w:tcPr>
          <w:p w14:paraId="22E9E9E9" w14:textId="39D63934" w:rsidR="001251C1" w:rsidRPr="00DA462D" w:rsidRDefault="001251C1" w:rsidP="001251C1">
            <w:pPr>
              <w:jc w:val="center"/>
              <w:rPr>
                <w:rFonts w:ascii="Times New Roman" w:hAnsi="Times New Roman" w:cs="Times New Roman"/>
                <w:b/>
              </w:rPr>
            </w:pPr>
            <w:r>
              <w:rPr>
                <w:rFonts w:ascii="Times New Roman" w:hAnsi="Times New Roman" w:cs="Times New Roman"/>
                <w:b/>
              </w:rPr>
              <w:t>Don’t give by subcutaneous route. Monitor for any adverse or allergic reactions when starting this medication.</w:t>
            </w:r>
          </w:p>
        </w:tc>
        <w:tc>
          <w:tcPr>
            <w:tcW w:w="1657" w:type="dxa"/>
          </w:tcPr>
          <w:p w14:paraId="5A9B00A8" w14:textId="2E601595" w:rsidR="001251C1" w:rsidRPr="00DA462D" w:rsidRDefault="00FC1ADA" w:rsidP="001251C1">
            <w:pPr>
              <w:jc w:val="center"/>
              <w:rPr>
                <w:rFonts w:ascii="Times New Roman" w:hAnsi="Times New Roman" w:cs="Times New Roman"/>
                <w:b/>
              </w:rPr>
            </w:pPr>
            <w:r>
              <w:rPr>
                <w:rFonts w:ascii="Times New Roman" w:hAnsi="Times New Roman" w:cs="Times New Roman"/>
                <w:b/>
              </w:rPr>
              <w:t xml:space="preserve">Monitor fluid volume status for hypovolemia and monitor serum creatinine levels prior and during medication use. </w:t>
            </w:r>
          </w:p>
        </w:tc>
      </w:tr>
      <w:tr w:rsidR="001251C1" w:rsidRPr="00DA462D" w14:paraId="439837A1" w14:textId="77777777" w:rsidTr="001251C1">
        <w:tc>
          <w:tcPr>
            <w:tcW w:w="2376" w:type="dxa"/>
          </w:tcPr>
          <w:p w14:paraId="7E098F00" w14:textId="314AF0C7" w:rsidR="001251C1" w:rsidRPr="00DA462D" w:rsidRDefault="001251C1" w:rsidP="001251C1">
            <w:pPr>
              <w:rPr>
                <w:rFonts w:ascii="Times New Roman" w:hAnsi="Times New Roman" w:cs="Times New Roman"/>
                <w:b/>
              </w:rPr>
            </w:pPr>
            <w:r>
              <w:rPr>
                <w:rFonts w:ascii="Times New Roman" w:hAnsi="Times New Roman" w:cs="Times New Roman"/>
                <w:b/>
              </w:rPr>
              <w:t>Key Nursing Assessment(s)/Lab(s) Prior to Administration</w:t>
            </w:r>
          </w:p>
        </w:tc>
        <w:tc>
          <w:tcPr>
            <w:tcW w:w="1843" w:type="dxa"/>
          </w:tcPr>
          <w:p w14:paraId="4FBFFD04" w14:textId="2B83452C" w:rsidR="001251C1" w:rsidRPr="00DA462D" w:rsidRDefault="001251C1" w:rsidP="001251C1">
            <w:pPr>
              <w:jc w:val="center"/>
              <w:rPr>
                <w:rFonts w:ascii="Times New Roman" w:hAnsi="Times New Roman" w:cs="Times New Roman"/>
                <w:b/>
              </w:rPr>
            </w:pPr>
            <w:r>
              <w:rPr>
                <w:rFonts w:ascii="Times New Roman" w:hAnsi="Times New Roman" w:cs="Times New Roman"/>
                <w:b/>
              </w:rPr>
              <w:t>Blood glucose and liver function tests.</w:t>
            </w:r>
          </w:p>
        </w:tc>
        <w:tc>
          <w:tcPr>
            <w:tcW w:w="1777" w:type="dxa"/>
          </w:tcPr>
          <w:p w14:paraId="135A72C6" w14:textId="44319F4D" w:rsidR="001251C1" w:rsidRPr="00DA462D" w:rsidRDefault="001251C1" w:rsidP="001251C1">
            <w:pPr>
              <w:jc w:val="center"/>
              <w:rPr>
                <w:rFonts w:ascii="Times New Roman" w:hAnsi="Times New Roman" w:cs="Times New Roman"/>
                <w:b/>
              </w:rPr>
            </w:pPr>
            <w:r>
              <w:rPr>
                <w:rFonts w:ascii="Times New Roman" w:hAnsi="Times New Roman" w:cs="Times New Roman"/>
                <w:b/>
              </w:rPr>
              <w:t>Liver enzyme labs prior to medication therapy.</w:t>
            </w:r>
          </w:p>
        </w:tc>
        <w:tc>
          <w:tcPr>
            <w:tcW w:w="1630" w:type="dxa"/>
          </w:tcPr>
          <w:p w14:paraId="0FF1D420" w14:textId="1C775E2E" w:rsidR="001251C1" w:rsidRPr="00DA462D" w:rsidRDefault="001251C1" w:rsidP="001251C1">
            <w:pPr>
              <w:jc w:val="center"/>
              <w:rPr>
                <w:rFonts w:ascii="Times New Roman" w:hAnsi="Times New Roman" w:cs="Times New Roman"/>
                <w:b/>
              </w:rPr>
            </w:pPr>
            <w:r>
              <w:rPr>
                <w:rFonts w:ascii="Times New Roman" w:hAnsi="Times New Roman" w:cs="Times New Roman"/>
                <w:b/>
              </w:rPr>
              <w:t>Blood glucose, renal function tests/labs, and heme labs.</w:t>
            </w:r>
          </w:p>
        </w:tc>
        <w:tc>
          <w:tcPr>
            <w:tcW w:w="1896" w:type="dxa"/>
          </w:tcPr>
          <w:p w14:paraId="4B6379F6" w14:textId="1B4FE4CF" w:rsidR="001251C1" w:rsidRPr="00DA462D" w:rsidRDefault="00DF53A9" w:rsidP="00DF53A9">
            <w:pPr>
              <w:jc w:val="center"/>
              <w:rPr>
                <w:rFonts w:ascii="Times New Roman" w:hAnsi="Times New Roman" w:cs="Times New Roman"/>
                <w:b/>
              </w:rPr>
            </w:pPr>
            <w:r>
              <w:rPr>
                <w:rFonts w:ascii="Times New Roman" w:hAnsi="Times New Roman" w:cs="Times New Roman"/>
                <w:b/>
              </w:rPr>
              <w:t>A pain assessment should be done prior and post medication administration to evaluate effectiveness.</w:t>
            </w:r>
          </w:p>
        </w:tc>
        <w:tc>
          <w:tcPr>
            <w:tcW w:w="1657" w:type="dxa"/>
          </w:tcPr>
          <w:p w14:paraId="424A9DE5" w14:textId="7807B6AC" w:rsidR="001251C1" w:rsidRPr="00DA462D" w:rsidRDefault="00FC1ADA" w:rsidP="001251C1">
            <w:pPr>
              <w:jc w:val="center"/>
              <w:rPr>
                <w:rFonts w:ascii="Times New Roman" w:hAnsi="Times New Roman" w:cs="Times New Roman"/>
                <w:b/>
              </w:rPr>
            </w:pPr>
            <w:r>
              <w:rPr>
                <w:rFonts w:ascii="Times New Roman" w:hAnsi="Times New Roman" w:cs="Times New Roman"/>
                <w:b/>
              </w:rPr>
              <w:t>Serum creatinine levels prior and during medication use. Monitor blood pressure and cholesterol as well.</w:t>
            </w:r>
          </w:p>
        </w:tc>
      </w:tr>
      <w:tr w:rsidR="001251C1" w:rsidRPr="00DA462D" w14:paraId="777A77EB" w14:textId="07750440" w:rsidTr="001251C1">
        <w:tc>
          <w:tcPr>
            <w:tcW w:w="2376" w:type="dxa"/>
          </w:tcPr>
          <w:p w14:paraId="451877AE" w14:textId="77777777" w:rsidR="001251C1" w:rsidRDefault="001251C1" w:rsidP="001251C1">
            <w:pPr>
              <w:rPr>
                <w:rFonts w:ascii="Times New Roman" w:hAnsi="Times New Roman" w:cs="Times New Roman"/>
                <w:b/>
              </w:rPr>
            </w:pPr>
            <w:r w:rsidRPr="00DA462D">
              <w:rPr>
                <w:rFonts w:ascii="Times New Roman" w:hAnsi="Times New Roman" w:cs="Times New Roman"/>
                <w:b/>
              </w:rPr>
              <w:t>Client Teaching needs (2)</w:t>
            </w:r>
          </w:p>
          <w:p w14:paraId="008156CA" w14:textId="1F5CC5AE" w:rsidR="001251C1" w:rsidRPr="00DA462D" w:rsidRDefault="001251C1" w:rsidP="001251C1">
            <w:pPr>
              <w:rPr>
                <w:rFonts w:ascii="Times New Roman" w:hAnsi="Times New Roman" w:cs="Times New Roman"/>
                <w:b/>
              </w:rPr>
            </w:pPr>
          </w:p>
        </w:tc>
        <w:tc>
          <w:tcPr>
            <w:tcW w:w="1843" w:type="dxa"/>
          </w:tcPr>
          <w:p w14:paraId="7CEB2DA4" w14:textId="6ADCDF9A" w:rsidR="001251C1" w:rsidRPr="00DA462D" w:rsidRDefault="001251C1" w:rsidP="001251C1">
            <w:pPr>
              <w:jc w:val="center"/>
              <w:rPr>
                <w:rFonts w:ascii="Times New Roman" w:hAnsi="Times New Roman" w:cs="Times New Roman"/>
                <w:b/>
              </w:rPr>
            </w:pPr>
            <w:r>
              <w:rPr>
                <w:rFonts w:ascii="Times New Roman" w:hAnsi="Times New Roman" w:cs="Times New Roman"/>
                <w:b/>
              </w:rPr>
              <w:t xml:space="preserve">Monitor your blood glucose closely while taking this medication and expect to have </w:t>
            </w:r>
            <w:r>
              <w:rPr>
                <w:rFonts w:ascii="Times New Roman" w:hAnsi="Times New Roman" w:cs="Times New Roman"/>
                <w:b/>
              </w:rPr>
              <w:lastRenderedPageBreak/>
              <w:t>blood drawn for labs throughout use.</w:t>
            </w:r>
          </w:p>
        </w:tc>
        <w:tc>
          <w:tcPr>
            <w:tcW w:w="1777" w:type="dxa"/>
          </w:tcPr>
          <w:p w14:paraId="6542EE7F" w14:textId="53134397" w:rsidR="001251C1" w:rsidRPr="00DA462D" w:rsidRDefault="001251C1" w:rsidP="001251C1">
            <w:pPr>
              <w:jc w:val="center"/>
              <w:rPr>
                <w:rFonts w:ascii="Times New Roman" w:hAnsi="Times New Roman" w:cs="Times New Roman"/>
                <w:b/>
              </w:rPr>
            </w:pPr>
            <w:r>
              <w:rPr>
                <w:rFonts w:ascii="Times New Roman" w:hAnsi="Times New Roman" w:cs="Times New Roman"/>
                <w:b/>
              </w:rPr>
              <w:lastRenderedPageBreak/>
              <w:t xml:space="preserve">While taking this medication, adhere to a low-cholesterol diet. Monitor </w:t>
            </w:r>
            <w:r>
              <w:rPr>
                <w:rFonts w:ascii="Times New Roman" w:hAnsi="Times New Roman" w:cs="Times New Roman"/>
                <w:b/>
              </w:rPr>
              <w:lastRenderedPageBreak/>
              <w:t>and report any unexplained muscle pain, tenderness, and/or weakness.</w:t>
            </w:r>
          </w:p>
        </w:tc>
        <w:tc>
          <w:tcPr>
            <w:tcW w:w="1630" w:type="dxa"/>
          </w:tcPr>
          <w:p w14:paraId="53C469F5" w14:textId="7A871EDF" w:rsidR="001251C1" w:rsidRPr="00DA462D" w:rsidRDefault="001251C1" w:rsidP="001251C1">
            <w:pPr>
              <w:jc w:val="center"/>
              <w:rPr>
                <w:rFonts w:ascii="Times New Roman" w:hAnsi="Times New Roman" w:cs="Times New Roman"/>
                <w:b/>
              </w:rPr>
            </w:pPr>
            <w:r>
              <w:rPr>
                <w:rFonts w:ascii="Times New Roman" w:hAnsi="Times New Roman" w:cs="Times New Roman"/>
                <w:b/>
              </w:rPr>
              <w:lastRenderedPageBreak/>
              <w:t xml:space="preserve">Take this medication with food to decrease and delay absorption </w:t>
            </w:r>
            <w:r>
              <w:rPr>
                <w:rFonts w:ascii="Times New Roman" w:hAnsi="Times New Roman" w:cs="Times New Roman"/>
                <w:b/>
              </w:rPr>
              <w:lastRenderedPageBreak/>
              <w:t>reducing risk of adverse GI reactions and monitor blood glucose closely.</w:t>
            </w:r>
          </w:p>
        </w:tc>
        <w:tc>
          <w:tcPr>
            <w:tcW w:w="1896" w:type="dxa"/>
          </w:tcPr>
          <w:p w14:paraId="3121C475" w14:textId="0C832AE5" w:rsidR="001251C1" w:rsidRPr="00DA462D" w:rsidRDefault="00DF53A9" w:rsidP="001251C1">
            <w:pPr>
              <w:jc w:val="center"/>
              <w:rPr>
                <w:rFonts w:ascii="Times New Roman" w:hAnsi="Times New Roman" w:cs="Times New Roman"/>
                <w:b/>
              </w:rPr>
            </w:pPr>
            <w:r>
              <w:rPr>
                <w:rFonts w:ascii="Times New Roman" w:hAnsi="Times New Roman" w:cs="Times New Roman"/>
                <w:b/>
              </w:rPr>
              <w:lastRenderedPageBreak/>
              <w:t xml:space="preserve">Take this medication with food or milk to decrease nausea. Methocarbamol </w:t>
            </w:r>
            <w:r>
              <w:rPr>
                <w:rFonts w:ascii="Times New Roman" w:hAnsi="Times New Roman" w:cs="Times New Roman"/>
                <w:b/>
              </w:rPr>
              <w:lastRenderedPageBreak/>
              <w:t>may turn your urine black, brown, or green throughout use.</w:t>
            </w:r>
          </w:p>
        </w:tc>
        <w:tc>
          <w:tcPr>
            <w:tcW w:w="1657" w:type="dxa"/>
          </w:tcPr>
          <w:p w14:paraId="2F30CF36" w14:textId="3D30EAE4" w:rsidR="001251C1" w:rsidRPr="00DA462D" w:rsidRDefault="00FC1ADA" w:rsidP="001251C1">
            <w:pPr>
              <w:jc w:val="center"/>
              <w:rPr>
                <w:rFonts w:ascii="Times New Roman" w:hAnsi="Times New Roman" w:cs="Times New Roman"/>
                <w:b/>
              </w:rPr>
            </w:pPr>
            <w:r>
              <w:rPr>
                <w:rFonts w:ascii="Times New Roman" w:hAnsi="Times New Roman" w:cs="Times New Roman"/>
                <w:b/>
              </w:rPr>
              <w:lastRenderedPageBreak/>
              <w:t xml:space="preserve">Monitor your blood pressure while taking this medication. Maintain </w:t>
            </w:r>
            <w:r>
              <w:rPr>
                <w:rFonts w:ascii="Times New Roman" w:hAnsi="Times New Roman" w:cs="Times New Roman"/>
                <w:b/>
              </w:rPr>
              <w:lastRenderedPageBreak/>
              <w:t>adequate fluid intake and notify provider of any signs/symptoms of dehydration.</w:t>
            </w:r>
          </w:p>
        </w:tc>
      </w:tr>
    </w:tbl>
    <w:p w14:paraId="2865A376" w14:textId="56B43563" w:rsidR="003A3ED2" w:rsidRDefault="003A3ED2" w:rsidP="003A70C8">
      <w:pPr>
        <w:spacing w:line="480" w:lineRule="auto"/>
        <w:rPr>
          <w:rFonts w:ascii="Times New Roman" w:hAnsi="Times New Roman" w:cs="Times New Roman"/>
          <w:b/>
        </w:rPr>
      </w:pPr>
    </w:p>
    <w:p w14:paraId="5A70F560" w14:textId="3A82389F" w:rsidR="00E66433" w:rsidRDefault="00E66433" w:rsidP="003A70C8">
      <w:pPr>
        <w:spacing w:line="480" w:lineRule="auto"/>
        <w:rPr>
          <w:rFonts w:ascii="Times New Roman" w:hAnsi="Times New Roman" w:cs="Times New Roman"/>
          <w:b/>
        </w:rPr>
      </w:pPr>
    </w:p>
    <w:p w14:paraId="30C2EFF3" w14:textId="417BFBFE" w:rsidR="00E66433" w:rsidRDefault="00E66433" w:rsidP="003A70C8">
      <w:pPr>
        <w:spacing w:line="480" w:lineRule="auto"/>
        <w:rPr>
          <w:rFonts w:ascii="Times New Roman" w:hAnsi="Times New Roman" w:cs="Times New Roman"/>
          <w:b/>
        </w:rPr>
      </w:pPr>
    </w:p>
    <w:p w14:paraId="6B0212E9" w14:textId="77777777" w:rsidR="00D77FCF" w:rsidRDefault="00D77FCF" w:rsidP="003A70C8">
      <w:pPr>
        <w:spacing w:line="480" w:lineRule="auto"/>
        <w:rPr>
          <w:rFonts w:ascii="Times New Roman" w:hAnsi="Times New Roman" w:cs="Times New Roman"/>
          <w:b/>
        </w:rPr>
      </w:pPr>
    </w:p>
    <w:p w14:paraId="1200C7A6" w14:textId="77777777" w:rsidR="00E66433" w:rsidRPr="00DA462D" w:rsidRDefault="00E6643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10800" w:type="dxa"/>
        <w:tblInd w:w="-635" w:type="dxa"/>
        <w:tblLook w:val="04A0" w:firstRow="1" w:lastRow="0" w:firstColumn="1" w:lastColumn="0" w:noHBand="0" w:noVBand="1"/>
      </w:tblPr>
      <w:tblGrid>
        <w:gridCol w:w="2376"/>
        <w:gridCol w:w="1896"/>
        <w:gridCol w:w="1690"/>
        <w:gridCol w:w="1436"/>
        <w:gridCol w:w="1896"/>
        <w:gridCol w:w="1843"/>
      </w:tblGrid>
      <w:tr w:rsidR="00DA0F85" w:rsidRPr="00DA462D" w14:paraId="089F9422" w14:textId="77777777" w:rsidTr="00851A6B">
        <w:tc>
          <w:tcPr>
            <w:tcW w:w="2520"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980" w:type="dxa"/>
          </w:tcPr>
          <w:p w14:paraId="69F429CC" w14:textId="244B5C52" w:rsidR="003A3ED2" w:rsidRPr="00DA462D" w:rsidRDefault="0042609D" w:rsidP="00D77FCF">
            <w:pPr>
              <w:jc w:val="center"/>
              <w:rPr>
                <w:rFonts w:ascii="Times New Roman" w:hAnsi="Times New Roman" w:cs="Times New Roman"/>
                <w:b/>
              </w:rPr>
            </w:pPr>
            <w:proofErr w:type="spellStart"/>
            <w:r>
              <w:rPr>
                <w:rFonts w:ascii="Times New Roman" w:hAnsi="Times New Roman" w:cs="Times New Roman"/>
                <w:b/>
              </w:rPr>
              <w:t>Vancocin</w:t>
            </w:r>
            <w:proofErr w:type="spellEnd"/>
            <w:r>
              <w:rPr>
                <w:rFonts w:ascii="Times New Roman" w:hAnsi="Times New Roman" w:cs="Times New Roman"/>
                <w:b/>
              </w:rPr>
              <w:t>/ Vancomycin</w:t>
            </w:r>
          </w:p>
          <w:p w14:paraId="0C48C954" w14:textId="4998DE00" w:rsidR="008D11A9" w:rsidRPr="00DA462D" w:rsidRDefault="008D11A9" w:rsidP="00D77FCF">
            <w:pPr>
              <w:jc w:val="center"/>
              <w:rPr>
                <w:rFonts w:ascii="Times New Roman" w:hAnsi="Times New Roman" w:cs="Times New Roman"/>
                <w:b/>
              </w:rPr>
            </w:pPr>
          </w:p>
        </w:tc>
        <w:tc>
          <w:tcPr>
            <w:tcW w:w="1944" w:type="dxa"/>
          </w:tcPr>
          <w:p w14:paraId="5F604985" w14:textId="7A217001" w:rsidR="003A3ED2" w:rsidRPr="00DA462D" w:rsidRDefault="0042609D" w:rsidP="00D77FCF">
            <w:pPr>
              <w:jc w:val="center"/>
              <w:rPr>
                <w:rFonts w:ascii="Times New Roman" w:hAnsi="Times New Roman" w:cs="Times New Roman"/>
                <w:b/>
              </w:rPr>
            </w:pPr>
            <w:r>
              <w:rPr>
                <w:rFonts w:ascii="Times New Roman" w:hAnsi="Times New Roman" w:cs="Times New Roman"/>
                <w:b/>
              </w:rPr>
              <w:t>Klor-con/ Potassium Chloride</w:t>
            </w:r>
          </w:p>
        </w:tc>
        <w:tc>
          <w:tcPr>
            <w:tcW w:w="1403" w:type="dxa"/>
          </w:tcPr>
          <w:p w14:paraId="0BF16164" w14:textId="53675290" w:rsidR="003A3ED2" w:rsidRPr="00DA462D" w:rsidRDefault="0042609D" w:rsidP="00D77FCF">
            <w:pPr>
              <w:jc w:val="center"/>
              <w:rPr>
                <w:rFonts w:ascii="Times New Roman" w:hAnsi="Times New Roman" w:cs="Times New Roman"/>
                <w:b/>
              </w:rPr>
            </w:pPr>
            <w:r>
              <w:rPr>
                <w:rFonts w:ascii="Times New Roman" w:hAnsi="Times New Roman" w:cs="Times New Roman"/>
                <w:b/>
              </w:rPr>
              <w:t>Zosyn/ Piperacillin tazobactam</w:t>
            </w:r>
          </w:p>
        </w:tc>
        <w:tc>
          <w:tcPr>
            <w:tcW w:w="1513" w:type="dxa"/>
          </w:tcPr>
          <w:p w14:paraId="4631E649" w14:textId="670885C4" w:rsidR="003A3ED2" w:rsidRPr="00DA462D" w:rsidRDefault="0042609D" w:rsidP="00D77FCF">
            <w:pPr>
              <w:jc w:val="center"/>
              <w:rPr>
                <w:rFonts w:ascii="Times New Roman" w:hAnsi="Times New Roman" w:cs="Times New Roman"/>
                <w:b/>
              </w:rPr>
            </w:pPr>
            <w:r>
              <w:rPr>
                <w:rFonts w:ascii="Times New Roman" w:hAnsi="Times New Roman" w:cs="Times New Roman"/>
                <w:b/>
              </w:rPr>
              <w:t>Heparin/ Porcine</w:t>
            </w:r>
          </w:p>
        </w:tc>
        <w:tc>
          <w:tcPr>
            <w:tcW w:w="1440" w:type="dxa"/>
          </w:tcPr>
          <w:p w14:paraId="035C57C3" w14:textId="5E379FDC" w:rsidR="003A3ED2" w:rsidRPr="00DA462D" w:rsidRDefault="0042609D" w:rsidP="00D77FCF">
            <w:pPr>
              <w:jc w:val="center"/>
              <w:rPr>
                <w:rFonts w:ascii="Times New Roman" w:hAnsi="Times New Roman" w:cs="Times New Roman"/>
                <w:b/>
              </w:rPr>
            </w:pPr>
            <w:r>
              <w:rPr>
                <w:rFonts w:ascii="Times New Roman" w:hAnsi="Times New Roman" w:cs="Times New Roman"/>
                <w:b/>
              </w:rPr>
              <w:t>Lantus/ Insulin glargine</w:t>
            </w:r>
          </w:p>
        </w:tc>
      </w:tr>
      <w:tr w:rsidR="00DA0F85" w:rsidRPr="00DA462D" w14:paraId="0EC3A7C6" w14:textId="77777777" w:rsidTr="00851A6B">
        <w:tc>
          <w:tcPr>
            <w:tcW w:w="2520"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980" w:type="dxa"/>
          </w:tcPr>
          <w:p w14:paraId="688FCBC4" w14:textId="090AF3AE" w:rsidR="008D11A9" w:rsidRDefault="0042609D" w:rsidP="00D77FCF">
            <w:pPr>
              <w:jc w:val="center"/>
              <w:rPr>
                <w:rFonts w:ascii="Times New Roman" w:hAnsi="Times New Roman" w:cs="Times New Roman"/>
                <w:b/>
              </w:rPr>
            </w:pPr>
            <w:r>
              <w:rPr>
                <w:rFonts w:ascii="Times New Roman" w:hAnsi="Times New Roman" w:cs="Times New Roman"/>
                <w:b/>
              </w:rPr>
              <w:t>(15mg x kg)</w:t>
            </w:r>
          </w:p>
          <w:p w14:paraId="70018BA9" w14:textId="77777777" w:rsidR="00E66433" w:rsidRDefault="0042609D" w:rsidP="00D77FCF">
            <w:pPr>
              <w:jc w:val="center"/>
              <w:rPr>
                <w:rFonts w:ascii="Times New Roman" w:hAnsi="Times New Roman" w:cs="Times New Roman"/>
                <w:b/>
              </w:rPr>
            </w:pPr>
            <w:r>
              <w:rPr>
                <w:rFonts w:ascii="Times New Roman" w:hAnsi="Times New Roman" w:cs="Times New Roman"/>
                <w:b/>
              </w:rPr>
              <w:t>1,957.5mg</w:t>
            </w:r>
          </w:p>
          <w:p w14:paraId="157453C7" w14:textId="0D2ACE1D" w:rsidR="0042609D" w:rsidRPr="00DA462D" w:rsidRDefault="0042609D" w:rsidP="00D77FCF">
            <w:pPr>
              <w:jc w:val="center"/>
              <w:rPr>
                <w:rFonts w:ascii="Times New Roman" w:hAnsi="Times New Roman" w:cs="Times New Roman"/>
                <w:b/>
              </w:rPr>
            </w:pPr>
            <w:r>
              <w:rPr>
                <w:rFonts w:ascii="Times New Roman" w:hAnsi="Times New Roman" w:cs="Times New Roman"/>
                <w:b/>
              </w:rPr>
              <w:t>(2g in 500mL)</w:t>
            </w:r>
          </w:p>
        </w:tc>
        <w:tc>
          <w:tcPr>
            <w:tcW w:w="1944" w:type="dxa"/>
          </w:tcPr>
          <w:p w14:paraId="2ABEBADB" w14:textId="538F9628" w:rsidR="003A3ED2" w:rsidRPr="00DA462D" w:rsidRDefault="000210D7" w:rsidP="00D77FCF">
            <w:pPr>
              <w:jc w:val="center"/>
              <w:rPr>
                <w:rFonts w:ascii="Times New Roman" w:hAnsi="Times New Roman" w:cs="Times New Roman"/>
                <w:b/>
              </w:rPr>
            </w:pPr>
            <w:r>
              <w:rPr>
                <w:rFonts w:ascii="Times New Roman" w:hAnsi="Times New Roman" w:cs="Times New Roman"/>
                <w:b/>
              </w:rPr>
              <w:t>20mEq</w:t>
            </w:r>
          </w:p>
        </w:tc>
        <w:tc>
          <w:tcPr>
            <w:tcW w:w="1403" w:type="dxa"/>
          </w:tcPr>
          <w:p w14:paraId="72133AEC" w14:textId="4CC86D9C" w:rsidR="003A3ED2" w:rsidRPr="00DA462D" w:rsidRDefault="000210D7" w:rsidP="00D77FCF">
            <w:pPr>
              <w:jc w:val="center"/>
              <w:rPr>
                <w:rFonts w:ascii="Times New Roman" w:hAnsi="Times New Roman" w:cs="Times New Roman"/>
                <w:b/>
              </w:rPr>
            </w:pPr>
            <w:r>
              <w:rPr>
                <w:rFonts w:ascii="Times New Roman" w:hAnsi="Times New Roman" w:cs="Times New Roman"/>
                <w:b/>
              </w:rPr>
              <w:t>4.5g</w:t>
            </w:r>
          </w:p>
        </w:tc>
        <w:tc>
          <w:tcPr>
            <w:tcW w:w="1513" w:type="dxa"/>
          </w:tcPr>
          <w:p w14:paraId="66C867FE" w14:textId="4BD0DEA2" w:rsidR="003A3ED2" w:rsidRPr="00DA462D" w:rsidRDefault="000210D7" w:rsidP="00D77FCF">
            <w:pPr>
              <w:jc w:val="center"/>
              <w:rPr>
                <w:rFonts w:ascii="Times New Roman" w:hAnsi="Times New Roman" w:cs="Times New Roman"/>
                <w:b/>
              </w:rPr>
            </w:pPr>
            <w:r>
              <w:rPr>
                <w:rFonts w:ascii="Times New Roman" w:hAnsi="Times New Roman" w:cs="Times New Roman"/>
                <w:b/>
              </w:rPr>
              <w:t>5,000 units</w:t>
            </w:r>
          </w:p>
        </w:tc>
        <w:tc>
          <w:tcPr>
            <w:tcW w:w="1440" w:type="dxa"/>
          </w:tcPr>
          <w:p w14:paraId="314A69A5" w14:textId="3CE835B9" w:rsidR="003A3ED2" w:rsidRPr="00DA462D" w:rsidRDefault="000210D7" w:rsidP="00D77FCF">
            <w:pPr>
              <w:jc w:val="center"/>
              <w:rPr>
                <w:rFonts w:ascii="Times New Roman" w:hAnsi="Times New Roman" w:cs="Times New Roman"/>
                <w:b/>
              </w:rPr>
            </w:pPr>
            <w:r>
              <w:rPr>
                <w:rFonts w:ascii="Times New Roman" w:hAnsi="Times New Roman" w:cs="Times New Roman"/>
                <w:b/>
              </w:rPr>
              <w:t>20 units</w:t>
            </w:r>
          </w:p>
        </w:tc>
      </w:tr>
      <w:tr w:rsidR="00DA0F85" w:rsidRPr="00DA462D" w14:paraId="5263736C" w14:textId="77777777" w:rsidTr="00851A6B">
        <w:tc>
          <w:tcPr>
            <w:tcW w:w="2520"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980" w:type="dxa"/>
          </w:tcPr>
          <w:p w14:paraId="152BBA3C" w14:textId="77777777" w:rsidR="00E66433" w:rsidRDefault="0042609D" w:rsidP="00D77FCF">
            <w:pPr>
              <w:jc w:val="center"/>
              <w:rPr>
                <w:rFonts w:ascii="Times New Roman" w:hAnsi="Times New Roman" w:cs="Times New Roman"/>
                <w:b/>
              </w:rPr>
            </w:pPr>
            <w:r>
              <w:rPr>
                <w:rFonts w:ascii="Times New Roman" w:hAnsi="Times New Roman" w:cs="Times New Roman"/>
                <w:b/>
              </w:rPr>
              <w:t>Once</w:t>
            </w:r>
          </w:p>
          <w:p w14:paraId="7DF0CBD1" w14:textId="0815E0A4" w:rsidR="0042609D" w:rsidRPr="00DA462D" w:rsidRDefault="0042609D" w:rsidP="00D77FCF">
            <w:pPr>
              <w:jc w:val="center"/>
              <w:rPr>
                <w:rFonts w:ascii="Times New Roman" w:hAnsi="Times New Roman" w:cs="Times New Roman"/>
                <w:b/>
              </w:rPr>
            </w:pPr>
            <w:r>
              <w:rPr>
                <w:rFonts w:ascii="Times New Roman" w:hAnsi="Times New Roman" w:cs="Times New Roman"/>
                <w:b/>
              </w:rPr>
              <w:t>rate: 500mL/</w:t>
            </w:r>
            <w:proofErr w:type="spellStart"/>
            <w:r>
              <w:rPr>
                <w:rFonts w:ascii="Times New Roman" w:hAnsi="Times New Roman" w:cs="Times New Roman"/>
                <w:b/>
              </w:rPr>
              <w:t>hr</w:t>
            </w:r>
            <w:proofErr w:type="spellEnd"/>
          </w:p>
        </w:tc>
        <w:tc>
          <w:tcPr>
            <w:tcW w:w="1944" w:type="dxa"/>
          </w:tcPr>
          <w:p w14:paraId="19C803A5" w14:textId="01DC88CA" w:rsidR="00E66433" w:rsidRPr="00DA462D" w:rsidRDefault="000210D7" w:rsidP="00D77FCF">
            <w:pPr>
              <w:jc w:val="center"/>
              <w:rPr>
                <w:rFonts w:ascii="Times New Roman" w:hAnsi="Times New Roman" w:cs="Times New Roman"/>
                <w:b/>
              </w:rPr>
            </w:pPr>
            <w:r>
              <w:rPr>
                <w:rFonts w:ascii="Times New Roman" w:hAnsi="Times New Roman" w:cs="Times New Roman"/>
                <w:b/>
              </w:rPr>
              <w:t>Once</w:t>
            </w:r>
          </w:p>
        </w:tc>
        <w:tc>
          <w:tcPr>
            <w:tcW w:w="1403" w:type="dxa"/>
          </w:tcPr>
          <w:p w14:paraId="41D47396" w14:textId="77777777" w:rsidR="00E66433" w:rsidRDefault="000210D7" w:rsidP="00D77FCF">
            <w:pPr>
              <w:jc w:val="center"/>
              <w:rPr>
                <w:rFonts w:ascii="Times New Roman" w:hAnsi="Times New Roman" w:cs="Times New Roman"/>
                <w:b/>
              </w:rPr>
            </w:pPr>
            <w:r>
              <w:rPr>
                <w:rFonts w:ascii="Times New Roman" w:hAnsi="Times New Roman" w:cs="Times New Roman"/>
                <w:b/>
              </w:rPr>
              <w:t>Q8hr</w:t>
            </w:r>
          </w:p>
          <w:p w14:paraId="29408804" w14:textId="07659A61" w:rsidR="000210D7" w:rsidRPr="00DA462D" w:rsidRDefault="000210D7" w:rsidP="00D77FCF">
            <w:pPr>
              <w:jc w:val="center"/>
              <w:rPr>
                <w:rFonts w:ascii="Times New Roman" w:hAnsi="Times New Roman" w:cs="Times New Roman"/>
                <w:b/>
              </w:rPr>
            </w:pPr>
            <w:r>
              <w:rPr>
                <w:rFonts w:ascii="Times New Roman" w:hAnsi="Times New Roman" w:cs="Times New Roman"/>
                <w:b/>
              </w:rPr>
              <w:t>rate: 25mL/</w:t>
            </w:r>
            <w:proofErr w:type="spellStart"/>
            <w:r>
              <w:rPr>
                <w:rFonts w:ascii="Times New Roman" w:hAnsi="Times New Roman" w:cs="Times New Roman"/>
                <w:b/>
              </w:rPr>
              <w:t>hr</w:t>
            </w:r>
            <w:proofErr w:type="spellEnd"/>
          </w:p>
        </w:tc>
        <w:tc>
          <w:tcPr>
            <w:tcW w:w="1513" w:type="dxa"/>
          </w:tcPr>
          <w:p w14:paraId="2BAEC856" w14:textId="57FCE3C4" w:rsidR="00E66433" w:rsidRPr="00DA462D" w:rsidRDefault="000210D7" w:rsidP="00D77FCF">
            <w:pPr>
              <w:jc w:val="center"/>
              <w:rPr>
                <w:rFonts w:ascii="Times New Roman" w:hAnsi="Times New Roman" w:cs="Times New Roman"/>
                <w:b/>
              </w:rPr>
            </w:pPr>
            <w:r>
              <w:rPr>
                <w:rFonts w:ascii="Times New Roman" w:hAnsi="Times New Roman" w:cs="Times New Roman"/>
                <w:b/>
              </w:rPr>
              <w:t>Q12h</w:t>
            </w:r>
          </w:p>
        </w:tc>
        <w:tc>
          <w:tcPr>
            <w:tcW w:w="1440" w:type="dxa"/>
          </w:tcPr>
          <w:p w14:paraId="6B485EA3" w14:textId="40BFBAB7" w:rsidR="00E66433" w:rsidRPr="00DA462D" w:rsidRDefault="000210D7" w:rsidP="00D77FCF">
            <w:pPr>
              <w:jc w:val="center"/>
              <w:rPr>
                <w:rFonts w:ascii="Times New Roman" w:hAnsi="Times New Roman" w:cs="Times New Roman"/>
                <w:b/>
              </w:rPr>
            </w:pPr>
            <w:r>
              <w:rPr>
                <w:rFonts w:ascii="Times New Roman" w:hAnsi="Times New Roman" w:cs="Times New Roman"/>
                <w:b/>
              </w:rPr>
              <w:t>Daily</w:t>
            </w:r>
          </w:p>
        </w:tc>
      </w:tr>
      <w:tr w:rsidR="00DA0F85" w:rsidRPr="00DA462D" w14:paraId="47A1E697" w14:textId="77777777" w:rsidTr="00851A6B">
        <w:tc>
          <w:tcPr>
            <w:tcW w:w="2520"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980" w:type="dxa"/>
          </w:tcPr>
          <w:p w14:paraId="7B1F0EE7" w14:textId="633C9F2C" w:rsidR="003A3ED2" w:rsidRPr="00DA462D" w:rsidRDefault="0042609D" w:rsidP="00D77FCF">
            <w:pPr>
              <w:jc w:val="center"/>
              <w:rPr>
                <w:rFonts w:ascii="Times New Roman" w:hAnsi="Times New Roman" w:cs="Times New Roman"/>
                <w:b/>
              </w:rPr>
            </w:pPr>
            <w:r>
              <w:rPr>
                <w:rFonts w:ascii="Times New Roman" w:hAnsi="Times New Roman" w:cs="Times New Roman"/>
                <w:b/>
              </w:rPr>
              <w:t>IV</w:t>
            </w:r>
          </w:p>
          <w:p w14:paraId="69B464B9" w14:textId="77777777" w:rsidR="008D11A9" w:rsidRPr="00DA462D" w:rsidRDefault="008D11A9" w:rsidP="00D77FCF">
            <w:pPr>
              <w:jc w:val="center"/>
              <w:rPr>
                <w:rFonts w:ascii="Times New Roman" w:hAnsi="Times New Roman" w:cs="Times New Roman"/>
                <w:b/>
              </w:rPr>
            </w:pPr>
          </w:p>
        </w:tc>
        <w:tc>
          <w:tcPr>
            <w:tcW w:w="1944" w:type="dxa"/>
          </w:tcPr>
          <w:p w14:paraId="4888F97B" w14:textId="442B574C" w:rsidR="003A3ED2" w:rsidRPr="00DA462D" w:rsidRDefault="000210D7" w:rsidP="00D77FCF">
            <w:pPr>
              <w:jc w:val="center"/>
              <w:rPr>
                <w:rFonts w:ascii="Times New Roman" w:hAnsi="Times New Roman" w:cs="Times New Roman"/>
                <w:b/>
              </w:rPr>
            </w:pPr>
            <w:r>
              <w:rPr>
                <w:rFonts w:ascii="Times New Roman" w:hAnsi="Times New Roman" w:cs="Times New Roman"/>
                <w:b/>
              </w:rPr>
              <w:t>Oral</w:t>
            </w:r>
          </w:p>
        </w:tc>
        <w:tc>
          <w:tcPr>
            <w:tcW w:w="1403" w:type="dxa"/>
          </w:tcPr>
          <w:p w14:paraId="49D7C038" w14:textId="4296620F" w:rsidR="003A3ED2" w:rsidRPr="00DA462D" w:rsidRDefault="000210D7" w:rsidP="00D77FCF">
            <w:pPr>
              <w:jc w:val="center"/>
              <w:rPr>
                <w:rFonts w:ascii="Times New Roman" w:hAnsi="Times New Roman" w:cs="Times New Roman"/>
                <w:b/>
              </w:rPr>
            </w:pPr>
            <w:r>
              <w:rPr>
                <w:rFonts w:ascii="Times New Roman" w:hAnsi="Times New Roman" w:cs="Times New Roman"/>
                <w:b/>
              </w:rPr>
              <w:t>IV</w:t>
            </w:r>
          </w:p>
        </w:tc>
        <w:tc>
          <w:tcPr>
            <w:tcW w:w="1513" w:type="dxa"/>
          </w:tcPr>
          <w:p w14:paraId="74F60AB1" w14:textId="36227879" w:rsidR="003A3ED2" w:rsidRPr="00DA462D" w:rsidRDefault="005D50A1" w:rsidP="00D77FCF">
            <w:pPr>
              <w:jc w:val="center"/>
              <w:rPr>
                <w:rFonts w:ascii="Times New Roman" w:hAnsi="Times New Roman" w:cs="Times New Roman"/>
                <w:b/>
              </w:rPr>
            </w:pPr>
            <w:proofErr w:type="spellStart"/>
            <w:r>
              <w:rPr>
                <w:rFonts w:ascii="Times New Roman" w:hAnsi="Times New Roman" w:cs="Times New Roman"/>
                <w:b/>
              </w:rPr>
              <w:t>SubQ</w:t>
            </w:r>
            <w:proofErr w:type="spellEnd"/>
          </w:p>
        </w:tc>
        <w:tc>
          <w:tcPr>
            <w:tcW w:w="1440" w:type="dxa"/>
          </w:tcPr>
          <w:p w14:paraId="1E052D27" w14:textId="7F879EAF" w:rsidR="003A3ED2" w:rsidRPr="00DA462D" w:rsidRDefault="002304BF" w:rsidP="00D77FCF">
            <w:pPr>
              <w:jc w:val="center"/>
              <w:rPr>
                <w:rFonts w:ascii="Times New Roman" w:hAnsi="Times New Roman" w:cs="Times New Roman"/>
                <w:b/>
              </w:rPr>
            </w:pPr>
            <w:proofErr w:type="spellStart"/>
            <w:r>
              <w:rPr>
                <w:rFonts w:ascii="Times New Roman" w:hAnsi="Times New Roman" w:cs="Times New Roman"/>
                <w:b/>
              </w:rPr>
              <w:t>SubQ</w:t>
            </w:r>
            <w:proofErr w:type="spellEnd"/>
          </w:p>
        </w:tc>
      </w:tr>
      <w:tr w:rsidR="00DA0F85" w:rsidRPr="00DA462D" w14:paraId="0EDE69F2" w14:textId="77777777" w:rsidTr="00851A6B">
        <w:tc>
          <w:tcPr>
            <w:tcW w:w="2520"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980" w:type="dxa"/>
          </w:tcPr>
          <w:p w14:paraId="718BBF0F" w14:textId="0F6D30B8" w:rsidR="003A3ED2" w:rsidRPr="00DA462D" w:rsidRDefault="00FA2CB7" w:rsidP="00D77FCF">
            <w:pPr>
              <w:jc w:val="center"/>
              <w:rPr>
                <w:rFonts w:ascii="Times New Roman" w:hAnsi="Times New Roman" w:cs="Times New Roman"/>
                <w:b/>
              </w:rPr>
            </w:pPr>
            <w:r>
              <w:rPr>
                <w:rFonts w:ascii="Times New Roman" w:hAnsi="Times New Roman" w:cs="Times New Roman"/>
                <w:b/>
              </w:rPr>
              <w:t xml:space="preserve">Pharm Class: </w:t>
            </w:r>
            <w:r w:rsidR="00881ED7">
              <w:rPr>
                <w:rFonts w:ascii="Times New Roman" w:hAnsi="Times New Roman" w:cs="Times New Roman"/>
                <w:b/>
              </w:rPr>
              <w:t xml:space="preserve">Glycopeptide </w:t>
            </w:r>
            <w:r>
              <w:rPr>
                <w:rFonts w:ascii="Times New Roman" w:hAnsi="Times New Roman" w:cs="Times New Roman"/>
                <w:b/>
              </w:rPr>
              <w:t>Thera Class</w:t>
            </w:r>
            <w:r w:rsidR="00881ED7">
              <w:rPr>
                <w:rFonts w:ascii="Times New Roman" w:hAnsi="Times New Roman" w:cs="Times New Roman"/>
                <w:b/>
              </w:rPr>
              <w:t>: Antibiotic</w:t>
            </w:r>
          </w:p>
          <w:p w14:paraId="1D00A496" w14:textId="77777777" w:rsidR="008D11A9" w:rsidRPr="00DA462D" w:rsidRDefault="008D11A9" w:rsidP="00D77FCF">
            <w:pPr>
              <w:jc w:val="center"/>
              <w:rPr>
                <w:rFonts w:ascii="Times New Roman" w:hAnsi="Times New Roman" w:cs="Times New Roman"/>
                <w:b/>
              </w:rPr>
            </w:pPr>
          </w:p>
        </w:tc>
        <w:tc>
          <w:tcPr>
            <w:tcW w:w="1944" w:type="dxa"/>
          </w:tcPr>
          <w:p w14:paraId="3CB6C018" w14:textId="1DD407E7" w:rsidR="003A3ED2" w:rsidRPr="00DA462D" w:rsidRDefault="00FA2CB7" w:rsidP="00D77FCF">
            <w:pPr>
              <w:jc w:val="center"/>
              <w:rPr>
                <w:rFonts w:ascii="Times New Roman" w:hAnsi="Times New Roman" w:cs="Times New Roman"/>
                <w:b/>
              </w:rPr>
            </w:pPr>
            <w:r>
              <w:rPr>
                <w:rFonts w:ascii="Times New Roman" w:hAnsi="Times New Roman" w:cs="Times New Roman"/>
                <w:b/>
              </w:rPr>
              <w:t>Pharm Class:</w:t>
            </w:r>
            <w:r w:rsidR="00881ED7">
              <w:rPr>
                <w:rFonts w:ascii="Times New Roman" w:hAnsi="Times New Roman" w:cs="Times New Roman"/>
                <w:b/>
              </w:rPr>
              <w:t xml:space="preserve"> Electrolyte cation</w:t>
            </w:r>
            <w:r>
              <w:rPr>
                <w:rFonts w:ascii="Times New Roman" w:hAnsi="Times New Roman" w:cs="Times New Roman"/>
                <w:b/>
              </w:rPr>
              <w:t xml:space="preserve"> Thera Class:</w:t>
            </w:r>
            <w:r w:rsidR="00881ED7">
              <w:rPr>
                <w:rFonts w:ascii="Times New Roman" w:hAnsi="Times New Roman" w:cs="Times New Roman"/>
                <w:b/>
              </w:rPr>
              <w:t xml:space="preserve"> Electrolyte replacement</w:t>
            </w:r>
          </w:p>
        </w:tc>
        <w:tc>
          <w:tcPr>
            <w:tcW w:w="1403" w:type="dxa"/>
          </w:tcPr>
          <w:p w14:paraId="49F43C00" w14:textId="4D350F4C" w:rsidR="003A3ED2" w:rsidRPr="00DA462D" w:rsidRDefault="00FA2CB7" w:rsidP="00D77FCF">
            <w:pPr>
              <w:jc w:val="center"/>
              <w:rPr>
                <w:rFonts w:ascii="Times New Roman" w:hAnsi="Times New Roman" w:cs="Times New Roman"/>
                <w:b/>
              </w:rPr>
            </w:pPr>
            <w:r>
              <w:rPr>
                <w:rFonts w:ascii="Times New Roman" w:hAnsi="Times New Roman" w:cs="Times New Roman"/>
                <w:b/>
              </w:rPr>
              <w:t>Pharm Class:</w:t>
            </w:r>
            <w:r w:rsidR="002B4049">
              <w:rPr>
                <w:rFonts w:ascii="Times New Roman" w:hAnsi="Times New Roman" w:cs="Times New Roman"/>
                <w:b/>
              </w:rPr>
              <w:t xml:space="preserve"> Antibiotic</w:t>
            </w:r>
            <w:r>
              <w:rPr>
                <w:rFonts w:ascii="Times New Roman" w:hAnsi="Times New Roman" w:cs="Times New Roman"/>
                <w:b/>
              </w:rPr>
              <w:t xml:space="preserve"> Thera Class:</w:t>
            </w:r>
            <w:r w:rsidR="002B4049">
              <w:rPr>
                <w:rFonts w:ascii="Times New Roman" w:hAnsi="Times New Roman" w:cs="Times New Roman"/>
                <w:b/>
              </w:rPr>
              <w:t xml:space="preserve"> Antibiotic</w:t>
            </w:r>
          </w:p>
        </w:tc>
        <w:tc>
          <w:tcPr>
            <w:tcW w:w="1513" w:type="dxa"/>
          </w:tcPr>
          <w:p w14:paraId="39AE9954" w14:textId="67033D99" w:rsidR="003A3ED2" w:rsidRPr="00DA462D" w:rsidRDefault="00FA2CB7" w:rsidP="00D77FCF">
            <w:pPr>
              <w:jc w:val="center"/>
              <w:rPr>
                <w:rFonts w:ascii="Times New Roman" w:hAnsi="Times New Roman" w:cs="Times New Roman"/>
                <w:b/>
              </w:rPr>
            </w:pPr>
            <w:r>
              <w:rPr>
                <w:rFonts w:ascii="Times New Roman" w:hAnsi="Times New Roman" w:cs="Times New Roman"/>
                <w:b/>
              </w:rPr>
              <w:t>Pharm Class:</w:t>
            </w:r>
            <w:r w:rsidR="005D50A1">
              <w:rPr>
                <w:rFonts w:ascii="Times New Roman" w:hAnsi="Times New Roman" w:cs="Times New Roman"/>
                <w:b/>
              </w:rPr>
              <w:t xml:space="preserve"> Anticoagulant</w:t>
            </w:r>
            <w:r>
              <w:rPr>
                <w:rFonts w:ascii="Times New Roman" w:hAnsi="Times New Roman" w:cs="Times New Roman"/>
                <w:b/>
              </w:rPr>
              <w:t xml:space="preserve"> Thera Class:</w:t>
            </w:r>
            <w:r w:rsidR="005D50A1">
              <w:rPr>
                <w:rFonts w:ascii="Times New Roman" w:hAnsi="Times New Roman" w:cs="Times New Roman"/>
                <w:b/>
              </w:rPr>
              <w:t xml:space="preserve"> Anticoagulant</w:t>
            </w:r>
          </w:p>
        </w:tc>
        <w:tc>
          <w:tcPr>
            <w:tcW w:w="1440" w:type="dxa"/>
          </w:tcPr>
          <w:p w14:paraId="7A3CF05F" w14:textId="4D35F606" w:rsidR="003A3ED2" w:rsidRPr="00DA462D" w:rsidRDefault="00FA2CB7" w:rsidP="00D77FCF">
            <w:pPr>
              <w:jc w:val="center"/>
              <w:rPr>
                <w:rFonts w:ascii="Times New Roman" w:hAnsi="Times New Roman" w:cs="Times New Roman"/>
                <w:b/>
              </w:rPr>
            </w:pPr>
            <w:r>
              <w:rPr>
                <w:rFonts w:ascii="Times New Roman" w:hAnsi="Times New Roman" w:cs="Times New Roman"/>
                <w:b/>
              </w:rPr>
              <w:t>Pharm Class:</w:t>
            </w:r>
            <w:r w:rsidR="00DA0F85">
              <w:rPr>
                <w:rFonts w:ascii="Times New Roman" w:hAnsi="Times New Roman" w:cs="Times New Roman"/>
                <w:b/>
              </w:rPr>
              <w:t xml:space="preserve"> Long-acting insulin</w:t>
            </w:r>
            <w:r>
              <w:rPr>
                <w:rFonts w:ascii="Times New Roman" w:hAnsi="Times New Roman" w:cs="Times New Roman"/>
                <w:b/>
              </w:rPr>
              <w:t xml:space="preserve"> Thera Class:</w:t>
            </w:r>
            <w:r w:rsidR="00DA0F85">
              <w:rPr>
                <w:rFonts w:ascii="Times New Roman" w:hAnsi="Times New Roman" w:cs="Times New Roman"/>
                <w:b/>
              </w:rPr>
              <w:t xml:space="preserve"> Long-acting insulin</w:t>
            </w:r>
          </w:p>
        </w:tc>
      </w:tr>
      <w:tr w:rsidR="00DA0F85" w:rsidRPr="00DA462D" w14:paraId="6EB6AD9C" w14:textId="77777777" w:rsidTr="00851A6B">
        <w:tc>
          <w:tcPr>
            <w:tcW w:w="2520" w:type="dxa"/>
          </w:tcPr>
          <w:p w14:paraId="05931F17" w14:textId="341B0397" w:rsidR="003A3ED2" w:rsidRPr="00DA462D" w:rsidRDefault="00136276"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980" w:type="dxa"/>
          </w:tcPr>
          <w:p w14:paraId="781C7557" w14:textId="57480D72" w:rsidR="00E66433" w:rsidRPr="00DA462D" w:rsidRDefault="00881ED7" w:rsidP="00881ED7">
            <w:pPr>
              <w:jc w:val="center"/>
              <w:rPr>
                <w:rFonts w:ascii="Times New Roman" w:hAnsi="Times New Roman" w:cs="Times New Roman"/>
                <w:b/>
              </w:rPr>
            </w:pPr>
            <w:r>
              <w:rPr>
                <w:rFonts w:ascii="Times New Roman" w:hAnsi="Times New Roman" w:cs="Times New Roman"/>
                <w:b/>
              </w:rPr>
              <w:t>Inhibits bacterial RNA and cell wall synthesis causing cell wall lysis and cell death of bacteria</w:t>
            </w:r>
            <w:r w:rsidR="007C3C59">
              <w:rPr>
                <w:rFonts w:ascii="Times New Roman" w:hAnsi="Times New Roman" w:cs="Times New Roman"/>
                <w:b/>
              </w:rPr>
              <w:t xml:space="preserve"> (Jones &amp; Bartlett, 2021)</w:t>
            </w:r>
            <w:r>
              <w:rPr>
                <w:rFonts w:ascii="Times New Roman" w:hAnsi="Times New Roman" w:cs="Times New Roman"/>
                <w:b/>
              </w:rPr>
              <w:t>.</w:t>
            </w:r>
          </w:p>
        </w:tc>
        <w:tc>
          <w:tcPr>
            <w:tcW w:w="1944" w:type="dxa"/>
          </w:tcPr>
          <w:p w14:paraId="76CE8F73" w14:textId="771A0459" w:rsidR="003A3ED2" w:rsidRPr="00DA462D" w:rsidRDefault="00851A6B" w:rsidP="00D77FCF">
            <w:pPr>
              <w:jc w:val="center"/>
              <w:rPr>
                <w:rFonts w:ascii="Times New Roman" w:hAnsi="Times New Roman" w:cs="Times New Roman"/>
                <w:b/>
              </w:rPr>
            </w:pPr>
            <w:r>
              <w:rPr>
                <w:rFonts w:ascii="Times New Roman" w:hAnsi="Times New Roman" w:cs="Times New Roman"/>
                <w:b/>
              </w:rPr>
              <w:t>Helps maintain electro-neutrality in cells by controlling exchange of intra and extra-cellular ions</w:t>
            </w:r>
            <w:r w:rsidR="007C3C59">
              <w:rPr>
                <w:rFonts w:ascii="Times New Roman" w:hAnsi="Times New Roman" w:cs="Times New Roman"/>
                <w:b/>
              </w:rPr>
              <w:t xml:space="preserve"> (Jones &amp; </w:t>
            </w:r>
            <w:r w:rsidR="007C3C59">
              <w:rPr>
                <w:rFonts w:ascii="Times New Roman" w:hAnsi="Times New Roman" w:cs="Times New Roman"/>
                <w:b/>
              </w:rPr>
              <w:lastRenderedPageBreak/>
              <w:t>Bartlett, 2021)</w:t>
            </w:r>
            <w:r>
              <w:rPr>
                <w:rFonts w:ascii="Times New Roman" w:hAnsi="Times New Roman" w:cs="Times New Roman"/>
                <w:b/>
              </w:rPr>
              <w:t>.</w:t>
            </w:r>
          </w:p>
        </w:tc>
        <w:tc>
          <w:tcPr>
            <w:tcW w:w="1403" w:type="dxa"/>
          </w:tcPr>
          <w:p w14:paraId="6D6230ED" w14:textId="12058DDE" w:rsidR="003A3ED2" w:rsidRPr="00DA462D" w:rsidRDefault="002B4049" w:rsidP="00D77FCF">
            <w:pPr>
              <w:jc w:val="center"/>
              <w:rPr>
                <w:rFonts w:ascii="Times New Roman" w:hAnsi="Times New Roman" w:cs="Times New Roman"/>
                <w:b/>
              </w:rPr>
            </w:pPr>
            <w:r>
              <w:rPr>
                <w:rFonts w:ascii="Times New Roman" w:hAnsi="Times New Roman" w:cs="Times New Roman"/>
                <w:b/>
              </w:rPr>
              <w:lastRenderedPageBreak/>
              <w:t xml:space="preserve">Binds to specific penicillin-binding proteins inside the bacterial cell wall. Inhibits cell wall synthesis </w:t>
            </w:r>
            <w:r>
              <w:rPr>
                <w:rFonts w:ascii="Times New Roman" w:hAnsi="Times New Roman" w:cs="Times New Roman"/>
                <w:b/>
              </w:rPr>
              <w:lastRenderedPageBreak/>
              <w:t>causing cell lysis</w:t>
            </w:r>
            <w:r w:rsidR="007C3C59">
              <w:rPr>
                <w:rFonts w:ascii="Times New Roman" w:hAnsi="Times New Roman" w:cs="Times New Roman"/>
                <w:b/>
              </w:rPr>
              <w:t xml:space="preserve"> (Jones &amp; Bartlett, 2021)</w:t>
            </w:r>
            <w:r>
              <w:rPr>
                <w:rFonts w:ascii="Times New Roman" w:hAnsi="Times New Roman" w:cs="Times New Roman"/>
                <w:b/>
              </w:rPr>
              <w:t>.</w:t>
            </w:r>
          </w:p>
        </w:tc>
        <w:tc>
          <w:tcPr>
            <w:tcW w:w="1513" w:type="dxa"/>
          </w:tcPr>
          <w:p w14:paraId="6AFBE191" w14:textId="3E5D1D91" w:rsidR="003A3ED2" w:rsidRPr="00DA462D" w:rsidRDefault="005D50A1" w:rsidP="00D77FCF">
            <w:pPr>
              <w:jc w:val="center"/>
              <w:rPr>
                <w:rFonts w:ascii="Times New Roman" w:hAnsi="Times New Roman" w:cs="Times New Roman"/>
                <w:b/>
              </w:rPr>
            </w:pPr>
            <w:r>
              <w:rPr>
                <w:rFonts w:ascii="Times New Roman" w:hAnsi="Times New Roman" w:cs="Times New Roman"/>
                <w:b/>
              </w:rPr>
              <w:lastRenderedPageBreak/>
              <w:t>Binds with antithrombin III enhancing coagulation enzymes thrombin</w:t>
            </w:r>
            <w:r w:rsidR="007C3C59">
              <w:rPr>
                <w:rFonts w:ascii="Times New Roman" w:hAnsi="Times New Roman" w:cs="Times New Roman"/>
                <w:b/>
              </w:rPr>
              <w:t xml:space="preserve"> (Jones &amp; Bartlett, 2021)</w:t>
            </w:r>
            <w:r>
              <w:rPr>
                <w:rFonts w:ascii="Times New Roman" w:hAnsi="Times New Roman" w:cs="Times New Roman"/>
                <w:b/>
              </w:rPr>
              <w:t>.</w:t>
            </w:r>
          </w:p>
        </w:tc>
        <w:tc>
          <w:tcPr>
            <w:tcW w:w="1440" w:type="dxa"/>
          </w:tcPr>
          <w:p w14:paraId="5C09600D" w14:textId="712762E2" w:rsidR="003A3ED2" w:rsidRPr="00DA462D" w:rsidRDefault="007C3C59" w:rsidP="00D77FCF">
            <w:pPr>
              <w:jc w:val="center"/>
              <w:rPr>
                <w:rFonts w:ascii="Times New Roman" w:hAnsi="Times New Roman" w:cs="Times New Roman"/>
                <w:b/>
              </w:rPr>
            </w:pPr>
            <w:r>
              <w:rPr>
                <w:rFonts w:ascii="Times New Roman" w:hAnsi="Times New Roman" w:cs="Times New Roman"/>
                <w:b/>
              </w:rPr>
              <w:t xml:space="preserve">Binds to insulin receptors and inhibits the tyrosine kinase activity (Jones &amp; Bartlett, 2021). </w:t>
            </w:r>
          </w:p>
        </w:tc>
      </w:tr>
      <w:tr w:rsidR="00DA0F85" w:rsidRPr="00DA462D" w14:paraId="47A91183" w14:textId="77777777" w:rsidTr="00851A6B">
        <w:tc>
          <w:tcPr>
            <w:tcW w:w="2520"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980" w:type="dxa"/>
          </w:tcPr>
          <w:p w14:paraId="37F22468" w14:textId="68985C35" w:rsidR="003A3ED2" w:rsidRPr="00DA462D" w:rsidRDefault="00881ED7" w:rsidP="00D77FCF">
            <w:pPr>
              <w:jc w:val="center"/>
              <w:rPr>
                <w:rFonts w:ascii="Times New Roman" w:hAnsi="Times New Roman" w:cs="Times New Roman"/>
                <w:b/>
              </w:rPr>
            </w:pPr>
            <w:r>
              <w:rPr>
                <w:rFonts w:ascii="Times New Roman" w:hAnsi="Times New Roman" w:cs="Times New Roman"/>
                <w:b/>
              </w:rPr>
              <w:t>To treat sepsis.</w:t>
            </w:r>
          </w:p>
        </w:tc>
        <w:tc>
          <w:tcPr>
            <w:tcW w:w="1944" w:type="dxa"/>
          </w:tcPr>
          <w:p w14:paraId="5F6B7D53" w14:textId="32B55698" w:rsidR="003A3ED2" w:rsidRPr="00DA462D" w:rsidRDefault="00851A6B" w:rsidP="00D77FCF">
            <w:pPr>
              <w:jc w:val="center"/>
              <w:rPr>
                <w:rFonts w:ascii="Times New Roman" w:hAnsi="Times New Roman" w:cs="Times New Roman"/>
                <w:b/>
              </w:rPr>
            </w:pPr>
            <w:r>
              <w:rPr>
                <w:rFonts w:ascii="Times New Roman" w:hAnsi="Times New Roman" w:cs="Times New Roman"/>
                <w:b/>
              </w:rPr>
              <w:t>To treat hypokalemia</w:t>
            </w:r>
          </w:p>
        </w:tc>
        <w:tc>
          <w:tcPr>
            <w:tcW w:w="1403" w:type="dxa"/>
          </w:tcPr>
          <w:p w14:paraId="39B3C74C" w14:textId="38F89D37" w:rsidR="003A3ED2" w:rsidRPr="00DA462D" w:rsidRDefault="006A2E7F" w:rsidP="00D77FCF">
            <w:pPr>
              <w:jc w:val="center"/>
              <w:rPr>
                <w:rFonts w:ascii="Times New Roman" w:hAnsi="Times New Roman" w:cs="Times New Roman"/>
                <w:b/>
              </w:rPr>
            </w:pPr>
            <w:r>
              <w:rPr>
                <w:rFonts w:ascii="Times New Roman" w:hAnsi="Times New Roman" w:cs="Times New Roman"/>
                <w:b/>
              </w:rPr>
              <w:t xml:space="preserve">Treatment of infection </w:t>
            </w:r>
          </w:p>
        </w:tc>
        <w:tc>
          <w:tcPr>
            <w:tcW w:w="1513" w:type="dxa"/>
          </w:tcPr>
          <w:p w14:paraId="40F188E6" w14:textId="7CBDA93F" w:rsidR="003A3ED2" w:rsidRPr="00DA462D" w:rsidRDefault="005D50A1" w:rsidP="00D77FCF">
            <w:pPr>
              <w:jc w:val="center"/>
              <w:rPr>
                <w:rFonts w:ascii="Times New Roman" w:hAnsi="Times New Roman" w:cs="Times New Roman"/>
                <w:b/>
              </w:rPr>
            </w:pPr>
            <w:r>
              <w:rPr>
                <w:rFonts w:ascii="Times New Roman" w:hAnsi="Times New Roman" w:cs="Times New Roman"/>
                <w:b/>
              </w:rPr>
              <w:t>Preventative measure for embolism</w:t>
            </w:r>
          </w:p>
        </w:tc>
        <w:tc>
          <w:tcPr>
            <w:tcW w:w="1440" w:type="dxa"/>
          </w:tcPr>
          <w:p w14:paraId="0D1DB4AD" w14:textId="77BDC326" w:rsidR="003A3ED2" w:rsidRPr="00DA462D" w:rsidRDefault="007C3C59" w:rsidP="00D77FCF">
            <w:pPr>
              <w:jc w:val="center"/>
              <w:rPr>
                <w:rFonts w:ascii="Times New Roman" w:hAnsi="Times New Roman" w:cs="Times New Roman"/>
                <w:b/>
              </w:rPr>
            </w:pPr>
            <w:r>
              <w:rPr>
                <w:rFonts w:ascii="Times New Roman" w:hAnsi="Times New Roman" w:cs="Times New Roman"/>
                <w:b/>
              </w:rPr>
              <w:t>History of diabetes mellitus type II</w:t>
            </w:r>
          </w:p>
        </w:tc>
      </w:tr>
      <w:tr w:rsidR="00DA0F85" w:rsidRPr="00DA462D" w14:paraId="742343D4" w14:textId="77777777" w:rsidTr="00851A6B">
        <w:tc>
          <w:tcPr>
            <w:tcW w:w="2520"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980" w:type="dxa"/>
          </w:tcPr>
          <w:p w14:paraId="0B1005CD" w14:textId="24FDD9D3" w:rsidR="003A3ED2" w:rsidRPr="00DA462D" w:rsidRDefault="00881ED7" w:rsidP="00D77FCF">
            <w:pPr>
              <w:jc w:val="center"/>
              <w:rPr>
                <w:rFonts w:ascii="Times New Roman" w:hAnsi="Times New Roman" w:cs="Times New Roman"/>
                <w:b/>
              </w:rPr>
            </w:pPr>
            <w:r>
              <w:rPr>
                <w:rFonts w:ascii="Times New Roman" w:hAnsi="Times New Roman" w:cs="Times New Roman"/>
                <w:b/>
              </w:rPr>
              <w:t>Hypersensitivity to corn and renal impairment.</w:t>
            </w:r>
          </w:p>
        </w:tc>
        <w:tc>
          <w:tcPr>
            <w:tcW w:w="1944" w:type="dxa"/>
          </w:tcPr>
          <w:p w14:paraId="00BB4CEA" w14:textId="1F90BABC" w:rsidR="003A3ED2" w:rsidRPr="00DA462D" w:rsidRDefault="00851A6B" w:rsidP="00D77FCF">
            <w:pPr>
              <w:jc w:val="center"/>
              <w:rPr>
                <w:rFonts w:ascii="Times New Roman" w:hAnsi="Times New Roman" w:cs="Times New Roman"/>
                <w:b/>
              </w:rPr>
            </w:pPr>
            <w:r>
              <w:rPr>
                <w:rFonts w:ascii="Times New Roman" w:hAnsi="Times New Roman" w:cs="Times New Roman"/>
                <w:b/>
              </w:rPr>
              <w:t>Concurrent use with potassium-sparing diuretics and hyperkalemia.</w:t>
            </w:r>
          </w:p>
        </w:tc>
        <w:tc>
          <w:tcPr>
            <w:tcW w:w="1403" w:type="dxa"/>
          </w:tcPr>
          <w:p w14:paraId="2C824C67" w14:textId="4069A42B" w:rsidR="003A3ED2" w:rsidRPr="00DA462D" w:rsidRDefault="002B4049" w:rsidP="00D77FCF">
            <w:pPr>
              <w:jc w:val="center"/>
              <w:rPr>
                <w:rFonts w:ascii="Times New Roman" w:hAnsi="Times New Roman" w:cs="Times New Roman"/>
                <w:b/>
              </w:rPr>
            </w:pPr>
            <w:r>
              <w:rPr>
                <w:rFonts w:ascii="Times New Roman" w:hAnsi="Times New Roman" w:cs="Times New Roman"/>
                <w:b/>
              </w:rPr>
              <w:t>Allergy to any penicillin and cephalon-</w:t>
            </w:r>
            <w:proofErr w:type="spellStart"/>
            <w:r>
              <w:rPr>
                <w:rFonts w:ascii="Times New Roman" w:hAnsi="Times New Roman" w:cs="Times New Roman"/>
                <w:b/>
              </w:rPr>
              <w:t>sporins</w:t>
            </w:r>
            <w:proofErr w:type="spellEnd"/>
            <w:r>
              <w:rPr>
                <w:rFonts w:ascii="Times New Roman" w:hAnsi="Times New Roman" w:cs="Times New Roman"/>
                <w:b/>
              </w:rPr>
              <w:t>.</w:t>
            </w:r>
          </w:p>
        </w:tc>
        <w:tc>
          <w:tcPr>
            <w:tcW w:w="1513" w:type="dxa"/>
          </w:tcPr>
          <w:p w14:paraId="1DB9E962" w14:textId="0B35A66D" w:rsidR="003A3ED2" w:rsidRPr="00DA462D" w:rsidRDefault="005D50A1" w:rsidP="00D77FCF">
            <w:pPr>
              <w:jc w:val="center"/>
              <w:rPr>
                <w:rFonts w:ascii="Times New Roman" w:hAnsi="Times New Roman" w:cs="Times New Roman"/>
                <w:b/>
              </w:rPr>
            </w:pPr>
            <w:r>
              <w:rPr>
                <w:rFonts w:ascii="Times New Roman" w:hAnsi="Times New Roman" w:cs="Times New Roman"/>
                <w:b/>
              </w:rPr>
              <w:t>Hypersensitivity of pork and uncontrolled active bleeding.</w:t>
            </w:r>
          </w:p>
        </w:tc>
        <w:tc>
          <w:tcPr>
            <w:tcW w:w="1440" w:type="dxa"/>
          </w:tcPr>
          <w:p w14:paraId="003B0B0B" w14:textId="2DDB17A9" w:rsidR="003A3ED2" w:rsidRPr="00DA462D" w:rsidRDefault="00DA0F85" w:rsidP="00D77FCF">
            <w:pPr>
              <w:jc w:val="center"/>
              <w:rPr>
                <w:rFonts w:ascii="Times New Roman" w:hAnsi="Times New Roman" w:cs="Times New Roman"/>
                <w:b/>
              </w:rPr>
            </w:pPr>
            <w:r>
              <w:rPr>
                <w:rFonts w:ascii="Times New Roman" w:hAnsi="Times New Roman" w:cs="Times New Roman"/>
                <w:b/>
              </w:rPr>
              <w:t xml:space="preserve">Hypoglycemia and </w:t>
            </w:r>
            <w:r w:rsidR="00282D8D">
              <w:rPr>
                <w:rFonts w:ascii="Times New Roman" w:hAnsi="Times New Roman" w:cs="Times New Roman"/>
                <w:b/>
              </w:rPr>
              <w:t xml:space="preserve">hypersensitivity to Lantus. </w:t>
            </w:r>
          </w:p>
        </w:tc>
      </w:tr>
      <w:tr w:rsidR="00DA0F85" w:rsidRPr="00DA462D" w14:paraId="1890C06A" w14:textId="77777777" w:rsidTr="00851A6B">
        <w:tc>
          <w:tcPr>
            <w:tcW w:w="2520" w:type="dxa"/>
          </w:tcPr>
          <w:p w14:paraId="07EDFF43"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980" w:type="dxa"/>
          </w:tcPr>
          <w:p w14:paraId="5066727F" w14:textId="32D4195B" w:rsidR="003A3ED2" w:rsidRPr="00DA462D" w:rsidRDefault="00881ED7" w:rsidP="00D77FCF">
            <w:pPr>
              <w:jc w:val="center"/>
              <w:rPr>
                <w:rFonts w:ascii="Times New Roman" w:hAnsi="Times New Roman" w:cs="Times New Roman"/>
                <w:b/>
              </w:rPr>
            </w:pPr>
            <w:r>
              <w:rPr>
                <w:rFonts w:ascii="Times New Roman" w:hAnsi="Times New Roman" w:cs="Times New Roman"/>
                <w:b/>
              </w:rPr>
              <w:t>Hypotension and acute kidney injury</w:t>
            </w:r>
          </w:p>
        </w:tc>
        <w:tc>
          <w:tcPr>
            <w:tcW w:w="1944" w:type="dxa"/>
          </w:tcPr>
          <w:p w14:paraId="05436515" w14:textId="1B57B195" w:rsidR="003A3ED2" w:rsidRPr="00DA462D" w:rsidRDefault="00851A6B" w:rsidP="00D77FCF">
            <w:pPr>
              <w:jc w:val="center"/>
              <w:rPr>
                <w:rFonts w:ascii="Times New Roman" w:hAnsi="Times New Roman" w:cs="Times New Roman"/>
                <w:b/>
              </w:rPr>
            </w:pPr>
            <w:r>
              <w:rPr>
                <w:rFonts w:ascii="Times New Roman" w:hAnsi="Times New Roman" w:cs="Times New Roman"/>
                <w:b/>
              </w:rPr>
              <w:t>Pulmonary edema and hyperkalemia</w:t>
            </w:r>
          </w:p>
        </w:tc>
        <w:tc>
          <w:tcPr>
            <w:tcW w:w="1403" w:type="dxa"/>
          </w:tcPr>
          <w:p w14:paraId="05897C2C" w14:textId="1784BE52" w:rsidR="003A3ED2" w:rsidRPr="00DA462D" w:rsidRDefault="002B4049" w:rsidP="00D77FCF">
            <w:pPr>
              <w:jc w:val="center"/>
              <w:rPr>
                <w:rFonts w:ascii="Times New Roman" w:hAnsi="Times New Roman" w:cs="Times New Roman"/>
                <w:b/>
              </w:rPr>
            </w:pPr>
            <w:r>
              <w:rPr>
                <w:rFonts w:ascii="Times New Roman" w:hAnsi="Times New Roman" w:cs="Times New Roman"/>
                <w:b/>
              </w:rPr>
              <w:t>Muscle twitching and thrombo-cytopenia</w:t>
            </w:r>
          </w:p>
        </w:tc>
        <w:tc>
          <w:tcPr>
            <w:tcW w:w="1513" w:type="dxa"/>
          </w:tcPr>
          <w:p w14:paraId="066D578A" w14:textId="60DE2C2C" w:rsidR="003A3ED2" w:rsidRPr="00DA462D" w:rsidRDefault="005D50A1" w:rsidP="00D77FCF">
            <w:pPr>
              <w:jc w:val="center"/>
              <w:rPr>
                <w:rFonts w:ascii="Times New Roman" w:hAnsi="Times New Roman" w:cs="Times New Roman"/>
                <w:b/>
              </w:rPr>
            </w:pPr>
            <w:r>
              <w:rPr>
                <w:rFonts w:ascii="Times New Roman" w:hAnsi="Times New Roman" w:cs="Times New Roman"/>
                <w:b/>
              </w:rPr>
              <w:t>Hemorrhage and thrombo-cytopenia</w:t>
            </w:r>
          </w:p>
        </w:tc>
        <w:tc>
          <w:tcPr>
            <w:tcW w:w="1440" w:type="dxa"/>
          </w:tcPr>
          <w:p w14:paraId="2BC3FB69" w14:textId="012FAC39" w:rsidR="003A3ED2" w:rsidRPr="00DA462D" w:rsidRDefault="00282D8D" w:rsidP="00D77FCF">
            <w:pPr>
              <w:jc w:val="center"/>
              <w:rPr>
                <w:rFonts w:ascii="Times New Roman" w:hAnsi="Times New Roman" w:cs="Times New Roman"/>
                <w:b/>
              </w:rPr>
            </w:pPr>
            <w:r>
              <w:rPr>
                <w:rFonts w:ascii="Times New Roman" w:hAnsi="Times New Roman" w:cs="Times New Roman"/>
                <w:b/>
              </w:rPr>
              <w:t>Hypoglycemia and hypokalemia</w:t>
            </w:r>
          </w:p>
        </w:tc>
      </w:tr>
      <w:tr w:rsidR="00DA0F85" w:rsidRPr="00DA462D" w14:paraId="01DDE5C6" w14:textId="77777777" w:rsidTr="00851A6B">
        <w:tc>
          <w:tcPr>
            <w:tcW w:w="2520" w:type="dxa"/>
          </w:tcPr>
          <w:p w14:paraId="0432711D"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980" w:type="dxa"/>
          </w:tcPr>
          <w:p w14:paraId="1E2A0768" w14:textId="6EC8D240" w:rsidR="003A3ED2" w:rsidRPr="00DA462D" w:rsidRDefault="00881ED7" w:rsidP="00D77FCF">
            <w:pPr>
              <w:jc w:val="center"/>
              <w:rPr>
                <w:rFonts w:ascii="Times New Roman" w:hAnsi="Times New Roman" w:cs="Times New Roman"/>
                <w:b/>
              </w:rPr>
            </w:pPr>
            <w:r>
              <w:rPr>
                <w:rFonts w:ascii="Times New Roman" w:hAnsi="Times New Roman" w:cs="Times New Roman"/>
                <w:b/>
              </w:rPr>
              <w:t>Monitor serum vancomycin, CBC, BUN, and creatinine throughout use. Monitor for diarrhea due to risk of acquiring C. diff.</w:t>
            </w:r>
          </w:p>
        </w:tc>
        <w:tc>
          <w:tcPr>
            <w:tcW w:w="1944" w:type="dxa"/>
          </w:tcPr>
          <w:p w14:paraId="4D6AD827" w14:textId="34C5A0AA" w:rsidR="003A3ED2" w:rsidRPr="00DA462D" w:rsidRDefault="00851A6B" w:rsidP="00D77FCF">
            <w:pPr>
              <w:jc w:val="center"/>
              <w:rPr>
                <w:rFonts w:ascii="Times New Roman" w:hAnsi="Times New Roman" w:cs="Times New Roman"/>
                <w:b/>
              </w:rPr>
            </w:pPr>
            <w:r>
              <w:rPr>
                <w:rFonts w:ascii="Times New Roman" w:hAnsi="Times New Roman" w:cs="Times New Roman"/>
                <w:b/>
              </w:rPr>
              <w:t>Infuse potassium slowly to decrease the risk of phlebitis and cardiac reactions. Monitor serum potassium levels.</w:t>
            </w:r>
          </w:p>
        </w:tc>
        <w:tc>
          <w:tcPr>
            <w:tcW w:w="1403" w:type="dxa"/>
          </w:tcPr>
          <w:p w14:paraId="16F332ED" w14:textId="790DBF25" w:rsidR="003A3ED2" w:rsidRPr="00DA462D" w:rsidRDefault="007C3C59" w:rsidP="00D77FCF">
            <w:pPr>
              <w:jc w:val="center"/>
              <w:rPr>
                <w:rFonts w:ascii="Times New Roman" w:hAnsi="Times New Roman" w:cs="Times New Roman"/>
                <w:b/>
              </w:rPr>
            </w:pPr>
            <w:r>
              <w:rPr>
                <w:rFonts w:ascii="Times New Roman" w:hAnsi="Times New Roman" w:cs="Times New Roman"/>
                <w:b/>
              </w:rPr>
              <w:t>Monitor the client for any adverse effects when starting this medication. Review the client’s medical history for any allergies to penicillin.</w:t>
            </w:r>
          </w:p>
        </w:tc>
        <w:tc>
          <w:tcPr>
            <w:tcW w:w="1513" w:type="dxa"/>
          </w:tcPr>
          <w:p w14:paraId="0AF57103" w14:textId="60E25760" w:rsidR="003A3ED2" w:rsidRPr="00DA462D" w:rsidRDefault="005D50A1" w:rsidP="00D77FCF">
            <w:pPr>
              <w:jc w:val="center"/>
              <w:rPr>
                <w:rFonts w:ascii="Times New Roman" w:hAnsi="Times New Roman" w:cs="Times New Roman"/>
                <w:b/>
              </w:rPr>
            </w:pPr>
            <w:r>
              <w:rPr>
                <w:rFonts w:ascii="Times New Roman" w:hAnsi="Times New Roman" w:cs="Times New Roman"/>
                <w:b/>
              </w:rPr>
              <w:t>Use cautiously in adults who use alcohol and adults over the age of 60 due to increased risk of bleeding.</w:t>
            </w:r>
          </w:p>
        </w:tc>
        <w:tc>
          <w:tcPr>
            <w:tcW w:w="1440" w:type="dxa"/>
          </w:tcPr>
          <w:p w14:paraId="04FD3B70" w14:textId="05B9D76A" w:rsidR="003A3ED2" w:rsidRPr="00DA462D" w:rsidRDefault="00282D8D" w:rsidP="00D77FCF">
            <w:pPr>
              <w:jc w:val="center"/>
              <w:rPr>
                <w:rFonts w:ascii="Times New Roman" w:hAnsi="Times New Roman" w:cs="Times New Roman"/>
                <w:b/>
              </w:rPr>
            </w:pPr>
            <w:r>
              <w:rPr>
                <w:rFonts w:ascii="Times New Roman" w:hAnsi="Times New Roman" w:cs="Times New Roman"/>
                <w:b/>
              </w:rPr>
              <w:t>Monitor the client’s blood glucose levels and rotate sites every administration.</w:t>
            </w:r>
          </w:p>
        </w:tc>
      </w:tr>
      <w:tr w:rsidR="00DA0F85" w:rsidRPr="00DA462D" w14:paraId="752D272E" w14:textId="77777777" w:rsidTr="00851A6B">
        <w:tc>
          <w:tcPr>
            <w:tcW w:w="2520" w:type="dxa"/>
          </w:tcPr>
          <w:p w14:paraId="0E39D052" w14:textId="5240D3F7" w:rsidR="00150E82" w:rsidRPr="00DA462D" w:rsidRDefault="00150E82" w:rsidP="008D11A9">
            <w:pPr>
              <w:rPr>
                <w:rFonts w:ascii="Times New Roman" w:hAnsi="Times New Roman" w:cs="Times New Roman"/>
                <w:b/>
              </w:rPr>
            </w:pPr>
            <w:r>
              <w:rPr>
                <w:rFonts w:ascii="Times New Roman" w:hAnsi="Times New Roman" w:cs="Times New Roman"/>
                <w:b/>
              </w:rPr>
              <w:t>Key Nursing Assessment(s)</w:t>
            </w:r>
            <w:r w:rsidR="00E6354B">
              <w:rPr>
                <w:rFonts w:ascii="Times New Roman" w:hAnsi="Times New Roman" w:cs="Times New Roman"/>
                <w:b/>
              </w:rPr>
              <w:t>/Lab(s)</w:t>
            </w:r>
            <w:r>
              <w:rPr>
                <w:rFonts w:ascii="Times New Roman" w:hAnsi="Times New Roman" w:cs="Times New Roman"/>
                <w:b/>
              </w:rPr>
              <w:t xml:space="preserve"> Prior to Administration </w:t>
            </w:r>
          </w:p>
        </w:tc>
        <w:tc>
          <w:tcPr>
            <w:tcW w:w="1980" w:type="dxa"/>
          </w:tcPr>
          <w:p w14:paraId="5AF9A458" w14:textId="178C214C" w:rsidR="00150E82" w:rsidRPr="00DA462D" w:rsidRDefault="00881ED7" w:rsidP="00D77FCF">
            <w:pPr>
              <w:jc w:val="center"/>
              <w:rPr>
                <w:rFonts w:ascii="Times New Roman" w:hAnsi="Times New Roman" w:cs="Times New Roman"/>
                <w:b/>
              </w:rPr>
            </w:pPr>
            <w:r>
              <w:rPr>
                <w:rFonts w:ascii="Times New Roman" w:hAnsi="Times New Roman" w:cs="Times New Roman"/>
                <w:b/>
              </w:rPr>
              <w:t>Monitor serum vancomycin, CBC, BUN, and creatinine.</w:t>
            </w:r>
          </w:p>
        </w:tc>
        <w:tc>
          <w:tcPr>
            <w:tcW w:w="1944" w:type="dxa"/>
          </w:tcPr>
          <w:p w14:paraId="36229F0C" w14:textId="110CEA50" w:rsidR="00150E82" w:rsidRPr="00DA462D" w:rsidRDefault="00851A6B" w:rsidP="00D77FCF">
            <w:pPr>
              <w:jc w:val="center"/>
              <w:rPr>
                <w:rFonts w:ascii="Times New Roman" w:hAnsi="Times New Roman" w:cs="Times New Roman"/>
                <w:b/>
              </w:rPr>
            </w:pPr>
            <w:r>
              <w:rPr>
                <w:rFonts w:ascii="Times New Roman" w:hAnsi="Times New Roman" w:cs="Times New Roman"/>
                <w:b/>
              </w:rPr>
              <w:t>Serum potassium level and medical history of client.</w:t>
            </w:r>
          </w:p>
        </w:tc>
        <w:tc>
          <w:tcPr>
            <w:tcW w:w="1403" w:type="dxa"/>
          </w:tcPr>
          <w:p w14:paraId="693C4DB3" w14:textId="6E6C93F0" w:rsidR="00150E82" w:rsidRPr="00DA462D" w:rsidRDefault="007C3C59" w:rsidP="00D77FCF">
            <w:pPr>
              <w:jc w:val="center"/>
              <w:rPr>
                <w:rFonts w:ascii="Times New Roman" w:hAnsi="Times New Roman" w:cs="Times New Roman"/>
                <w:b/>
              </w:rPr>
            </w:pPr>
            <w:r>
              <w:rPr>
                <w:rFonts w:ascii="Times New Roman" w:hAnsi="Times New Roman" w:cs="Times New Roman"/>
                <w:b/>
              </w:rPr>
              <w:t>CBC, kidney and liver function tests, and serum electrolytes.</w:t>
            </w:r>
          </w:p>
        </w:tc>
        <w:tc>
          <w:tcPr>
            <w:tcW w:w="1513" w:type="dxa"/>
          </w:tcPr>
          <w:p w14:paraId="497DAAA9" w14:textId="49CBC97D" w:rsidR="00150E82" w:rsidRPr="00DA462D" w:rsidRDefault="005D50A1" w:rsidP="00D77FCF">
            <w:pPr>
              <w:jc w:val="center"/>
              <w:rPr>
                <w:rFonts w:ascii="Times New Roman" w:hAnsi="Times New Roman" w:cs="Times New Roman"/>
                <w:b/>
              </w:rPr>
            </w:pPr>
            <w:r>
              <w:rPr>
                <w:rFonts w:ascii="Times New Roman" w:hAnsi="Times New Roman" w:cs="Times New Roman"/>
                <w:b/>
              </w:rPr>
              <w:t>Monitor the client’s PTT/INR labs</w:t>
            </w:r>
          </w:p>
        </w:tc>
        <w:tc>
          <w:tcPr>
            <w:tcW w:w="1440" w:type="dxa"/>
          </w:tcPr>
          <w:p w14:paraId="7508FF0A" w14:textId="144C4631" w:rsidR="00150E82" w:rsidRPr="00DA462D" w:rsidRDefault="00DA0F85" w:rsidP="00D77FCF">
            <w:pPr>
              <w:jc w:val="center"/>
              <w:rPr>
                <w:rFonts w:ascii="Times New Roman" w:hAnsi="Times New Roman" w:cs="Times New Roman"/>
                <w:b/>
              </w:rPr>
            </w:pPr>
            <w:r>
              <w:rPr>
                <w:rFonts w:ascii="Times New Roman" w:hAnsi="Times New Roman" w:cs="Times New Roman"/>
                <w:b/>
              </w:rPr>
              <w:t>Blood glucose levels.</w:t>
            </w:r>
          </w:p>
        </w:tc>
      </w:tr>
      <w:tr w:rsidR="00DA0F85" w:rsidRPr="00DA462D" w14:paraId="22301D36" w14:textId="77777777" w:rsidTr="00851A6B">
        <w:tc>
          <w:tcPr>
            <w:tcW w:w="2520" w:type="dxa"/>
          </w:tcPr>
          <w:p w14:paraId="38C4853E"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Client Teaching needs (2)</w:t>
            </w:r>
          </w:p>
        </w:tc>
        <w:tc>
          <w:tcPr>
            <w:tcW w:w="1980" w:type="dxa"/>
          </w:tcPr>
          <w:p w14:paraId="66386AB9" w14:textId="4A68431A" w:rsidR="003A3ED2" w:rsidRPr="00DA462D" w:rsidRDefault="00881ED7" w:rsidP="00D77FCF">
            <w:pPr>
              <w:jc w:val="center"/>
              <w:rPr>
                <w:rFonts w:ascii="Times New Roman" w:hAnsi="Times New Roman" w:cs="Times New Roman"/>
                <w:b/>
              </w:rPr>
            </w:pPr>
            <w:r>
              <w:rPr>
                <w:rFonts w:ascii="Times New Roman" w:hAnsi="Times New Roman" w:cs="Times New Roman"/>
                <w:b/>
              </w:rPr>
              <w:t xml:space="preserve">Take the full course of antibiotics to ensure effectiveness. </w:t>
            </w:r>
            <w:r>
              <w:rPr>
                <w:rFonts w:ascii="Times New Roman" w:hAnsi="Times New Roman" w:cs="Times New Roman"/>
                <w:b/>
              </w:rPr>
              <w:lastRenderedPageBreak/>
              <w:t>Keep follow-up appointments and lab visits during medication use.</w:t>
            </w:r>
          </w:p>
        </w:tc>
        <w:tc>
          <w:tcPr>
            <w:tcW w:w="1944" w:type="dxa"/>
          </w:tcPr>
          <w:p w14:paraId="1D632BD4" w14:textId="7754D2C3" w:rsidR="003A3ED2" w:rsidRPr="00DA462D" w:rsidRDefault="00851A6B" w:rsidP="00D77FCF">
            <w:pPr>
              <w:jc w:val="center"/>
              <w:rPr>
                <w:rFonts w:ascii="Times New Roman" w:hAnsi="Times New Roman" w:cs="Times New Roman"/>
                <w:b/>
              </w:rPr>
            </w:pPr>
            <w:r>
              <w:rPr>
                <w:rFonts w:ascii="Times New Roman" w:hAnsi="Times New Roman" w:cs="Times New Roman"/>
                <w:b/>
              </w:rPr>
              <w:lastRenderedPageBreak/>
              <w:t xml:space="preserve">Advise client to notify provider of any changes to heart rate </w:t>
            </w:r>
            <w:r>
              <w:rPr>
                <w:rFonts w:ascii="Times New Roman" w:hAnsi="Times New Roman" w:cs="Times New Roman"/>
                <w:b/>
              </w:rPr>
              <w:lastRenderedPageBreak/>
              <w:t xml:space="preserve">or rhythm. Teach the client of foods that provide potassium. </w:t>
            </w:r>
          </w:p>
        </w:tc>
        <w:tc>
          <w:tcPr>
            <w:tcW w:w="1403" w:type="dxa"/>
          </w:tcPr>
          <w:p w14:paraId="009517B8" w14:textId="741070B9" w:rsidR="003A3ED2" w:rsidRPr="00DA462D" w:rsidRDefault="007C3C59" w:rsidP="00D77FCF">
            <w:pPr>
              <w:jc w:val="center"/>
              <w:rPr>
                <w:rFonts w:ascii="Times New Roman" w:hAnsi="Times New Roman" w:cs="Times New Roman"/>
                <w:b/>
              </w:rPr>
            </w:pPr>
            <w:r>
              <w:rPr>
                <w:rFonts w:ascii="Times New Roman" w:hAnsi="Times New Roman" w:cs="Times New Roman"/>
                <w:b/>
              </w:rPr>
              <w:lastRenderedPageBreak/>
              <w:t xml:space="preserve">Teach the patient about the importance of </w:t>
            </w:r>
            <w:r>
              <w:rPr>
                <w:rFonts w:ascii="Times New Roman" w:hAnsi="Times New Roman" w:cs="Times New Roman"/>
                <w:b/>
              </w:rPr>
              <w:lastRenderedPageBreak/>
              <w:t>antibiotic therapy and fully completing them. Notify the provider of any adverse signs or symptoms.</w:t>
            </w:r>
          </w:p>
        </w:tc>
        <w:tc>
          <w:tcPr>
            <w:tcW w:w="1513" w:type="dxa"/>
          </w:tcPr>
          <w:p w14:paraId="72BBAE0E" w14:textId="5209C8E7" w:rsidR="003A3ED2" w:rsidRPr="00DA462D" w:rsidRDefault="005D50A1" w:rsidP="00D77FCF">
            <w:pPr>
              <w:jc w:val="center"/>
              <w:rPr>
                <w:rFonts w:ascii="Times New Roman" w:hAnsi="Times New Roman" w:cs="Times New Roman"/>
                <w:b/>
              </w:rPr>
            </w:pPr>
            <w:r>
              <w:rPr>
                <w:rFonts w:ascii="Times New Roman" w:hAnsi="Times New Roman" w:cs="Times New Roman"/>
                <w:b/>
              </w:rPr>
              <w:lastRenderedPageBreak/>
              <w:t xml:space="preserve">When using heparin therapy, monitor for bleeding and </w:t>
            </w:r>
            <w:r>
              <w:rPr>
                <w:rFonts w:ascii="Times New Roman" w:hAnsi="Times New Roman" w:cs="Times New Roman"/>
                <w:b/>
              </w:rPr>
              <w:lastRenderedPageBreak/>
              <w:t>use fall precautions. Use a soft-bristled toothbrush to avoid bleeding of the gums.</w:t>
            </w:r>
          </w:p>
        </w:tc>
        <w:tc>
          <w:tcPr>
            <w:tcW w:w="1440" w:type="dxa"/>
          </w:tcPr>
          <w:p w14:paraId="2511427B" w14:textId="30DBAE06" w:rsidR="003A3ED2" w:rsidRPr="00DA462D" w:rsidRDefault="00DA0F85" w:rsidP="00D77FCF">
            <w:pPr>
              <w:jc w:val="center"/>
              <w:rPr>
                <w:rFonts w:ascii="Times New Roman" w:hAnsi="Times New Roman" w:cs="Times New Roman"/>
                <w:b/>
              </w:rPr>
            </w:pPr>
            <w:r>
              <w:rPr>
                <w:rFonts w:ascii="Times New Roman" w:hAnsi="Times New Roman" w:cs="Times New Roman"/>
                <w:b/>
              </w:rPr>
              <w:lastRenderedPageBreak/>
              <w:t xml:space="preserve">Do not use if there is clumped or granular substances in </w:t>
            </w:r>
            <w:r>
              <w:rPr>
                <w:rFonts w:ascii="Times New Roman" w:hAnsi="Times New Roman" w:cs="Times New Roman"/>
                <w:b/>
              </w:rPr>
              <w:lastRenderedPageBreak/>
              <w:t xml:space="preserve">the vial. Roll the vial between your palms to mix, do not shake. </w:t>
            </w:r>
            <w:r w:rsidR="007C3C59">
              <w:rPr>
                <w:rFonts w:ascii="Times New Roman" w:hAnsi="Times New Roman" w:cs="Times New Roman"/>
                <w:b/>
              </w:rPr>
              <w:t>Rotate injection sites each administration.</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0CADA2F0"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w:t>
      </w:r>
      <w:r w:rsidR="004459CF" w:rsidRPr="00B92D7C">
        <w:rPr>
          <w:rFonts w:ascii="Times New Roman" w:hAnsi="Times New Roman" w:cs="Times New Roman"/>
          <w:b/>
        </w:rPr>
        <w:t>Referenc</w:t>
      </w:r>
      <w:r w:rsidR="00DB5055" w:rsidRPr="00B92D7C">
        <w:rPr>
          <w:rFonts w:ascii="Times New Roman" w:hAnsi="Times New Roman" w:cs="Times New Roman"/>
          <w:b/>
        </w:rPr>
        <w:t>e</w:t>
      </w:r>
      <w:r w:rsidR="00B36C67" w:rsidRPr="00B92D7C">
        <w:rPr>
          <w:rFonts w:ascii="Times New Roman" w:hAnsi="Times New Roman" w:cs="Times New Roman"/>
          <w:b/>
        </w:rPr>
        <w:t xml:space="preserve"> (1)</w:t>
      </w:r>
      <w:r w:rsidR="00DB5055" w:rsidRPr="00B92D7C">
        <w:rPr>
          <w:rFonts w:ascii="Times New Roman" w:hAnsi="Times New Roman" w:cs="Times New Roman"/>
          <w:b/>
        </w:rPr>
        <w:t xml:space="preserve"> (APA</w:t>
      </w:r>
      <w:r w:rsidR="00DB5055">
        <w:rPr>
          <w:rFonts w:ascii="Times New Roman" w:hAnsi="Times New Roman" w:cs="Times New Roman"/>
          <w:b/>
        </w:rPr>
        <w:t>):</w:t>
      </w:r>
    </w:p>
    <w:p w14:paraId="39A45D99" w14:textId="6DE041AB" w:rsidR="003A3ED2" w:rsidRPr="005F0C08" w:rsidRDefault="005F0C08" w:rsidP="005F0C08">
      <w:pPr>
        <w:pStyle w:val="NormalWeb"/>
        <w:ind w:left="567" w:hanging="567"/>
      </w:pPr>
      <w:r>
        <w:t xml:space="preserve">Jones &amp; Bartlett Learning, LLC. (2021). </w:t>
      </w:r>
      <w:r>
        <w:rPr>
          <w:i/>
          <w:iCs/>
        </w:rPr>
        <w:t>2021 Nurse's Drug Handbook</w:t>
      </w:r>
      <w:r>
        <w:t xml:space="preserve"> (20th ed.). </w:t>
      </w:r>
    </w:p>
    <w:p w14:paraId="057F8F5F" w14:textId="5099E008" w:rsidR="00792B44" w:rsidRDefault="00792B44" w:rsidP="003965DC">
      <w:pPr>
        <w:spacing w:line="480" w:lineRule="auto"/>
        <w:jc w:val="center"/>
        <w:rPr>
          <w:rFonts w:ascii="Times New Roman" w:hAnsi="Times New Roman" w:cs="Times New Roman"/>
          <w:b/>
        </w:rPr>
      </w:pPr>
    </w:p>
    <w:p w14:paraId="3A14E760" w14:textId="77777777" w:rsidR="00B36C67" w:rsidRDefault="00B36C67" w:rsidP="00330B57">
      <w:pPr>
        <w:spacing w:line="480" w:lineRule="auto"/>
        <w:rPr>
          <w:rFonts w:ascii="Times New Roman" w:hAnsi="Times New Roman" w:cs="Times New Roman"/>
          <w:b/>
        </w:rPr>
      </w:pPr>
    </w:p>
    <w:p w14:paraId="424C595B" w14:textId="77777777" w:rsidR="00330B57" w:rsidRPr="00DA462D" w:rsidRDefault="00330B57" w:rsidP="00330B57">
      <w:pPr>
        <w:spacing w:line="480" w:lineRule="auto"/>
        <w:rPr>
          <w:rFonts w:ascii="Times New Roman" w:hAnsi="Times New Roman" w:cs="Times New Roman"/>
          <w:b/>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4779CEBD" w14:textId="74762C02"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(18 points)</w:t>
      </w:r>
      <w:r w:rsidR="00466767">
        <w:rPr>
          <w:rFonts w:ascii="Times New Roman" w:hAnsi="Times New Roman" w:cs="Times New Roman"/>
          <w:b/>
          <w:i w:val="0"/>
          <w:color w:val="000000" w:themeColor="text1"/>
          <w:sz w:val="24"/>
          <w:szCs w:val="24"/>
        </w:rPr>
        <w:t xml:space="preserve"> – </w:t>
      </w:r>
      <w:r w:rsidR="00466767" w:rsidRPr="00F65E6B">
        <w:rPr>
          <w:rFonts w:ascii="Times New Roman" w:hAnsi="Times New Roman" w:cs="Times New Roman"/>
          <w:b/>
          <w:i w:val="0"/>
          <w:color w:val="000000" w:themeColor="text1"/>
          <w:sz w:val="24"/>
          <w:szCs w:val="24"/>
          <w:highlight w:val="yellow"/>
        </w:rPr>
        <w:t>HIGHLIGHT ALL PERTINENT ABNORMAL FINDINGS</w:t>
      </w:r>
      <w:r w:rsidRPr="00DA462D">
        <w:rPr>
          <w:rFonts w:ascii="Times New Roman" w:hAnsi="Times New Roman" w:cs="Times New Roman"/>
          <w:b/>
          <w:i w:val="0"/>
          <w:color w:val="000000" w:themeColor="text1"/>
          <w:sz w:val="24"/>
          <w:szCs w:val="24"/>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400C53" w:rsidRPr="00DA462D" w14:paraId="1E35E20B" w14:textId="77777777" w:rsidTr="00367297">
        <w:trPr>
          <w:trHeight w:val="935"/>
        </w:trPr>
        <w:tc>
          <w:tcPr>
            <w:tcW w:w="4511" w:type="dxa"/>
          </w:tcPr>
          <w:p w14:paraId="3DD216C8" w14:textId="69C7535D" w:rsidR="00400C53" w:rsidRDefault="00400C53" w:rsidP="00367297">
            <w:pPr>
              <w:rPr>
                <w:rFonts w:ascii="Times New Roman" w:hAnsi="Times New Roman" w:cs="Times New Roman"/>
                <w:b/>
              </w:rPr>
            </w:pPr>
            <w:r>
              <w:rPr>
                <w:rFonts w:ascii="Times New Roman" w:hAnsi="Times New Roman" w:cs="Times New Roman"/>
                <w:b/>
              </w:rPr>
              <w:t>GENERAL:</w:t>
            </w:r>
          </w:p>
          <w:p w14:paraId="3FC0C0E9" w14:textId="77777777" w:rsidR="00400C53" w:rsidRDefault="00400C53" w:rsidP="00367297">
            <w:pPr>
              <w:rPr>
                <w:rFonts w:ascii="Times New Roman" w:hAnsi="Times New Roman" w:cs="Times New Roman"/>
                <w:b/>
              </w:rPr>
            </w:pPr>
            <w:r>
              <w:rPr>
                <w:rFonts w:ascii="Times New Roman" w:hAnsi="Times New Roman" w:cs="Times New Roman"/>
                <w:b/>
              </w:rPr>
              <w:t>Alertness:</w:t>
            </w:r>
          </w:p>
          <w:p w14:paraId="60B584B5" w14:textId="77777777" w:rsidR="00400C53" w:rsidRDefault="00400C53" w:rsidP="00367297">
            <w:pPr>
              <w:rPr>
                <w:rFonts w:ascii="Times New Roman" w:hAnsi="Times New Roman" w:cs="Times New Roman"/>
                <w:b/>
              </w:rPr>
            </w:pPr>
            <w:r>
              <w:rPr>
                <w:rFonts w:ascii="Times New Roman" w:hAnsi="Times New Roman" w:cs="Times New Roman"/>
                <w:b/>
              </w:rPr>
              <w:t>Orientation:</w:t>
            </w:r>
          </w:p>
          <w:p w14:paraId="2EB0FA55" w14:textId="77777777" w:rsidR="00400C53" w:rsidRDefault="00400C53" w:rsidP="00367297">
            <w:pPr>
              <w:rPr>
                <w:rFonts w:ascii="Times New Roman" w:hAnsi="Times New Roman" w:cs="Times New Roman"/>
                <w:b/>
              </w:rPr>
            </w:pPr>
            <w:r>
              <w:rPr>
                <w:rFonts w:ascii="Times New Roman" w:hAnsi="Times New Roman" w:cs="Times New Roman"/>
                <w:b/>
              </w:rPr>
              <w:t>Distress:</w:t>
            </w:r>
          </w:p>
          <w:p w14:paraId="56805BE7" w14:textId="77777777" w:rsidR="00400C53" w:rsidRPr="00DA462D" w:rsidRDefault="00400C53"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CF2B04E" w14:textId="77777777" w:rsidR="005F0C08" w:rsidRDefault="00C430AA" w:rsidP="00367297">
            <w:pPr>
              <w:rPr>
                <w:rFonts w:ascii="Times New Roman" w:hAnsi="Times New Roman" w:cs="Times New Roman"/>
                <w:b/>
              </w:rPr>
            </w:pPr>
            <w:r>
              <w:rPr>
                <w:rFonts w:ascii="Times New Roman" w:hAnsi="Times New Roman" w:cs="Times New Roman"/>
                <w:b/>
              </w:rPr>
              <w:t>D.S. is A&amp;Ox4</w:t>
            </w:r>
          </w:p>
          <w:p w14:paraId="0F74CA58" w14:textId="77777777" w:rsidR="00C430AA" w:rsidRDefault="00C430AA" w:rsidP="00367297">
            <w:pPr>
              <w:rPr>
                <w:rFonts w:ascii="Times New Roman" w:hAnsi="Times New Roman" w:cs="Times New Roman"/>
                <w:b/>
              </w:rPr>
            </w:pPr>
            <w:r>
              <w:rPr>
                <w:rFonts w:ascii="Times New Roman" w:hAnsi="Times New Roman" w:cs="Times New Roman"/>
                <w:b/>
              </w:rPr>
              <w:t>No distress noted upon assessment.</w:t>
            </w:r>
          </w:p>
          <w:p w14:paraId="1552A2A2" w14:textId="7A91B35A" w:rsidR="00C430AA" w:rsidRPr="00DA462D" w:rsidRDefault="00C430AA" w:rsidP="00367297">
            <w:pPr>
              <w:rPr>
                <w:rFonts w:ascii="Times New Roman" w:hAnsi="Times New Roman" w:cs="Times New Roman"/>
                <w:b/>
              </w:rPr>
            </w:pPr>
            <w:r>
              <w:rPr>
                <w:rFonts w:ascii="Times New Roman" w:hAnsi="Times New Roman" w:cs="Times New Roman"/>
                <w:b/>
              </w:rPr>
              <w:t>Client appears clean and well-groomed</w:t>
            </w:r>
          </w:p>
        </w:tc>
      </w:tr>
      <w:tr w:rsidR="00400C53" w:rsidRPr="00DA462D" w14:paraId="2E9EFB20" w14:textId="77777777" w:rsidTr="00367297">
        <w:trPr>
          <w:trHeight w:val="935"/>
        </w:trPr>
        <w:tc>
          <w:tcPr>
            <w:tcW w:w="4511" w:type="dxa"/>
          </w:tcPr>
          <w:p w14:paraId="142D7486" w14:textId="2DC6C56C"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INTEGUMENTARY: </w:t>
            </w:r>
          </w:p>
          <w:p w14:paraId="2EDBF8D2"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47E55659" w14:textId="77777777" w:rsidR="00400C53" w:rsidRDefault="00400C53"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42E67CD" w14:textId="77777777" w:rsidR="00400C53" w:rsidRDefault="00400C53" w:rsidP="00367297">
            <w:pPr>
              <w:rPr>
                <w:rFonts w:ascii="Times New Roman" w:hAnsi="Times New Roman" w:cs="Times New Roman"/>
                <w:b/>
              </w:rPr>
            </w:pPr>
            <w:r>
              <w:rPr>
                <w:rFonts w:ascii="Times New Roman" w:hAnsi="Times New Roman" w:cs="Times New Roman"/>
                <w:b/>
              </w:rPr>
              <w:t>Temperature:</w:t>
            </w:r>
          </w:p>
          <w:p w14:paraId="43510AA6" w14:textId="77777777" w:rsidR="00400C53" w:rsidRDefault="00400C53"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171260B8" w14:textId="77777777" w:rsidR="00400C53" w:rsidRDefault="00400C53"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3715213A" w14:textId="77777777" w:rsidR="00400C53" w:rsidRDefault="00400C53"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40A87241" w14:textId="77777777" w:rsidR="00400C53" w:rsidRPr="00DA462D" w:rsidRDefault="00400C53"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CC1D1E6DE104482AB0CC60E5026EF55E"/>
                </w:placeholder>
                <w:showingPlcHdr/>
              </w:sdtPr>
              <w:sdtContent>
                <w:r w:rsidRPr="00DA462D">
                  <w:rPr>
                    <w:rStyle w:val="PlaceholderText"/>
                    <w:rFonts w:ascii="Times New Roman" w:hAnsi="Times New Roman" w:cs="Times New Roman"/>
                  </w:rPr>
                  <w:t>.</w:t>
                </w:r>
              </w:sdtContent>
            </w:sdt>
          </w:p>
          <w:p w14:paraId="19340CB2"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7CD7BD69" w14:textId="12725F6F" w:rsidR="00400C53" w:rsidRDefault="00400C53"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1"/>
                  <w14:checkedState w14:val="2612" w14:font="MS Gothic"/>
                  <w14:uncheckedState w14:val="2610" w14:font="MS Gothic"/>
                </w14:checkbox>
              </w:sdtPr>
              <w:sdtContent>
                <w:r w:rsidR="00624258">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Content>
                <w:r w:rsidR="00624258">
                  <w:rPr>
                    <w:rFonts w:ascii="MS Gothic" w:eastAsia="MS Gothic" w:hAnsi="MS Gothic" w:cs="Times New Roman" w:hint="eastAsia"/>
                    <w:b/>
                  </w:rPr>
                  <w:t>☐</w:t>
                </w:r>
              </w:sdtContent>
            </w:sdt>
            <w:r w:rsidRPr="00DA462D">
              <w:rPr>
                <w:rFonts w:ascii="Times New Roman" w:hAnsi="Times New Roman" w:cs="Times New Roman"/>
                <w:b/>
              </w:rPr>
              <w:t xml:space="preserve">      </w:t>
            </w:r>
          </w:p>
          <w:p w14:paraId="7B8A608C" w14:textId="77777777" w:rsidR="00400C53" w:rsidRPr="00DA462D" w:rsidRDefault="00400C53"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51895666" w14:textId="6BE35E35" w:rsidR="00C430AA" w:rsidRDefault="00C430AA" w:rsidP="00367297">
            <w:pPr>
              <w:rPr>
                <w:rFonts w:ascii="Times New Roman" w:hAnsi="Times New Roman" w:cs="Times New Roman"/>
                <w:b/>
              </w:rPr>
            </w:pPr>
            <w:r>
              <w:rPr>
                <w:rFonts w:ascii="Times New Roman" w:hAnsi="Times New Roman" w:cs="Times New Roman"/>
                <w:b/>
              </w:rPr>
              <w:t>Client’s skin is white/pink in color.</w:t>
            </w:r>
          </w:p>
          <w:p w14:paraId="3E90961A" w14:textId="595CDA0E" w:rsidR="00C430AA" w:rsidRDefault="00C430AA" w:rsidP="00367297">
            <w:pPr>
              <w:rPr>
                <w:rFonts w:ascii="Times New Roman" w:hAnsi="Times New Roman" w:cs="Times New Roman"/>
                <w:b/>
              </w:rPr>
            </w:pPr>
            <w:r>
              <w:rPr>
                <w:rFonts w:ascii="Times New Roman" w:hAnsi="Times New Roman" w:cs="Times New Roman"/>
                <w:b/>
              </w:rPr>
              <w:t>Skin is warm and dry.</w:t>
            </w:r>
          </w:p>
          <w:p w14:paraId="0512C1E2" w14:textId="383AEE4D" w:rsidR="00C430AA" w:rsidRDefault="00C430AA" w:rsidP="00367297">
            <w:pPr>
              <w:rPr>
                <w:rFonts w:ascii="Times New Roman" w:hAnsi="Times New Roman" w:cs="Times New Roman"/>
                <w:b/>
              </w:rPr>
            </w:pPr>
            <w:r>
              <w:rPr>
                <w:rFonts w:ascii="Times New Roman" w:hAnsi="Times New Roman" w:cs="Times New Roman"/>
                <w:b/>
              </w:rPr>
              <w:t>Skin turgor is normal with no tenting present.</w:t>
            </w:r>
          </w:p>
          <w:p w14:paraId="3A3B5996" w14:textId="4620038B" w:rsidR="00C430AA" w:rsidRDefault="00C430AA" w:rsidP="00367297">
            <w:pPr>
              <w:rPr>
                <w:rFonts w:ascii="Times New Roman" w:hAnsi="Times New Roman" w:cs="Times New Roman"/>
                <w:b/>
              </w:rPr>
            </w:pPr>
            <w:r>
              <w:rPr>
                <w:rFonts w:ascii="Times New Roman" w:hAnsi="Times New Roman" w:cs="Times New Roman"/>
                <w:b/>
              </w:rPr>
              <w:t>No rashes</w:t>
            </w:r>
            <w:r w:rsidR="00624258">
              <w:rPr>
                <w:rFonts w:ascii="Times New Roman" w:hAnsi="Times New Roman" w:cs="Times New Roman"/>
                <w:b/>
              </w:rPr>
              <w:t xml:space="preserve">, bruises, or wounds noted upon assessment. </w:t>
            </w:r>
          </w:p>
          <w:p w14:paraId="663DF1FF" w14:textId="6B917699" w:rsidR="00624258" w:rsidRDefault="00624258" w:rsidP="00367297">
            <w:pPr>
              <w:rPr>
                <w:rFonts w:ascii="Times New Roman" w:hAnsi="Times New Roman" w:cs="Times New Roman"/>
                <w:b/>
              </w:rPr>
            </w:pPr>
            <w:r>
              <w:rPr>
                <w:rFonts w:ascii="Times New Roman" w:hAnsi="Times New Roman" w:cs="Times New Roman"/>
                <w:b/>
              </w:rPr>
              <w:t>Client’s shins appear dry and flakey.</w:t>
            </w:r>
          </w:p>
          <w:p w14:paraId="2ADD07D7" w14:textId="57B770FB" w:rsidR="00624258" w:rsidRDefault="00624258" w:rsidP="00367297">
            <w:pPr>
              <w:rPr>
                <w:rFonts w:ascii="Times New Roman" w:hAnsi="Times New Roman" w:cs="Times New Roman"/>
                <w:b/>
              </w:rPr>
            </w:pPr>
            <w:r>
              <w:rPr>
                <w:rFonts w:ascii="Times New Roman" w:hAnsi="Times New Roman" w:cs="Times New Roman"/>
                <w:b/>
              </w:rPr>
              <w:t>Braden score: 19</w:t>
            </w:r>
          </w:p>
          <w:p w14:paraId="569E8488" w14:textId="36230ACA" w:rsidR="00624258" w:rsidRPr="00DA462D" w:rsidRDefault="00624258" w:rsidP="00367297">
            <w:pPr>
              <w:rPr>
                <w:rFonts w:ascii="Times New Roman" w:hAnsi="Times New Roman" w:cs="Times New Roman"/>
                <w:b/>
              </w:rPr>
            </w:pPr>
            <w:r>
              <w:rPr>
                <w:rFonts w:ascii="Times New Roman" w:hAnsi="Times New Roman" w:cs="Times New Roman"/>
                <w:b/>
              </w:rPr>
              <w:t>Urethra catheter present.</w:t>
            </w:r>
          </w:p>
          <w:p w14:paraId="4B203BB2" w14:textId="77777777" w:rsidR="00400C53" w:rsidRPr="00DA462D" w:rsidRDefault="00400C53" w:rsidP="00367297">
            <w:pPr>
              <w:rPr>
                <w:rFonts w:ascii="Times New Roman" w:hAnsi="Times New Roman" w:cs="Times New Roman"/>
                <w:b/>
              </w:rPr>
            </w:pPr>
          </w:p>
        </w:tc>
      </w:tr>
      <w:tr w:rsidR="00400C53" w:rsidRPr="00DA462D" w14:paraId="56828348" w14:textId="77777777" w:rsidTr="00367297">
        <w:trPr>
          <w:trHeight w:val="1529"/>
        </w:trPr>
        <w:tc>
          <w:tcPr>
            <w:tcW w:w="4511" w:type="dxa"/>
          </w:tcPr>
          <w:p w14:paraId="2414BDD6" w14:textId="31D92FD9" w:rsidR="00400C53" w:rsidRPr="00DA462D" w:rsidRDefault="000A35EA" w:rsidP="00367297">
            <w:pPr>
              <w:rPr>
                <w:rFonts w:ascii="Times New Roman" w:hAnsi="Times New Roman" w:cs="Times New Roman"/>
                <w:b/>
              </w:rPr>
            </w:pPr>
            <w:r>
              <w:rPr>
                <w:rFonts w:ascii="Times New Roman" w:hAnsi="Times New Roman" w:cs="Times New Roman"/>
                <w:b/>
              </w:rPr>
              <w:lastRenderedPageBreak/>
              <w:t>HEENT</w:t>
            </w:r>
            <w:r w:rsidR="00400C53" w:rsidRPr="00DA462D">
              <w:rPr>
                <w:rFonts w:ascii="Times New Roman" w:hAnsi="Times New Roman" w:cs="Times New Roman"/>
                <w:b/>
              </w:rPr>
              <w:t xml:space="preserve">: </w:t>
            </w:r>
          </w:p>
          <w:p w14:paraId="4AC391F5"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BC34E54"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1EA0BCB1"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1773936B"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47EB1D6D"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21D4C939" w14:textId="77777777" w:rsidR="00400C53" w:rsidRPr="00DA462D" w:rsidRDefault="00400C53" w:rsidP="00367297">
            <w:pPr>
              <w:rPr>
                <w:rFonts w:ascii="Times New Roman" w:hAnsi="Times New Roman" w:cs="Times New Roman"/>
                <w:b/>
              </w:rPr>
            </w:pPr>
          </w:p>
        </w:tc>
        <w:tc>
          <w:tcPr>
            <w:tcW w:w="5012" w:type="dxa"/>
          </w:tcPr>
          <w:p w14:paraId="7B385563" w14:textId="1EBD01A4" w:rsidR="00400C53" w:rsidRDefault="00624258" w:rsidP="00367297">
            <w:pPr>
              <w:rPr>
                <w:rFonts w:ascii="Times New Roman" w:hAnsi="Times New Roman" w:cs="Times New Roman"/>
                <w:b/>
              </w:rPr>
            </w:pPr>
            <w:r>
              <w:rPr>
                <w:rFonts w:ascii="Times New Roman" w:hAnsi="Times New Roman" w:cs="Times New Roman"/>
                <w:b/>
              </w:rPr>
              <w:t xml:space="preserve">The client’s head is normocephalic with no tenderness, visible or palpable masses, and no scarring present. </w:t>
            </w:r>
          </w:p>
          <w:p w14:paraId="6CE18C43" w14:textId="32011812" w:rsidR="00624258" w:rsidRDefault="00624258" w:rsidP="00367297">
            <w:pPr>
              <w:rPr>
                <w:rFonts w:ascii="Times New Roman" w:hAnsi="Times New Roman" w:cs="Times New Roman"/>
                <w:b/>
              </w:rPr>
            </w:pPr>
            <w:r>
              <w:rPr>
                <w:rFonts w:ascii="Times New Roman" w:hAnsi="Times New Roman" w:cs="Times New Roman"/>
                <w:b/>
              </w:rPr>
              <w:t>No tenderness of pinna or ear canal. No noticeable discharge. No hearing deficit noted.</w:t>
            </w:r>
          </w:p>
          <w:p w14:paraId="35A78B3C" w14:textId="2EA7D1A6" w:rsidR="00624258" w:rsidRDefault="00624258" w:rsidP="00367297">
            <w:pPr>
              <w:rPr>
                <w:rFonts w:ascii="Times New Roman" w:hAnsi="Times New Roman" w:cs="Times New Roman"/>
                <w:b/>
              </w:rPr>
            </w:pPr>
            <w:r>
              <w:rPr>
                <w:rFonts w:ascii="Times New Roman" w:hAnsi="Times New Roman" w:cs="Times New Roman"/>
                <w:b/>
              </w:rPr>
              <w:t>Visual acuity is intact. PERRLA.</w:t>
            </w:r>
          </w:p>
          <w:p w14:paraId="076D4860" w14:textId="4B91C3F5" w:rsidR="00624258" w:rsidRDefault="00624258" w:rsidP="00367297">
            <w:pPr>
              <w:rPr>
                <w:rFonts w:ascii="Times New Roman" w:hAnsi="Times New Roman" w:cs="Times New Roman"/>
                <w:b/>
              </w:rPr>
            </w:pPr>
            <w:r>
              <w:rPr>
                <w:rFonts w:ascii="Times New Roman" w:hAnsi="Times New Roman" w:cs="Times New Roman"/>
                <w:b/>
              </w:rPr>
              <w:t>Nares are normal and bilateral in size.</w:t>
            </w:r>
          </w:p>
          <w:p w14:paraId="45C6E8D9" w14:textId="7A481DF2" w:rsidR="00624258" w:rsidRPr="00DA462D" w:rsidRDefault="00624258" w:rsidP="00367297">
            <w:pPr>
              <w:rPr>
                <w:rFonts w:ascii="Times New Roman" w:hAnsi="Times New Roman" w:cs="Times New Roman"/>
                <w:b/>
              </w:rPr>
            </w:pPr>
            <w:r>
              <w:rPr>
                <w:rFonts w:ascii="Times New Roman" w:hAnsi="Times New Roman" w:cs="Times New Roman"/>
                <w:b/>
              </w:rPr>
              <w:t>Normal dentition is noted.</w:t>
            </w:r>
          </w:p>
          <w:p w14:paraId="3B30B452" w14:textId="54CFE598" w:rsidR="00400C53" w:rsidRPr="00DA462D" w:rsidRDefault="00400C53" w:rsidP="00367297">
            <w:pPr>
              <w:rPr>
                <w:rFonts w:ascii="Times New Roman" w:hAnsi="Times New Roman" w:cs="Times New Roman"/>
                <w:b/>
              </w:rPr>
            </w:pPr>
          </w:p>
        </w:tc>
      </w:tr>
      <w:tr w:rsidR="00400C53" w:rsidRPr="00DA462D" w14:paraId="0E6E9570" w14:textId="77777777" w:rsidTr="00367297">
        <w:trPr>
          <w:trHeight w:val="827"/>
        </w:trPr>
        <w:tc>
          <w:tcPr>
            <w:tcW w:w="4511" w:type="dxa"/>
          </w:tcPr>
          <w:p w14:paraId="67F344A9" w14:textId="1C277936"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CARDIOVASCULAR: </w:t>
            </w:r>
          </w:p>
          <w:p w14:paraId="7A9DE99F"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Heart sounds:  </w:t>
            </w:r>
          </w:p>
          <w:p w14:paraId="17187DFD"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S1, S2, S3, S4, murmur etc.</w:t>
            </w:r>
          </w:p>
          <w:p w14:paraId="21A604E4"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79165838"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Peripheral Pulses:</w:t>
            </w:r>
          </w:p>
          <w:p w14:paraId="694361CA"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Capillary refill:</w:t>
            </w:r>
          </w:p>
          <w:p w14:paraId="590B6F8D" w14:textId="60C7A84F"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6C36704"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3153C26C" w14:textId="77777777" w:rsidR="00400C53" w:rsidRPr="00DA462D" w:rsidRDefault="00400C53" w:rsidP="00367297">
            <w:pPr>
              <w:rPr>
                <w:rFonts w:ascii="Times New Roman" w:hAnsi="Times New Roman" w:cs="Times New Roman"/>
                <w:b/>
              </w:rPr>
            </w:pPr>
          </w:p>
        </w:tc>
        <w:tc>
          <w:tcPr>
            <w:tcW w:w="5012" w:type="dxa"/>
          </w:tcPr>
          <w:p w14:paraId="036E9BCC" w14:textId="77777777" w:rsidR="00400C53" w:rsidRDefault="00400C53" w:rsidP="00367297">
            <w:pPr>
              <w:rPr>
                <w:rFonts w:ascii="Times New Roman" w:hAnsi="Times New Roman" w:cs="Times New Roman"/>
                <w:b/>
              </w:rPr>
            </w:pPr>
            <w:r w:rsidRPr="00DA462D">
              <w:rPr>
                <w:rFonts w:ascii="Times New Roman" w:hAnsi="Times New Roman" w:cs="Times New Roman"/>
                <w:b/>
              </w:rPr>
              <w:t xml:space="preserve"> </w:t>
            </w:r>
            <w:r w:rsidR="00624258">
              <w:rPr>
                <w:rFonts w:ascii="Times New Roman" w:hAnsi="Times New Roman" w:cs="Times New Roman"/>
                <w:b/>
              </w:rPr>
              <w:t>Clear S1 and S2 without murmurs, gallops, or rubs noted. PMI palpable at 5</w:t>
            </w:r>
            <w:r w:rsidR="00624258" w:rsidRPr="00624258">
              <w:rPr>
                <w:rFonts w:ascii="Times New Roman" w:hAnsi="Times New Roman" w:cs="Times New Roman"/>
                <w:b/>
                <w:vertAlign w:val="superscript"/>
              </w:rPr>
              <w:t>th</w:t>
            </w:r>
            <w:r w:rsidR="00624258">
              <w:rPr>
                <w:rFonts w:ascii="Times New Roman" w:hAnsi="Times New Roman" w:cs="Times New Roman"/>
                <w:b/>
              </w:rPr>
              <w:t xml:space="preserve"> intercostal space at MCL. Normal rate and rhythm noted. Peripheral pulses palpable, but diminished due to edema 1+. Capillary refill normal (&lt;3 seconds).</w:t>
            </w:r>
          </w:p>
          <w:p w14:paraId="21B85942" w14:textId="77777777" w:rsidR="00624258" w:rsidRDefault="00624258" w:rsidP="00367297">
            <w:pPr>
              <w:rPr>
                <w:rFonts w:ascii="Times New Roman" w:hAnsi="Times New Roman" w:cs="Times New Roman"/>
                <w:b/>
              </w:rPr>
            </w:pPr>
            <w:r>
              <w:rPr>
                <w:rFonts w:ascii="Times New Roman" w:hAnsi="Times New Roman" w:cs="Times New Roman"/>
                <w:b/>
              </w:rPr>
              <w:t>No neck distention noticed up assessment.</w:t>
            </w:r>
          </w:p>
          <w:p w14:paraId="75566506" w14:textId="6F8BA2C7" w:rsidR="00624258" w:rsidRPr="00DA462D" w:rsidRDefault="00624258" w:rsidP="00367297">
            <w:pPr>
              <w:rPr>
                <w:rFonts w:ascii="Times New Roman" w:hAnsi="Times New Roman" w:cs="Times New Roman"/>
                <w:b/>
              </w:rPr>
            </w:pPr>
            <w:r>
              <w:rPr>
                <w:rFonts w:ascii="Times New Roman" w:hAnsi="Times New Roman" w:cs="Times New Roman"/>
                <w:b/>
              </w:rPr>
              <w:t xml:space="preserve">Edema noted in feet and lower legs bilaterally. </w:t>
            </w:r>
          </w:p>
        </w:tc>
      </w:tr>
      <w:tr w:rsidR="00400C53" w:rsidRPr="00DA462D" w14:paraId="641D7977" w14:textId="77777777" w:rsidTr="00367297">
        <w:trPr>
          <w:trHeight w:val="710"/>
        </w:trPr>
        <w:tc>
          <w:tcPr>
            <w:tcW w:w="4511" w:type="dxa"/>
          </w:tcPr>
          <w:p w14:paraId="43679FB6" w14:textId="3CCC062B" w:rsidR="00400C53" w:rsidRPr="00DA462D" w:rsidRDefault="00400C53" w:rsidP="00367297">
            <w:pPr>
              <w:rPr>
                <w:rFonts w:ascii="Times New Roman" w:hAnsi="Times New Roman" w:cs="Times New Roman"/>
                <w:b/>
              </w:rPr>
            </w:pPr>
            <w:r w:rsidRPr="00DA462D">
              <w:rPr>
                <w:rFonts w:ascii="Times New Roman" w:hAnsi="Times New Roman" w:cs="Times New Roman"/>
                <w:b/>
              </w:rPr>
              <w:t>RESPIRATORY:</w:t>
            </w:r>
          </w:p>
          <w:p w14:paraId="7966E188" w14:textId="491F55FF" w:rsidR="00400C53" w:rsidRPr="00DA462D" w:rsidRDefault="00400C53"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p>
          <w:p w14:paraId="7AE70521" w14:textId="3F82150B" w:rsidR="00400C53" w:rsidRDefault="00400C53" w:rsidP="00367297">
            <w:pPr>
              <w:rPr>
                <w:rFonts w:ascii="Times New Roman" w:hAnsi="Times New Roman" w:cs="Times New Roman"/>
                <w:b/>
              </w:rPr>
            </w:pPr>
            <w:r w:rsidRPr="00DA462D">
              <w:rPr>
                <w:rFonts w:ascii="Times New Roman" w:hAnsi="Times New Roman" w:cs="Times New Roman"/>
                <w:b/>
              </w:rPr>
              <w:t>Breath Sounds: Location, character</w:t>
            </w:r>
          </w:p>
          <w:p w14:paraId="7C6E2C72" w14:textId="2A8B5851" w:rsidR="00301425" w:rsidRDefault="00301425" w:rsidP="00367297">
            <w:pPr>
              <w:rPr>
                <w:rFonts w:ascii="Times New Roman" w:hAnsi="Times New Roman" w:cs="Times New Roman"/>
                <w:b/>
              </w:rPr>
            </w:pPr>
          </w:p>
          <w:p w14:paraId="3EC7EEE5" w14:textId="74F32457" w:rsidR="00301425" w:rsidRDefault="00301425" w:rsidP="00367297">
            <w:pPr>
              <w:rPr>
                <w:rFonts w:ascii="Times New Roman" w:hAnsi="Times New Roman" w:cs="Times New Roman"/>
                <w:b/>
              </w:rPr>
            </w:pPr>
            <w:r>
              <w:rPr>
                <w:rFonts w:ascii="Times New Roman" w:hAnsi="Times New Roman" w:cs="Times New Roman"/>
                <w:b/>
              </w:rPr>
              <w:t>ET Tube:</w:t>
            </w:r>
          </w:p>
          <w:p w14:paraId="2EC60C6D" w14:textId="56826ADD" w:rsidR="00301425" w:rsidRDefault="00301425" w:rsidP="00367297">
            <w:pPr>
              <w:rPr>
                <w:rFonts w:ascii="Times New Roman" w:hAnsi="Times New Roman" w:cs="Times New Roman"/>
                <w:b/>
              </w:rPr>
            </w:pPr>
            <w:r>
              <w:rPr>
                <w:rFonts w:ascii="Times New Roman" w:hAnsi="Times New Roman" w:cs="Times New Roman"/>
                <w:b/>
              </w:rPr>
              <w:t xml:space="preserve">     Size of tube:</w:t>
            </w:r>
          </w:p>
          <w:p w14:paraId="644A81FD" w14:textId="78022657" w:rsidR="00301425" w:rsidRDefault="00301425" w:rsidP="00367297">
            <w:pPr>
              <w:rPr>
                <w:rFonts w:ascii="Times New Roman" w:hAnsi="Times New Roman" w:cs="Times New Roman"/>
                <w:b/>
              </w:rPr>
            </w:pPr>
            <w:r>
              <w:rPr>
                <w:rFonts w:ascii="Times New Roman" w:hAnsi="Times New Roman" w:cs="Times New Roman"/>
                <w:b/>
              </w:rPr>
              <w:t xml:space="preserve">     Placement (cm to lip):</w:t>
            </w:r>
          </w:p>
          <w:p w14:paraId="0585C71A" w14:textId="12FB5754" w:rsidR="00301425" w:rsidRDefault="00301425" w:rsidP="00367297">
            <w:pPr>
              <w:rPr>
                <w:rFonts w:ascii="Times New Roman" w:hAnsi="Times New Roman" w:cs="Times New Roman"/>
                <w:b/>
              </w:rPr>
            </w:pPr>
            <w:r>
              <w:rPr>
                <w:rFonts w:ascii="Times New Roman" w:hAnsi="Times New Roman" w:cs="Times New Roman"/>
                <w:b/>
              </w:rPr>
              <w:t xml:space="preserve">     Respiration rate:</w:t>
            </w:r>
          </w:p>
          <w:p w14:paraId="62F92C9B" w14:textId="028C1CD9" w:rsidR="00301425" w:rsidRDefault="00301425" w:rsidP="00367297">
            <w:pPr>
              <w:rPr>
                <w:rFonts w:ascii="Times New Roman" w:hAnsi="Times New Roman" w:cs="Times New Roman"/>
                <w:b/>
              </w:rPr>
            </w:pPr>
            <w:r>
              <w:rPr>
                <w:rFonts w:ascii="Times New Roman" w:hAnsi="Times New Roman" w:cs="Times New Roman"/>
                <w:b/>
              </w:rPr>
              <w:t xml:space="preserve">     FiO2:</w:t>
            </w:r>
          </w:p>
          <w:p w14:paraId="543B576B" w14:textId="37B13F5C" w:rsidR="00301425" w:rsidRDefault="00301425" w:rsidP="00367297">
            <w:pPr>
              <w:rPr>
                <w:rFonts w:ascii="Times New Roman" w:hAnsi="Times New Roman" w:cs="Times New Roman"/>
                <w:b/>
              </w:rPr>
            </w:pPr>
            <w:r>
              <w:rPr>
                <w:rFonts w:ascii="Times New Roman" w:hAnsi="Times New Roman" w:cs="Times New Roman"/>
                <w:b/>
              </w:rPr>
              <w:t xml:space="preserve">     Total volume (TV):</w:t>
            </w:r>
          </w:p>
          <w:p w14:paraId="25D8715C" w14:textId="237F684C" w:rsidR="00301425" w:rsidRDefault="00301425" w:rsidP="00367297">
            <w:pPr>
              <w:rPr>
                <w:rFonts w:ascii="Times New Roman" w:hAnsi="Times New Roman" w:cs="Times New Roman"/>
                <w:b/>
              </w:rPr>
            </w:pPr>
            <w:r>
              <w:rPr>
                <w:rFonts w:ascii="Times New Roman" w:hAnsi="Times New Roman" w:cs="Times New Roman"/>
                <w:b/>
              </w:rPr>
              <w:t xml:space="preserve">     PEEP:</w:t>
            </w:r>
          </w:p>
          <w:p w14:paraId="69D0FBEE" w14:textId="57A51D84" w:rsidR="00301425" w:rsidRPr="00DA462D" w:rsidRDefault="00301425" w:rsidP="00367297">
            <w:pPr>
              <w:rPr>
                <w:rFonts w:ascii="Times New Roman" w:hAnsi="Times New Roman" w:cs="Times New Roman"/>
                <w:b/>
              </w:rPr>
            </w:pPr>
            <w:r>
              <w:rPr>
                <w:rFonts w:ascii="Times New Roman" w:hAnsi="Times New Roman" w:cs="Times New Roman"/>
                <w:b/>
              </w:rPr>
              <w:t xml:space="preserve">     VAP prevention measures:</w:t>
            </w:r>
          </w:p>
          <w:p w14:paraId="0BBCC465" w14:textId="77777777" w:rsidR="00400C53" w:rsidRPr="00DA462D" w:rsidRDefault="00400C53" w:rsidP="00367297">
            <w:pPr>
              <w:rPr>
                <w:rFonts w:ascii="Times New Roman" w:hAnsi="Times New Roman" w:cs="Times New Roman"/>
                <w:b/>
              </w:rPr>
            </w:pPr>
          </w:p>
        </w:tc>
        <w:tc>
          <w:tcPr>
            <w:tcW w:w="5012" w:type="dxa"/>
          </w:tcPr>
          <w:p w14:paraId="42D86B9A" w14:textId="77777777" w:rsidR="00400C53" w:rsidRDefault="00624258" w:rsidP="00367297">
            <w:pPr>
              <w:rPr>
                <w:rFonts w:ascii="Times New Roman" w:hAnsi="Times New Roman" w:cs="Times New Roman"/>
                <w:b/>
              </w:rPr>
            </w:pPr>
            <w:r>
              <w:rPr>
                <w:rFonts w:ascii="Times New Roman" w:hAnsi="Times New Roman" w:cs="Times New Roman"/>
                <w:b/>
              </w:rPr>
              <w:t>Normal rate and pattern of respirations noted.</w:t>
            </w:r>
          </w:p>
          <w:p w14:paraId="534AFE1B" w14:textId="7B7FD188" w:rsidR="00624258" w:rsidRDefault="00624258" w:rsidP="00367297">
            <w:pPr>
              <w:rPr>
                <w:rFonts w:ascii="Times New Roman" w:hAnsi="Times New Roman" w:cs="Times New Roman"/>
                <w:b/>
              </w:rPr>
            </w:pPr>
            <w:r>
              <w:rPr>
                <w:rFonts w:ascii="Times New Roman" w:hAnsi="Times New Roman" w:cs="Times New Roman"/>
                <w:b/>
              </w:rPr>
              <w:t xml:space="preserve">Respirations are non-labored and symmetrical with no accessory muscle use. </w:t>
            </w:r>
          </w:p>
          <w:p w14:paraId="2B58CAC4" w14:textId="77777777" w:rsidR="00624258" w:rsidRDefault="00624258" w:rsidP="00367297">
            <w:pPr>
              <w:rPr>
                <w:rFonts w:ascii="Times New Roman" w:hAnsi="Times New Roman" w:cs="Times New Roman"/>
                <w:b/>
              </w:rPr>
            </w:pPr>
            <w:r>
              <w:rPr>
                <w:rFonts w:ascii="Times New Roman" w:hAnsi="Times New Roman" w:cs="Times New Roman"/>
                <w:b/>
              </w:rPr>
              <w:t>No wheezes or crackles noted upon auscultation.</w:t>
            </w:r>
          </w:p>
          <w:p w14:paraId="63C6FE7A" w14:textId="7C6C520F" w:rsidR="00624258" w:rsidRPr="00DA462D" w:rsidRDefault="00624258" w:rsidP="00367297">
            <w:pPr>
              <w:rPr>
                <w:rFonts w:ascii="Times New Roman" w:hAnsi="Times New Roman" w:cs="Times New Roman"/>
                <w:b/>
              </w:rPr>
            </w:pPr>
            <w:r>
              <w:rPr>
                <w:rFonts w:ascii="Times New Roman" w:hAnsi="Times New Roman" w:cs="Times New Roman"/>
                <w:b/>
              </w:rPr>
              <w:t>No ET tube present.</w:t>
            </w:r>
          </w:p>
        </w:tc>
      </w:tr>
      <w:tr w:rsidR="00400C53" w:rsidRPr="00DA462D" w14:paraId="0D9E2BC3" w14:textId="77777777" w:rsidTr="00367297">
        <w:trPr>
          <w:trHeight w:val="1968"/>
        </w:trPr>
        <w:tc>
          <w:tcPr>
            <w:tcW w:w="4511" w:type="dxa"/>
          </w:tcPr>
          <w:p w14:paraId="59C9C0B1" w14:textId="4879242D" w:rsidR="00400C53" w:rsidRPr="00DA462D" w:rsidRDefault="00400C53" w:rsidP="00367297">
            <w:pPr>
              <w:rPr>
                <w:rFonts w:ascii="Times New Roman" w:hAnsi="Times New Roman" w:cs="Times New Roman"/>
                <w:b/>
              </w:rPr>
            </w:pPr>
            <w:r w:rsidRPr="00DA462D">
              <w:rPr>
                <w:rFonts w:ascii="Times New Roman" w:hAnsi="Times New Roman" w:cs="Times New Roman"/>
                <w:b/>
              </w:rPr>
              <w:t>GASTROINTESTINAL:</w:t>
            </w:r>
          </w:p>
          <w:p w14:paraId="2BF226CF"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Diet at home:                     </w:t>
            </w:r>
          </w:p>
          <w:p w14:paraId="03C7AB3E"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Current Diet</w:t>
            </w:r>
          </w:p>
          <w:p w14:paraId="1E012D69"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2E37DE5A"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Weight:</w:t>
            </w:r>
          </w:p>
          <w:p w14:paraId="3059E7EE"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Auscultation Bowel sounds: </w:t>
            </w:r>
          </w:p>
          <w:p w14:paraId="04236903"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Last BM: </w:t>
            </w:r>
          </w:p>
          <w:p w14:paraId="5D803982"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1B2B0A85" w14:textId="77777777" w:rsidR="00400C53" w:rsidRDefault="00400C53" w:rsidP="00367297">
            <w:pPr>
              <w:rPr>
                <w:rFonts w:ascii="Times New Roman" w:hAnsi="Times New Roman" w:cs="Times New Roman"/>
                <w:b/>
              </w:rPr>
            </w:pPr>
            <w:r w:rsidRPr="00DA462D">
              <w:rPr>
                <w:rFonts w:ascii="Times New Roman" w:hAnsi="Times New Roman" w:cs="Times New Roman"/>
                <w:b/>
              </w:rPr>
              <w:t xml:space="preserve">Inspection: </w:t>
            </w:r>
          </w:p>
          <w:p w14:paraId="5D3F3F12" w14:textId="77777777" w:rsidR="00400C53" w:rsidRDefault="00400C53"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5E637C90" w14:textId="77777777" w:rsidR="00400C53" w:rsidRDefault="00400C53"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29AE9727" w14:textId="77777777" w:rsidR="00400C53" w:rsidRDefault="00400C53"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29E969CB" w14:textId="77777777" w:rsidR="00400C53" w:rsidRDefault="00400C53"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7A8C542E" w14:textId="77777777" w:rsidR="00400C53" w:rsidRPr="00DA462D" w:rsidRDefault="00400C53" w:rsidP="0036729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48654D4" w14:textId="48749EB6" w:rsidR="00400C53" w:rsidRPr="00DA462D" w:rsidRDefault="00400C53" w:rsidP="00367297">
            <w:pPr>
              <w:rPr>
                <w:rFonts w:ascii="Times New Roman" w:hAnsi="Times New Roman" w:cs="Times New Roman"/>
                <w:b/>
              </w:rPr>
            </w:pPr>
            <w:r w:rsidRPr="00DA462D">
              <w:rPr>
                <w:rFonts w:ascii="Times New Roman" w:hAnsi="Times New Roman" w:cs="Times New Roman"/>
                <w:b/>
              </w:rPr>
              <w:lastRenderedPageBreak/>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r w:rsidRPr="00DA462D">
              <w:rPr>
                <w:rFonts w:ascii="Times New Roman" w:hAnsi="Times New Roman" w:cs="Times New Roman"/>
                <w:b/>
              </w:rPr>
              <w:t xml:space="preserve">       </w:t>
            </w:r>
          </w:p>
          <w:p w14:paraId="60714D6A" w14:textId="71780B2E"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p>
          <w:p w14:paraId="6411C148" w14:textId="1BFEE5B7" w:rsidR="00A625D2" w:rsidRDefault="00A625D2" w:rsidP="00367297">
            <w:pPr>
              <w:rPr>
                <w:rFonts w:ascii="Times New Roman" w:hAnsi="Times New Roman" w:cs="Times New Roman"/>
                <w:b/>
              </w:rPr>
            </w:pPr>
            <w:r>
              <w:rPr>
                <w:rFonts w:ascii="Times New Roman" w:hAnsi="Times New Roman" w:cs="Times New Roman"/>
                <w:b/>
              </w:rPr>
              <w:t xml:space="preserve">     Size:</w:t>
            </w:r>
          </w:p>
          <w:p w14:paraId="75B3B3D8" w14:textId="4EF25897" w:rsidR="00400C53" w:rsidRDefault="00400C53"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p>
          <w:p w14:paraId="0A076B98" w14:textId="77777777" w:rsidR="00400C53" w:rsidRDefault="00400C53" w:rsidP="00367297">
            <w:pPr>
              <w:rPr>
                <w:rFonts w:ascii="Times New Roman" w:hAnsi="Times New Roman" w:cs="Times New Roman"/>
                <w:b/>
              </w:rPr>
            </w:pPr>
            <w:r>
              <w:rPr>
                <w:rFonts w:ascii="Times New Roman" w:hAnsi="Times New Roman" w:cs="Times New Roman"/>
                <w:b/>
              </w:rPr>
              <w:t xml:space="preserve">     Type:</w:t>
            </w:r>
          </w:p>
          <w:p w14:paraId="59B75F17" w14:textId="77777777" w:rsidR="00400C53" w:rsidRPr="00DA462D" w:rsidRDefault="00400C53" w:rsidP="00367297">
            <w:pPr>
              <w:rPr>
                <w:rFonts w:ascii="Times New Roman" w:hAnsi="Times New Roman" w:cs="Times New Roman"/>
                <w:b/>
              </w:rPr>
            </w:pPr>
          </w:p>
        </w:tc>
        <w:tc>
          <w:tcPr>
            <w:tcW w:w="5012" w:type="dxa"/>
          </w:tcPr>
          <w:p w14:paraId="67D54731" w14:textId="77777777" w:rsidR="00400C53" w:rsidRDefault="00624258" w:rsidP="00367297">
            <w:pPr>
              <w:rPr>
                <w:rFonts w:ascii="Times New Roman" w:hAnsi="Times New Roman" w:cs="Times New Roman"/>
                <w:b/>
              </w:rPr>
            </w:pPr>
            <w:r>
              <w:rPr>
                <w:rFonts w:ascii="Times New Roman" w:hAnsi="Times New Roman" w:cs="Times New Roman"/>
                <w:b/>
              </w:rPr>
              <w:lastRenderedPageBreak/>
              <w:t>Diet at home: Regular</w:t>
            </w:r>
          </w:p>
          <w:p w14:paraId="61D0BE24" w14:textId="77777777" w:rsidR="00624258" w:rsidRDefault="00624258" w:rsidP="00367297">
            <w:pPr>
              <w:rPr>
                <w:rFonts w:ascii="Times New Roman" w:hAnsi="Times New Roman" w:cs="Times New Roman"/>
                <w:b/>
              </w:rPr>
            </w:pPr>
            <w:r>
              <w:rPr>
                <w:rFonts w:ascii="Times New Roman" w:hAnsi="Times New Roman" w:cs="Times New Roman"/>
                <w:b/>
              </w:rPr>
              <w:t>Current diet: Diabetic</w:t>
            </w:r>
          </w:p>
          <w:p w14:paraId="24BC4322" w14:textId="77777777" w:rsidR="00624258" w:rsidRDefault="00624258" w:rsidP="00367297">
            <w:pPr>
              <w:rPr>
                <w:rFonts w:ascii="Times New Roman" w:hAnsi="Times New Roman" w:cs="Times New Roman"/>
                <w:b/>
              </w:rPr>
            </w:pPr>
            <w:r>
              <w:rPr>
                <w:rFonts w:ascii="Times New Roman" w:hAnsi="Times New Roman" w:cs="Times New Roman"/>
                <w:b/>
              </w:rPr>
              <w:t>Height: 5’ 10.5”</w:t>
            </w:r>
          </w:p>
          <w:p w14:paraId="49AD0562" w14:textId="77777777" w:rsidR="00624258" w:rsidRDefault="00624258" w:rsidP="00367297">
            <w:pPr>
              <w:rPr>
                <w:rFonts w:ascii="Times New Roman" w:hAnsi="Times New Roman" w:cs="Times New Roman"/>
                <w:b/>
              </w:rPr>
            </w:pPr>
            <w:r>
              <w:rPr>
                <w:rFonts w:ascii="Times New Roman" w:hAnsi="Times New Roman" w:cs="Times New Roman"/>
                <w:b/>
              </w:rPr>
              <w:t>Weight: 287 lbs.</w:t>
            </w:r>
          </w:p>
          <w:p w14:paraId="39F4BE41" w14:textId="77777777" w:rsidR="00624258" w:rsidRDefault="00624258" w:rsidP="00367297">
            <w:pPr>
              <w:rPr>
                <w:rFonts w:ascii="Times New Roman" w:hAnsi="Times New Roman" w:cs="Times New Roman"/>
                <w:b/>
              </w:rPr>
            </w:pPr>
            <w:r>
              <w:rPr>
                <w:rFonts w:ascii="Times New Roman" w:hAnsi="Times New Roman" w:cs="Times New Roman"/>
                <w:b/>
              </w:rPr>
              <w:t xml:space="preserve">Bowel sounds auscultated and active in all 4 quadrants. </w:t>
            </w:r>
          </w:p>
          <w:p w14:paraId="72138DD6" w14:textId="77777777" w:rsidR="00624258" w:rsidRDefault="00624258" w:rsidP="00367297">
            <w:pPr>
              <w:rPr>
                <w:rFonts w:ascii="Times New Roman" w:hAnsi="Times New Roman" w:cs="Times New Roman"/>
                <w:b/>
              </w:rPr>
            </w:pPr>
            <w:r>
              <w:rPr>
                <w:rFonts w:ascii="Times New Roman" w:hAnsi="Times New Roman" w:cs="Times New Roman"/>
                <w:b/>
              </w:rPr>
              <w:t>Last BM: 10/16/2023 AM</w:t>
            </w:r>
          </w:p>
          <w:p w14:paraId="105F1087" w14:textId="77777777" w:rsidR="00624258" w:rsidRDefault="00624258" w:rsidP="00367297">
            <w:pPr>
              <w:rPr>
                <w:rFonts w:ascii="Times New Roman" w:hAnsi="Times New Roman" w:cs="Times New Roman"/>
                <w:b/>
              </w:rPr>
            </w:pPr>
            <w:r>
              <w:rPr>
                <w:rFonts w:ascii="Times New Roman" w:hAnsi="Times New Roman" w:cs="Times New Roman"/>
                <w:b/>
              </w:rPr>
              <w:t>No pain, masses, etc. noted upon palpation.</w:t>
            </w:r>
          </w:p>
          <w:p w14:paraId="3B41B195" w14:textId="77777777" w:rsidR="00624258" w:rsidRDefault="00624258" w:rsidP="00367297">
            <w:pPr>
              <w:rPr>
                <w:rFonts w:ascii="Times New Roman" w:hAnsi="Times New Roman" w:cs="Times New Roman"/>
                <w:b/>
              </w:rPr>
            </w:pPr>
            <w:r>
              <w:rPr>
                <w:rFonts w:ascii="Times New Roman" w:hAnsi="Times New Roman" w:cs="Times New Roman"/>
                <w:b/>
              </w:rPr>
              <w:t xml:space="preserve">No noted distention, scars, or wounds. </w:t>
            </w:r>
          </w:p>
          <w:p w14:paraId="6AC7CA06" w14:textId="74BDE2D2" w:rsidR="00624258" w:rsidRPr="00DA462D" w:rsidRDefault="004669AC" w:rsidP="00367297">
            <w:pPr>
              <w:rPr>
                <w:rFonts w:ascii="Times New Roman" w:hAnsi="Times New Roman" w:cs="Times New Roman"/>
                <w:b/>
              </w:rPr>
            </w:pPr>
            <w:r>
              <w:rPr>
                <w:rFonts w:ascii="Times New Roman" w:hAnsi="Times New Roman" w:cs="Times New Roman"/>
                <w:b/>
              </w:rPr>
              <w:t>No ostomy, nasogastric, or feeding tubes present.</w:t>
            </w:r>
          </w:p>
        </w:tc>
      </w:tr>
      <w:tr w:rsidR="00400C53" w:rsidRPr="00DA462D" w14:paraId="0F58F3FA" w14:textId="77777777" w:rsidTr="00367297">
        <w:trPr>
          <w:trHeight w:val="1968"/>
        </w:trPr>
        <w:tc>
          <w:tcPr>
            <w:tcW w:w="4511" w:type="dxa"/>
          </w:tcPr>
          <w:p w14:paraId="08019AC1" w14:textId="780B8240"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GENITOURINARY: </w:t>
            </w:r>
          </w:p>
          <w:p w14:paraId="409A9975" w14:textId="77777777" w:rsidR="00400C53" w:rsidRDefault="00400C53"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05FDF1F4" w14:textId="77777777" w:rsidR="00400C53" w:rsidRDefault="00400C53"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7A37C5F3" w14:textId="77777777" w:rsidR="00400C53" w:rsidRDefault="00400C53"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48B1F0D7" w14:textId="05131C8C" w:rsidR="00400C53" w:rsidRPr="00DA462D" w:rsidRDefault="00400C53"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p>
          <w:p w14:paraId="6D7141CB" w14:textId="24D2F62C" w:rsidR="00400C53" w:rsidRPr="00DA462D" w:rsidRDefault="00400C53"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p>
          <w:p w14:paraId="2CF5F2D9"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72722A19" w14:textId="557BBA72" w:rsidR="00400C53" w:rsidRDefault="00400C53"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5E93AFC" w14:textId="77777777" w:rsidR="00400C53" w:rsidRDefault="00400C53" w:rsidP="00367297">
            <w:pPr>
              <w:rPr>
                <w:rFonts w:ascii="Times New Roman" w:hAnsi="Times New Roman" w:cs="Times New Roman"/>
                <w:b/>
              </w:rPr>
            </w:pPr>
            <w:r>
              <w:rPr>
                <w:rFonts w:ascii="Times New Roman" w:hAnsi="Times New Roman" w:cs="Times New Roman"/>
                <w:b/>
              </w:rPr>
              <w:t xml:space="preserve">     Type:</w:t>
            </w:r>
          </w:p>
          <w:p w14:paraId="37D72254" w14:textId="77777777" w:rsidR="00A625D2" w:rsidRDefault="00A625D2" w:rsidP="00367297">
            <w:pPr>
              <w:rPr>
                <w:rFonts w:ascii="Times New Roman" w:hAnsi="Times New Roman" w:cs="Times New Roman"/>
                <w:b/>
              </w:rPr>
            </w:pPr>
            <w:r>
              <w:rPr>
                <w:rFonts w:ascii="Times New Roman" w:hAnsi="Times New Roman" w:cs="Times New Roman"/>
                <w:b/>
              </w:rPr>
              <w:t xml:space="preserve">     Size:</w:t>
            </w:r>
          </w:p>
          <w:p w14:paraId="20C5F4EC" w14:textId="422F4C35" w:rsidR="00301425" w:rsidRPr="00DA462D" w:rsidRDefault="00301425" w:rsidP="00367297">
            <w:pPr>
              <w:rPr>
                <w:rFonts w:ascii="Times New Roman" w:hAnsi="Times New Roman" w:cs="Times New Roman"/>
                <w:b/>
              </w:rPr>
            </w:pPr>
            <w:r>
              <w:rPr>
                <w:rFonts w:ascii="Times New Roman" w:hAnsi="Times New Roman" w:cs="Times New Roman"/>
                <w:b/>
              </w:rPr>
              <w:t xml:space="preserve">     CAUTI prevention measures:</w:t>
            </w:r>
          </w:p>
        </w:tc>
        <w:tc>
          <w:tcPr>
            <w:tcW w:w="5012" w:type="dxa"/>
          </w:tcPr>
          <w:p w14:paraId="62421CE8" w14:textId="77777777" w:rsidR="00400C53" w:rsidRDefault="004669AC" w:rsidP="00367297">
            <w:pPr>
              <w:rPr>
                <w:rFonts w:ascii="Times New Roman" w:hAnsi="Times New Roman" w:cs="Times New Roman"/>
                <w:b/>
              </w:rPr>
            </w:pPr>
            <w:r>
              <w:rPr>
                <w:rFonts w:ascii="Times New Roman" w:hAnsi="Times New Roman" w:cs="Times New Roman"/>
                <w:b/>
              </w:rPr>
              <w:t>Color: Yellow</w:t>
            </w:r>
          </w:p>
          <w:p w14:paraId="502F5FC6" w14:textId="77777777" w:rsidR="004669AC" w:rsidRDefault="004669AC" w:rsidP="00367297">
            <w:pPr>
              <w:rPr>
                <w:rFonts w:ascii="Times New Roman" w:hAnsi="Times New Roman" w:cs="Times New Roman"/>
                <w:b/>
              </w:rPr>
            </w:pPr>
            <w:r>
              <w:rPr>
                <w:rFonts w:ascii="Times New Roman" w:hAnsi="Times New Roman" w:cs="Times New Roman"/>
                <w:b/>
              </w:rPr>
              <w:t>Character: Turbid</w:t>
            </w:r>
          </w:p>
          <w:p w14:paraId="65203820" w14:textId="77777777" w:rsidR="004669AC" w:rsidRDefault="004669AC" w:rsidP="00367297">
            <w:pPr>
              <w:rPr>
                <w:rFonts w:ascii="Times New Roman" w:hAnsi="Times New Roman" w:cs="Times New Roman"/>
                <w:b/>
              </w:rPr>
            </w:pPr>
            <w:r>
              <w:rPr>
                <w:rFonts w:ascii="Times New Roman" w:hAnsi="Times New Roman" w:cs="Times New Roman"/>
                <w:b/>
              </w:rPr>
              <w:t>Quantity of urine: 500mL</w:t>
            </w:r>
          </w:p>
          <w:p w14:paraId="10C262FB" w14:textId="77777777" w:rsidR="004669AC" w:rsidRDefault="004669AC" w:rsidP="00367297">
            <w:pPr>
              <w:rPr>
                <w:rFonts w:ascii="Times New Roman" w:hAnsi="Times New Roman" w:cs="Times New Roman"/>
                <w:b/>
              </w:rPr>
            </w:pPr>
            <w:r>
              <w:rPr>
                <w:rFonts w:ascii="Times New Roman" w:hAnsi="Times New Roman" w:cs="Times New Roman"/>
                <w:b/>
              </w:rPr>
              <w:t>No dialysis.</w:t>
            </w:r>
          </w:p>
          <w:p w14:paraId="7E41F629" w14:textId="77777777" w:rsidR="004669AC" w:rsidRDefault="004669AC" w:rsidP="00367297">
            <w:pPr>
              <w:rPr>
                <w:rFonts w:ascii="Times New Roman" w:hAnsi="Times New Roman" w:cs="Times New Roman"/>
                <w:b/>
              </w:rPr>
            </w:pPr>
            <w:r>
              <w:rPr>
                <w:rFonts w:ascii="Times New Roman" w:hAnsi="Times New Roman" w:cs="Times New Roman"/>
                <w:b/>
              </w:rPr>
              <w:t xml:space="preserve">Genitals are clean with no wounds or edema noted. </w:t>
            </w:r>
          </w:p>
          <w:p w14:paraId="3B3EF842" w14:textId="77777777" w:rsidR="004669AC" w:rsidRDefault="004669AC" w:rsidP="00367297">
            <w:pPr>
              <w:rPr>
                <w:rFonts w:ascii="Times New Roman" w:hAnsi="Times New Roman" w:cs="Times New Roman"/>
                <w:b/>
              </w:rPr>
            </w:pPr>
            <w:r>
              <w:rPr>
                <w:rFonts w:ascii="Times New Roman" w:hAnsi="Times New Roman" w:cs="Times New Roman"/>
                <w:b/>
              </w:rPr>
              <w:t>Urethral catheter size 10 in place.</w:t>
            </w:r>
          </w:p>
          <w:p w14:paraId="6551D4AE" w14:textId="5F1413FB" w:rsidR="004669AC" w:rsidRDefault="004669AC" w:rsidP="00367297">
            <w:pPr>
              <w:rPr>
                <w:rFonts w:ascii="Times New Roman" w:hAnsi="Times New Roman" w:cs="Times New Roman"/>
                <w:b/>
              </w:rPr>
            </w:pPr>
            <w:r>
              <w:rPr>
                <w:rFonts w:ascii="Times New Roman" w:hAnsi="Times New Roman" w:cs="Times New Roman"/>
                <w:b/>
              </w:rPr>
              <w:t>CAUTI prevention procedures in place to reduce risk.</w:t>
            </w:r>
          </w:p>
        </w:tc>
      </w:tr>
      <w:tr w:rsidR="00400C53" w:rsidRPr="00DA462D" w14:paraId="44EC2F46" w14:textId="77777777" w:rsidTr="00367297">
        <w:trPr>
          <w:trHeight w:val="1104"/>
        </w:trPr>
        <w:tc>
          <w:tcPr>
            <w:tcW w:w="4511" w:type="dxa"/>
          </w:tcPr>
          <w:p w14:paraId="62946C59" w14:textId="6E3B7ED2"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MUSCULOSKELETAL: </w:t>
            </w:r>
          </w:p>
          <w:p w14:paraId="730D8AD0" w14:textId="77777777" w:rsidR="00400C53" w:rsidRDefault="00400C53"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699350C2" w14:textId="77777777" w:rsidR="00400C53" w:rsidRDefault="00400C53"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538E24C7" w14:textId="77777777" w:rsidR="00400C53" w:rsidRDefault="00400C53" w:rsidP="0036729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0F25BB44" w14:textId="77777777" w:rsidR="00400C53" w:rsidRPr="00DA462D" w:rsidRDefault="00400C53"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358DD26E" w14:textId="7E7755A3" w:rsidR="00400C53" w:rsidRPr="00DA462D" w:rsidRDefault="00400C53"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1CCE9EAE" w14:textId="0CA63C21" w:rsidR="00400C53" w:rsidRDefault="00400C53" w:rsidP="0036729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DAA2F16" w14:textId="77777777" w:rsidR="00400C53" w:rsidRPr="00DA462D" w:rsidRDefault="00400C53" w:rsidP="00367297">
            <w:pPr>
              <w:rPr>
                <w:rFonts w:ascii="Times New Roman" w:hAnsi="Times New Roman" w:cs="Times New Roman"/>
                <w:b/>
              </w:rPr>
            </w:pPr>
            <w:r>
              <w:rPr>
                <w:rFonts w:ascii="Times New Roman" w:hAnsi="Times New Roman" w:cs="Times New Roman"/>
                <w:b/>
              </w:rPr>
              <w:t xml:space="preserve">Fall Score: </w:t>
            </w:r>
          </w:p>
          <w:p w14:paraId="44DD2979"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Activity/Mobility Status:    </w:t>
            </w:r>
          </w:p>
          <w:p w14:paraId="738CCF8F"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7C03A186" w14:textId="794BF8BC"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Needs assistance with equipment </w:t>
            </w:r>
            <w:sdt>
              <w:sdtPr>
                <w:rPr>
                  <w:rFonts w:ascii="Times New Roman" w:hAnsi="Times New Roman" w:cs="Times New Roman"/>
                  <w:b/>
                </w:rPr>
                <w:id w:val="-1875294280"/>
                <w14:checkbox>
                  <w14:checked w14:val="0"/>
                  <w14:checkedState w14:val="2612" w14:font="MS Gothic"/>
                  <w14:uncheckedState w14:val="2610" w14:font="MS Gothic"/>
                </w14:checkbox>
              </w:sdtPr>
              <w:sdtContent>
                <w:r w:rsidR="004669AC">
                  <w:rPr>
                    <w:rFonts w:ascii="MS Gothic" w:eastAsia="MS Gothic" w:hAnsi="MS Gothic" w:cs="Times New Roman" w:hint="eastAsia"/>
                    <w:b/>
                  </w:rPr>
                  <w:t>☐</w:t>
                </w:r>
              </w:sdtContent>
            </w:sdt>
          </w:p>
          <w:p w14:paraId="32588632" w14:textId="05EEBA5F" w:rsidR="00400C53" w:rsidRDefault="00400C53" w:rsidP="00367297">
            <w:pPr>
              <w:rPr>
                <w:rFonts w:ascii="Times New Roman" w:hAnsi="Times New Roman" w:cs="Times New Roman"/>
                <w:b/>
              </w:rPr>
            </w:pPr>
            <w:r w:rsidRPr="00DA462D">
              <w:rPr>
                <w:rFonts w:ascii="Times New Roman" w:hAnsi="Times New Roman" w:cs="Times New Roman"/>
                <w:b/>
              </w:rPr>
              <w:t>Needs support to stand and walk</w:t>
            </w:r>
            <w:r w:rsidR="00511CA2">
              <w:rPr>
                <w:rFonts w:ascii="Times New Roman" w:hAnsi="Times New Roman" w:cs="Times New Roman"/>
                <w:b/>
              </w:rPr>
              <w:t xml:space="preserve"> </w:t>
            </w:r>
            <w:sdt>
              <w:sdtPr>
                <w:rPr>
                  <w:rFonts w:ascii="Times New Roman" w:hAnsi="Times New Roman" w:cs="Times New Roman"/>
                  <w:b/>
                </w:rPr>
                <w:id w:val="-685912297"/>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p>
          <w:p w14:paraId="0920F107" w14:textId="77777777" w:rsidR="00400C53" w:rsidRPr="00DA462D" w:rsidRDefault="00400C53" w:rsidP="00367297">
            <w:pPr>
              <w:rPr>
                <w:rFonts w:ascii="Times New Roman" w:hAnsi="Times New Roman" w:cs="Times New Roman"/>
                <w:b/>
              </w:rPr>
            </w:pPr>
          </w:p>
        </w:tc>
        <w:tc>
          <w:tcPr>
            <w:tcW w:w="5012" w:type="dxa"/>
          </w:tcPr>
          <w:p w14:paraId="7507C975" w14:textId="77777777" w:rsidR="00400C53" w:rsidRDefault="004669AC" w:rsidP="00367297">
            <w:pPr>
              <w:rPr>
                <w:rFonts w:ascii="Times New Roman" w:hAnsi="Times New Roman" w:cs="Times New Roman"/>
                <w:b/>
              </w:rPr>
            </w:pPr>
            <w:r>
              <w:rPr>
                <w:rFonts w:ascii="Times New Roman" w:hAnsi="Times New Roman" w:cs="Times New Roman"/>
                <w:b/>
              </w:rPr>
              <w:t>Client’s neurovascular status appears normal.</w:t>
            </w:r>
          </w:p>
          <w:p w14:paraId="72EA331E" w14:textId="77777777" w:rsidR="004669AC" w:rsidRDefault="004669AC" w:rsidP="00367297">
            <w:pPr>
              <w:rPr>
                <w:rFonts w:ascii="Times New Roman" w:hAnsi="Times New Roman" w:cs="Times New Roman"/>
                <w:b/>
              </w:rPr>
            </w:pPr>
            <w:r>
              <w:rPr>
                <w:rFonts w:ascii="Times New Roman" w:hAnsi="Times New Roman" w:cs="Times New Roman"/>
                <w:b/>
              </w:rPr>
              <w:t>ROM</w:t>
            </w:r>
          </w:p>
          <w:p w14:paraId="36B2B4AA" w14:textId="77777777" w:rsidR="004669AC" w:rsidRDefault="004669AC" w:rsidP="00367297">
            <w:pPr>
              <w:rPr>
                <w:rFonts w:ascii="Times New Roman" w:hAnsi="Times New Roman" w:cs="Times New Roman"/>
                <w:b/>
              </w:rPr>
            </w:pPr>
            <w:r>
              <w:rPr>
                <w:rFonts w:ascii="Times New Roman" w:hAnsi="Times New Roman" w:cs="Times New Roman"/>
                <w:b/>
              </w:rPr>
              <w:t>Supportive devices: walker</w:t>
            </w:r>
          </w:p>
          <w:p w14:paraId="6D107A36" w14:textId="77777777" w:rsidR="004669AC" w:rsidRDefault="004669AC" w:rsidP="00367297">
            <w:pPr>
              <w:rPr>
                <w:rFonts w:ascii="Times New Roman" w:hAnsi="Times New Roman" w:cs="Times New Roman"/>
                <w:b/>
              </w:rPr>
            </w:pPr>
            <w:r>
              <w:rPr>
                <w:rFonts w:ascii="Times New Roman" w:hAnsi="Times New Roman" w:cs="Times New Roman"/>
                <w:b/>
              </w:rPr>
              <w:t xml:space="preserve">Client currently requires assistance with some ADL’s due to edema of the feet and legs. </w:t>
            </w:r>
          </w:p>
          <w:p w14:paraId="4FCB4A3F" w14:textId="060BE415" w:rsidR="004669AC" w:rsidRPr="00DA462D" w:rsidRDefault="004669AC" w:rsidP="00367297">
            <w:pPr>
              <w:rPr>
                <w:rFonts w:ascii="Times New Roman" w:hAnsi="Times New Roman" w:cs="Times New Roman"/>
                <w:b/>
              </w:rPr>
            </w:pPr>
            <w:r>
              <w:rPr>
                <w:rFonts w:ascii="Times New Roman" w:hAnsi="Times New Roman" w:cs="Times New Roman"/>
                <w:b/>
              </w:rPr>
              <w:t>Fall score: 7 moderate fall risk</w:t>
            </w:r>
          </w:p>
        </w:tc>
      </w:tr>
      <w:tr w:rsidR="00400C53" w:rsidRPr="00DA462D" w14:paraId="5B041EDE" w14:textId="77777777" w:rsidTr="00367297">
        <w:trPr>
          <w:trHeight w:val="864"/>
        </w:trPr>
        <w:tc>
          <w:tcPr>
            <w:tcW w:w="4511" w:type="dxa"/>
          </w:tcPr>
          <w:p w14:paraId="33DE68D9" w14:textId="1B3CC062"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NEUROLOGICAL: </w:t>
            </w:r>
          </w:p>
          <w:p w14:paraId="76690D31" w14:textId="27F3D7C4"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72C1221" w14:textId="06F0CAE0"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0C0433F" w14:textId="48671DCE" w:rsidR="00400C53" w:rsidRPr="00DA462D" w:rsidRDefault="00400C53"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511CA2">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AE097C2" w14:textId="77777777" w:rsidR="00400C53" w:rsidRDefault="00400C53"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752ADF71" w14:textId="77777777" w:rsidR="00400C53" w:rsidRDefault="00400C53"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08CAD675" w14:textId="77777777" w:rsidR="00400C53" w:rsidRDefault="00400C53"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68920943" w14:textId="77777777" w:rsidR="00400C53" w:rsidRDefault="00400C53"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457A4979"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LOC:</w:t>
            </w:r>
          </w:p>
        </w:tc>
        <w:tc>
          <w:tcPr>
            <w:tcW w:w="5012" w:type="dxa"/>
          </w:tcPr>
          <w:p w14:paraId="0AC5BD1D" w14:textId="77777777" w:rsidR="00400C53" w:rsidRDefault="004669AC" w:rsidP="00367297">
            <w:pPr>
              <w:rPr>
                <w:rFonts w:ascii="Times New Roman" w:hAnsi="Times New Roman" w:cs="Times New Roman"/>
                <w:b/>
              </w:rPr>
            </w:pPr>
            <w:r>
              <w:rPr>
                <w:rFonts w:ascii="Times New Roman" w:hAnsi="Times New Roman" w:cs="Times New Roman"/>
                <w:b/>
              </w:rPr>
              <w:t>Client moves all extremities well with equal strength.</w:t>
            </w:r>
          </w:p>
          <w:p w14:paraId="47686D7C" w14:textId="77777777" w:rsidR="004669AC" w:rsidRDefault="004669AC" w:rsidP="00367297">
            <w:pPr>
              <w:rPr>
                <w:rFonts w:ascii="Times New Roman" w:hAnsi="Times New Roman" w:cs="Times New Roman"/>
                <w:b/>
              </w:rPr>
            </w:pPr>
            <w:r>
              <w:rPr>
                <w:rFonts w:ascii="Times New Roman" w:hAnsi="Times New Roman" w:cs="Times New Roman"/>
                <w:b/>
              </w:rPr>
              <w:t>PERRLA</w:t>
            </w:r>
          </w:p>
          <w:p w14:paraId="734D90D0" w14:textId="77777777" w:rsidR="004669AC" w:rsidRDefault="004669AC" w:rsidP="00367297">
            <w:pPr>
              <w:rPr>
                <w:rFonts w:ascii="Times New Roman" w:hAnsi="Times New Roman" w:cs="Times New Roman"/>
                <w:b/>
              </w:rPr>
            </w:pPr>
            <w:r>
              <w:rPr>
                <w:rFonts w:ascii="Times New Roman" w:hAnsi="Times New Roman" w:cs="Times New Roman"/>
                <w:b/>
              </w:rPr>
              <w:t xml:space="preserve">Client is oriented to person, place, and situation. </w:t>
            </w:r>
          </w:p>
          <w:p w14:paraId="70FDE160" w14:textId="77777777" w:rsidR="004669AC" w:rsidRDefault="004669AC" w:rsidP="00367297">
            <w:pPr>
              <w:rPr>
                <w:rFonts w:ascii="Times New Roman" w:hAnsi="Times New Roman" w:cs="Times New Roman"/>
                <w:b/>
              </w:rPr>
            </w:pPr>
            <w:r>
              <w:rPr>
                <w:rFonts w:ascii="Times New Roman" w:hAnsi="Times New Roman" w:cs="Times New Roman"/>
                <w:b/>
              </w:rPr>
              <w:t>Client’s mental status is calm and appropriate.</w:t>
            </w:r>
          </w:p>
          <w:p w14:paraId="44988104" w14:textId="77777777" w:rsidR="004669AC" w:rsidRDefault="004669AC" w:rsidP="00367297">
            <w:pPr>
              <w:rPr>
                <w:rFonts w:ascii="Times New Roman" w:hAnsi="Times New Roman" w:cs="Times New Roman"/>
                <w:b/>
              </w:rPr>
            </w:pPr>
            <w:r>
              <w:rPr>
                <w:rFonts w:ascii="Times New Roman" w:hAnsi="Times New Roman" w:cs="Times New Roman"/>
                <w:b/>
              </w:rPr>
              <w:t>Speech is appropriate.</w:t>
            </w:r>
          </w:p>
          <w:p w14:paraId="7F6183A4" w14:textId="64069D5C" w:rsidR="004669AC" w:rsidRPr="00DA462D" w:rsidRDefault="004669AC" w:rsidP="00367297">
            <w:pPr>
              <w:rPr>
                <w:rFonts w:ascii="Times New Roman" w:hAnsi="Times New Roman" w:cs="Times New Roman"/>
                <w:b/>
              </w:rPr>
            </w:pPr>
            <w:r>
              <w:rPr>
                <w:rFonts w:ascii="Times New Roman" w:hAnsi="Times New Roman" w:cs="Times New Roman"/>
                <w:b/>
              </w:rPr>
              <w:t>Client has no</w:t>
            </w:r>
            <w:r w:rsidR="00AB637D">
              <w:rPr>
                <w:rFonts w:ascii="Times New Roman" w:hAnsi="Times New Roman" w:cs="Times New Roman"/>
                <w:b/>
              </w:rPr>
              <w:t>rmal level of consciousness.</w:t>
            </w:r>
          </w:p>
        </w:tc>
      </w:tr>
      <w:tr w:rsidR="00400C53" w:rsidRPr="00DA462D" w14:paraId="67C1E0E8" w14:textId="77777777" w:rsidTr="00367297">
        <w:trPr>
          <w:trHeight w:val="1475"/>
        </w:trPr>
        <w:tc>
          <w:tcPr>
            <w:tcW w:w="4511" w:type="dxa"/>
          </w:tcPr>
          <w:p w14:paraId="482100E4" w14:textId="51FD8AF5" w:rsidR="00400C53" w:rsidRPr="00DA462D" w:rsidRDefault="00400C53" w:rsidP="00367297">
            <w:pPr>
              <w:rPr>
                <w:rFonts w:ascii="Times New Roman" w:hAnsi="Times New Roman" w:cs="Times New Roman"/>
                <w:b/>
              </w:rPr>
            </w:pPr>
            <w:r w:rsidRPr="00DA462D">
              <w:rPr>
                <w:rFonts w:ascii="Times New Roman" w:hAnsi="Times New Roman" w:cs="Times New Roman"/>
                <w:b/>
              </w:rPr>
              <w:lastRenderedPageBreak/>
              <w:t>PSYCHOSOCIAL/CULTURAL</w:t>
            </w:r>
            <w:r>
              <w:rPr>
                <w:rFonts w:ascii="Times New Roman" w:hAnsi="Times New Roman" w:cs="Times New Roman"/>
                <w:b/>
              </w:rPr>
              <w:t>:</w:t>
            </w:r>
          </w:p>
          <w:p w14:paraId="352C074A"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75208143"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7B0BF04E"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140EE20A" w14:textId="77777777" w:rsidR="00400C53" w:rsidRPr="00DA462D" w:rsidRDefault="00400C53"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5897165B" w14:textId="77777777" w:rsidR="00400C53" w:rsidRDefault="00AB637D" w:rsidP="00367297">
            <w:pPr>
              <w:rPr>
                <w:rFonts w:ascii="Times New Roman" w:hAnsi="Times New Roman" w:cs="Times New Roman"/>
                <w:b/>
              </w:rPr>
            </w:pPr>
            <w:r>
              <w:rPr>
                <w:rFonts w:ascii="Times New Roman" w:hAnsi="Times New Roman" w:cs="Times New Roman"/>
                <w:b/>
              </w:rPr>
              <w:t xml:space="preserve">Client lives at home alone. Brother comes to visit daily/every other and is his POA. </w:t>
            </w:r>
          </w:p>
          <w:p w14:paraId="20FFD2FB" w14:textId="77777777" w:rsidR="00AB637D" w:rsidRDefault="00AB637D" w:rsidP="00367297">
            <w:pPr>
              <w:rPr>
                <w:rFonts w:ascii="Times New Roman" w:hAnsi="Times New Roman" w:cs="Times New Roman"/>
                <w:b/>
              </w:rPr>
            </w:pPr>
            <w:r>
              <w:rPr>
                <w:rFonts w:ascii="Times New Roman" w:hAnsi="Times New Roman" w:cs="Times New Roman"/>
                <w:b/>
              </w:rPr>
              <w:t xml:space="preserve">The client is at an appropriate developmental level. </w:t>
            </w:r>
          </w:p>
          <w:p w14:paraId="1A025D4C" w14:textId="5E2CCDCA" w:rsidR="00AB637D" w:rsidRPr="00DA462D" w:rsidRDefault="00AB637D" w:rsidP="00367297">
            <w:pPr>
              <w:rPr>
                <w:rFonts w:ascii="Times New Roman" w:hAnsi="Times New Roman" w:cs="Times New Roman"/>
                <w:color w:val="808080"/>
              </w:rPr>
            </w:pPr>
            <w:r>
              <w:rPr>
                <w:rFonts w:ascii="Times New Roman" w:hAnsi="Times New Roman" w:cs="Times New Roman"/>
                <w:b/>
              </w:rPr>
              <w:t>Client is not particularly religious.</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1164CDD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466767">
        <w:rPr>
          <w:rFonts w:ascii="Times New Roman" w:hAnsi="Times New Roman" w:cs="Times New Roman"/>
          <w:b/>
          <w:i w:val="0"/>
          <w:color w:val="000000" w:themeColor="text1"/>
          <w:sz w:val="24"/>
          <w:szCs w:val="24"/>
        </w:rPr>
        <w:t xml:space="preserve"> – </w:t>
      </w:r>
      <w:r w:rsidR="00466767" w:rsidRPr="00F65E6B">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0C517831"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1000</w:t>
            </w:r>
          </w:p>
        </w:tc>
        <w:tc>
          <w:tcPr>
            <w:tcW w:w="1613" w:type="dxa"/>
          </w:tcPr>
          <w:p w14:paraId="3F1F1991" w14:textId="47148F7F"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77</w:t>
            </w:r>
          </w:p>
        </w:tc>
        <w:tc>
          <w:tcPr>
            <w:tcW w:w="1467" w:type="dxa"/>
          </w:tcPr>
          <w:p w14:paraId="2724B774" w14:textId="7ED28AB9"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115/61</w:t>
            </w:r>
          </w:p>
        </w:tc>
        <w:tc>
          <w:tcPr>
            <w:tcW w:w="1613" w:type="dxa"/>
          </w:tcPr>
          <w:p w14:paraId="469EA692" w14:textId="7D464032"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16</w:t>
            </w:r>
          </w:p>
        </w:tc>
        <w:tc>
          <w:tcPr>
            <w:tcW w:w="1613" w:type="dxa"/>
          </w:tcPr>
          <w:p w14:paraId="4F69092D" w14:textId="590D1F4E"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36.9 C</w:t>
            </w:r>
          </w:p>
        </w:tc>
        <w:tc>
          <w:tcPr>
            <w:tcW w:w="1658" w:type="dxa"/>
          </w:tcPr>
          <w:p w14:paraId="0B91F0E5" w14:textId="20F47831"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100%</w:t>
            </w:r>
          </w:p>
        </w:tc>
      </w:tr>
      <w:tr w:rsidR="00792B44" w:rsidRPr="00DA462D" w14:paraId="0B2014ED" w14:textId="77777777" w:rsidTr="00E73B77">
        <w:tc>
          <w:tcPr>
            <w:tcW w:w="1612" w:type="dxa"/>
          </w:tcPr>
          <w:sdt>
            <w:sdtPr>
              <w:rPr>
                <w:rFonts w:ascii="Times New Roman" w:hAnsi="Times New Roman" w:cs="Times New Roman"/>
                <w:b/>
              </w:rPr>
              <w:id w:val="1114401358"/>
              <w:placeholder>
                <w:docPart w:val="34DA000B7E2A4434BAB21284AD98090A"/>
              </w:placeholder>
            </w:sdtPr>
            <w:sdtContent>
              <w:p w14:paraId="5CCE70CE" w14:textId="5A88F094"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1100</w:t>
                </w:r>
              </w:p>
            </w:sdtContent>
          </w:sdt>
        </w:tc>
        <w:tc>
          <w:tcPr>
            <w:tcW w:w="1613" w:type="dxa"/>
          </w:tcPr>
          <w:p w14:paraId="76CA72DD" w14:textId="6AE94C77"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78</w:t>
            </w:r>
          </w:p>
        </w:tc>
        <w:tc>
          <w:tcPr>
            <w:tcW w:w="1467" w:type="dxa"/>
          </w:tcPr>
          <w:p w14:paraId="4FA574EE" w14:textId="057BA646"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95/70</w:t>
            </w:r>
          </w:p>
        </w:tc>
        <w:tc>
          <w:tcPr>
            <w:tcW w:w="1613" w:type="dxa"/>
          </w:tcPr>
          <w:p w14:paraId="1983B6FD" w14:textId="52CD1991"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18</w:t>
            </w:r>
          </w:p>
        </w:tc>
        <w:tc>
          <w:tcPr>
            <w:tcW w:w="1613" w:type="dxa"/>
          </w:tcPr>
          <w:p w14:paraId="6D0FCA4B" w14:textId="7722C1F3"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36.9 C</w:t>
            </w:r>
          </w:p>
        </w:tc>
        <w:tc>
          <w:tcPr>
            <w:tcW w:w="1658" w:type="dxa"/>
          </w:tcPr>
          <w:p w14:paraId="11D09CE7" w14:textId="57471B98" w:rsidR="00792B44" w:rsidRPr="00DA462D" w:rsidRDefault="005F0C08" w:rsidP="00E73B77">
            <w:pPr>
              <w:spacing w:line="480" w:lineRule="auto"/>
              <w:rPr>
                <w:rFonts w:ascii="Times New Roman" w:hAnsi="Times New Roman" w:cs="Times New Roman"/>
                <w:b/>
              </w:rPr>
            </w:pPr>
            <w:r>
              <w:rPr>
                <w:rFonts w:ascii="Times New Roman" w:hAnsi="Times New Roman" w:cs="Times New Roman"/>
                <w:b/>
              </w:rPr>
              <w:t>100%</w:t>
            </w:r>
          </w:p>
        </w:tc>
      </w:tr>
    </w:tbl>
    <w:p w14:paraId="68CF74C1" w14:textId="77777777" w:rsidR="00792B44" w:rsidRPr="00DA462D" w:rsidRDefault="00792B44" w:rsidP="00792B44">
      <w:pPr>
        <w:spacing w:line="480" w:lineRule="auto"/>
        <w:rPr>
          <w:rFonts w:ascii="Times New Roman" w:hAnsi="Times New Roman" w:cs="Times New Roman"/>
          <w:b/>
        </w:rPr>
      </w:pPr>
    </w:p>
    <w:p w14:paraId="389251E2" w14:textId="169FA28D" w:rsidR="00556C28" w:rsidRPr="002A4DCC" w:rsidRDefault="00792B44" w:rsidP="00650596">
      <w:pPr>
        <w:spacing w:line="480" w:lineRule="auto"/>
        <w:rPr>
          <w:rFonts w:ascii="Times New Roman" w:hAnsi="Times New Roman" w:cs="Times New Roman"/>
          <w:bCs/>
        </w:rPr>
      </w:pPr>
      <w:r w:rsidRPr="00DA462D">
        <w:rPr>
          <w:rFonts w:ascii="Times New Roman" w:hAnsi="Times New Roman" w:cs="Times New Roman"/>
          <w:b/>
        </w:rPr>
        <w:t>Vital Sign Trends</w:t>
      </w:r>
      <w:r w:rsidR="001F02CC">
        <w:rPr>
          <w:rFonts w:ascii="Times New Roman" w:hAnsi="Times New Roman" w:cs="Times New Roman"/>
          <w:b/>
        </w:rPr>
        <w:t xml:space="preserve">/Correlation: </w:t>
      </w:r>
      <w:r w:rsidR="002A4DCC">
        <w:rPr>
          <w:rFonts w:ascii="Times New Roman" w:hAnsi="Times New Roman" w:cs="Times New Roman"/>
          <w:bCs/>
        </w:rPr>
        <w:t xml:space="preserve">D.S. vital signs stayed continuously stable. </w:t>
      </w:r>
      <w:r w:rsidR="002A4D03">
        <w:rPr>
          <w:rFonts w:ascii="Times New Roman" w:hAnsi="Times New Roman" w:cs="Times New Roman"/>
          <w:bCs/>
        </w:rPr>
        <w:t xml:space="preserve">His blood pressure </w:t>
      </w:r>
    </w:p>
    <w:p w14:paraId="67FBE08D" w14:textId="7951F43E" w:rsidR="001F02CC" w:rsidRDefault="001F02CC" w:rsidP="00650596">
      <w:pPr>
        <w:spacing w:line="480" w:lineRule="auto"/>
        <w:rPr>
          <w:rFonts w:ascii="Times New Roman" w:hAnsi="Times New Roman" w:cs="Times New Roman"/>
          <w:b/>
        </w:rPr>
      </w:pPr>
    </w:p>
    <w:p w14:paraId="5813EF2D" w14:textId="0FCB668B" w:rsidR="00D3192D" w:rsidRDefault="00D3192D" w:rsidP="00650596">
      <w:pPr>
        <w:spacing w:line="480" w:lineRule="auto"/>
        <w:rPr>
          <w:rFonts w:ascii="Times New Roman" w:hAnsi="Times New Roman" w:cs="Times New Roman"/>
          <w:b/>
        </w:rPr>
      </w:pPr>
    </w:p>
    <w:p w14:paraId="0929AA22" w14:textId="1E708058" w:rsidR="00D3192D" w:rsidRDefault="00D3192D" w:rsidP="00650596">
      <w:pPr>
        <w:spacing w:line="480" w:lineRule="auto"/>
        <w:rPr>
          <w:rFonts w:ascii="Times New Roman" w:hAnsi="Times New Roman" w:cs="Times New Roman"/>
          <w:b/>
        </w:rPr>
      </w:pPr>
    </w:p>
    <w:p w14:paraId="5CF866F7" w14:textId="77777777" w:rsidR="00D3192D" w:rsidRPr="00DA462D" w:rsidRDefault="00D3192D"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7F71DCBD" w:rsidR="00643C55" w:rsidRPr="00DA462D" w:rsidRDefault="005F0C08" w:rsidP="00C10198">
            <w:pPr>
              <w:rPr>
                <w:rFonts w:ascii="Times New Roman" w:hAnsi="Times New Roman" w:cs="Times New Roman"/>
                <w:b/>
              </w:rPr>
            </w:pPr>
            <w:r>
              <w:rPr>
                <w:rFonts w:ascii="Times New Roman" w:hAnsi="Times New Roman" w:cs="Times New Roman"/>
                <w:b/>
              </w:rPr>
              <w:t>1000</w:t>
            </w:r>
          </w:p>
        </w:tc>
        <w:tc>
          <w:tcPr>
            <w:tcW w:w="1440" w:type="dxa"/>
          </w:tcPr>
          <w:p w14:paraId="3F8266A8" w14:textId="0DDA84A3" w:rsidR="00643C55" w:rsidRPr="00DA462D" w:rsidRDefault="005F0C08" w:rsidP="00C10198">
            <w:pPr>
              <w:rPr>
                <w:rFonts w:ascii="Times New Roman" w:hAnsi="Times New Roman" w:cs="Times New Roman"/>
                <w:b/>
              </w:rPr>
            </w:pPr>
            <w:r>
              <w:rPr>
                <w:rFonts w:ascii="Times New Roman" w:hAnsi="Times New Roman" w:cs="Times New Roman"/>
                <w:b/>
              </w:rPr>
              <w:t>Numeric</w:t>
            </w:r>
          </w:p>
        </w:tc>
        <w:tc>
          <w:tcPr>
            <w:tcW w:w="1608" w:type="dxa"/>
          </w:tcPr>
          <w:p w14:paraId="08A92236" w14:textId="642AC992" w:rsidR="00643C55" w:rsidRPr="00DA462D" w:rsidRDefault="00294FD7" w:rsidP="00C10198">
            <w:pPr>
              <w:rPr>
                <w:rFonts w:ascii="Times New Roman" w:hAnsi="Times New Roman" w:cs="Times New Roman"/>
                <w:b/>
              </w:rPr>
            </w:pPr>
            <w:r>
              <w:rPr>
                <w:rFonts w:ascii="Times New Roman" w:hAnsi="Times New Roman" w:cs="Times New Roman"/>
                <w:b/>
              </w:rPr>
              <w:t>Butt</w:t>
            </w:r>
          </w:p>
        </w:tc>
        <w:tc>
          <w:tcPr>
            <w:tcW w:w="1725" w:type="dxa"/>
          </w:tcPr>
          <w:p w14:paraId="5B9229AA" w14:textId="06AFAF9B" w:rsidR="00643C55" w:rsidRPr="00DA462D" w:rsidRDefault="00294FD7" w:rsidP="00C10198">
            <w:pPr>
              <w:rPr>
                <w:rFonts w:ascii="Times New Roman" w:hAnsi="Times New Roman" w:cs="Times New Roman"/>
                <w:b/>
              </w:rPr>
            </w:pPr>
            <w:r>
              <w:rPr>
                <w:rFonts w:ascii="Times New Roman" w:hAnsi="Times New Roman" w:cs="Times New Roman"/>
                <w:b/>
              </w:rPr>
              <w:t>2/10</w:t>
            </w:r>
          </w:p>
        </w:tc>
        <w:tc>
          <w:tcPr>
            <w:tcW w:w="1784" w:type="dxa"/>
          </w:tcPr>
          <w:p w14:paraId="11553381" w14:textId="60E5FCE3" w:rsidR="00643C55" w:rsidRPr="00DA462D" w:rsidRDefault="00294FD7" w:rsidP="00C10198">
            <w:pPr>
              <w:rPr>
                <w:rFonts w:ascii="Times New Roman" w:hAnsi="Times New Roman" w:cs="Times New Roman"/>
                <w:b/>
              </w:rPr>
            </w:pPr>
            <w:r>
              <w:rPr>
                <w:rFonts w:ascii="Times New Roman" w:hAnsi="Times New Roman" w:cs="Times New Roman"/>
                <w:b/>
              </w:rPr>
              <w:t>Dull and achy</w:t>
            </w:r>
          </w:p>
        </w:tc>
        <w:tc>
          <w:tcPr>
            <w:tcW w:w="1809" w:type="dxa"/>
          </w:tcPr>
          <w:p w14:paraId="6CFCA7EC" w14:textId="72350369" w:rsidR="00643C55" w:rsidRPr="00DA462D" w:rsidRDefault="00294FD7" w:rsidP="00C10198">
            <w:pPr>
              <w:rPr>
                <w:rFonts w:ascii="Times New Roman" w:hAnsi="Times New Roman" w:cs="Times New Roman"/>
                <w:b/>
              </w:rPr>
            </w:pPr>
            <w:r>
              <w:rPr>
                <w:rFonts w:ascii="Times New Roman" w:hAnsi="Times New Roman" w:cs="Times New Roman"/>
                <w:b/>
              </w:rPr>
              <w:t>Reposition to sitting on the side of the bed</w:t>
            </w:r>
          </w:p>
        </w:tc>
      </w:tr>
      <w:tr w:rsidR="00643C55" w:rsidRPr="00DA462D" w14:paraId="3AA6DCD7" w14:textId="77777777" w:rsidTr="00643C55">
        <w:trPr>
          <w:trHeight w:val="662"/>
        </w:trPr>
        <w:tc>
          <w:tcPr>
            <w:tcW w:w="1087" w:type="dxa"/>
          </w:tcPr>
          <w:p w14:paraId="6BB468BC" w14:textId="7D243790" w:rsidR="00643C55" w:rsidRPr="00DA462D" w:rsidRDefault="00294FD7" w:rsidP="00C10198">
            <w:pPr>
              <w:rPr>
                <w:rFonts w:ascii="Times New Roman" w:hAnsi="Times New Roman" w:cs="Times New Roman"/>
                <w:b/>
              </w:rPr>
            </w:pPr>
            <w:r>
              <w:rPr>
                <w:rFonts w:ascii="Times New Roman" w:hAnsi="Times New Roman" w:cs="Times New Roman"/>
                <w:b/>
              </w:rPr>
              <w:t>1100</w:t>
            </w:r>
          </w:p>
        </w:tc>
        <w:tc>
          <w:tcPr>
            <w:tcW w:w="1440" w:type="dxa"/>
          </w:tcPr>
          <w:p w14:paraId="0322D841" w14:textId="5043AC30" w:rsidR="00643C55" w:rsidRPr="00DA462D" w:rsidRDefault="00294FD7" w:rsidP="00C10198">
            <w:pPr>
              <w:rPr>
                <w:rFonts w:ascii="Times New Roman" w:hAnsi="Times New Roman" w:cs="Times New Roman"/>
                <w:b/>
              </w:rPr>
            </w:pPr>
            <w:r>
              <w:rPr>
                <w:rFonts w:ascii="Times New Roman" w:hAnsi="Times New Roman" w:cs="Times New Roman"/>
                <w:b/>
              </w:rPr>
              <w:t>Numeric</w:t>
            </w:r>
          </w:p>
        </w:tc>
        <w:tc>
          <w:tcPr>
            <w:tcW w:w="1608" w:type="dxa"/>
          </w:tcPr>
          <w:p w14:paraId="6ACEF513" w14:textId="672E1F52" w:rsidR="00643C55" w:rsidRPr="00DA462D" w:rsidRDefault="00294FD7" w:rsidP="00C10198">
            <w:pPr>
              <w:rPr>
                <w:rFonts w:ascii="Times New Roman" w:hAnsi="Times New Roman" w:cs="Times New Roman"/>
                <w:b/>
              </w:rPr>
            </w:pPr>
            <w:r>
              <w:rPr>
                <w:rFonts w:ascii="Times New Roman" w:hAnsi="Times New Roman" w:cs="Times New Roman"/>
                <w:b/>
              </w:rPr>
              <w:t>Butt</w:t>
            </w:r>
          </w:p>
        </w:tc>
        <w:tc>
          <w:tcPr>
            <w:tcW w:w="1725" w:type="dxa"/>
          </w:tcPr>
          <w:p w14:paraId="209CD457" w14:textId="0CBE9A76" w:rsidR="00643C55" w:rsidRPr="00DA462D" w:rsidRDefault="00294FD7" w:rsidP="00C10198">
            <w:pPr>
              <w:rPr>
                <w:rFonts w:ascii="Times New Roman" w:hAnsi="Times New Roman" w:cs="Times New Roman"/>
                <w:b/>
              </w:rPr>
            </w:pPr>
            <w:r>
              <w:rPr>
                <w:rFonts w:ascii="Times New Roman" w:hAnsi="Times New Roman" w:cs="Times New Roman"/>
                <w:b/>
              </w:rPr>
              <w:t>2/10</w:t>
            </w:r>
          </w:p>
        </w:tc>
        <w:tc>
          <w:tcPr>
            <w:tcW w:w="1784" w:type="dxa"/>
          </w:tcPr>
          <w:p w14:paraId="3B8AD084" w14:textId="3F06D14A" w:rsidR="00643C55" w:rsidRPr="00DA462D" w:rsidRDefault="00294FD7" w:rsidP="00C10198">
            <w:pPr>
              <w:rPr>
                <w:rFonts w:ascii="Times New Roman" w:hAnsi="Times New Roman" w:cs="Times New Roman"/>
                <w:b/>
              </w:rPr>
            </w:pPr>
            <w:r>
              <w:rPr>
                <w:rFonts w:ascii="Times New Roman" w:hAnsi="Times New Roman" w:cs="Times New Roman"/>
                <w:b/>
              </w:rPr>
              <w:t>Dull and achy</w:t>
            </w:r>
          </w:p>
        </w:tc>
        <w:tc>
          <w:tcPr>
            <w:tcW w:w="1809" w:type="dxa"/>
          </w:tcPr>
          <w:p w14:paraId="576E39A9" w14:textId="53D19B51" w:rsidR="00643C55" w:rsidRPr="00DA462D" w:rsidRDefault="00294FD7" w:rsidP="00C10198">
            <w:pPr>
              <w:rPr>
                <w:rFonts w:ascii="Times New Roman" w:hAnsi="Times New Roman" w:cs="Times New Roman"/>
                <w:b/>
              </w:rPr>
            </w:pPr>
            <w:r>
              <w:rPr>
                <w:rFonts w:ascii="Times New Roman" w:hAnsi="Times New Roman" w:cs="Times New Roman"/>
                <w:b/>
              </w:rPr>
              <w:t>Reposition to sitting in a chair at bedside.</w:t>
            </w:r>
          </w:p>
        </w:tc>
      </w:tr>
    </w:tbl>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77777777" w:rsidR="0051529C" w:rsidRDefault="009D0A1A" w:rsidP="00C10198">
            <w:pPr>
              <w:rPr>
                <w:rFonts w:ascii="Times New Roman" w:hAnsi="Times New Roman" w:cs="Times New Roman"/>
                <w:b/>
              </w:rPr>
            </w:pPr>
            <w:r>
              <w:rPr>
                <w:rFonts w:ascii="Times New Roman" w:hAnsi="Times New Roman" w:cs="Times New Roman"/>
                <w:b/>
              </w:rPr>
              <w:t>Size of IV:</w:t>
            </w:r>
          </w:p>
          <w:p w14:paraId="000D5E71" w14:textId="77777777" w:rsidR="009D0A1A" w:rsidRDefault="009D0A1A" w:rsidP="00C10198">
            <w:pPr>
              <w:rPr>
                <w:rFonts w:ascii="Times New Roman" w:hAnsi="Times New Roman" w:cs="Times New Roman"/>
                <w:b/>
              </w:rPr>
            </w:pPr>
            <w:r>
              <w:rPr>
                <w:rFonts w:ascii="Times New Roman" w:hAnsi="Times New Roman" w:cs="Times New Roman"/>
                <w:b/>
              </w:rPr>
              <w:t>Location of IV:</w:t>
            </w:r>
          </w:p>
          <w:p w14:paraId="6F5F33AD" w14:textId="77777777" w:rsidR="009D0A1A" w:rsidRDefault="009D0A1A" w:rsidP="00C10198">
            <w:pPr>
              <w:rPr>
                <w:rFonts w:ascii="Times New Roman" w:hAnsi="Times New Roman" w:cs="Times New Roman"/>
                <w:b/>
              </w:rPr>
            </w:pPr>
            <w:r>
              <w:rPr>
                <w:rFonts w:ascii="Times New Roman" w:hAnsi="Times New Roman" w:cs="Times New Roman"/>
                <w:b/>
              </w:rPr>
              <w:lastRenderedPageBreak/>
              <w:t>Date on IV:</w:t>
            </w:r>
          </w:p>
          <w:p w14:paraId="32B2E08D" w14:textId="77777777" w:rsidR="009D0A1A" w:rsidRDefault="009D0A1A" w:rsidP="00C10198">
            <w:pPr>
              <w:rPr>
                <w:rFonts w:ascii="Times New Roman" w:hAnsi="Times New Roman" w:cs="Times New Roman"/>
                <w:b/>
              </w:rPr>
            </w:pPr>
            <w:r>
              <w:rPr>
                <w:rFonts w:ascii="Times New Roman" w:hAnsi="Times New Roman" w:cs="Times New Roman"/>
                <w:b/>
              </w:rPr>
              <w:t>Patency of IV:</w:t>
            </w:r>
          </w:p>
          <w:p w14:paraId="73C45E95" w14:textId="77777777" w:rsidR="009D0A1A" w:rsidRDefault="009D0A1A" w:rsidP="00C10198">
            <w:pPr>
              <w:rPr>
                <w:rFonts w:ascii="Times New Roman" w:hAnsi="Times New Roman" w:cs="Times New Roman"/>
                <w:b/>
              </w:rPr>
            </w:pPr>
            <w:r>
              <w:rPr>
                <w:rFonts w:ascii="Times New Roman" w:hAnsi="Times New Roman" w:cs="Times New Roman"/>
                <w:b/>
              </w:rPr>
              <w:t>Signs of erythema, drainage, etc.:</w:t>
            </w:r>
          </w:p>
          <w:p w14:paraId="7DEDD379" w14:textId="5841BCD1"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p>
        </w:tc>
        <w:tc>
          <w:tcPr>
            <w:tcW w:w="4675" w:type="dxa"/>
          </w:tcPr>
          <w:p w14:paraId="27D6CF3B" w14:textId="4F3FE373" w:rsidR="0051529C" w:rsidRPr="00DA462D" w:rsidRDefault="00294FD7" w:rsidP="00C10198">
            <w:pPr>
              <w:rPr>
                <w:rFonts w:ascii="Times New Roman" w:hAnsi="Times New Roman" w:cs="Times New Roman"/>
              </w:rPr>
            </w:pPr>
            <w:r>
              <w:rPr>
                <w:rFonts w:ascii="Times New Roman" w:hAnsi="Times New Roman" w:cs="Times New Roman"/>
              </w:rPr>
              <w:lastRenderedPageBreak/>
              <w:t>N/A</w:t>
            </w:r>
          </w:p>
        </w:tc>
      </w:tr>
      <w:tr w:rsidR="003954F7" w:rsidRPr="00DA462D" w14:paraId="6F600962" w14:textId="77777777" w:rsidTr="0051529C">
        <w:trPr>
          <w:trHeight w:val="260"/>
        </w:trPr>
        <w:tc>
          <w:tcPr>
            <w:tcW w:w="4675" w:type="dxa"/>
          </w:tcPr>
          <w:p w14:paraId="52396819" w14:textId="692AD6C3" w:rsidR="003954F7" w:rsidRDefault="003954F7" w:rsidP="00C10198">
            <w:pPr>
              <w:rPr>
                <w:rFonts w:ascii="Times New Roman" w:hAnsi="Times New Roman" w:cs="Times New Roman"/>
                <w:b/>
              </w:rPr>
            </w:pPr>
            <w:r>
              <w:rPr>
                <w:rFonts w:ascii="Times New Roman" w:hAnsi="Times New Roman" w:cs="Times New Roman"/>
                <w:b/>
              </w:rPr>
              <w:t>Other Lines (PICC, Port, central line, etc.)</w:t>
            </w:r>
          </w:p>
        </w:tc>
        <w:tc>
          <w:tcPr>
            <w:tcW w:w="4675" w:type="dxa"/>
          </w:tcPr>
          <w:p w14:paraId="7F5B5F32" w14:textId="77777777" w:rsidR="003954F7" w:rsidRPr="00DA462D" w:rsidRDefault="003954F7" w:rsidP="00C10198">
            <w:pPr>
              <w:rPr>
                <w:rFonts w:ascii="Times New Roman" w:hAnsi="Times New Roman" w:cs="Times New Roman"/>
              </w:rPr>
            </w:pPr>
          </w:p>
        </w:tc>
      </w:tr>
      <w:tr w:rsidR="003954F7" w:rsidRPr="00DA462D" w14:paraId="28CB96B3" w14:textId="77777777" w:rsidTr="0051529C">
        <w:trPr>
          <w:trHeight w:val="260"/>
        </w:trPr>
        <w:tc>
          <w:tcPr>
            <w:tcW w:w="4675" w:type="dxa"/>
          </w:tcPr>
          <w:p w14:paraId="6B2E7C30" w14:textId="1D14DDE0" w:rsidR="003954F7" w:rsidRDefault="003954F7" w:rsidP="00C10198">
            <w:pPr>
              <w:rPr>
                <w:rFonts w:ascii="Times New Roman" w:hAnsi="Times New Roman" w:cs="Times New Roman"/>
                <w:b/>
              </w:rPr>
            </w:pPr>
            <w:r>
              <w:rPr>
                <w:rFonts w:ascii="Times New Roman" w:hAnsi="Times New Roman" w:cs="Times New Roman"/>
                <w:b/>
              </w:rPr>
              <w:t xml:space="preserve">Type: </w:t>
            </w:r>
          </w:p>
          <w:p w14:paraId="654B0382" w14:textId="3CDFA7A0" w:rsidR="003954F7" w:rsidRDefault="003954F7" w:rsidP="00C10198">
            <w:pPr>
              <w:rPr>
                <w:rFonts w:ascii="Times New Roman" w:hAnsi="Times New Roman" w:cs="Times New Roman"/>
                <w:b/>
              </w:rPr>
            </w:pPr>
            <w:r>
              <w:rPr>
                <w:rFonts w:ascii="Times New Roman" w:hAnsi="Times New Roman" w:cs="Times New Roman"/>
                <w:b/>
              </w:rPr>
              <w:t>Size:</w:t>
            </w:r>
          </w:p>
          <w:p w14:paraId="51BC0321" w14:textId="77777777" w:rsidR="003954F7" w:rsidRDefault="003954F7" w:rsidP="00C10198">
            <w:pPr>
              <w:rPr>
                <w:rFonts w:ascii="Times New Roman" w:hAnsi="Times New Roman" w:cs="Times New Roman"/>
                <w:b/>
              </w:rPr>
            </w:pPr>
            <w:r>
              <w:rPr>
                <w:rFonts w:ascii="Times New Roman" w:hAnsi="Times New Roman" w:cs="Times New Roman"/>
                <w:b/>
              </w:rPr>
              <w:t>Location:</w:t>
            </w:r>
          </w:p>
          <w:p w14:paraId="6185D2A9" w14:textId="48107FC5" w:rsidR="003954F7" w:rsidRDefault="003954F7" w:rsidP="00C10198">
            <w:pPr>
              <w:rPr>
                <w:rFonts w:ascii="Times New Roman" w:hAnsi="Times New Roman" w:cs="Times New Roman"/>
                <w:b/>
              </w:rPr>
            </w:pPr>
            <w:r>
              <w:rPr>
                <w:rFonts w:ascii="Times New Roman" w:hAnsi="Times New Roman" w:cs="Times New Roman"/>
                <w:b/>
              </w:rPr>
              <w:t>Date of insertion:</w:t>
            </w:r>
          </w:p>
          <w:p w14:paraId="61C91B74" w14:textId="77777777" w:rsidR="003954F7" w:rsidRDefault="003954F7" w:rsidP="00C10198">
            <w:pPr>
              <w:rPr>
                <w:rFonts w:ascii="Times New Roman" w:hAnsi="Times New Roman" w:cs="Times New Roman"/>
                <w:b/>
              </w:rPr>
            </w:pPr>
            <w:r>
              <w:rPr>
                <w:rFonts w:ascii="Times New Roman" w:hAnsi="Times New Roman" w:cs="Times New Roman"/>
                <w:b/>
              </w:rPr>
              <w:t>Patency:</w:t>
            </w:r>
          </w:p>
          <w:p w14:paraId="3DA18B90" w14:textId="77777777" w:rsidR="003954F7" w:rsidRDefault="003954F7" w:rsidP="00C10198">
            <w:pPr>
              <w:rPr>
                <w:rFonts w:ascii="Times New Roman" w:hAnsi="Times New Roman" w:cs="Times New Roman"/>
                <w:b/>
              </w:rPr>
            </w:pPr>
            <w:r>
              <w:rPr>
                <w:rFonts w:ascii="Times New Roman" w:hAnsi="Times New Roman" w:cs="Times New Roman"/>
                <w:b/>
              </w:rPr>
              <w:t>Signs of erythema, drainage, etc.:</w:t>
            </w:r>
          </w:p>
          <w:p w14:paraId="4E9C8178" w14:textId="77777777" w:rsidR="003954F7" w:rsidRDefault="003954F7" w:rsidP="00C10198">
            <w:pPr>
              <w:rPr>
                <w:rFonts w:ascii="Times New Roman" w:hAnsi="Times New Roman" w:cs="Times New Roman"/>
                <w:b/>
              </w:rPr>
            </w:pPr>
            <w:r>
              <w:rPr>
                <w:rFonts w:ascii="Times New Roman" w:hAnsi="Times New Roman" w:cs="Times New Roman"/>
                <w:b/>
              </w:rPr>
              <w:t>Dressing assessment:</w:t>
            </w:r>
          </w:p>
          <w:p w14:paraId="5276F82E" w14:textId="77777777" w:rsidR="003954F7" w:rsidRDefault="003954F7" w:rsidP="00C10198">
            <w:pPr>
              <w:rPr>
                <w:rFonts w:ascii="Times New Roman" w:hAnsi="Times New Roman" w:cs="Times New Roman"/>
                <w:b/>
              </w:rPr>
            </w:pPr>
            <w:r>
              <w:rPr>
                <w:rFonts w:ascii="Times New Roman" w:hAnsi="Times New Roman" w:cs="Times New Roman"/>
                <w:b/>
              </w:rPr>
              <w:t>Date on dressing:</w:t>
            </w:r>
          </w:p>
          <w:p w14:paraId="62339076" w14:textId="561EF4E1" w:rsidR="003954F7" w:rsidRDefault="003954F7" w:rsidP="00C10198">
            <w:pPr>
              <w:rPr>
                <w:rFonts w:ascii="Times New Roman" w:hAnsi="Times New Roman" w:cs="Times New Roman"/>
                <w:b/>
              </w:rPr>
            </w:pPr>
            <w:r>
              <w:rPr>
                <w:rFonts w:ascii="Times New Roman" w:hAnsi="Times New Roman" w:cs="Times New Roman"/>
                <w:b/>
              </w:rPr>
              <w:t xml:space="preserve">CUROS caps in place: </w:t>
            </w:r>
            <w:r w:rsidRPr="00DA462D">
              <w:rPr>
                <w:rFonts w:ascii="Times New Roman" w:hAnsi="Times New Roman" w:cs="Times New Roman"/>
                <w:b/>
              </w:rPr>
              <w:t xml:space="preserve">Y </w:t>
            </w:r>
            <w:sdt>
              <w:sdtPr>
                <w:rPr>
                  <w:rFonts w:ascii="Times New Roman" w:hAnsi="Times New Roman" w:cs="Times New Roman"/>
                  <w:b/>
                </w:rPr>
                <w:id w:val="1315755782"/>
                <w14:checkbox>
                  <w14:checked w14:val="1"/>
                  <w14:checkedState w14:val="2612" w14:font="MS Gothic"/>
                  <w14:uncheckedState w14:val="2610" w14:font="MS Gothic"/>
                </w14:checkbox>
              </w:sdtPr>
              <w:sdtContent>
                <w:r w:rsidR="00294FD7">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89570193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44EB78A" w14:textId="6431BB49" w:rsidR="003954F7" w:rsidRDefault="003954F7" w:rsidP="00C10198">
            <w:pPr>
              <w:rPr>
                <w:rFonts w:ascii="Times New Roman" w:hAnsi="Times New Roman" w:cs="Times New Roman"/>
                <w:b/>
              </w:rPr>
            </w:pPr>
            <w:r>
              <w:rPr>
                <w:rFonts w:ascii="Times New Roman" w:hAnsi="Times New Roman" w:cs="Times New Roman"/>
                <w:b/>
              </w:rPr>
              <w:t xml:space="preserve">CLABSI prevention measures: </w:t>
            </w:r>
          </w:p>
        </w:tc>
        <w:tc>
          <w:tcPr>
            <w:tcW w:w="4675" w:type="dxa"/>
          </w:tcPr>
          <w:p w14:paraId="4AE4061E" w14:textId="7BBB9124" w:rsidR="00294FD7" w:rsidRPr="00DA462D" w:rsidRDefault="00294FD7" w:rsidP="00C10198">
            <w:pPr>
              <w:rPr>
                <w:rFonts w:ascii="Times New Roman" w:hAnsi="Times New Roman" w:cs="Times New Roman"/>
              </w:rPr>
            </w:pPr>
            <w:r>
              <w:rPr>
                <w:rFonts w:ascii="Times New Roman" w:hAnsi="Times New Roman" w:cs="Times New Roman"/>
              </w:rPr>
              <w:t xml:space="preserve">D.S. had a central venous catheter, size 8 </w:t>
            </w:r>
            <w:proofErr w:type="spellStart"/>
            <w:r>
              <w:rPr>
                <w:rFonts w:ascii="Times New Roman" w:hAnsi="Times New Roman" w:cs="Times New Roman"/>
              </w:rPr>
              <w:t>french</w:t>
            </w:r>
            <w:proofErr w:type="spellEnd"/>
            <w:r>
              <w:rPr>
                <w:rFonts w:ascii="Times New Roman" w:hAnsi="Times New Roman" w:cs="Times New Roman"/>
              </w:rPr>
              <w:t>, placed in the right internal jugular on 10/17/2023. The catheter is patent with no signs of drainage, erythema, etc. The dressing is clean, dry, and intact dated 10/17/2023. CUROS caps are in place and CLABSI prevention measures are utilized during use</w:t>
            </w:r>
            <w:r w:rsidR="00FA15F4">
              <w:rPr>
                <w:rFonts w:ascii="Times New Roman" w:hAnsi="Times New Roman" w:cs="Times New Roman"/>
              </w:rPr>
              <w:t xml:space="preserve"> (hand hygiene, clean intact dressing, etc.)</w:t>
            </w:r>
            <w:r>
              <w:rPr>
                <w:rFonts w:ascii="Times New Roman" w:hAnsi="Times New Roman" w:cs="Times New Roman"/>
              </w:rPr>
              <w:t xml:space="preserve">. </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2FD7EDAA" w:rsidR="0051529C" w:rsidRPr="00DA462D" w:rsidRDefault="007635CE" w:rsidP="007F5DA0">
            <w:pPr>
              <w:spacing w:line="480" w:lineRule="auto"/>
              <w:rPr>
                <w:rFonts w:ascii="Times New Roman" w:hAnsi="Times New Roman" w:cs="Times New Roman"/>
                <w:b/>
              </w:rPr>
            </w:pPr>
            <w:r>
              <w:rPr>
                <w:rFonts w:ascii="Times New Roman" w:hAnsi="Times New Roman" w:cs="Times New Roman"/>
                <w:b/>
              </w:rPr>
              <w:t>750mL</w:t>
            </w:r>
          </w:p>
        </w:tc>
        <w:tc>
          <w:tcPr>
            <w:tcW w:w="4675" w:type="dxa"/>
          </w:tcPr>
          <w:p w14:paraId="32B0B3C0" w14:textId="058E9DBA" w:rsidR="0051529C" w:rsidRPr="00DA462D" w:rsidRDefault="00294FD7" w:rsidP="007F5DA0">
            <w:pPr>
              <w:spacing w:line="480" w:lineRule="auto"/>
              <w:rPr>
                <w:rFonts w:ascii="Times New Roman" w:hAnsi="Times New Roman" w:cs="Times New Roman"/>
                <w:b/>
              </w:rPr>
            </w:pPr>
            <w:r>
              <w:rPr>
                <w:rFonts w:ascii="Times New Roman" w:hAnsi="Times New Roman" w:cs="Times New Roman"/>
                <w:b/>
              </w:rPr>
              <w:t>500mL</w:t>
            </w:r>
          </w:p>
        </w:tc>
      </w:tr>
    </w:tbl>
    <w:p w14:paraId="626F0672" w14:textId="191A9B39" w:rsidR="00792B44" w:rsidRDefault="00792B44" w:rsidP="003A70C8">
      <w:pPr>
        <w:spacing w:line="480" w:lineRule="auto"/>
        <w:rPr>
          <w:rFonts w:ascii="Times New Roman" w:hAnsi="Times New Roman" w:cs="Times New Roman"/>
          <w:b/>
        </w:rPr>
      </w:pPr>
    </w:p>
    <w:p w14:paraId="2CC1A250" w14:textId="1B7CB147" w:rsidR="00D27E3F" w:rsidRDefault="00D27E3F" w:rsidP="003A70C8">
      <w:pPr>
        <w:spacing w:line="480" w:lineRule="auto"/>
        <w:rPr>
          <w:rFonts w:ascii="Times New Roman" w:hAnsi="Times New Roman" w:cs="Times New Roman"/>
          <w:b/>
        </w:rPr>
      </w:pPr>
    </w:p>
    <w:p w14:paraId="19A9BEF2" w14:textId="200F0EB3" w:rsidR="00D27E3F" w:rsidRDefault="00D27E3F" w:rsidP="003A70C8">
      <w:pPr>
        <w:spacing w:line="480" w:lineRule="auto"/>
        <w:rPr>
          <w:rFonts w:ascii="Times New Roman" w:hAnsi="Times New Roman" w:cs="Times New Roman"/>
          <w:b/>
        </w:rPr>
      </w:pPr>
    </w:p>
    <w:p w14:paraId="7CB3B91F" w14:textId="77777777" w:rsidR="00D27E3F" w:rsidRPr="00DA462D" w:rsidRDefault="00D27E3F"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743D5925" w:rsidR="009D0A1A" w:rsidRPr="00393237" w:rsidRDefault="009D0A1A" w:rsidP="00606D9D">
      <w:pPr>
        <w:spacing w:line="480" w:lineRule="auto"/>
        <w:rPr>
          <w:rFonts w:ascii="Times New Roman" w:hAnsi="Times New Roman" w:cs="Times New Roman"/>
          <w:bCs/>
        </w:rPr>
      </w:pPr>
      <w:r>
        <w:rPr>
          <w:rFonts w:ascii="Times New Roman" w:hAnsi="Times New Roman" w:cs="Times New Roman"/>
          <w:b/>
        </w:rPr>
        <w:tab/>
        <w:t>Overview of care:</w:t>
      </w:r>
      <w:r w:rsidR="00393237">
        <w:rPr>
          <w:rFonts w:ascii="Times New Roman" w:hAnsi="Times New Roman" w:cs="Times New Roman"/>
          <w:b/>
        </w:rPr>
        <w:t xml:space="preserve"> </w:t>
      </w:r>
      <w:r w:rsidR="00393237">
        <w:rPr>
          <w:rFonts w:ascii="Times New Roman" w:hAnsi="Times New Roman" w:cs="Times New Roman"/>
          <w:bCs/>
        </w:rPr>
        <w:t>During the clinical day, the student nurse helped D.S. reposition for comfortability, reconciled his medications, and provided socks, a new gown, and hygiene products to clean up. The student nurse also obtained vitals throughout the day.</w:t>
      </w:r>
    </w:p>
    <w:p w14:paraId="204E53C1" w14:textId="558A26AA" w:rsidR="009D0A1A" w:rsidRPr="00393237" w:rsidRDefault="009D0A1A" w:rsidP="00606D9D">
      <w:pPr>
        <w:spacing w:line="480" w:lineRule="auto"/>
        <w:rPr>
          <w:rFonts w:ascii="Times New Roman" w:hAnsi="Times New Roman" w:cs="Times New Roman"/>
          <w:bCs/>
        </w:rPr>
      </w:pPr>
      <w:r>
        <w:rPr>
          <w:rFonts w:ascii="Times New Roman" w:hAnsi="Times New Roman" w:cs="Times New Roman"/>
          <w:b/>
        </w:rPr>
        <w:tab/>
        <w:t>Procedures/testing done:</w:t>
      </w:r>
      <w:r w:rsidR="00393237">
        <w:rPr>
          <w:rFonts w:ascii="Times New Roman" w:hAnsi="Times New Roman" w:cs="Times New Roman"/>
          <w:b/>
        </w:rPr>
        <w:t xml:space="preserve"> </w:t>
      </w:r>
      <w:r w:rsidR="00393237">
        <w:rPr>
          <w:rFonts w:ascii="Times New Roman" w:hAnsi="Times New Roman" w:cs="Times New Roman"/>
          <w:bCs/>
        </w:rPr>
        <w:t>There were no procedures or testing done during the clinical day aside from vital sign monitoring.</w:t>
      </w:r>
    </w:p>
    <w:p w14:paraId="1C63374B" w14:textId="620A3481" w:rsidR="009D0A1A" w:rsidRPr="00393237" w:rsidRDefault="009D0A1A" w:rsidP="00606D9D">
      <w:pPr>
        <w:spacing w:line="480" w:lineRule="auto"/>
        <w:rPr>
          <w:rFonts w:ascii="Times New Roman" w:hAnsi="Times New Roman" w:cs="Times New Roman"/>
          <w:bCs/>
        </w:rPr>
      </w:pPr>
      <w:r>
        <w:rPr>
          <w:rFonts w:ascii="Times New Roman" w:hAnsi="Times New Roman" w:cs="Times New Roman"/>
          <w:b/>
        </w:rPr>
        <w:lastRenderedPageBreak/>
        <w:tab/>
        <w:t>Complaints/Issues:</w:t>
      </w:r>
      <w:r w:rsidR="00393237">
        <w:rPr>
          <w:rFonts w:ascii="Times New Roman" w:hAnsi="Times New Roman" w:cs="Times New Roman"/>
          <w:b/>
        </w:rPr>
        <w:t xml:space="preserve"> </w:t>
      </w:r>
      <w:r w:rsidR="00940654">
        <w:rPr>
          <w:rFonts w:ascii="Times New Roman" w:hAnsi="Times New Roman" w:cs="Times New Roman"/>
          <w:bCs/>
        </w:rPr>
        <w:t>D.S. complained of his buttocks being sore from sitting and needed help changing positions. He also complained of being hungry and having restrictions on his diet while being in the hospital. Otherwise, D.S. had no complaints during the clinical day.</w:t>
      </w:r>
    </w:p>
    <w:p w14:paraId="10D5715F" w14:textId="72B93B0E" w:rsidR="009D0A1A" w:rsidRPr="00940654" w:rsidRDefault="009D0A1A" w:rsidP="00606D9D">
      <w:pPr>
        <w:spacing w:line="480" w:lineRule="auto"/>
        <w:rPr>
          <w:rFonts w:ascii="Times New Roman" w:hAnsi="Times New Roman" w:cs="Times New Roman"/>
          <w:bCs/>
        </w:rPr>
      </w:pPr>
      <w:r>
        <w:rPr>
          <w:rFonts w:ascii="Times New Roman" w:hAnsi="Times New Roman" w:cs="Times New Roman"/>
          <w:b/>
        </w:rPr>
        <w:tab/>
        <w:t>Vital signs (stable/unstable):</w:t>
      </w:r>
      <w:r w:rsidR="00940654">
        <w:rPr>
          <w:rFonts w:ascii="Times New Roman" w:hAnsi="Times New Roman" w:cs="Times New Roman"/>
          <w:b/>
        </w:rPr>
        <w:t xml:space="preserve"> </w:t>
      </w:r>
      <w:r w:rsidR="00940654">
        <w:rPr>
          <w:rFonts w:ascii="Times New Roman" w:hAnsi="Times New Roman" w:cs="Times New Roman"/>
          <w:bCs/>
        </w:rPr>
        <w:t>D.S. vital signs continued to stay stable throughout the clinical day.</w:t>
      </w:r>
    </w:p>
    <w:p w14:paraId="6EBE741F" w14:textId="6E56EA1D" w:rsidR="009D0A1A" w:rsidRPr="00940654" w:rsidRDefault="009D0A1A" w:rsidP="00606D9D">
      <w:pPr>
        <w:spacing w:line="480" w:lineRule="auto"/>
        <w:rPr>
          <w:rFonts w:ascii="Times New Roman" w:hAnsi="Times New Roman" w:cs="Times New Roman"/>
          <w:bCs/>
        </w:rPr>
      </w:pPr>
      <w:r>
        <w:rPr>
          <w:rFonts w:ascii="Times New Roman" w:hAnsi="Times New Roman" w:cs="Times New Roman"/>
          <w:b/>
        </w:rPr>
        <w:tab/>
        <w:t>Tolerating diet, activity, etc.:</w:t>
      </w:r>
      <w:r w:rsidR="00940654">
        <w:rPr>
          <w:rFonts w:ascii="Times New Roman" w:hAnsi="Times New Roman" w:cs="Times New Roman"/>
          <w:b/>
        </w:rPr>
        <w:t xml:space="preserve"> </w:t>
      </w:r>
      <w:r w:rsidR="00940654">
        <w:rPr>
          <w:rFonts w:ascii="Times New Roman" w:hAnsi="Times New Roman" w:cs="Times New Roman"/>
          <w:bCs/>
        </w:rPr>
        <w:t xml:space="preserve">D.S. tolerated his diet </w:t>
      </w:r>
      <w:r w:rsidR="005D4DA0">
        <w:rPr>
          <w:rFonts w:ascii="Times New Roman" w:hAnsi="Times New Roman" w:cs="Times New Roman"/>
          <w:bCs/>
        </w:rPr>
        <w:t>well;</w:t>
      </w:r>
      <w:r w:rsidR="00940654">
        <w:rPr>
          <w:rFonts w:ascii="Times New Roman" w:hAnsi="Times New Roman" w:cs="Times New Roman"/>
          <w:bCs/>
        </w:rPr>
        <w:t xml:space="preserve"> </w:t>
      </w:r>
      <w:r w:rsidR="005D4DA0">
        <w:rPr>
          <w:rFonts w:ascii="Times New Roman" w:hAnsi="Times New Roman" w:cs="Times New Roman"/>
          <w:bCs/>
        </w:rPr>
        <w:t>however,</w:t>
      </w:r>
      <w:r w:rsidR="00940654">
        <w:rPr>
          <w:rFonts w:ascii="Times New Roman" w:hAnsi="Times New Roman" w:cs="Times New Roman"/>
          <w:bCs/>
        </w:rPr>
        <w:t xml:space="preserve"> he needed assistance with ambulating due to the swelling of his feet and ankles. </w:t>
      </w:r>
    </w:p>
    <w:p w14:paraId="36C666A9" w14:textId="53462A39" w:rsidR="009D0A1A" w:rsidRPr="005D4DA0" w:rsidRDefault="009D0A1A" w:rsidP="00606D9D">
      <w:pPr>
        <w:spacing w:line="480" w:lineRule="auto"/>
        <w:rPr>
          <w:rFonts w:ascii="Times New Roman" w:hAnsi="Times New Roman" w:cs="Times New Roman"/>
          <w:bCs/>
        </w:rPr>
      </w:pPr>
      <w:r>
        <w:rPr>
          <w:rFonts w:ascii="Times New Roman" w:hAnsi="Times New Roman" w:cs="Times New Roman"/>
          <w:b/>
        </w:rPr>
        <w:tab/>
        <w:t>Physician notifications:</w:t>
      </w:r>
      <w:r w:rsidR="005D4DA0">
        <w:rPr>
          <w:rFonts w:ascii="Times New Roman" w:hAnsi="Times New Roman" w:cs="Times New Roman"/>
          <w:bCs/>
        </w:rPr>
        <w:t xml:space="preserve"> There </w:t>
      </w:r>
      <w:r w:rsidR="00FA15F4">
        <w:rPr>
          <w:rFonts w:ascii="Times New Roman" w:hAnsi="Times New Roman" w:cs="Times New Roman"/>
          <w:bCs/>
        </w:rPr>
        <w:t>were</w:t>
      </w:r>
      <w:r w:rsidR="005D4DA0">
        <w:rPr>
          <w:rFonts w:ascii="Times New Roman" w:hAnsi="Times New Roman" w:cs="Times New Roman"/>
          <w:bCs/>
        </w:rPr>
        <w:t xml:space="preserve"> no physician notifications during the clinical day.</w:t>
      </w:r>
    </w:p>
    <w:p w14:paraId="0FB7A372" w14:textId="26A0FA76" w:rsidR="009D0A1A" w:rsidRPr="005D4DA0" w:rsidRDefault="009D0A1A" w:rsidP="00606D9D">
      <w:pPr>
        <w:spacing w:line="480" w:lineRule="auto"/>
        <w:rPr>
          <w:rFonts w:ascii="Times New Roman" w:hAnsi="Times New Roman" w:cs="Times New Roman"/>
          <w:bCs/>
        </w:rPr>
      </w:pPr>
      <w:r>
        <w:rPr>
          <w:rFonts w:ascii="Times New Roman" w:hAnsi="Times New Roman" w:cs="Times New Roman"/>
          <w:b/>
        </w:rPr>
        <w:tab/>
        <w:t xml:space="preserve">Future plans for </w:t>
      </w:r>
      <w:r w:rsidR="00466767">
        <w:rPr>
          <w:rFonts w:ascii="Times New Roman" w:hAnsi="Times New Roman" w:cs="Times New Roman"/>
          <w:b/>
        </w:rPr>
        <w:t>client</w:t>
      </w:r>
      <w:r>
        <w:rPr>
          <w:rFonts w:ascii="Times New Roman" w:hAnsi="Times New Roman" w:cs="Times New Roman"/>
          <w:b/>
        </w:rPr>
        <w:t>:</w:t>
      </w:r>
      <w:r w:rsidR="005D4DA0">
        <w:rPr>
          <w:rFonts w:ascii="Times New Roman" w:hAnsi="Times New Roman" w:cs="Times New Roman"/>
          <w:b/>
        </w:rPr>
        <w:t xml:space="preserve"> </w:t>
      </w:r>
      <w:r w:rsidR="005D4DA0">
        <w:rPr>
          <w:rFonts w:ascii="Times New Roman" w:hAnsi="Times New Roman" w:cs="Times New Roman"/>
          <w:bCs/>
        </w:rPr>
        <w:t xml:space="preserve">To continue to monitor lab work, blood glucose levels, and ensure treatment of infection. Once stable, </w:t>
      </w:r>
      <w:r w:rsidR="00FA15F4">
        <w:rPr>
          <w:rFonts w:ascii="Times New Roman" w:hAnsi="Times New Roman" w:cs="Times New Roman"/>
          <w:bCs/>
        </w:rPr>
        <w:t>discharge</w:t>
      </w:r>
      <w:r w:rsidR="005D4DA0">
        <w:rPr>
          <w:rFonts w:ascii="Times New Roman" w:hAnsi="Times New Roman" w:cs="Times New Roman"/>
          <w:bCs/>
        </w:rPr>
        <w:t xml:space="preserve"> back to home. </w:t>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092D0181" w:rsidR="009D0A1A" w:rsidRPr="005D4DA0" w:rsidRDefault="009D0A1A" w:rsidP="00606D9D">
      <w:pPr>
        <w:spacing w:line="480" w:lineRule="auto"/>
        <w:rPr>
          <w:rFonts w:ascii="Times New Roman" w:hAnsi="Times New Roman" w:cs="Times New Roman"/>
          <w:bCs/>
        </w:rPr>
      </w:pPr>
      <w:r>
        <w:rPr>
          <w:rFonts w:ascii="Times New Roman" w:hAnsi="Times New Roman" w:cs="Times New Roman"/>
          <w:b/>
        </w:rPr>
        <w:tab/>
        <w:t>Discharge location:</w:t>
      </w:r>
      <w:r w:rsidR="005D4DA0">
        <w:rPr>
          <w:rFonts w:ascii="Times New Roman" w:hAnsi="Times New Roman" w:cs="Times New Roman"/>
          <w:bCs/>
        </w:rPr>
        <w:t xml:space="preserve"> To home by self.</w:t>
      </w:r>
    </w:p>
    <w:p w14:paraId="5B429D08" w14:textId="446ED664" w:rsidR="009D0A1A" w:rsidRPr="00743914" w:rsidRDefault="009D0A1A" w:rsidP="00606D9D">
      <w:pPr>
        <w:spacing w:line="480" w:lineRule="auto"/>
        <w:rPr>
          <w:rFonts w:ascii="Times New Roman" w:hAnsi="Times New Roman" w:cs="Times New Roman"/>
          <w:bCs/>
        </w:rPr>
      </w:pPr>
      <w:r>
        <w:rPr>
          <w:rFonts w:ascii="Times New Roman" w:hAnsi="Times New Roman" w:cs="Times New Roman"/>
          <w:b/>
        </w:rPr>
        <w:tab/>
        <w:t>Home health needs (if applicable):</w:t>
      </w:r>
      <w:r w:rsidR="00743914">
        <w:rPr>
          <w:rFonts w:ascii="Times New Roman" w:hAnsi="Times New Roman" w:cs="Times New Roman"/>
          <w:b/>
        </w:rPr>
        <w:t xml:space="preserve"> </w:t>
      </w:r>
      <w:r w:rsidR="00743914">
        <w:rPr>
          <w:rFonts w:ascii="Times New Roman" w:hAnsi="Times New Roman" w:cs="Times New Roman"/>
          <w:bCs/>
        </w:rPr>
        <w:t>No home health needs.</w:t>
      </w:r>
    </w:p>
    <w:p w14:paraId="29B7A521" w14:textId="1B185DF7" w:rsidR="009D0A1A" w:rsidRPr="00743914" w:rsidRDefault="009D0A1A" w:rsidP="00606D9D">
      <w:pPr>
        <w:spacing w:line="480" w:lineRule="auto"/>
        <w:rPr>
          <w:rFonts w:ascii="Times New Roman" w:hAnsi="Times New Roman" w:cs="Times New Roman"/>
          <w:bCs/>
        </w:rPr>
      </w:pPr>
      <w:r>
        <w:rPr>
          <w:rFonts w:ascii="Times New Roman" w:hAnsi="Times New Roman" w:cs="Times New Roman"/>
          <w:b/>
        </w:rPr>
        <w:tab/>
        <w:t>Equipment needs (if applicable):</w:t>
      </w:r>
      <w:r w:rsidR="00743914">
        <w:rPr>
          <w:rFonts w:ascii="Times New Roman" w:hAnsi="Times New Roman" w:cs="Times New Roman"/>
          <w:bCs/>
        </w:rPr>
        <w:t xml:space="preserve"> No extra equipment needs. D.S. already owns a </w:t>
      </w:r>
      <w:r w:rsidR="000A0FA3">
        <w:rPr>
          <w:rFonts w:ascii="Times New Roman" w:hAnsi="Times New Roman" w:cs="Times New Roman"/>
          <w:bCs/>
        </w:rPr>
        <w:t xml:space="preserve">walker to use at home for ambulation. </w:t>
      </w:r>
    </w:p>
    <w:p w14:paraId="29167FDF" w14:textId="0384D0F1" w:rsidR="009D0A1A" w:rsidRPr="00FB5855" w:rsidRDefault="009D0A1A" w:rsidP="00606D9D">
      <w:pPr>
        <w:spacing w:line="480" w:lineRule="auto"/>
        <w:rPr>
          <w:rFonts w:ascii="Times New Roman" w:hAnsi="Times New Roman" w:cs="Times New Roman"/>
          <w:bCs/>
        </w:rPr>
      </w:pPr>
      <w:r>
        <w:rPr>
          <w:rFonts w:ascii="Times New Roman" w:hAnsi="Times New Roman" w:cs="Times New Roman"/>
          <w:b/>
        </w:rPr>
        <w:tab/>
        <w:t>Follow up plan:</w:t>
      </w:r>
      <w:r w:rsidR="00FB5855">
        <w:rPr>
          <w:rFonts w:ascii="Times New Roman" w:hAnsi="Times New Roman" w:cs="Times New Roman"/>
          <w:bCs/>
        </w:rPr>
        <w:t xml:space="preserve"> Follow-up with primary care.</w:t>
      </w:r>
    </w:p>
    <w:p w14:paraId="0F37118C" w14:textId="05076112" w:rsidR="00795364" w:rsidRPr="00FB5855" w:rsidRDefault="009D0A1A" w:rsidP="00732FCB">
      <w:pPr>
        <w:spacing w:line="480" w:lineRule="auto"/>
        <w:rPr>
          <w:rFonts w:ascii="Times New Roman" w:hAnsi="Times New Roman" w:cs="Times New Roman"/>
          <w:bCs/>
        </w:rPr>
      </w:pPr>
      <w:r>
        <w:rPr>
          <w:rFonts w:ascii="Times New Roman" w:hAnsi="Times New Roman" w:cs="Times New Roman"/>
          <w:b/>
        </w:rPr>
        <w:tab/>
        <w:t>Education needs:</w:t>
      </w:r>
      <w:r w:rsidR="00FB5855">
        <w:rPr>
          <w:rFonts w:ascii="Times New Roman" w:hAnsi="Times New Roman" w:cs="Times New Roman"/>
          <w:bCs/>
        </w:rPr>
        <w:t xml:space="preserve"> D.S. will need education regarding reducing risks of recurrent UTI’s. He also needs re-educated on diabetes management to ensure compliance with blood glucose guidelines. D.S. needs education on signs and symptoms of infection. </w:t>
      </w:r>
    </w:p>
    <w:p w14:paraId="17FD0727" w14:textId="610813A5" w:rsidR="00495FAE" w:rsidRDefault="00495FAE" w:rsidP="00732FCB">
      <w:pPr>
        <w:spacing w:line="480" w:lineRule="auto"/>
        <w:rPr>
          <w:rFonts w:ascii="Times New Roman" w:hAnsi="Times New Roman" w:cs="Times New Roman"/>
          <w:b/>
        </w:rPr>
      </w:pPr>
    </w:p>
    <w:p w14:paraId="0DE68ECA" w14:textId="610099CC" w:rsidR="00495FAE" w:rsidRDefault="00495FAE" w:rsidP="00732FCB">
      <w:pPr>
        <w:spacing w:line="480" w:lineRule="auto"/>
        <w:rPr>
          <w:rFonts w:ascii="Times New Roman" w:hAnsi="Times New Roman" w:cs="Times New Roman"/>
          <w:b/>
        </w:rPr>
      </w:pPr>
    </w:p>
    <w:p w14:paraId="6F190CB6" w14:textId="2F0987A5" w:rsidR="00495FAE" w:rsidRDefault="00495FAE" w:rsidP="00732FCB">
      <w:pPr>
        <w:spacing w:line="480" w:lineRule="auto"/>
        <w:rPr>
          <w:rFonts w:ascii="Times New Roman" w:hAnsi="Times New Roman" w:cs="Times New Roman"/>
          <w:b/>
        </w:rPr>
      </w:pPr>
    </w:p>
    <w:p w14:paraId="1BA5A394" w14:textId="3C81280D" w:rsidR="00495FAE" w:rsidRDefault="00495FAE" w:rsidP="00732FCB">
      <w:pPr>
        <w:spacing w:line="480" w:lineRule="auto"/>
        <w:rPr>
          <w:rFonts w:ascii="Times New Roman" w:hAnsi="Times New Roman" w:cs="Times New Roman"/>
          <w:b/>
        </w:rPr>
      </w:pPr>
    </w:p>
    <w:p w14:paraId="41EA58E8" w14:textId="5661A27B" w:rsidR="00495FAE" w:rsidRDefault="00495FAE" w:rsidP="00732FCB">
      <w:pPr>
        <w:spacing w:line="480" w:lineRule="auto"/>
        <w:rPr>
          <w:rFonts w:ascii="Times New Roman" w:hAnsi="Times New Roman" w:cs="Times New Roman"/>
          <w:b/>
        </w:rPr>
      </w:pPr>
    </w:p>
    <w:p w14:paraId="7AA33F97" w14:textId="63CB8E2C" w:rsidR="00495FAE" w:rsidRDefault="00495FAE" w:rsidP="00732FCB">
      <w:pPr>
        <w:spacing w:line="480" w:lineRule="auto"/>
        <w:rPr>
          <w:rFonts w:ascii="Times New Roman" w:hAnsi="Times New Roman" w:cs="Times New Roman"/>
          <w:b/>
        </w:rPr>
      </w:pPr>
    </w:p>
    <w:p w14:paraId="131A13D1" w14:textId="6A76E6A1" w:rsidR="00495FAE" w:rsidRDefault="00495FAE" w:rsidP="00732FCB">
      <w:pPr>
        <w:spacing w:line="480" w:lineRule="auto"/>
        <w:rPr>
          <w:rFonts w:ascii="Times New Roman" w:hAnsi="Times New Roman" w:cs="Times New Roman"/>
          <w:b/>
        </w:rPr>
      </w:pPr>
    </w:p>
    <w:p w14:paraId="6E7AA70C" w14:textId="77777777" w:rsidR="00495FAE" w:rsidRPr="00DA462D" w:rsidRDefault="00495FAE" w:rsidP="00732FCB">
      <w:pPr>
        <w:spacing w:line="480" w:lineRule="auto"/>
        <w:rPr>
          <w:rFonts w:ascii="Times New Roman" w:hAnsi="Times New Roman" w:cs="Times New Roman"/>
          <w:b/>
        </w:rPr>
      </w:pP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443"/>
        <w:gridCol w:w="1783"/>
        <w:gridCol w:w="1590"/>
        <w:gridCol w:w="1638"/>
        <w:gridCol w:w="1896"/>
      </w:tblGrid>
      <w:tr w:rsidR="00466767" w:rsidRPr="00DA462D" w14:paraId="6A4DB57D" w14:textId="4377FC86" w:rsidTr="00466767">
        <w:tc>
          <w:tcPr>
            <w:tcW w:w="981" w:type="pct"/>
          </w:tcPr>
          <w:p w14:paraId="1EE94DF9" w14:textId="38300941" w:rsidR="00466767" w:rsidRPr="00DA462D" w:rsidRDefault="00466767"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5E7E073A" w14:textId="77777777" w:rsidR="00466767" w:rsidRPr="00466767" w:rsidRDefault="00466767"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p w14:paraId="3CC6308F" w14:textId="7A26E728" w:rsidR="00466767" w:rsidRPr="00DA462D" w:rsidRDefault="00466767" w:rsidP="0072589D">
            <w:pPr>
              <w:pStyle w:val="ListParagraph"/>
              <w:numPr>
                <w:ilvl w:val="0"/>
                <w:numId w:val="9"/>
              </w:numPr>
              <w:rPr>
                <w:rFonts w:ascii="Times New Roman" w:hAnsi="Times New Roman" w:cs="Times New Roman"/>
                <w:b/>
              </w:rPr>
            </w:pPr>
            <w:r>
              <w:rPr>
                <w:rFonts w:ascii="Times New Roman" w:hAnsi="Times New Roman" w:cs="Times New Roman"/>
              </w:rPr>
              <w:t>Listed in order by priority – highest priority to lowest priority pertinent to this client</w:t>
            </w:r>
          </w:p>
        </w:tc>
        <w:tc>
          <w:tcPr>
            <w:tcW w:w="792" w:type="pct"/>
          </w:tcPr>
          <w:p w14:paraId="3BC2ADD7" w14:textId="0661B7B3" w:rsidR="00466767" w:rsidRPr="00DA462D" w:rsidRDefault="00466767"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466767" w:rsidRPr="00DA462D" w:rsidRDefault="00466767"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880" w:type="pct"/>
          </w:tcPr>
          <w:p w14:paraId="1A16F260" w14:textId="77777777" w:rsidR="00466767" w:rsidRDefault="00466767" w:rsidP="008D11A9">
            <w:pPr>
              <w:jc w:val="center"/>
              <w:rPr>
                <w:rFonts w:ascii="Times New Roman" w:hAnsi="Times New Roman" w:cs="Times New Roman"/>
                <w:b/>
              </w:rPr>
            </w:pPr>
            <w:r w:rsidRPr="00DA462D">
              <w:rPr>
                <w:rFonts w:ascii="Times New Roman" w:hAnsi="Times New Roman" w:cs="Times New Roman"/>
                <w:b/>
              </w:rPr>
              <w:t>Intervention</w:t>
            </w:r>
            <w:r>
              <w:rPr>
                <w:rFonts w:ascii="Times New Roman" w:hAnsi="Times New Roman" w:cs="Times New Roman"/>
                <w:b/>
              </w:rPr>
              <w:t>s</w:t>
            </w:r>
            <w:r w:rsidRPr="00DA462D">
              <w:rPr>
                <w:rFonts w:ascii="Times New Roman" w:hAnsi="Times New Roman" w:cs="Times New Roman"/>
                <w:b/>
              </w:rPr>
              <w:t xml:space="preserve"> </w:t>
            </w:r>
          </w:p>
          <w:p w14:paraId="664E70E4" w14:textId="042EFFC6" w:rsidR="00466767" w:rsidRPr="00DA462D" w:rsidRDefault="00466767" w:rsidP="008D11A9">
            <w:pPr>
              <w:jc w:val="center"/>
              <w:rPr>
                <w:rFonts w:ascii="Times New Roman" w:hAnsi="Times New Roman" w:cs="Times New Roman"/>
                <w:b/>
              </w:rPr>
            </w:pPr>
            <w:r w:rsidRPr="00DA462D">
              <w:rPr>
                <w:rFonts w:ascii="Times New Roman" w:hAnsi="Times New Roman" w:cs="Times New Roman"/>
                <w:b/>
              </w:rPr>
              <w:t>(2 per dx)</w:t>
            </w:r>
          </w:p>
        </w:tc>
        <w:tc>
          <w:tcPr>
            <w:tcW w:w="1174" w:type="pct"/>
          </w:tcPr>
          <w:p w14:paraId="50C31234" w14:textId="77777777" w:rsidR="00466767" w:rsidRDefault="00466767" w:rsidP="008D11A9">
            <w:pPr>
              <w:jc w:val="center"/>
              <w:rPr>
                <w:rFonts w:ascii="Times New Roman" w:hAnsi="Times New Roman" w:cs="Times New Roman"/>
                <w:b/>
              </w:rPr>
            </w:pPr>
            <w:r>
              <w:rPr>
                <w:rFonts w:ascii="Times New Roman" w:hAnsi="Times New Roman" w:cs="Times New Roman"/>
                <w:b/>
              </w:rPr>
              <w:t>Outcome Goal</w:t>
            </w:r>
          </w:p>
          <w:p w14:paraId="4D60BB6E" w14:textId="3426BCB9" w:rsidR="00466767" w:rsidRPr="00DA462D" w:rsidRDefault="00466767" w:rsidP="008D11A9">
            <w:pPr>
              <w:jc w:val="center"/>
              <w:rPr>
                <w:rFonts w:ascii="Times New Roman" w:hAnsi="Times New Roman" w:cs="Times New Roman"/>
                <w:b/>
              </w:rPr>
            </w:pPr>
            <w:r>
              <w:rPr>
                <w:rFonts w:ascii="Times New Roman" w:hAnsi="Times New Roman" w:cs="Times New Roman"/>
                <w:b/>
              </w:rPr>
              <w:t>(1 per dx)</w:t>
            </w:r>
          </w:p>
        </w:tc>
        <w:tc>
          <w:tcPr>
            <w:tcW w:w="1174" w:type="pct"/>
          </w:tcPr>
          <w:p w14:paraId="28537D2B" w14:textId="63B5B800" w:rsidR="00466767" w:rsidRPr="00DA462D" w:rsidRDefault="00466767"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6496F9A1" w:rsidR="00466767" w:rsidRPr="00DA462D" w:rsidRDefault="00466767"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Pr>
                <w:rFonts w:ascii="Times New Roman" w:hAnsi="Times New Roman" w:cs="Times New Roman"/>
              </w:rPr>
              <w:t>client</w:t>
            </w:r>
            <w:r w:rsidRPr="00DA462D">
              <w:rPr>
                <w:rFonts w:ascii="Times New Roman" w:hAnsi="Times New Roman" w:cs="Times New Roman"/>
              </w:rPr>
              <w:t>/family respond to the nurse’s actions?</w:t>
            </w:r>
          </w:p>
          <w:p w14:paraId="6D1F8156" w14:textId="0D3B87CB" w:rsidR="00466767" w:rsidRPr="00DA462D" w:rsidRDefault="00466767" w:rsidP="00354EA8">
            <w:pPr>
              <w:pStyle w:val="ListParagraph"/>
              <w:numPr>
                <w:ilvl w:val="0"/>
                <w:numId w:val="3"/>
              </w:numPr>
              <w:rPr>
                <w:rFonts w:ascii="Times New Roman" w:hAnsi="Times New Roman" w:cs="Times New Roman"/>
              </w:rPr>
            </w:pPr>
            <w:r>
              <w:rPr>
                <w:rFonts w:ascii="Times New Roman" w:hAnsi="Times New Roman" w:cs="Times New Roman"/>
              </w:rPr>
              <w:t xml:space="preserve">Client response, status </w:t>
            </w:r>
            <w:r w:rsidRPr="00DA462D">
              <w:rPr>
                <w:rFonts w:ascii="Times New Roman" w:hAnsi="Times New Roman" w:cs="Times New Roman"/>
              </w:rPr>
              <w:t>of goa</w:t>
            </w:r>
            <w:r>
              <w:rPr>
                <w:rFonts w:ascii="Times New Roman" w:hAnsi="Times New Roman" w:cs="Times New Roman"/>
              </w:rPr>
              <w:t xml:space="preserve">ls and outcomes, </w:t>
            </w:r>
            <w:r w:rsidRPr="00DA462D">
              <w:rPr>
                <w:rFonts w:ascii="Times New Roman" w:hAnsi="Times New Roman" w:cs="Times New Roman"/>
              </w:rPr>
              <w:t>modifications to plan.</w:t>
            </w:r>
          </w:p>
        </w:tc>
      </w:tr>
      <w:tr w:rsidR="00466767" w:rsidRPr="00DA462D" w14:paraId="2221CCB0" w14:textId="6CB1A638" w:rsidTr="00466767">
        <w:tc>
          <w:tcPr>
            <w:tcW w:w="981" w:type="pct"/>
          </w:tcPr>
          <w:sdt>
            <w:sdtPr>
              <w:rPr>
                <w:rFonts w:ascii="Times New Roman" w:hAnsi="Times New Roman" w:cs="Times New Roman"/>
                <w:b/>
              </w:rPr>
              <w:id w:val="-1884554701"/>
            </w:sdtPr>
            <w:sdtContent>
              <w:p w14:paraId="6AC348C8" w14:textId="2496487D" w:rsidR="00466767" w:rsidRPr="00DA462D" w:rsidRDefault="008D5ED4" w:rsidP="00C10198">
                <w:pPr>
                  <w:pStyle w:val="ListParagraph"/>
                  <w:numPr>
                    <w:ilvl w:val="0"/>
                    <w:numId w:val="2"/>
                  </w:numPr>
                  <w:rPr>
                    <w:rFonts w:ascii="Times New Roman" w:hAnsi="Times New Roman" w:cs="Times New Roman"/>
                    <w:b/>
                  </w:rPr>
                </w:pPr>
                <w:r>
                  <w:rPr>
                    <w:rFonts w:ascii="Times New Roman" w:hAnsi="Times New Roman" w:cs="Times New Roman"/>
                    <w:b/>
                  </w:rPr>
                  <w:t>Risk for recurrent urinary tract infections related DM type II as evidenced by hyperglycemia</w:t>
                </w:r>
                <w:r w:rsidR="00703DB2">
                  <w:rPr>
                    <w:rFonts w:ascii="Times New Roman" w:hAnsi="Times New Roman" w:cs="Times New Roman"/>
                    <w:b/>
                  </w:rPr>
                  <w:t xml:space="preserve"> (Phelps, 2020)</w:t>
                </w:r>
                <w:r>
                  <w:rPr>
                    <w:rFonts w:ascii="Times New Roman" w:hAnsi="Times New Roman" w:cs="Times New Roman"/>
                    <w:b/>
                  </w:rPr>
                  <w:t>.</w:t>
                </w:r>
              </w:p>
            </w:sdtContent>
          </w:sdt>
        </w:tc>
        <w:tc>
          <w:tcPr>
            <w:tcW w:w="792" w:type="pct"/>
          </w:tcPr>
          <w:p w14:paraId="60CC0356" w14:textId="293A9E43" w:rsidR="00466767" w:rsidRPr="00DA462D" w:rsidRDefault="00E61DBA" w:rsidP="00C10198">
            <w:pPr>
              <w:rPr>
                <w:rFonts w:ascii="Times New Roman" w:hAnsi="Times New Roman" w:cs="Times New Roman"/>
                <w:b/>
              </w:rPr>
            </w:pPr>
            <w:r>
              <w:rPr>
                <w:rFonts w:ascii="Times New Roman" w:hAnsi="Times New Roman" w:cs="Times New Roman"/>
                <w:b/>
              </w:rPr>
              <w:t xml:space="preserve">This diagnosis was chosen due to the client’s frequent occurrence of UTI’s. </w:t>
            </w:r>
          </w:p>
        </w:tc>
        <w:tc>
          <w:tcPr>
            <w:tcW w:w="880" w:type="pct"/>
          </w:tcPr>
          <w:p w14:paraId="594D0779" w14:textId="632E4FCA" w:rsidR="00466767" w:rsidRPr="00DA462D" w:rsidRDefault="00466767" w:rsidP="008D11A9">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399504263"/>
              </w:sdtPr>
              <w:sdtContent>
                <w:r w:rsidR="00214F4A">
                  <w:rPr>
                    <w:rFonts w:ascii="Times New Roman" w:hAnsi="Times New Roman" w:cs="Times New Roman"/>
                    <w:b/>
                  </w:rPr>
                  <w:t>The client will monitor his blood glucose at least 3x daily.</w:t>
                </w:r>
              </w:sdtContent>
            </w:sdt>
          </w:p>
          <w:p w14:paraId="6A525B4A" w14:textId="77777777" w:rsidR="00466767" w:rsidRPr="00DA462D" w:rsidRDefault="00466767" w:rsidP="008D11A9">
            <w:pPr>
              <w:rPr>
                <w:rFonts w:ascii="Times New Roman" w:hAnsi="Times New Roman" w:cs="Times New Roman"/>
                <w:b/>
              </w:rPr>
            </w:pPr>
          </w:p>
          <w:p w14:paraId="2DE38E4A" w14:textId="22D6437A" w:rsidR="00466767" w:rsidRPr="00DA462D" w:rsidRDefault="00466767"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58320303"/>
              </w:sdtPr>
              <w:sdtContent>
                <w:r w:rsidR="00214F4A">
                  <w:rPr>
                    <w:rFonts w:ascii="Times New Roman" w:hAnsi="Times New Roman" w:cs="Times New Roman"/>
                    <w:b/>
                  </w:rPr>
                  <w:t xml:space="preserve">The client will maintain adequate fluid intake. </w:t>
                </w:r>
              </w:sdtContent>
            </w:sdt>
          </w:p>
          <w:p w14:paraId="0DA8DC8D" w14:textId="29CEF9B4" w:rsidR="00466767" w:rsidRPr="00DA462D" w:rsidRDefault="00466767" w:rsidP="008D11A9">
            <w:pPr>
              <w:rPr>
                <w:rFonts w:ascii="Times New Roman" w:hAnsi="Times New Roman" w:cs="Times New Roman"/>
                <w:b/>
              </w:rPr>
            </w:pPr>
          </w:p>
        </w:tc>
        <w:tc>
          <w:tcPr>
            <w:tcW w:w="1174" w:type="pct"/>
          </w:tcPr>
          <w:p w14:paraId="7FA9DBAF" w14:textId="1985B4E1" w:rsidR="00466767" w:rsidRPr="00DA462D" w:rsidRDefault="00466767" w:rsidP="008D11A9">
            <w:pPr>
              <w:rPr>
                <w:rFonts w:ascii="Times New Roman" w:hAnsi="Times New Roman" w:cs="Times New Roman"/>
                <w:b/>
              </w:rPr>
            </w:pPr>
            <w:r>
              <w:rPr>
                <w:rFonts w:ascii="Times New Roman" w:hAnsi="Times New Roman" w:cs="Times New Roman"/>
                <w:b/>
              </w:rPr>
              <w:t xml:space="preserve">1. </w:t>
            </w:r>
            <w:r w:rsidR="00214F4A">
              <w:rPr>
                <w:rFonts w:ascii="Times New Roman" w:hAnsi="Times New Roman" w:cs="Times New Roman"/>
                <w:b/>
              </w:rPr>
              <w:t>The client will be compliant with his blood glucose monitoring and fluid intake.</w:t>
            </w:r>
          </w:p>
        </w:tc>
        <w:tc>
          <w:tcPr>
            <w:tcW w:w="1174" w:type="pct"/>
          </w:tcPr>
          <w:p w14:paraId="7642946C" w14:textId="0BDB6FA3" w:rsidR="00214F4A" w:rsidRPr="00DA462D" w:rsidRDefault="00214F4A" w:rsidP="008D11A9">
            <w:pPr>
              <w:rPr>
                <w:rFonts w:ascii="Times New Roman" w:hAnsi="Times New Roman" w:cs="Times New Roman"/>
                <w:b/>
              </w:rPr>
            </w:pPr>
            <w:r>
              <w:rPr>
                <w:rFonts w:ascii="Times New Roman" w:hAnsi="Times New Roman" w:cs="Times New Roman"/>
                <w:b/>
              </w:rPr>
              <w:t xml:space="preserve">The client is receptive to the importance of maintaining his blood glucose within normal limits to reduce the risk of hyperglycemic incidents and UTI’s. </w:t>
            </w:r>
          </w:p>
        </w:tc>
      </w:tr>
      <w:tr w:rsidR="00466767" w:rsidRPr="00DA462D" w14:paraId="7A201A75" w14:textId="7344EA98" w:rsidTr="00466767">
        <w:tc>
          <w:tcPr>
            <w:tcW w:w="981" w:type="pct"/>
          </w:tcPr>
          <w:sdt>
            <w:sdtPr>
              <w:rPr>
                <w:rFonts w:ascii="Times New Roman" w:hAnsi="Times New Roman" w:cs="Times New Roman"/>
                <w:b/>
              </w:rPr>
              <w:id w:val="669368632"/>
            </w:sdtPr>
            <w:sdtContent>
              <w:p w14:paraId="188B499F" w14:textId="3476B47A" w:rsidR="00466767" w:rsidRPr="00DA462D" w:rsidRDefault="00E0442C" w:rsidP="00C10198">
                <w:pPr>
                  <w:pStyle w:val="ListParagraph"/>
                  <w:numPr>
                    <w:ilvl w:val="0"/>
                    <w:numId w:val="2"/>
                  </w:numPr>
                  <w:rPr>
                    <w:rFonts w:ascii="Times New Roman" w:hAnsi="Times New Roman" w:cs="Times New Roman"/>
                    <w:b/>
                  </w:rPr>
                </w:pPr>
                <w:r>
                  <w:rPr>
                    <w:rFonts w:ascii="Times New Roman" w:hAnsi="Times New Roman" w:cs="Times New Roman"/>
                    <w:b/>
                  </w:rPr>
                  <w:t>Ineffective health maintenance related to DM type II as evidenced by recurrent infections</w:t>
                </w:r>
                <w:r w:rsidR="00703DB2">
                  <w:rPr>
                    <w:rFonts w:ascii="Times New Roman" w:hAnsi="Times New Roman" w:cs="Times New Roman"/>
                    <w:b/>
                  </w:rPr>
                  <w:t xml:space="preserve"> (Phelps, 2020)</w:t>
                </w:r>
                <w:r>
                  <w:rPr>
                    <w:rFonts w:ascii="Times New Roman" w:hAnsi="Times New Roman" w:cs="Times New Roman"/>
                    <w:b/>
                  </w:rPr>
                  <w:t>.</w:t>
                </w:r>
              </w:p>
            </w:sdtContent>
          </w:sdt>
        </w:tc>
        <w:tc>
          <w:tcPr>
            <w:tcW w:w="792" w:type="pct"/>
          </w:tcPr>
          <w:p w14:paraId="329416BB" w14:textId="046AA6A1" w:rsidR="00466767" w:rsidRPr="00DA462D" w:rsidRDefault="00E61DBA" w:rsidP="00C10198">
            <w:pPr>
              <w:rPr>
                <w:rFonts w:ascii="Times New Roman" w:hAnsi="Times New Roman" w:cs="Times New Roman"/>
                <w:b/>
              </w:rPr>
            </w:pPr>
            <w:r>
              <w:rPr>
                <w:rFonts w:ascii="Times New Roman" w:hAnsi="Times New Roman" w:cs="Times New Roman"/>
                <w:b/>
              </w:rPr>
              <w:t>This diagnosis was chosen because D.S. uncontrolled blood sugars/ hyperglycemia.</w:t>
            </w:r>
          </w:p>
        </w:tc>
        <w:tc>
          <w:tcPr>
            <w:tcW w:w="880" w:type="pct"/>
          </w:tcPr>
          <w:p w14:paraId="64AAD175" w14:textId="10FB6C36" w:rsidR="00466767" w:rsidRPr="00DA462D" w:rsidRDefault="00466767" w:rsidP="008D11A9">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1634785118"/>
              </w:sdtPr>
              <w:sdtContent>
                <w:r w:rsidR="00214F4A">
                  <w:rPr>
                    <w:rFonts w:ascii="Times New Roman" w:hAnsi="Times New Roman" w:cs="Times New Roman"/>
                    <w:b/>
                  </w:rPr>
                  <w:t>The client will follow a diabetic diet.</w:t>
                </w:r>
              </w:sdtContent>
            </w:sdt>
          </w:p>
          <w:p w14:paraId="74850B68" w14:textId="77777777" w:rsidR="00466767" w:rsidRPr="00DA462D" w:rsidRDefault="00466767" w:rsidP="008D11A9">
            <w:pPr>
              <w:rPr>
                <w:rFonts w:ascii="Times New Roman" w:hAnsi="Times New Roman" w:cs="Times New Roman"/>
                <w:b/>
              </w:rPr>
            </w:pPr>
          </w:p>
          <w:p w14:paraId="719CF803" w14:textId="1F67345E" w:rsidR="00466767" w:rsidRPr="00DA462D" w:rsidRDefault="00466767"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18415781"/>
              </w:sdtPr>
              <w:sdtContent>
                <w:r w:rsidR="00AC7D43">
                  <w:rPr>
                    <w:rFonts w:ascii="Times New Roman" w:hAnsi="Times New Roman" w:cs="Times New Roman"/>
                    <w:b/>
                  </w:rPr>
                  <w:t xml:space="preserve">The client will be taught the signs and symptoms of infections </w:t>
                </w:r>
                <w:r w:rsidR="00AC7D43">
                  <w:rPr>
                    <w:rFonts w:ascii="Times New Roman" w:hAnsi="Times New Roman" w:cs="Times New Roman"/>
                    <w:b/>
                  </w:rPr>
                  <w:lastRenderedPageBreak/>
                  <w:t>and when to notify his provider.</w:t>
                </w:r>
              </w:sdtContent>
            </w:sdt>
          </w:p>
          <w:p w14:paraId="7638BFB9" w14:textId="64A16B79" w:rsidR="00466767" w:rsidRPr="00DA462D" w:rsidRDefault="00466767" w:rsidP="008D11A9">
            <w:pPr>
              <w:rPr>
                <w:rFonts w:ascii="Times New Roman" w:hAnsi="Times New Roman" w:cs="Times New Roman"/>
                <w:b/>
              </w:rPr>
            </w:pPr>
          </w:p>
        </w:tc>
        <w:tc>
          <w:tcPr>
            <w:tcW w:w="1174" w:type="pct"/>
          </w:tcPr>
          <w:p w14:paraId="529EAF75" w14:textId="054140A3" w:rsidR="00466767" w:rsidRPr="00DA462D" w:rsidRDefault="00466767" w:rsidP="008D11A9">
            <w:pPr>
              <w:rPr>
                <w:rFonts w:ascii="Times New Roman" w:hAnsi="Times New Roman" w:cs="Times New Roman"/>
                <w:b/>
              </w:rPr>
            </w:pPr>
            <w:r>
              <w:rPr>
                <w:rFonts w:ascii="Times New Roman" w:hAnsi="Times New Roman" w:cs="Times New Roman"/>
                <w:b/>
              </w:rPr>
              <w:lastRenderedPageBreak/>
              <w:t xml:space="preserve">1. </w:t>
            </w:r>
            <w:r w:rsidR="00214F4A">
              <w:rPr>
                <w:rFonts w:ascii="Times New Roman" w:hAnsi="Times New Roman" w:cs="Times New Roman"/>
                <w:b/>
              </w:rPr>
              <w:t>The client will be willing to learn and be compliant in his diabetic health needs.</w:t>
            </w:r>
          </w:p>
        </w:tc>
        <w:tc>
          <w:tcPr>
            <w:tcW w:w="1174" w:type="pct"/>
          </w:tcPr>
          <w:p w14:paraId="35E8B0B2" w14:textId="40EF6058" w:rsidR="00466767" w:rsidRPr="00DA462D" w:rsidRDefault="00214F4A" w:rsidP="008D11A9">
            <w:pPr>
              <w:rPr>
                <w:rFonts w:ascii="Times New Roman" w:hAnsi="Times New Roman" w:cs="Times New Roman"/>
                <w:b/>
              </w:rPr>
            </w:pPr>
            <w:r>
              <w:rPr>
                <w:rFonts w:ascii="Times New Roman" w:hAnsi="Times New Roman" w:cs="Times New Roman"/>
                <w:b/>
              </w:rPr>
              <w:t>The client is receptive to the importance of learning and complying with diabetic diet</w:t>
            </w:r>
            <w:r w:rsidR="00AC7D43">
              <w:rPr>
                <w:rFonts w:ascii="Times New Roman" w:hAnsi="Times New Roman" w:cs="Times New Roman"/>
                <w:b/>
              </w:rPr>
              <w:t xml:space="preserve">s. He also understands the importance of recognizing </w:t>
            </w:r>
            <w:r w:rsidR="00AC7D43">
              <w:rPr>
                <w:rFonts w:ascii="Times New Roman" w:hAnsi="Times New Roman" w:cs="Times New Roman"/>
                <w:b/>
              </w:rPr>
              <w:lastRenderedPageBreak/>
              <w:t>early signs and symptoms of infection.</w:t>
            </w:r>
          </w:p>
        </w:tc>
      </w:tr>
      <w:tr w:rsidR="00466767" w:rsidRPr="00DA462D" w14:paraId="5D002A65" w14:textId="3ACF70A9" w:rsidTr="00466767">
        <w:tc>
          <w:tcPr>
            <w:tcW w:w="981" w:type="pct"/>
          </w:tcPr>
          <w:sdt>
            <w:sdtPr>
              <w:rPr>
                <w:rFonts w:ascii="Times New Roman" w:hAnsi="Times New Roman" w:cs="Times New Roman"/>
                <w:b/>
              </w:rPr>
              <w:id w:val="-939919958"/>
            </w:sdtPr>
            <w:sdtContent>
              <w:p w14:paraId="39928B8B" w14:textId="30BFD005" w:rsidR="00466767" w:rsidRPr="00DA462D" w:rsidRDefault="00E0442C" w:rsidP="00C10198">
                <w:pPr>
                  <w:pStyle w:val="ListParagraph"/>
                  <w:numPr>
                    <w:ilvl w:val="0"/>
                    <w:numId w:val="2"/>
                  </w:numPr>
                  <w:rPr>
                    <w:rFonts w:ascii="Times New Roman" w:hAnsi="Times New Roman" w:cs="Times New Roman"/>
                    <w:b/>
                  </w:rPr>
                </w:pPr>
                <w:r>
                  <w:rPr>
                    <w:rFonts w:ascii="Times New Roman" w:hAnsi="Times New Roman" w:cs="Times New Roman"/>
                    <w:b/>
                  </w:rPr>
                  <w:t>Risk for acute confusion related to sepsis as evidenced by positive E. coli blood culture</w:t>
                </w:r>
                <w:r w:rsidR="00703DB2">
                  <w:rPr>
                    <w:rFonts w:ascii="Times New Roman" w:hAnsi="Times New Roman" w:cs="Times New Roman"/>
                    <w:b/>
                  </w:rPr>
                  <w:t xml:space="preserve"> (Phelps, 2020)</w:t>
                </w:r>
                <w:r>
                  <w:rPr>
                    <w:rFonts w:ascii="Times New Roman" w:hAnsi="Times New Roman" w:cs="Times New Roman"/>
                    <w:b/>
                  </w:rPr>
                  <w:t>.</w:t>
                </w:r>
              </w:p>
            </w:sdtContent>
          </w:sdt>
        </w:tc>
        <w:tc>
          <w:tcPr>
            <w:tcW w:w="792" w:type="pct"/>
          </w:tcPr>
          <w:p w14:paraId="4600288A" w14:textId="51E95D49" w:rsidR="00466767" w:rsidRPr="00DA462D" w:rsidRDefault="00E61DBA" w:rsidP="00C10198">
            <w:pPr>
              <w:rPr>
                <w:rFonts w:ascii="Times New Roman" w:hAnsi="Times New Roman" w:cs="Times New Roman"/>
                <w:b/>
              </w:rPr>
            </w:pPr>
            <w:r>
              <w:rPr>
                <w:rFonts w:ascii="Times New Roman" w:hAnsi="Times New Roman" w:cs="Times New Roman"/>
                <w:b/>
              </w:rPr>
              <w:t>This diagnosis was chosen due to D.S. being diagnosed with sepsis and experiencing acute confusion.</w:t>
            </w:r>
          </w:p>
        </w:tc>
        <w:tc>
          <w:tcPr>
            <w:tcW w:w="880" w:type="pct"/>
          </w:tcPr>
          <w:p w14:paraId="2F1399B5" w14:textId="3F0468B7" w:rsidR="00466767" w:rsidRDefault="00466767" w:rsidP="008D11A9">
            <w:pPr>
              <w:rPr>
                <w:rFonts w:ascii="Times New Roman" w:hAnsi="Times New Roman" w:cs="Times New Roman"/>
                <w:b/>
              </w:rPr>
            </w:pPr>
            <w:r w:rsidRPr="00DA462D">
              <w:rPr>
                <w:rFonts w:ascii="Times New Roman" w:hAnsi="Times New Roman" w:cs="Times New Roman"/>
                <w:b/>
              </w:rPr>
              <w:t>1.</w:t>
            </w:r>
            <w:r w:rsidR="00AC7D43">
              <w:rPr>
                <w:rFonts w:ascii="Times New Roman" w:hAnsi="Times New Roman" w:cs="Times New Roman"/>
                <w:b/>
              </w:rPr>
              <w:t xml:space="preserve"> </w:t>
            </w:r>
            <w:r w:rsidR="005F6C70">
              <w:rPr>
                <w:rFonts w:ascii="Times New Roman" w:hAnsi="Times New Roman" w:cs="Times New Roman"/>
                <w:b/>
              </w:rPr>
              <w:t>Assess client’s LOC and changes in behavior.</w:t>
            </w:r>
          </w:p>
          <w:p w14:paraId="7152B58C" w14:textId="77777777" w:rsidR="00466767" w:rsidRPr="00DA462D" w:rsidRDefault="00466767" w:rsidP="008D11A9">
            <w:pPr>
              <w:rPr>
                <w:rFonts w:ascii="Times New Roman" w:hAnsi="Times New Roman" w:cs="Times New Roman"/>
                <w:b/>
              </w:rPr>
            </w:pPr>
          </w:p>
          <w:p w14:paraId="55EFF529" w14:textId="3EB80FE9" w:rsidR="00466767" w:rsidRPr="00DA462D" w:rsidRDefault="00466767"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679964595"/>
                <w:showingPlcHdr/>
              </w:sdtPr>
              <w:sdtContent>
                <w:r w:rsidRPr="00DA462D">
                  <w:rPr>
                    <w:rStyle w:val="PlaceholderText"/>
                    <w:rFonts w:ascii="Times New Roman" w:hAnsi="Times New Roman" w:cs="Times New Roman"/>
                  </w:rPr>
                  <w:t>.</w:t>
                </w:r>
              </w:sdtContent>
            </w:sdt>
            <w:r w:rsidR="005F6C70">
              <w:rPr>
                <w:rFonts w:ascii="Times New Roman" w:hAnsi="Times New Roman" w:cs="Times New Roman"/>
                <w:b/>
              </w:rPr>
              <w:t xml:space="preserve"> Monitor neurological status. </w:t>
            </w:r>
          </w:p>
          <w:p w14:paraId="0F201632" w14:textId="3EC81639" w:rsidR="00466767" w:rsidRPr="00DA462D" w:rsidRDefault="00466767" w:rsidP="008D11A9">
            <w:pPr>
              <w:rPr>
                <w:rFonts w:ascii="Times New Roman" w:hAnsi="Times New Roman" w:cs="Times New Roman"/>
                <w:b/>
              </w:rPr>
            </w:pPr>
          </w:p>
        </w:tc>
        <w:tc>
          <w:tcPr>
            <w:tcW w:w="1174" w:type="pct"/>
          </w:tcPr>
          <w:p w14:paraId="0DD62A04" w14:textId="2590EB63" w:rsidR="00466767" w:rsidRPr="00DA462D" w:rsidRDefault="00466767" w:rsidP="008D11A9">
            <w:pPr>
              <w:rPr>
                <w:rFonts w:ascii="Times New Roman" w:hAnsi="Times New Roman" w:cs="Times New Roman"/>
                <w:b/>
              </w:rPr>
            </w:pPr>
            <w:r>
              <w:rPr>
                <w:rFonts w:ascii="Times New Roman" w:hAnsi="Times New Roman" w:cs="Times New Roman"/>
                <w:b/>
              </w:rPr>
              <w:t xml:space="preserve">1. </w:t>
            </w:r>
            <w:r w:rsidR="00363E22">
              <w:rPr>
                <w:rFonts w:ascii="Times New Roman" w:hAnsi="Times New Roman" w:cs="Times New Roman"/>
                <w:b/>
              </w:rPr>
              <w:t>The client will show no changes in LOC or behavior.</w:t>
            </w:r>
          </w:p>
        </w:tc>
        <w:tc>
          <w:tcPr>
            <w:tcW w:w="1174" w:type="pct"/>
          </w:tcPr>
          <w:p w14:paraId="4321CE9F" w14:textId="6D8093C3" w:rsidR="00466767" w:rsidRPr="00DA462D" w:rsidRDefault="00363E22" w:rsidP="008D11A9">
            <w:pPr>
              <w:rPr>
                <w:rFonts w:ascii="Times New Roman" w:hAnsi="Times New Roman" w:cs="Times New Roman"/>
                <w:b/>
              </w:rPr>
            </w:pPr>
            <w:r>
              <w:rPr>
                <w:rFonts w:ascii="Times New Roman" w:hAnsi="Times New Roman" w:cs="Times New Roman"/>
                <w:b/>
              </w:rPr>
              <w:t xml:space="preserve">The client and his brother understand the importance of notifying healthcare staff of any changes in behavior and/or consciousness. </w:t>
            </w:r>
          </w:p>
        </w:tc>
      </w:tr>
      <w:tr w:rsidR="00466767" w:rsidRPr="00DA462D" w14:paraId="07D646F8" w14:textId="030091B1" w:rsidTr="00466767">
        <w:tc>
          <w:tcPr>
            <w:tcW w:w="981" w:type="pct"/>
          </w:tcPr>
          <w:sdt>
            <w:sdtPr>
              <w:rPr>
                <w:rFonts w:ascii="Times New Roman" w:hAnsi="Times New Roman" w:cs="Times New Roman"/>
                <w:b/>
              </w:rPr>
              <w:id w:val="-196626325"/>
            </w:sdtPr>
            <w:sdtContent>
              <w:p w14:paraId="1CA88118" w14:textId="076F9E46" w:rsidR="00466767" w:rsidRPr="00DA462D" w:rsidRDefault="00E0442C" w:rsidP="00C10198">
                <w:pPr>
                  <w:pStyle w:val="ListParagraph"/>
                  <w:numPr>
                    <w:ilvl w:val="0"/>
                    <w:numId w:val="2"/>
                  </w:numPr>
                  <w:rPr>
                    <w:rFonts w:ascii="Times New Roman" w:hAnsi="Times New Roman" w:cs="Times New Roman"/>
                    <w:b/>
                  </w:rPr>
                </w:pPr>
                <w:r>
                  <w:rPr>
                    <w:rFonts w:ascii="Times New Roman" w:hAnsi="Times New Roman" w:cs="Times New Roman"/>
                    <w:b/>
                  </w:rPr>
                  <w:t>Impaired urinary elimination related to kidney injury as evidenced by elevated BUN and creatinine levels</w:t>
                </w:r>
                <w:r w:rsidR="00703DB2">
                  <w:rPr>
                    <w:rFonts w:ascii="Times New Roman" w:hAnsi="Times New Roman" w:cs="Times New Roman"/>
                    <w:b/>
                  </w:rPr>
                  <w:t xml:space="preserve"> (Phelps, 2020)</w:t>
                </w:r>
                <w:r>
                  <w:rPr>
                    <w:rFonts w:ascii="Times New Roman" w:hAnsi="Times New Roman" w:cs="Times New Roman"/>
                    <w:b/>
                  </w:rPr>
                  <w:t>.</w:t>
                </w:r>
              </w:p>
            </w:sdtContent>
          </w:sdt>
        </w:tc>
        <w:tc>
          <w:tcPr>
            <w:tcW w:w="792" w:type="pct"/>
          </w:tcPr>
          <w:p w14:paraId="076D302B" w14:textId="45543EFA" w:rsidR="00466767" w:rsidRPr="00DA462D" w:rsidRDefault="00E61DBA" w:rsidP="00C10198">
            <w:pPr>
              <w:rPr>
                <w:rFonts w:ascii="Times New Roman" w:hAnsi="Times New Roman" w:cs="Times New Roman"/>
                <w:b/>
              </w:rPr>
            </w:pPr>
            <w:r>
              <w:rPr>
                <w:rFonts w:ascii="Times New Roman" w:hAnsi="Times New Roman" w:cs="Times New Roman"/>
                <w:b/>
              </w:rPr>
              <w:t>This diagnosis was chosen due to D.S. recurrent UTI’s related to his DM type II, causing an increased risk of kidney injury.</w:t>
            </w:r>
          </w:p>
        </w:tc>
        <w:tc>
          <w:tcPr>
            <w:tcW w:w="880" w:type="pct"/>
          </w:tcPr>
          <w:p w14:paraId="32CD3242" w14:textId="05F6111F" w:rsidR="00466767" w:rsidRPr="00DA462D" w:rsidRDefault="00466767" w:rsidP="008D11A9">
            <w:pPr>
              <w:rPr>
                <w:rFonts w:ascii="Times New Roman" w:hAnsi="Times New Roman" w:cs="Times New Roman"/>
                <w:b/>
              </w:rPr>
            </w:pPr>
            <w:r w:rsidRPr="00DA462D">
              <w:rPr>
                <w:rFonts w:ascii="Times New Roman" w:hAnsi="Times New Roman" w:cs="Times New Roman"/>
                <w:b/>
              </w:rPr>
              <w:t>1.</w:t>
            </w:r>
            <w:r w:rsidR="00AC7D43">
              <w:rPr>
                <w:rFonts w:ascii="Times New Roman" w:hAnsi="Times New Roman" w:cs="Times New Roman"/>
                <w:b/>
              </w:rPr>
              <w:t xml:space="preserve"> The client will maintain adequate fluid intake.</w:t>
            </w:r>
          </w:p>
          <w:p w14:paraId="1DFC7139" w14:textId="77777777" w:rsidR="00466767" w:rsidRPr="00DA462D" w:rsidRDefault="00466767" w:rsidP="008D11A9">
            <w:pPr>
              <w:rPr>
                <w:rFonts w:ascii="Times New Roman" w:hAnsi="Times New Roman" w:cs="Times New Roman"/>
                <w:b/>
              </w:rPr>
            </w:pPr>
          </w:p>
          <w:p w14:paraId="30CFA8B2" w14:textId="04A4B912" w:rsidR="00466767" w:rsidRDefault="00466767" w:rsidP="008D11A9">
            <w:pPr>
              <w:rPr>
                <w:rFonts w:ascii="Times New Roman" w:hAnsi="Times New Roman" w:cs="Times New Roman"/>
                <w:b/>
              </w:rPr>
            </w:pPr>
            <w:r w:rsidRPr="00DA462D">
              <w:rPr>
                <w:rFonts w:ascii="Times New Roman" w:hAnsi="Times New Roman" w:cs="Times New Roman"/>
                <w:b/>
              </w:rPr>
              <w:t>2.</w:t>
            </w:r>
            <w:r w:rsidR="00AC7D43">
              <w:rPr>
                <w:rFonts w:ascii="Times New Roman" w:hAnsi="Times New Roman" w:cs="Times New Roman"/>
                <w:b/>
              </w:rPr>
              <w:t xml:space="preserve"> Continued lab testing will be done to ensure no further damage </w:t>
            </w:r>
            <w:r w:rsidR="005F6C70">
              <w:rPr>
                <w:rFonts w:ascii="Times New Roman" w:hAnsi="Times New Roman" w:cs="Times New Roman"/>
                <w:b/>
              </w:rPr>
              <w:t>occurs</w:t>
            </w:r>
            <w:r w:rsidR="00AC7D43">
              <w:rPr>
                <w:rFonts w:ascii="Times New Roman" w:hAnsi="Times New Roman" w:cs="Times New Roman"/>
                <w:b/>
              </w:rPr>
              <w:t>.</w:t>
            </w:r>
          </w:p>
          <w:p w14:paraId="02DD88D0" w14:textId="68B63301" w:rsidR="00466767" w:rsidRPr="00DA462D" w:rsidRDefault="00466767" w:rsidP="008D11A9">
            <w:pPr>
              <w:rPr>
                <w:rFonts w:ascii="Times New Roman" w:hAnsi="Times New Roman" w:cs="Times New Roman"/>
                <w:b/>
              </w:rPr>
            </w:pPr>
          </w:p>
        </w:tc>
        <w:tc>
          <w:tcPr>
            <w:tcW w:w="1174" w:type="pct"/>
          </w:tcPr>
          <w:p w14:paraId="3919EAC3" w14:textId="41BC5938" w:rsidR="00466767" w:rsidRPr="00DA462D" w:rsidRDefault="00466767" w:rsidP="008D11A9">
            <w:pPr>
              <w:rPr>
                <w:rFonts w:ascii="Times New Roman" w:hAnsi="Times New Roman" w:cs="Times New Roman"/>
                <w:b/>
              </w:rPr>
            </w:pPr>
            <w:r>
              <w:rPr>
                <w:rFonts w:ascii="Times New Roman" w:hAnsi="Times New Roman" w:cs="Times New Roman"/>
                <w:b/>
              </w:rPr>
              <w:t xml:space="preserve">1. </w:t>
            </w:r>
            <w:r w:rsidR="00AC7D43">
              <w:rPr>
                <w:rFonts w:ascii="Times New Roman" w:hAnsi="Times New Roman" w:cs="Times New Roman"/>
                <w:b/>
              </w:rPr>
              <w:t xml:space="preserve">The patient will be compliant in adequate fluid intake. </w:t>
            </w:r>
          </w:p>
        </w:tc>
        <w:tc>
          <w:tcPr>
            <w:tcW w:w="1174" w:type="pct"/>
          </w:tcPr>
          <w:p w14:paraId="47E1E44E" w14:textId="34542A55" w:rsidR="00466767" w:rsidRPr="00DA462D" w:rsidRDefault="00AC7D43" w:rsidP="008D11A9">
            <w:pPr>
              <w:rPr>
                <w:rFonts w:ascii="Times New Roman" w:hAnsi="Times New Roman" w:cs="Times New Roman"/>
                <w:b/>
              </w:rPr>
            </w:pPr>
            <w:r>
              <w:rPr>
                <w:rFonts w:ascii="Times New Roman" w:hAnsi="Times New Roman" w:cs="Times New Roman"/>
                <w:b/>
              </w:rPr>
              <w:t xml:space="preserve">The client is receptive to learning the importance of fluid intake to reduce risk of renal injury. </w:t>
            </w:r>
          </w:p>
        </w:tc>
      </w:tr>
      <w:tr w:rsidR="00466767" w:rsidRPr="00DA462D" w14:paraId="6631C5BC" w14:textId="4000563C" w:rsidTr="00466767">
        <w:trPr>
          <w:trHeight w:val="1268"/>
        </w:trPr>
        <w:tc>
          <w:tcPr>
            <w:tcW w:w="981" w:type="pct"/>
          </w:tcPr>
          <w:sdt>
            <w:sdtPr>
              <w:rPr>
                <w:rFonts w:ascii="Times New Roman" w:hAnsi="Times New Roman" w:cs="Times New Roman"/>
                <w:b/>
              </w:rPr>
              <w:id w:val="-580456919"/>
            </w:sdtPr>
            <w:sdtContent>
              <w:p w14:paraId="20D57B11" w14:textId="06C27467" w:rsidR="00466767" w:rsidRPr="00DA462D" w:rsidRDefault="00E0442C" w:rsidP="00C10198">
                <w:pPr>
                  <w:pStyle w:val="ListParagraph"/>
                  <w:numPr>
                    <w:ilvl w:val="0"/>
                    <w:numId w:val="2"/>
                  </w:numPr>
                  <w:rPr>
                    <w:rFonts w:ascii="Times New Roman" w:hAnsi="Times New Roman" w:cs="Times New Roman"/>
                    <w:b/>
                  </w:rPr>
                </w:pPr>
                <w:r>
                  <w:rPr>
                    <w:rFonts w:ascii="Times New Roman" w:hAnsi="Times New Roman" w:cs="Times New Roman"/>
                    <w:b/>
                  </w:rPr>
                  <w:t xml:space="preserve">Decreased cardiac output related to hypertension as evidenced by </w:t>
                </w:r>
                <w:r w:rsidR="004B6662">
                  <w:rPr>
                    <w:rFonts w:ascii="Times New Roman" w:hAnsi="Times New Roman" w:cs="Times New Roman"/>
                    <w:b/>
                  </w:rPr>
                  <w:t>decreased CO2</w:t>
                </w:r>
                <w:r w:rsidR="00703DB2">
                  <w:rPr>
                    <w:rFonts w:ascii="Times New Roman" w:hAnsi="Times New Roman" w:cs="Times New Roman"/>
                    <w:b/>
                  </w:rPr>
                  <w:t xml:space="preserve"> (Phelps, 2020)</w:t>
                </w:r>
                <w:r w:rsidR="004B6662">
                  <w:rPr>
                    <w:rFonts w:ascii="Times New Roman" w:hAnsi="Times New Roman" w:cs="Times New Roman"/>
                    <w:b/>
                  </w:rPr>
                  <w:t xml:space="preserve">. </w:t>
                </w:r>
              </w:p>
            </w:sdtContent>
          </w:sdt>
        </w:tc>
        <w:tc>
          <w:tcPr>
            <w:tcW w:w="792" w:type="pct"/>
          </w:tcPr>
          <w:p w14:paraId="38DEFFF6" w14:textId="445CBD2F" w:rsidR="00466767" w:rsidRPr="00DA462D" w:rsidRDefault="00E61DBA" w:rsidP="00C10198">
            <w:pPr>
              <w:rPr>
                <w:rFonts w:ascii="Times New Roman" w:hAnsi="Times New Roman" w:cs="Times New Roman"/>
                <w:b/>
              </w:rPr>
            </w:pPr>
            <w:r>
              <w:rPr>
                <w:rFonts w:ascii="Times New Roman" w:hAnsi="Times New Roman" w:cs="Times New Roman"/>
                <w:b/>
              </w:rPr>
              <w:t>This diagnosis was chosen because of D.S. lab test results.</w:t>
            </w:r>
          </w:p>
        </w:tc>
        <w:tc>
          <w:tcPr>
            <w:tcW w:w="880" w:type="pct"/>
          </w:tcPr>
          <w:p w14:paraId="3A25CD2A" w14:textId="193F3016" w:rsidR="00466767" w:rsidRPr="00DA462D" w:rsidRDefault="00466767" w:rsidP="008D11A9">
            <w:pPr>
              <w:rPr>
                <w:rFonts w:ascii="Times New Roman" w:hAnsi="Times New Roman" w:cs="Times New Roman"/>
                <w:b/>
              </w:rPr>
            </w:pPr>
            <w:r w:rsidRPr="00DA462D">
              <w:rPr>
                <w:rFonts w:ascii="Times New Roman" w:hAnsi="Times New Roman" w:cs="Times New Roman"/>
                <w:b/>
              </w:rPr>
              <w:t>1.</w:t>
            </w:r>
            <w:r w:rsidR="00363E22">
              <w:rPr>
                <w:rFonts w:ascii="Times New Roman" w:hAnsi="Times New Roman" w:cs="Times New Roman"/>
                <w:b/>
              </w:rPr>
              <w:t xml:space="preserve"> Monitor for dyspnea, fatigue, crackles, or chest pain.</w:t>
            </w:r>
          </w:p>
          <w:p w14:paraId="78906195" w14:textId="77777777" w:rsidR="00466767" w:rsidRPr="00DA462D" w:rsidRDefault="00466767" w:rsidP="008D11A9">
            <w:pPr>
              <w:rPr>
                <w:rFonts w:ascii="Times New Roman" w:hAnsi="Times New Roman" w:cs="Times New Roman"/>
                <w:b/>
              </w:rPr>
            </w:pPr>
          </w:p>
          <w:p w14:paraId="5E0E5077" w14:textId="5868C5F6" w:rsidR="00466767" w:rsidRPr="00DA462D" w:rsidRDefault="00466767" w:rsidP="00C10198">
            <w:pPr>
              <w:rPr>
                <w:rFonts w:ascii="Times New Roman" w:hAnsi="Times New Roman" w:cs="Times New Roman"/>
                <w:b/>
              </w:rPr>
            </w:pPr>
            <w:r w:rsidRPr="00DA462D">
              <w:rPr>
                <w:rFonts w:ascii="Times New Roman" w:hAnsi="Times New Roman" w:cs="Times New Roman"/>
                <w:b/>
              </w:rPr>
              <w:t>2.</w:t>
            </w:r>
            <w:r w:rsidR="00363E22">
              <w:rPr>
                <w:rFonts w:ascii="Times New Roman" w:hAnsi="Times New Roman" w:cs="Times New Roman"/>
                <w:b/>
              </w:rPr>
              <w:t xml:space="preserve"> Measure intake and output daily.</w:t>
            </w:r>
          </w:p>
        </w:tc>
        <w:tc>
          <w:tcPr>
            <w:tcW w:w="1174" w:type="pct"/>
          </w:tcPr>
          <w:p w14:paraId="4472B1AD" w14:textId="6AF2C923" w:rsidR="00466767" w:rsidRPr="00DA462D" w:rsidRDefault="00466767" w:rsidP="008D11A9">
            <w:pPr>
              <w:rPr>
                <w:rFonts w:ascii="Times New Roman" w:hAnsi="Times New Roman" w:cs="Times New Roman"/>
                <w:b/>
              </w:rPr>
            </w:pPr>
            <w:r>
              <w:rPr>
                <w:rFonts w:ascii="Times New Roman" w:hAnsi="Times New Roman" w:cs="Times New Roman"/>
                <w:b/>
              </w:rPr>
              <w:t xml:space="preserve">1. </w:t>
            </w:r>
            <w:r w:rsidR="00363E22">
              <w:rPr>
                <w:rFonts w:ascii="Times New Roman" w:hAnsi="Times New Roman" w:cs="Times New Roman"/>
                <w:b/>
              </w:rPr>
              <w:t xml:space="preserve">The client will not have any symptoms of decreased cardiac output and will maintain adequate fluid intake. </w:t>
            </w:r>
          </w:p>
        </w:tc>
        <w:tc>
          <w:tcPr>
            <w:tcW w:w="1174" w:type="pct"/>
          </w:tcPr>
          <w:p w14:paraId="67F91ABB" w14:textId="6C350BD7" w:rsidR="00466767" w:rsidRPr="00DA462D" w:rsidRDefault="00363E22" w:rsidP="008D11A9">
            <w:pPr>
              <w:rPr>
                <w:rFonts w:ascii="Times New Roman" w:hAnsi="Times New Roman" w:cs="Times New Roman"/>
                <w:b/>
              </w:rPr>
            </w:pPr>
            <w:r>
              <w:rPr>
                <w:rFonts w:ascii="Times New Roman" w:hAnsi="Times New Roman" w:cs="Times New Roman"/>
                <w:b/>
              </w:rPr>
              <w:t xml:space="preserve">The client is receptive and understands the importance of reporting any abnormal signs and symptoms. </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2A8D1B0E" w14:textId="6A2F3868" w:rsidR="00214F4A" w:rsidRPr="00214F4A" w:rsidRDefault="00214F4A" w:rsidP="00214F4A">
      <w:pPr>
        <w:spacing w:before="280" w:after="280"/>
        <w:ind w:left="567" w:hanging="567"/>
        <w:rPr>
          <w:rFonts w:ascii="Times New Roman" w:eastAsia="Times New Roman" w:hAnsi="Times New Roman" w:cs="Times New Roman"/>
        </w:rPr>
      </w:pPr>
      <w:r w:rsidRPr="00191894">
        <w:rPr>
          <w:rFonts w:ascii="Times New Roman" w:eastAsia="Times New Roman" w:hAnsi="Times New Roman" w:cs="Times New Roman"/>
          <w:color w:val="000000"/>
        </w:rPr>
        <w:t xml:space="preserve">Phelps, L. L. (2020). In </w:t>
      </w:r>
      <w:r w:rsidRPr="00191894">
        <w:rPr>
          <w:rFonts w:ascii="Times New Roman" w:eastAsia="Times New Roman" w:hAnsi="Times New Roman" w:cs="Times New Roman"/>
          <w:i/>
          <w:iCs/>
          <w:color w:val="000000"/>
        </w:rPr>
        <w:t>Sparks &amp; Taylor's nursing diagnosis reference manual</w:t>
      </w:r>
      <w:r w:rsidRPr="00191894">
        <w:rPr>
          <w:rFonts w:ascii="Times New Roman" w:eastAsia="Times New Roman" w:hAnsi="Times New Roman" w:cs="Times New Roman"/>
          <w:color w:val="000000"/>
        </w:rPr>
        <w:t xml:space="preserve"> (11th ed.). essay, Wolters Kluwer. </w:t>
      </w: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p>
    <w:p w14:paraId="5BED2AAE" w14:textId="55341D9E" w:rsidR="00D35C14" w:rsidRPr="00DA462D" w:rsidRDefault="002937CD"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8480" behindDoc="0" locked="0" layoutInCell="1" allowOverlap="1" wp14:anchorId="4B611508" wp14:editId="21B9185E">
                <wp:simplePos x="0" y="0"/>
                <wp:positionH relativeFrom="column">
                  <wp:posOffset>5391150</wp:posOffset>
                </wp:positionH>
                <wp:positionV relativeFrom="paragraph">
                  <wp:posOffset>3078189</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01095F4" w14:textId="77777777" w:rsidR="002937CD" w:rsidRPr="00980712" w:rsidRDefault="002937CD" w:rsidP="002937CD">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611508" id="_x0000_t202" coordsize="21600,21600" o:spt="202" path="m,l,21600r21600,l21600,xe">
                <v:stroke joinstyle="miter"/>
                <v:path gradientshapeok="t" o:connecttype="rect"/>
              </v:shapetype>
              <v:shape id="Text Box 2" o:spid="_x0000_s1026" type="#_x0000_t202" style="position:absolute;margin-left:424.5pt;margin-top:242.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" filled="f" stroked="f">
                <v:textbox style="mso-fit-shape-to-text:t">
                  <w:txbxContent>
                    <w:p w14:paraId="101095F4" w14:textId="77777777" w:rsidR="002937CD" w:rsidRPr="00980712" w:rsidRDefault="002937CD" w:rsidP="002937CD">
                      <w:pPr>
                        <w:jc w:val="center"/>
                        <w:rPr>
                          <w:b/>
                        </w:rPr>
                      </w:pPr>
                      <w:r w:rsidRPr="00980712">
                        <w:rPr>
                          <w:b/>
                        </w:rPr>
                        <w:t>Nursing Interventions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2FE6EA68" wp14:editId="458330FC">
                <wp:simplePos x="0" y="0"/>
                <wp:positionH relativeFrom="column">
                  <wp:posOffset>2152650</wp:posOffset>
                </wp:positionH>
                <wp:positionV relativeFrom="paragraph">
                  <wp:posOffset>3406140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14EE17" w14:textId="46FFFEE2" w:rsidR="002937CD" w:rsidRPr="00980712" w:rsidRDefault="00466767" w:rsidP="002937CD">
                            <w:pPr>
                              <w:jc w:val="center"/>
                              <w:rPr>
                                <w:b/>
                              </w:rPr>
                            </w:pPr>
                            <w:r>
                              <w:rPr>
                                <w:b/>
                              </w:rPr>
                              <w:t>Client</w:t>
                            </w:r>
                            <w:r w:rsidR="002937CD"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E6EA68" id="_x0000_s1027" type="#_x0000_t202" style="position:absolute;margin-left:169.5pt;margin-top:268.2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" filled="f" stroked="f">
                <v:textbox style="mso-fit-shape-to-text:t">
                  <w:txbxContent>
                    <w:p w14:paraId="3514EE17" w14:textId="46FFFEE2" w:rsidR="002937CD" w:rsidRPr="00980712" w:rsidRDefault="00466767" w:rsidP="002937CD">
                      <w:pPr>
                        <w:jc w:val="center"/>
                        <w:rPr>
                          <w:b/>
                        </w:rPr>
                      </w:pPr>
                      <w:r>
                        <w:rPr>
                          <w:b/>
                        </w:rPr>
                        <w:t>Client</w:t>
                      </w:r>
                      <w:r w:rsidR="002937CD" w:rsidRPr="00980712">
                        <w:rPr>
                          <w:b/>
                        </w:rPr>
                        <w:t xml:space="preserve"> Information</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9C1636D" wp14:editId="0837B6A9">
                <wp:simplePos x="0" y="0"/>
                <wp:positionH relativeFrom="page">
                  <wp:align>left</wp:align>
                </wp:positionH>
                <wp:positionV relativeFrom="paragraph">
                  <wp:posOffset>3301365</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2CC60F" w14:textId="77777777" w:rsidR="002937CD" w:rsidRPr="00980712" w:rsidRDefault="002937CD" w:rsidP="002937CD">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C1636D" id="_x0000_s1028" type="#_x0000_t202" style="position:absolute;margin-left:0;margin-top:259.95pt;width:185.9pt;height:110.6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" filled="f" stroked="f">
                <v:textbox style="mso-fit-shape-to-text:t">
                  <w:txbxContent>
                    <w:p w14:paraId="212CC60F" w14:textId="77777777" w:rsidR="002937CD" w:rsidRPr="00980712" w:rsidRDefault="002937CD" w:rsidP="002937CD">
                      <w:pPr>
                        <w:jc w:val="center"/>
                        <w:rPr>
                          <w:b/>
                        </w:rPr>
                      </w:pPr>
                      <w:r w:rsidRPr="00980712">
                        <w:rPr>
                          <w:b/>
                        </w:rPr>
                        <w:t>Objective Data</w:t>
                      </w:r>
                    </w:p>
                  </w:txbxContent>
                </v:textbox>
                <w10:wrap type="square" anchorx="pag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3A0426F6" wp14:editId="7D4483CD">
                <wp:simplePos x="0" y="0"/>
                <wp:positionH relativeFrom="column">
                  <wp:posOffset>-628650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00D655" w14:textId="77777777" w:rsidR="002937CD" w:rsidRPr="00980712" w:rsidRDefault="002937CD" w:rsidP="002937CD">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0426F6" id="_x0000_s1029" type="#_x0000_t202" style="position:absolute;margin-left:-49.5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" filled="f" stroked="f">
                <v:textbox style="mso-fit-shape-to-text:t">
                  <w:txbxContent>
                    <w:p w14:paraId="5100D655" w14:textId="77777777" w:rsidR="002937CD" w:rsidRPr="00980712" w:rsidRDefault="002937CD" w:rsidP="002937CD">
                      <w:pPr>
                        <w:jc w:val="center"/>
                        <w:rPr>
                          <w:b/>
                        </w:rPr>
                      </w:pPr>
                      <w:r w:rsidRPr="00980712">
                        <w:rPr>
                          <w:b/>
                        </w:rPr>
                        <w:t>Subjective Data</w:t>
                      </w:r>
                    </w:p>
                  </w:txbxContent>
                </v:textbox>
                <w10:wrap type="square"/>
              </v:shape>
            </w:pict>
          </mc:Fallback>
        </mc:AlternateContent>
      </w:r>
      <w:r w:rsidR="00A669FC"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D29EC59" wp14:editId="46631C2D">
                <wp:simplePos x="0" y="0"/>
                <wp:positionH relativeFrom="column">
                  <wp:posOffset>4572000</wp:posOffset>
                </wp:positionH>
                <wp:positionV relativeFrom="paragraph">
                  <wp:posOffset>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33F949D" w14:textId="39D55179" w:rsidR="00A669FC" w:rsidRPr="00980712" w:rsidRDefault="00A669FC" w:rsidP="00A669FC">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29EC59" id="_x0000_s1030" type="#_x0000_t202" style="position:absolute;margin-left:5in;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" filled="f" stroked="f">
                <v:textbox style="mso-fit-shape-to-text:t">
                  <w:txbxContent>
                    <w:p w14:paraId="433F949D" w14:textId="39D55179" w:rsidR="00A669FC" w:rsidRPr="00980712" w:rsidRDefault="00A669FC" w:rsidP="00A669FC">
                      <w:pPr>
                        <w:jc w:val="center"/>
                        <w:rPr>
                          <w:b/>
                        </w:rPr>
                      </w:pPr>
                      <w:r w:rsidRPr="00980712">
                        <w:rPr>
                          <w:b/>
                        </w:rPr>
                        <w:t>N</w:t>
                      </w:r>
                      <w:r>
                        <w:rPr>
                          <w:b/>
                        </w:rPr>
                        <w:t>ursing Diagnosis</w:t>
                      </w:r>
                      <w:r w:rsidRPr="00980712">
                        <w:rPr>
                          <w:b/>
                        </w:rPr>
                        <w:t>/Outcomes</w:t>
                      </w: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4EF18AB6">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45879061" w:rsidR="00B443C3" w:rsidRDefault="00C64A51" w:rsidP="00C64A51">
                              <w:pPr>
                                <w:pStyle w:val="ListParagraph"/>
                                <w:numPr>
                                  <w:ilvl w:val="0"/>
                                  <w:numId w:val="12"/>
                                </w:numPr>
                              </w:pPr>
                              <w:r>
                                <w:t>Rates pain 2/10</w:t>
                              </w:r>
                            </w:p>
                            <w:p w14:paraId="208082EF" w14:textId="6515CD8C" w:rsidR="00C64A51" w:rsidRDefault="00C64A51" w:rsidP="00C64A51">
                              <w:pPr>
                                <w:pStyle w:val="ListParagraph"/>
                                <w:numPr>
                                  <w:ilvl w:val="0"/>
                                  <w:numId w:val="12"/>
                                </w:numPr>
                              </w:pPr>
                              <w:r>
                                <w:t>No alcohol or drug use</w:t>
                              </w:r>
                            </w:p>
                            <w:p w14:paraId="69FE088B" w14:textId="1A47A292" w:rsidR="00C64A51" w:rsidRDefault="00090D08" w:rsidP="00C64A51">
                              <w:pPr>
                                <w:pStyle w:val="ListParagraph"/>
                                <w:numPr>
                                  <w:ilvl w:val="0"/>
                                  <w:numId w:val="12"/>
                                </w:numPr>
                              </w:pPr>
                              <w:r>
                                <w:t>Past smoker</w:t>
                              </w:r>
                            </w:p>
                            <w:p w14:paraId="588380A2" w14:textId="77777777" w:rsidR="00B443C3" w:rsidRDefault="00B443C3"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61D4B51E" w:rsidR="00B443C3" w:rsidRDefault="00CB7E00" w:rsidP="00CB7E00">
                              <w:pPr>
                                <w:pStyle w:val="ListParagraph"/>
                                <w:numPr>
                                  <w:ilvl w:val="0"/>
                                  <w:numId w:val="11"/>
                                </w:numPr>
                              </w:pPr>
                              <w:r>
                                <w:t>B/P 115/61</w:t>
                              </w:r>
                            </w:p>
                            <w:p w14:paraId="6B5C7479" w14:textId="55CFA821" w:rsidR="00CB7E00" w:rsidRDefault="00CB7E00" w:rsidP="00CB7E00">
                              <w:pPr>
                                <w:pStyle w:val="ListParagraph"/>
                                <w:numPr>
                                  <w:ilvl w:val="0"/>
                                  <w:numId w:val="11"/>
                                </w:numPr>
                              </w:pPr>
                              <w:r>
                                <w:t>RR 16</w:t>
                              </w:r>
                            </w:p>
                            <w:p w14:paraId="1B14C67C" w14:textId="22B04D7D" w:rsidR="00CB7E00" w:rsidRDefault="00CB7E00" w:rsidP="00CB7E00">
                              <w:pPr>
                                <w:pStyle w:val="ListParagraph"/>
                                <w:numPr>
                                  <w:ilvl w:val="0"/>
                                  <w:numId w:val="11"/>
                                </w:numPr>
                              </w:pPr>
                              <w:r>
                                <w:t>HR 77</w:t>
                              </w:r>
                            </w:p>
                            <w:p w14:paraId="7D9FA2AB" w14:textId="7AB3C3D4" w:rsidR="00CB7E00" w:rsidRDefault="00CB7E00" w:rsidP="00CB7E00">
                              <w:pPr>
                                <w:pStyle w:val="ListParagraph"/>
                                <w:numPr>
                                  <w:ilvl w:val="0"/>
                                  <w:numId w:val="11"/>
                                </w:numPr>
                              </w:pPr>
                              <w:r>
                                <w:t>Temp 36.9 C</w:t>
                              </w:r>
                            </w:p>
                            <w:p w14:paraId="29C06CF5" w14:textId="679DC6D3" w:rsidR="00CB7E00" w:rsidRDefault="00C64A51" w:rsidP="00CB7E00">
                              <w:pPr>
                                <w:pStyle w:val="ListParagraph"/>
                                <w:numPr>
                                  <w:ilvl w:val="0"/>
                                  <w:numId w:val="11"/>
                                </w:numPr>
                              </w:pPr>
                              <w:r>
                                <w:t>O2 100%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093A363E" w14:textId="55C59F5F"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1.</w:t>
                              </w:r>
                              <w:sdt>
                                <w:sdtPr>
                                  <w:rPr>
                                    <w:rFonts w:ascii="Times New Roman" w:hAnsi="Times New Roman" w:cs="Times New Roman"/>
                                    <w:b/>
                                    <w:sz w:val="20"/>
                                    <w:szCs w:val="20"/>
                                  </w:rPr>
                                  <w:id w:val="1821759868"/>
                                </w:sdtPr>
                                <w:sdtContent>
                                  <w:r w:rsidRPr="005F6C70">
                                    <w:rPr>
                                      <w:rFonts w:ascii="Times New Roman" w:hAnsi="Times New Roman" w:cs="Times New Roman"/>
                                      <w:b/>
                                      <w:sz w:val="20"/>
                                      <w:szCs w:val="20"/>
                                    </w:rPr>
                                    <w:t>The client will monitor his blood glucose at least 3x daily.</w:t>
                                  </w:r>
                                </w:sdtContent>
                              </w:sdt>
                            </w:p>
                            <w:p w14:paraId="4A297314" w14:textId="193F96D5" w:rsidR="00B443C3"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2.The client will maintain adequate fluid intake</w:t>
                              </w:r>
                            </w:p>
                            <w:p w14:paraId="4986DC7E" w14:textId="77777777" w:rsidR="005F6C70" w:rsidRPr="005F6C70" w:rsidRDefault="005F6C70" w:rsidP="005F6C70">
                              <w:pPr>
                                <w:rPr>
                                  <w:rFonts w:ascii="Times New Roman" w:hAnsi="Times New Roman" w:cs="Times New Roman"/>
                                  <w:b/>
                                  <w:sz w:val="20"/>
                                  <w:szCs w:val="20"/>
                                </w:rPr>
                              </w:pPr>
                            </w:p>
                            <w:p w14:paraId="1F915B40" w14:textId="42392776"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 xml:space="preserve">1. </w:t>
                              </w:r>
                              <w:sdt>
                                <w:sdtPr>
                                  <w:rPr>
                                    <w:rFonts w:ascii="Times New Roman" w:hAnsi="Times New Roman" w:cs="Times New Roman"/>
                                    <w:b/>
                                    <w:sz w:val="20"/>
                                    <w:szCs w:val="20"/>
                                  </w:rPr>
                                  <w:id w:val="-1541125309"/>
                                </w:sdtPr>
                                <w:sdtContent>
                                  <w:r w:rsidRPr="005F6C70">
                                    <w:rPr>
                                      <w:rFonts w:ascii="Times New Roman" w:hAnsi="Times New Roman" w:cs="Times New Roman"/>
                                      <w:b/>
                                      <w:sz w:val="20"/>
                                      <w:szCs w:val="20"/>
                                    </w:rPr>
                                    <w:t>The client will follow a diabetic diet.</w:t>
                                  </w:r>
                                </w:sdtContent>
                              </w:sdt>
                            </w:p>
                            <w:p w14:paraId="31317997" w14:textId="26666B90"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2.</w:t>
                              </w:r>
                              <w:sdt>
                                <w:sdtPr>
                                  <w:rPr>
                                    <w:rFonts w:ascii="Times New Roman" w:hAnsi="Times New Roman" w:cs="Times New Roman"/>
                                    <w:b/>
                                    <w:sz w:val="20"/>
                                    <w:szCs w:val="20"/>
                                  </w:rPr>
                                  <w:id w:val="-1591848978"/>
                                </w:sdtPr>
                                <w:sdtContent>
                                  <w:r w:rsidRPr="005F6C70">
                                    <w:rPr>
                                      <w:rFonts w:ascii="Times New Roman" w:hAnsi="Times New Roman" w:cs="Times New Roman"/>
                                      <w:b/>
                                      <w:sz w:val="20"/>
                                      <w:szCs w:val="20"/>
                                    </w:rPr>
                                    <w:t>The client will be taught the signs and symptoms of infections and when to notify his provider.</w:t>
                                  </w:r>
                                </w:sdtContent>
                              </w:sdt>
                            </w:p>
                            <w:p w14:paraId="587A50EF" w14:textId="77777777" w:rsidR="005F6C70" w:rsidRPr="005F6C70" w:rsidRDefault="005F6C70" w:rsidP="005F6C70">
                              <w:pPr>
                                <w:rPr>
                                  <w:rFonts w:ascii="Times New Roman" w:hAnsi="Times New Roman" w:cs="Times New Roman"/>
                                  <w:b/>
                                  <w:sz w:val="20"/>
                                  <w:szCs w:val="20"/>
                                </w:rPr>
                              </w:pPr>
                            </w:p>
                            <w:p w14:paraId="5CF164B8" w14:textId="68F6A08E"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1. Assess client’s LOC and changes in behavior.</w:t>
                              </w:r>
                            </w:p>
                            <w:p w14:paraId="33B1BE70" w14:textId="77777777"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2</w:t>
                              </w:r>
                              <w:sdt>
                                <w:sdtPr>
                                  <w:rPr>
                                    <w:rFonts w:ascii="Times New Roman" w:hAnsi="Times New Roman" w:cs="Times New Roman"/>
                                    <w:b/>
                                    <w:sz w:val="20"/>
                                    <w:szCs w:val="20"/>
                                  </w:rPr>
                                  <w:id w:val="407658578"/>
                                  <w:showingPlcHdr/>
                                </w:sdtPr>
                                <w:sdtContent>
                                  <w:r w:rsidRPr="005F6C70">
                                    <w:rPr>
                                      <w:rStyle w:val="PlaceholderText"/>
                                      <w:rFonts w:ascii="Times New Roman" w:hAnsi="Times New Roman" w:cs="Times New Roman"/>
                                      <w:sz w:val="20"/>
                                      <w:szCs w:val="20"/>
                                    </w:rPr>
                                    <w:t>.</w:t>
                                  </w:r>
                                </w:sdtContent>
                              </w:sdt>
                              <w:r w:rsidRPr="005F6C70">
                                <w:rPr>
                                  <w:rFonts w:ascii="Times New Roman" w:hAnsi="Times New Roman" w:cs="Times New Roman"/>
                                  <w:b/>
                                  <w:sz w:val="20"/>
                                  <w:szCs w:val="20"/>
                                </w:rPr>
                                <w:t xml:space="preserve"> Monitor neurological status. </w:t>
                              </w:r>
                            </w:p>
                            <w:p w14:paraId="46E64D09" w14:textId="77777777" w:rsidR="005F6C70" w:rsidRPr="005F6C70" w:rsidRDefault="005F6C70" w:rsidP="005F6C70">
                              <w:pPr>
                                <w:rPr>
                                  <w:rFonts w:ascii="Times New Roman" w:hAnsi="Times New Roman" w:cs="Times New Roman"/>
                                  <w:sz w:val="16"/>
                                  <w:szCs w:val="16"/>
                                </w:rPr>
                              </w:pPr>
                            </w:p>
                            <w:p w14:paraId="1DD25550" w14:textId="3ADD0FC8"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1. The client will maintain adequate fluid intake.</w:t>
                              </w:r>
                            </w:p>
                            <w:p w14:paraId="291F8FD1" w14:textId="77777777" w:rsid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2. Continued lab testing will be done to ensure no further damage occurs.</w:t>
                              </w:r>
                            </w:p>
                            <w:p w14:paraId="06AC6F35" w14:textId="77777777" w:rsidR="00363E22" w:rsidRDefault="00363E22" w:rsidP="005F6C70">
                              <w:pPr>
                                <w:rPr>
                                  <w:rFonts w:ascii="Times New Roman" w:hAnsi="Times New Roman" w:cs="Times New Roman"/>
                                  <w:b/>
                                  <w:sz w:val="20"/>
                                  <w:szCs w:val="20"/>
                                </w:rPr>
                              </w:pPr>
                            </w:p>
                            <w:p w14:paraId="035E3487" w14:textId="579AC06B" w:rsidR="00363E22" w:rsidRPr="00363E22" w:rsidRDefault="00363E22" w:rsidP="00363E22">
                              <w:pPr>
                                <w:rPr>
                                  <w:rFonts w:ascii="Times New Roman" w:hAnsi="Times New Roman" w:cs="Times New Roman"/>
                                  <w:b/>
                                  <w:sz w:val="20"/>
                                  <w:szCs w:val="20"/>
                                </w:rPr>
                              </w:pPr>
                              <w:r w:rsidRPr="00363E22">
                                <w:rPr>
                                  <w:rFonts w:ascii="Times New Roman" w:hAnsi="Times New Roman" w:cs="Times New Roman"/>
                                  <w:b/>
                                  <w:sz w:val="20"/>
                                  <w:szCs w:val="20"/>
                                </w:rPr>
                                <w:t>1. Monitor for dyspnea, fatigue, crackles, or chest pain.</w:t>
                              </w:r>
                            </w:p>
                            <w:p w14:paraId="4A75D166" w14:textId="5011D810" w:rsidR="00363E22" w:rsidRPr="00363E22" w:rsidRDefault="00363E22" w:rsidP="00363E22">
                              <w:pPr>
                                <w:rPr>
                                  <w:rFonts w:ascii="Times New Roman" w:hAnsi="Times New Roman" w:cs="Times New Roman"/>
                                  <w:b/>
                                  <w:sz w:val="16"/>
                                  <w:szCs w:val="16"/>
                                </w:rPr>
                              </w:pPr>
                              <w:r w:rsidRPr="00363E22">
                                <w:rPr>
                                  <w:rFonts w:ascii="Times New Roman" w:hAnsi="Times New Roman" w:cs="Times New Roman"/>
                                  <w:b/>
                                  <w:sz w:val="20"/>
                                  <w:szCs w:val="20"/>
                                </w:rPr>
                                <w:t>2. Measure intake and output daily.</w:t>
                              </w:r>
                            </w:p>
                            <w:p w14:paraId="2C6203D3" w14:textId="77777777" w:rsidR="005F6C70" w:rsidRPr="002937CD" w:rsidRDefault="005F6C70" w:rsidP="005F6C70">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76118172" w14:textId="296C7BB9" w:rsidR="00CB7E00" w:rsidRDefault="00CB7E00" w:rsidP="00CB7E00">
                              <w:pPr>
                                <w:pStyle w:val="ListParagraph"/>
                                <w:numPr>
                                  <w:ilvl w:val="0"/>
                                  <w:numId w:val="10"/>
                                </w:numPr>
                                <w:jc w:val="center"/>
                              </w:pPr>
                              <w:r>
                                <w:t>65 y/o male admitted for disorientation and seizure-like activity.</w:t>
                              </w:r>
                            </w:p>
                            <w:p w14:paraId="5FCD8136" w14:textId="7C2880E1" w:rsidR="00CB7E00" w:rsidRDefault="00CB7E00" w:rsidP="00CB7E00">
                              <w:pPr>
                                <w:pStyle w:val="ListParagraph"/>
                                <w:numPr>
                                  <w:ilvl w:val="0"/>
                                  <w:numId w:val="10"/>
                                </w:numPr>
                                <w:jc w:val="center"/>
                              </w:pPr>
                              <w:r>
                                <w:t>History of type II diabetes mellitus, hyperlipidemia, hypertension, and obesity.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sdt>
                              <w:sdtPr>
                                <w:rPr>
                                  <w:rFonts w:ascii="Times New Roman" w:hAnsi="Times New Roman" w:cs="Times New Roman"/>
                                  <w:b/>
                                </w:rPr>
                                <w:id w:val="1943641162"/>
                              </w:sdtPr>
                              <w:sdtContent>
                                <w:p w14:paraId="12F6F4E8"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Risk for recurrent urinary tract infections related DM type II as evidenced by hyperglycemia.</w:t>
                                  </w:r>
                                </w:p>
                              </w:sdtContent>
                            </w:sdt>
                            <w:sdt>
                              <w:sdtPr>
                                <w:rPr>
                                  <w:rFonts w:ascii="Times New Roman" w:hAnsi="Times New Roman" w:cs="Times New Roman"/>
                                  <w:b/>
                                </w:rPr>
                                <w:id w:val="-224998417"/>
                              </w:sdtPr>
                              <w:sdtContent>
                                <w:p w14:paraId="79214EAD"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Ineffective health maintenance related to DM type II as evidenced by recurrent infections.</w:t>
                                  </w:r>
                                </w:p>
                              </w:sdtContent>
                            </w:sdt>
                            <w:sdt>
                              <w:sdtPr>
                                <w:rPr>
                                  <w:rFonts w:ascii="Times New Roman" w:hAnsi="Times New Roman" w:cs="Times New Roman"/>
                                  <w:b/>
                                </w:rPr>
                                <w:id w:val="-528566834"/>
                              </w:sdtPr>
                              <w:sdtContent>
                                <w:p w14:paraId="7ED7011A"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Risk for acute confusion related to sepsis as evidenced by positive E. coli blood culture.</w:t>
                                  </w:r>
                                </w:p>
                              </w:sdtContent>
                            </w:sdt>
                            <w:sdt>
                              <w:sdtPr>
                                <w:rPr>
                                  <w:rFonts w:ascii="Times New Roman" w:hAnsi="Times New Roman" w:cs="Times New Roman"/>
                                  <w:b/>
                                </w:rPr>
                                <w:id w:val="806737331"/>
                              </w:sdtPr>
                              <w:sdtContent>
                                <w:p w14:paraId="4EB1EDFB"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Impaired urinary elimination related to kidney injury as evidenced by elevated BUN and creatinine levels.</w:t>
                                  </w:r>
                                </w:p>
                              </w:sdtContent>
                            </w:sdt>
                            <w:sdt>
                              <w:sdtPr>
                                <w:rPr>
                                  <w:rFonts w:ascii="Times New Roman" w:hAnsi="Times New Roman" w:cs="Times New Roman"/>
                                  <w:b/>
                                </w:rPr>
                                <w:id w:val="68551454"/>
                              </w:sdtPr>
                              <w:sdtContent>
                                <w:p w14:paraId="748CF95D"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 xml:space="preserve">Decreased cardiac output related to hypertension as evidenced by decreased CO2. </w:t>
                                  </w:r>
                                </w:p>
                              </w:sdtContent>
                            </w:sdt>
                            <w:p w14:paraId="35986708" w14:textId="6232B187" w:rsidR="00B443C3" w:rsidRPr="00214F4A" w:rsidRDefault="00B443C3" w:rsidP="00214F4A">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">
                <v:roundrect id="Rounded Rectangle 1" o:spid="_x0000_s1032"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45879061" w:rsidR="00B443C3" w:rsidRDefault="00C64A51" w:rsidP="00C64A51">
                        <w:pPr>
                          <w:pStyle w:val="ListParagraph"/>
                          <w:numPr>
                            <w:ilvl w:val="0"/>
                            <w:numId w:val="12"/>
                          </w:numPr>
                        </w:pPr>
                        <w:r>
                          <w:t>Rates pain 2/10</w:t>
                        </w:r>
                      </w:p>
                      <w:p w14:paraId="208082EF" w14:textId="6515CD8C" w:rsidR="00C64A51" w:rsidRDefault="00C64A51" w:rsidP="00C64A51">
                        <w:pPr>
                          <w:pStyle w:val="ListParagraph"/>
                          <w:numPr>
                            <w:ilvl w:val="0"/>
                            <w:numId w:val="12"/>
                          </w:numPr>
                        </w:pPr>
                        <w:r>
                          <w:t>No alcohol or drug use</w:t>
                        </w:r>
                      </w:p>
                      <w:p w14:paraId="69FE088B" w14:textId="1A47A292" w:rsidR="00C64A51" w:rsidRDefault="00090D08" w:rsidP="00C64A51">
                        <w:pPr>
                          <w:pStyle w:val="ListParagraph"/>
                          <w:numPr>
                            <w:ilvl w:val="0"/>
                            <w:numId w:val="12"/>
                          </w:numPr>
                        </w:pPr>
                        <w:r>
                          <w:t>Past smoker</w:t>
                        </w:r>
                      </w:p>
                      <w:p w14:paraId="588380A2" w14:textId="77777777" w:rsidR="00B443C3" w:rsidRDefault="00B443C3" w:rsidP="00044D0C">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61D4B51E" w:rsidR="00B443C3" w:rsidRDefault="00CB7E00" w:rsidP="00CB7E00">
                        <w:pPr>
                          <w:pStyle w:val="ListParagraph"/>
                          <w:numPr>
                            <w:ilvl w:val="0"/>
                            <w:numId w:val="11"/>
                          </w:numPr>
                        </w:pPr>
                        <w:r>
                          <w:t>B/P 115/61</w:t>
                        </w:r>
                      </w:p>
                      <w:p w14:paraId="6B5C7479" w14:textId="55CFA821" w:rsidR="00CB7E00" w:rsidRDefault="00CB7E00" w:rsidP="00CB7E00">
                        <w:pPr>
                          <w:pStyle w:val="ListParagraph"/>
                          <w:numPr>
                            <w:ilvl w:val="0"/>
                            <w:numId w:val="11"/>
                          </w:numPr>
                        </w:pPr>
                        <w:r>
                          <w:t>RR 16</w:t>
                        </w:r>
                      </w:p>
                      <w:p w14:paraId="1B14C67C" w14:textId="22B04D7D" w:rsidR="00CB7E00" w:rsidRDefault="00CB7E00" w:rsidP="00CB7E00">
                        <w:pPr>
                          <w:pStyle w:val="ListParagraph"/>
                          <w:numPr>
                            <w:ilvl w:val="0"/>
                            <w:numId w:val="11"/>
                          </w:numPr>
                        </w:pPr>
                        <w:r>
                          <w:t>HR 77</w:t>
                        </w:r>
                      </w:p>
                      <w:p w14:paraId="7D9FA2AB" w14:textId="7AB3C3D4" w:rsidR="00CB7E00" w:rsidRDefault="00CB7E00" w:rsidP="00CB7E00">
                        <w:pPr>
                          <w:pStyle w:val="ListParagraph"/>
                          <w:numPr>
                            <w:ilvl w:val="0"/>
                            <w:numId w:val="11"/>
                          </w:numPr>
                        </w:pPr>
                        <w:r>
                          <w:t>Temp 36.9 C</w:t>
                        </w:r>
                      </w:p>
                      <w:p w14:paraId="29C06CF5" w14:textId="679DC6D3" w:rsidR="00CB7E00" w:rsidRDefault="00C64A51" w:rsidP="00CB7E00">
                        <w:pPr>
                          <w:pStyle w:val="ListParagraph"/>
                          <w:numPr>
                            <w:ilvl w:val="0"/>
                            <w:numId w:val="11"/>
                          </w:numPr>
                        </w:pPr>
                        <w:r>
                          <w:t>O2 100%</w:t>
                        </w: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093A363E" w14:textId="55C59F5F"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1.</w:t>
                        </w:r>
                        <w:sdt>
                          <w:sdtPr>
                            <w:rPr>
                              <w:rFonts w:ascii="Times New Roman" w:hAnsi="Times New Roman" w:cs="Times New Roman"/>
                              <w:b/>
                              <w:sz w:val="20"/>
                              <w:szCs w:val="20"/>
                            </w:rPr>
                            <w:id w:val="1821759868"/>
                          </w:sdtPr>
                          <w:sdtContent>
                            <w:r w:rsidRPr="005F6C70">
                              <w:rPr>
                                <w:rFonts w:ascii="Times New Roman" w:hAnsi="Times New Roman" w:cs="Times New Roman"/>
                                <w:b/>
                                <w:sz w:val="20"/>
                                <w:szCs w:val="20"/>
                              </w:rPr>
                              <w:t>The client will monitor his blood glucose at least 3x daily.</w:t>
                            </w:r>
                          </w:sdtContent>
                        </w:sdt>
                      </w:p>
                      <w:p w14:paraId="4A297314" w14:textId="193F96D5" w:rsidR="00B443C3"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2.The client will maintain adequate fluid intake</w:t>
                        </w:r>
                      </w:p>
                      <w:p w14:paraId="4986DC7E" w14:textId="77777777" w:rsidR="005F6C70" w:rsidRPr="005F6C70" w:rsidRDefault="005F6C70" w:rsidP="005F6C70">
                        <w:pPr>
                          <w:rPr>
                            <w:rFonts w:ascii="Times New Roman" w:hAnsi="Times New Roman" w:cs="Times New Roman"/>
                            <w:b/>
                            <w:sz w:val="20"/>
                            <w:szCs w:val="20"/>
                          </w:rPr>
                        </w:pPr>
                      </w:p>
                      <w:p w14:paraId="1F915B40" w14:textId="42392776"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 xml:space="preserve">1. </w:t>
                        </w:r>
                        <w:sdt>
                          <w:sdtPr>
                            <w:rPr>
                              <w:rFonts w:ascii="Times New Roman" w:hAnsi="Times New Roman" w:cs="Times New Roman"/>
                              <w:b/>
                              <w:sz w:val="20"/>
                              <w:szCs w:val="20"/>
                            </w:rPr>
                            <w:id w:val="-1541125309"/>
                          </w:sdtPr>
                          <w:sdtContent>
                            <w:r w:rsidRPr="005F6C70">
                              <w:rPr>
                                <w:rFonts w:ascii="Times New Roman" w:hAnsi="Times New Roman" w:cs="Times New Roman"/>
                                <w:b/>
                                <w:sz w:val="20"/>
                                <w:szCs w:val="20"/>
                              </w:rPr>
                              <w:t>The client will follow a diabetic diet.</w:t>
                            </w:r>
                          </w:sdtContent>
                        </w:sdt>
                      </w:p>
                      <w:p w14:paraId="31317997" w14:textId="26666B90"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2.</w:t>
                        </w:r>
                        <w:sdt>
                          <w:sdtPr>
                            <w:rPr>
                              <w:rFonts w:ascii="Times New Roman" w:hAnsi="Times New Roman" w:cs="Times New Roman"/>
                              <w:b/>
                              <w:sz w:val="20"/>
                              <w:szCs w:val="20"/>
                            </w:rPr>
                            <w:id w:val="-1591848978"/>
                          </w:sdtPr>
                          <w:sdtContent>
                            <w:r w:rsidRPr="005F6C70">
                              <w:rPr>
                                <w:rFonts w:ascii="Times New Roman" w:hAnsi="Times New Roman" w:cs="Times New Roman"/>
                                <w:b/>
                                <w:sz w:val="20"/>
                                <w:szCs w:val="20"/>
                              </w:rPr>
                              <w:t>The client will be taught the signs and symptoms of infections and when to notify his provider.</w:t>
                            </w:r>
                          </w:sdtContent>
                        </w:sdt>
                      </w:p>
                      <w:p w14:paraId="587A50EF" w14:textId="77777777" w:rsidR="005F6C70" w:rsidRPr="005F6C70" w:rsidRDefault="005F6C70" w:rsidP="005F6C70">
                        <w:pPr>
                          <w:rPr>
                            <w:rFonts w:ascii="Times New Roman" w:hAnsi="Times New Roman" w:cs="Times New Roman"/>
                            <w:b/>
                            <w:sz w:val="20"/>
                            <w:szCs w:val="20"/>
                          </w:rPr>
                        </w:pPr>
                      </w:p>
                      <w:p w14:paraId="5CF164B8" w14:textId="68F6A08E"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1. Assess client’s LOC and changes in behavior.</w:t>
                        </w:r>
                      </w:p>
                      <w:p w14:paraId="33B1BE70" w14:textId="77777777"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2</w:t>
                        </w:r>
                        <w:sdt>
                          <w:sdtPr>
                            <w:rPr>
                              <w:rFonts w:ascii="Times New Roman" w:hAnsi="Times New Roman" w:cs="Times New Roman"/>
                              <w:b/>
                              <w:sz w:val="20"/>
                              <w:szCs w:val="20"/>
                            </w:rPr>
                            <w:id w:val="407658578"/>
                            <w:showingPlcHdr/>
                          </w:sdtPr>
                          <w:sdtContent>
                            <w:r w:rsidRPr="005F6C70">
                              <w:rPr>
                                <w:rStyle w:val="PlaceholderText"/>
                                <w:rFonts w:ascii="Times New Roman" w:hAnsi="Times New Roman" w:cs="Times New Roman"/>
                                <w:sz w:val="20"/>
                                <w:szCs w:val="20"/>
                              </w:rPr>
                              <w:t>.</w:t>
                            </w:r>
                          </w:sdtContent>
                        </w:sdt>
                        <w:r w:rsidRPr="005F6C70">
                          <w:rPr>
                            <w:rFonts w:ascii="Times New Roman" w:hAnsi="Times New Roman" w:cs="Times New Roman"/>
                            <w:b/>
                            <w:sz w:val="20"/>
                            <w:szCs w:val="20"/>
                          </w:rPr>
                          <w:t xml:space="preserve"> Monitor neurological status. </w:t>
                        </w:r>
                      </w:p>
                      <w:p w14:paraId="46E64D09" w14:textId="77777777" w:rsidR="005F6C70" w:rsidRPr="005F6C70" w:rsidRDefault="005F6C70" w:rsidP="005F6C70">
                        <w:pPr>
                          <w:rPr>
                            <w:rFonts w:ascii="Times New Roman" w:hAnsi="Times New Roman" w:cs="Times New Roman"/>
                            <w:sz w:val="16"/>
                            <w:szCs w:val="16"/>
                          </w:rPr>
                        </w:pPr>
                      </w:p>
                      <w:p w14:paraId="1DD25550" w14:textId="3ADD0FC8" w:rsidR="005F6C70" w:rsidRP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1. The client will maintain adequate fluid intake.</w:t>
                        </w:r>
                      </w:p>
                      <w:p w14:paraId="291F8FD1" w14:textId="77777777" w:rsidR="005F6C70" w:rsidRDefault="005F6C70" w:rsidP="005F6C70">
                        <w:pPr>
                          <w:rPr>
                            <w:rFonts w:ascii="Times New Roman" w:hAnsi="Times New Roman" w:cs="Times New Roman"/>
                            <w:b/>
                            <w:sz w:val="20"/>
                            <w:szCs w:val="20"/>
                          </w:rPr>
                        </w:pPr>
                        <w:r w:rsidRPr="005F6C70">
                          <w:rPr>
                            <w:rFonts w:ascii="Times New Roman" w:hAnsi="Times New Roman" w:cs="Times New Roman"/>
                            <w:b/>
                            <w:sz w:val="20"/>
                            <w:szCs w:val="20"/>
                          </w:rPr>
                          <w:t>2. Continued lab testing will be done to ensure no further damage occurs.</w:t>
                        </w:r>
                      </w:p>
                      <w:p w14:paraId="06AC6F35" w14:textId="77777777" w:rsidR="00363E22" w:rsidRDefault="00363E22" w:rsidP="005F6C70">
                        <w:pPr>
                          <w:rPr>
                            <w:rFonts w:ascii="Times New Roman" w:hAnsi="Times New Roman" w:cs="Times New Roman"/>
                            <w:b/>
                            <w:sz w:val="20"/>
                            <w:szCs w:val="20"/>
                          </w:rPr>
                        </w:pPr>
                      </w:p>
                      <w:p w14:paraId="035E3487" w14:textId="579AC06B" w:rsidR="00363E22" w:rsidRPr="00363E22" w:rsidRDefault="00363E22" w:rsidP="00363E22">
                        <w:pPr>
                          <w:rPr>
                            <w:rFonts w:ascii="Times New Roman" w:hAnsi="Times New Roman" w:cs="Times New Roman"/>
                            <w:b/>
                            <w:sz w:val="20"/>
                            <w:szCs w:val="20"/>
                          </w:rPr>
                        </w:pPr>
                        <w:r w:rsidRPr="00363E22">
                          <w:rPr>
                            <w:rFonts w:ascii="Times New Roman" w:hAnsi="Times New Roman" w:cs="Times New Roman"/>
                            <w:b/>
                            <w:sz w:val="20"/>
                            <w:szCs w:val="20"/>
                          </w:rPr>
                          <w:t>1. Monitor for dyspnea, fatigue, crackles, or chest pain.</w:t>
                        </w:r>
                      </w:p>
                      <w:p w14:paraId="4A75D166" w14:textId="5011D810" w:rsidR="00363E22" w:rsidRPr="00363E22" w:rsidRDefault="00363E22" w:rsidP="00363E22">
                        <w:pPr>
                          <w:rPr>
                            <w:rFonts w:ascii="Times New Roman" w:hAnsi="Times New Roman" w:cs="Times New Roman"/>
                            <w:b/>
                            <w:sz w:val="16"/>
                            <w:szCs w:val="16"/>
                          </w:rPr>
                        </w:pPr>
                        <w:r w:rsidRPr="00363E22">
                          <w:rPr>
                            <w:rFonts w:ascii="Times New Roman" w:hAnsi="Times New Roman" w:cs="Times New Roman"/>
                            <w:b/>
                            <w:sz w:val="20"/>
                            <w:szCs w:val="20"/>
                          </w:rPr>
                          <w:t>2. Measure intake and output daily.</w:t>
                        </w:r>
                      </w:p>
                      <w:p w14:paraId="2C6203D3" w14:textId="77777777" w:rsidR="005F6C70" w:rsidRPr="002937CD" w:rsidRDefault="005F6C70" w:rsidP="005F6C70">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76118172" w14:textId="296C7BB9" w:rsidR="00CB7E00" w:rsidRDefault="00CB7E00" w:rsidP="00CB7E00">
                        <w:pPr>
                          <w:pStyle w:val="ListParagraph"/>
                          <w:numPr>
                            <w:ilvl w:val="0"/>
                            <w:numId w:val="10"/>
                          </w:numPr>
                          <w:jc w:val="center"/>
                        </w:pPr>
                        <w:r>
                          <w:t>65 y/o male admitted for disorientation and seizure-like activity.</w:t>
                        </w:r>
                      </w:p>
                      <w:p w14:paraId="5FCD8136" w14:textId="7C2880E1" w:rsidR="00CB7E00" w:rsidRDefault="00CB7E00" w:rsidP="00CB7E00">
                        <w:pPr>
                          <w:pStyle w:val="ListParagraph"/>
                          <w:numPr>
                            <w:ilvl w:val="0"/>
                            <w:numId w:val="10"/>
                          </w:numPr>
                          <w:jc w:val="center"/>
                        </w:pPr>
                        <w:r>
                          <w:t>History of type II diabetes mellitus, hyperlipidemia, hypertension, and obesity.</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sdt>
                        <w:sdtPr>
                          <w:rPr>
                            <w:rFonts w:ascii="Times New Roman" w:hAnsi="Times New Roman" w:cs="Times New Roman"/>
                            <w:b/>
                          </w:rPr>
                          <w:id w:val="1943641162"/>
                        </w:sdtPr>
                        <w:sdtContent>
                          <w:p w14:paraId="12F6F4E8"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Risk for recurrent urinary tract infections related DM type II as evidenced by hyperglycemia.</w:t>
                            </w:r>
                          </w:p>
                        </w:sdtContent>
                      </w:sdt>
                      <w:sdt>
                        <w:sdtPr>
                          <w:rPr>
                            <w:rFonts w:ascii="Times New Roman" w:hAnsi="Times New Roman" w:cs="Times New Roman"/>
                            <w:b/>
                          </w:rPr>
                          <w:id w:val="-224998417"/>
                        </w:sdtPr>
                        <w:sdtContent>
                          <w:p w14:paraId="79214EAD"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Ineffective health maintenance related to DM type II as evidenced by recurrent infections.</w:t>
                            </w:r>
                          </w:p>
                        </w:sdtContent>
                      </w:sdt>
                      <w:sdt>
                        <w:sdtPr>
                          <w:rPr>
                            <w:rFonts w:ascii="Times New Roman" w:hAnsi="Times New Roman" w:cs="Times New Roman"/>
                            <w:b/>
                          </w:rPr>
                          <w:id w:val="-528566834"/>
                        </w:sdtPr>
                        <w:sdtContent>
                          <w:p w14:paraId="7ED7011A"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Risk for acute confusion related to sepsis as evidenced by positive E. coli blood culture.</w:t>
                            </w:r>
                          </w:p>
                        </w:sdtContent>
                      </w:sdt>
                      <w:sdt>
                        <w:sdtPr>
                          <w:rPr>
                            <w:rFonts w:ascii="Times New Roman" w:hAnsi="Times New Roman" w:cs="Times New Roman"/>
                            <w:b/>
                          </w:rPr>
                          <w:id w:val="806737331"/>
                        </w:sdtPr>
                        <w:sdtContent>
                          <w:p w14:paraId="4EB1EDFB"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Impaired urinary elimination related to kidney injury as evidenced by elevated BUN and creatinine levels.</w:t>
                            </w:r>
                          </w:p>
                        </w:sdtContent>
                      </w:sdt>
                      <w:sdt>
                        <w:sdtPr>
                          <w:rPr>
                            <w:rFonts w:ascii="Times New Roman" w:hAnsi="Times New Roman" w:cs="Times New Roman"/>
                            <w:b/>
                          </w:rPr>
                          <w:id w:val="68551454"/>
                        </w:sdtPr>
                        <w:sdtContent>
                          <w:p w14:paraId="748CF95D" w14:textId="77777777" w:rsidR="00214F4A" w:rsidRDefault="00214F4A" w:rsidP="00214F4A">
                            <w:pPr>
                              <w:pStyle w:val="ListParagraph"/>
                              <w:numPr>
                                <w:ilvl w:val="0"/>
                                <w:numId w:val="2"/>
                              </w:numPr>
                              <w:rPr>
                                <w:rFonts w:ascii="Times New Roman" w:hAnsi="Times New Roman" w:cs="Times New Roman"/>
                                <w:b/>
                              </w:rPr>
                            </w:pPr>
                            <w:r>
                              <w:rPr>
                                <w:rFonts w:ascii="Times New Roman" w:hAnsi="Times New Roman" w:cs="Times New Roman"/>
                                <w:b/>
                              </w:rPr>
                              <w:t xml:space="preserve">Decreased cardiac output related to hypertension as evidenced by decreased CO2. </w:t>
                            </w:r>
                          </w:p>
                        </w:sdtContent>
                      </w:sdt>
                      <w:p w14:paraId="35986708" w14:textId="6232B187" w:rsidR="00B443C3" w:rsidRPr="00214F4A" w:rsidRDefault="00B443C3" w:rsidP="00214F4A">
                        <w:pPr>
                          <w:rPr>
                            <w:sz w:val="18"/>
                            <w:szCs w:val="20"/>
                          </w:rPr>
                        </w:pP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182E" w14:textId="77777777" w:rsidR="005E00B7" w:rsidRDefault="005E00B7" w:rsidP="00CE7843">
      <w:r>
        <w:separator/>
      </w:r>
    </w:p>
  </w:endnote>
  <w:endnote w:type="continuationSeparator" w:id="0">
    <w:p w14:paraId="38C71A5A" w14:textId="77777777" w:rsidR="005E00B7" w:rsidRDefault="005E00B7"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7893" w14:textId="77777777" w:rsidR="005E00B7" w:rsidRDefault="005E00B7" w:rsidP="00CE7843">
      <w:r>
        <w:separator/>
      </w:r>
    </w:p>
  </w:footnote>
  <w:footnote w:type="continuationSeparator" w:id="0">
    <w:p w14:paraId="3AA78FA7" w14:textId="77777777" w:rsidR="005E00B7" w:rsidRDefault="005E00B7"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B443C3" w:rsidRDefault="00B443C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B443C3" w:rsidRDefault="00B443C3"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61707B63" w:rsidR="00B443C3" w:rsidRDefault="00B443C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214">
      <w:rPr>
        <w:rStyle w:val="PageNumber"/>
        <w:noProof/>
      </w:rPr>
      <w:t>18</w:t>
    </w:r>
    <w:r>
      <w:rPr>
        <w:rStyle w:val="PageNumber"/>
      </w:rPr>
      <w:fldChar w:fldCharType="end"/>
    </w:r>
  </w:p>
  <w:p w14:paraId="4F9D20C8" w14:textId="00FED29C" w:rsidR="00B443C3" w:rsidRPr="00DA462D" w:rsidRDefault="00453B8B" w:rsidP="004D0A31">
    <w:pPr>
      <w:pStyle w:val="Header"/>
      <w:ind w:right="360"/>
      <w:rPr>
        <w:rFonts w:ascii="Times New Roman" w:hAnsi="Times New Roman" w:cs="Times New Roman"/>
      </w:rPr>
    </w:pPr>
    <w:r>
      <w:rPr>
        <w:rFonts w:ascii="Times New Roman" w:hAnsi="Times New Roman" w:cs="Times New Roman"/>
      </w:rPr>
      <w:t>N441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5C45A01F" w:rsidR="00B443C3" w:rsidRPr="00DA462D" w:rsidRDefault="00B443C3"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850214">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312DE212" w:rsidR="00B443C3" w:rsidRPr="00DA462D" w:rsidRDefault="00453B8B" w:rsidP="00A51D45">
    <w:pPr>
      <w:pStyle w:val="Header"/>
      <w:ind w:right="360"/>
      <w:rPr>
        <w:rFonts w:ascii="Times New Roman" w:hAnsi="Times New Roman" w:cs="Times New Roman"/>
      </w:rPr>
    </w:pPr>
    <w:r>
      <w:rPr>
        <w:rFonts w:ascii="Times New Roman" w:hAnsi="Times New Roman" w:cs="Times New Roman"/>
      </w:rPr>
      <w:t>N441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B443C3" w:rsidRDefault="00B443C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B443C3" w:rsidRDefault="00B443C3"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408B4"/>
    <w:multiLevelType w:val="hybridMultilevel"/>
    <w:tmpl w:val="0D80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E55C6"/>
    <w:multiLevelType w:val="hybridMultilevel"/>
    <w:tmpl w:val="AB86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07C61"/>
    <w:multiLevelType w:val="hybridMultilevel"/>
    <w:tmpl w:val="ED5A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228460">
    <w:abstractNumId w:val="6"/>
  </w:num>
  <w:num w:numId="2" w16cid:durableId="239752110">
    <w:abstractNumId w:val="1"/>
  </w:num>
  <w:num w:numId="3" w16cid:durableId="1121653064">
    <w:abstractNumId w:val="5"/>
  </w:num>
  <w:num w:numId="4" w16cid:durableId="31271305">
    <w:abstractNumId w:val="2"/>
  </w:num>
  <w:num w:numId="5" w16cid:durableId="1800490551">
    <w:abstractNumId w:val="8"/>
  </w:num>
  <w:num w:numId="6" w16cid:durableId="866604993">
    <w:abstractNumId w:val="3"/>
  </w:num>
  <w:num w:numId="7" w16cid:durableId="1671446197">
    <w:abstractNumId w:val="0"/>
  </w:num>
  <w:num w:numId="8" w16cid:durableId="396435603">
    <w:abstractNumId w:val="4"/>
  </w:num>
  <w:num w:numId="9" w16cid:durableId="1937637795">
    <w:abstractNumId w:val="11"/>
  </w:num>
  <w:num w:numId="10" w16cid:durableId="540558049">
    <w:abstractNumId w:val="10"/>
  </w:num>
  <w:num w:numId="11" w16cid:durableId="739518077">
    <w:abstractNumId w:val="9"/>
  </w:num>
  <w:num w:numId="12" w16cid:durableId="337394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zNzIxMLM0MDJS0lEKTi0uzszPAykwrQUAuAeL6CwAAAA="/>
    <w:docVar w:name="dgnword-docGUID" w:val="{B6D4C002-4C53-40C0-B64F-12F08AF1FCD4}"/>
    <w:docVar w:name="dgnword-eventsink" w:val="180081024"/>
  </w:docVars>
  <w:rsids>
    <w:rsidRoot w:val="00CE7843"/>
    <w:rsid w:val="00003176"/>
    <w:rsid w:val="000210D7"/>
    <w:rsid w:val="00044D0C"/>
    <w:rsid w:val="000715F1"/>
    <w:rsid w:val="00074D23"/>
    <w:rsid w:val="00090D08"/>
    <w:rsid w:val="000A0FA3"/>
    <w:rsid w:val="000A35EA"/>
    <w:rsid w:val="000A4123"/>
    <w:rsid w:val="000B58FC"/>
    <w:rsid w:val="000C4712"/>
    <w:rsid w:val="000E09AB"/>
    <w:rsid w:val="000E4BDC"/>
    <w:rsid w:val="000F12F7"/>
    <w:rsid w:val="001027CD"/>
    <w:rsid w:val="001251C1"/>
    <w:rsid w:val="00136276"/>
    <w:rsid w:val="001505BE"/>
    <w:rsid w:val="00150E82"/>
    <w:rsid w:val="00166C43"/>
    <w:rsid w:val="001B6CA5"/>
    <w:rsid w:val="001C30A8"/>
    <w:rsid w:val="001F02CC"/>
    <w:rsid w:val="001F389E"/>
    <w:rsid w:val="0021317A"/>
    <w:rsid w:val="00214F4A"/>
    <w:rsid w:val="002304BF"/>
    <w:rsid w:val="00254650"/>
    <w:rsid w:val="00276CBC"/>
    <w:rsid w:val="00282D8D"/>
    <w:rsid w:val="002937CD"/>
    <w:rsid w:val="00294FD7"/>
    <w:rsid w:val="002A12C9"/>
    <w:rsid w:val="002A4D03"/>
    <w:rsid w:val="002A4DCC"/>
    <w:rsid w:val="002B4049"/>
    <w:rsid w:val="002C7A54"/>
    <w:rsid w:val="00301425"/>
    <w:rsid w:val="00330B57"/>
    <w:rsid w:val="00332E04"/>
    <w:rsid w:val="00354EA8"/>
    <w:rsid w:val="00363E22"/>
    <w:rsid w:val="00387DD5"/>
    <w:rsid w:val="00393237"/>
    <w:rsid w:val="00393F22"/>
    <w:rsid w:val="003954F7"/>
    <w:rsid w:val="003965DC"/>
    <w:rsid w:val="003A3ED2"/>
    <w:rsid w:val="003A452D"/>
    <w:rsid w:val="003A70C8"/>
    <w:rsid w:val="003B26D0"/>
    <w:rsid w:val="003B2E26"/>
    <w:rsid w:val="003D499C"/>
    <w:rsid w:val="003E18D7"/>
    <w:rsid w:val="0040088C"/>
    <w:rsid w:val="00400C53"/>
    <w:rsid w:val="00401CA3"/>
    <w:rsid w:val="0042609D"/>
    <w:rsid w:val="004459CF"/>
    <w:rsid w:val="00453B8B"/>
    <w:rsid w:val="00457F53"/>
    <w:rsid w:val="00466767"/>
    <w:rsid w:val="004669AC"/>
    <w:rsid w:val="0049055B"/>
    <w:rsid w:val="00495FAE"/>
    <w:rsid w:val="004A1B99"/>
    <w:rsid w:val="004A2457"/>
    <w:rsid w:val="004A30BF"/>
    <w:rsid w:val="004B55AD"/>
    <w:rsid w:val="004B6662"/>
    <w:rsid w:val="004C7873"/>
    <w:rsid w:val="004D0A31"/>
    <w:rsid w:val="004E3914"/>
    <w:rsid w:val="005005A4"/>
    <w:rsid w:val="005113DD"/>
    <w:rsid w:val="00511CA2"/>
    <w:rsid w:val="0051529C"/>
    <w:rsid w:val="00556C28"/>
    <w:rsid w:val="00571496"/>
    <w:rsid w:val="00584835"/>
    <w:rsid w:val="0059260D"/>
    <w:rsid w:val="005B64DB"/>
    <w:rsid w:val="005D4DA0"/>
    <w:rsid w:val="005D50A1"/>
    <w:rsid w:val="005E00B7"/>
    <w:rsid w:val="005E0765"/>
    <w:rsid w:val="005F0C08"/>
    <w:rsid w:val="005F6C70"/>
    <w:rsid w:val="0060076A"/>
    <w:rsid w:val="00606D9D"/>
    <w:rsid w:val="00607FB2"/>
    <w:rsid w:val="00624258"/>
    <w:rsid w:val="00631B48"/>
    <w:rsid w:val="00643C55"/>
    <w:rsid w:val="00650596"/>
    <w:rsid w:val="00680D0C"/>
    <w:rsid w:val="00684E63"/>
    <w:rsid w:val="00693350"/>
    <w:rsid w:val="006A0E6A"/>
    <w:rsid w:val="006A2E7F"/>
    <w:rsid w:val="00703DB2"/>
    <w:rsid w:val="0072589D"/>
    <w:rsid w:val="00732FCB"/>
    <w:rsid w:val="007420FC"/>
    <w:rsid w:val="00743914"/>
    <w:rsid w:val="00757B30"/>
    <w:rsid w:val="007635CE"/>
    <w:rsid w:val="007824BA"/>
    <w:rsid w:val="00792B44"/>
    <w:rsid w:val="00794A03"/>
    <w:rsid w:val="00795364"/>
    <w:rsid w:val="0079550C"/>
    <w:rsid w:val="007B744C"/>
    <w:rsid w:val="007C3C59"/>
    <w:rsid w:val="007F354D"/>
    <w:rsid w:val="007F5DA0"/>
    <w:rsid w:val="00804BA1"/>
    <w:rsid w:val="00817FE8"/>
    <w:rsid w:val="00822B4C"/>
    <w:rsid w:val="0082564E"/>
    <w:rsid w:val="008409C1"/>
    <w:rsid w:val="00840B88"/>
    <w:rsid w:val="00850214"/>
    <w:rsid w:val="0085039D"/>
    <w:rsid w:val="00851A6B"/>
    <w:rsid w:val="00853F43"/>
    <w:rsid w:val="0086074F"/>
    <w:rsid w:val="00881ED7"/>
    <w:rsid w:val="00885DD3"/>
    <w:rsid w:val="008C48AC"/>
    <w:rsid w:val="008D11A9"/>
    <w:rsid w:val="008D19BA"/>
    <w:rsid w:val="008D5ED4"/>
    <w:rsid w:val="008D617D"/>
    <w:rsid w:val="008E0C57"/>
    <w:rsid w:val="00901452"/>
    <w:rsid w:val="00940654"/>
    <w:rsid w:val="009B4945"/>
    <w:rsid w:val="009D0A1A"/>
    <w:rsid w:val="009E4EEC"/>
    <w:rsid w:val="00A16499"/>
    <w:rsid w:val="00A21F7C"/>
    <w:rsid w:val="00A51D45"/>
    <w:rsid w:val="00A5433C"/>
    <w:rsid w:val="00A5691A"/>
    <w:rsid w:val="00A625D2"/>
    <w:rsid w:val="00A669FC"/>
    <w:rsid w:val="00A951AD"/>
    <w:rsid w:val="00AB637D"/>
    <w:rsid w:val="00AC7D43"/>
    <w:rsid w:val="00AD5967"/>
    <w:rsid w:val="00AE4663"/>
    <w:rsid w:val="00B13E77"/>
    <w:rsid w:val="00B2662A"/>
    <w:rsid w:val="00B36C67"/>
    <w:rsid w:val="00B376BA"/>
    <w:rsid w:val="00B443C3"/>
    <w:rsid w:val="00B74C1C"/>
    <w:rsid w:val="00B92D7C"/>
    <w:rsid w:val="00BF7914"/>
    <w:rsid w:val="00C01298"/>
    <w:rsid w:val="00C0588F"/>
    <w:rsid w:val="00C10198"/>
    <w:rsid w:val="00C23E40"/>
    <w:rsid w:val="00C26796"/>
    <w:rsid w:val="00C32ABB"/>
    <w:rsid w:val="00C3658C"/>
    <w:rsid w:val="00C430AA"/>
    <w:rsid w:val="00C64A51"/>
    <w:rsid w:val="00C835D6"/>
    <w:rsid w:val="00CA6F43"/>
    <w:rsid w:val="00CB278C"/>
    <w:rsid w:val="00CB7E00"/>
    <w:rsid w:val="00CD7E3C"/>
    <w:rsid w:val="00CE7843"/>
    <w:rsid w:val="00D27E3F"/>
    <w:rsid w:val="00D3192D"/>
    <w:rsid w:val="00D35C14"/>
    <w:rsid w:val="00D42AEC"/>
    <w:rsid w:val="00D517A7"/>
    <w:rsid w:val="00D7455B"/>
    <w:rsid w:val="00D77FCF"/>
    <w:rsid w:val="00D86C35"/>
    <w:rsid w:val="00DA0F85"/>
    <w:rsid w:val="00DA3995"/>
    <w:rsid w:val="00DA462D"/>
    <w:rsid w:val="00DA51FC"/>
    <w:rsid w:val="00DB5055"/>
    <w:rsid w:val="00DF03BA"/>
    <w:rsid w:val="00DF53A9"/>
    <w:rsid w:val="00E0442C"/>
    <w:rsid w:val="00E16926"/>
    <w:rsid w:val="00E230C1"/>
    <w:rsid w:val="00E41D45"/>
    <w:rsid w:val="00E61DBA"/>
    <w:rsid w:val="00E6354B"/>
    <w:rsid w:val="00E66433"/>
    <w:rsid w:val="00E73B77"/>
    <w:rsid w:val="00E75F3B"/>
    <w:rsid w:val="00E86C4A"/>
    <w:rsid w:val="00ED2FEC"/>
    <w:rsid w:val="00EE4F09"/>
    <w:rsid w:val="00EF6F1A"/>
    <w:rsid w:val="00F26F02"/>
    <w:rsid w:val="00F65E6B"/>
    <w:rsid w:val="00F664A2"/>
    <w:rsid w:val="00F746B1"/>
    <w:rsid w:val="00FA15F4"/>
    <w:rsid w:val="00FA2CB7"/>
    <w:rsid w:val="00FB5855"/>
    <w:rsid w:val="00FC1ADA"/>
    <w:rsid w:val="00FD0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1B6CA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04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CC1D1E6DE104482AB0CC60E5026EF55E"/>
        <w:category>
          <w:name w:val="General"/>
          <w:gallery w:val="placeholder"/>
        </w:category>
        <w:types>
          <w:type w:val="bbPlcHdr"/>
        </w:types>
        <w:behaviors>
          <w:behavior w:val="content"/>
        </w:behaviors>
        <w:guid w:val="{44EE347C-D3D2-4559-A4B0-383B7D13472E}"/>
      </w:docPartPr>
      <w:docPartBody>
        <w:p w:rsidR="008E101B" w:rsidRDefault="00257BA9" w:rsidP="00257BA9">
          <w:pPr>
            <w:pStyle w:val="CC1D1E6DE104482AB0CC60E5026EF55E"/>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13F5C"/>
    <w:rsid w:val="00042523"/>
    <w:rsid w:val="000B18E4"/>
    <w:rsid w:val="00257BA9"/>
    <w:rsid w:val="00675577"/>
    <w:rsid w:val="007069D7"/>
    <w:rsid w:val="00743F7F"/>
    <w:rsid w:val="008C2542"/>
    <w:rsid w:val="008E101B"/>
    <w:rsid w:val="00963DEF"/>
    <w:rsid w:val="00A81C7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BA9"/>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CC1D1E6DE104482AB0CC60E5026EF55E">
    <w:name w:val="CC1D1E6DE104482AB0CC60E5026EF55E"/>
    <w:rsid w:val="00257BA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B6FB-D0B3-462B-90F1-0BA86AD0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23</Pages>
  <Words>4142</Words>
  <Characters>23613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Gabrielle Doss</cp:lastModifiedBy>
  <cp:revision>45</cp:revision>
  <cp:lastPrinted>2017-05-17T23:07:00Z</cp:lastPrinted>
  <dcterms:created xsi:type="dcterms:W3CDTF">2023-08-18T00:15:00Z</dcterms:created>
  <dcterms:modified xsi:type="dcterms:W3CDTF">2023-10-22T04:25:00Z</dcterms:modified>
</cp:coreProperties>
</file>