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6CAF0" w14:textId="62E732BF" w:rsidR="00A51D45" w:rsidRPr="00DA462D" w:rsidRDefault="00A51D45" w:rsidP="00A51D45">
      <w:pPr>
        <w:spacing w:line="480" w:lineRule="auto"/>
      </w:pPr>
    </w:p>
    <w:p w14:paraId="5A92A27A" w14:textId="77777777" w:rsidR="00DA3995" w:rsidRPr="00DA462D" w:rsidRDefault="00DA3995" w:rsidP="00A51D45">
      <w:pPr>
        <w:spacing w:line="480" w:lineRule="auto"/>
      </w:pPr>
    </w:p>
    <w:p w14:paraId="466FFB09" w14:textId="77777777" w:rsidR="00DA3995" w:rsidRPr="00DA462D" w:rsidRDefault="00DA3995" w:rsidP="00A51D45">
      <w:pPr>
        <w:spacing w:line="480" w:lineRule="auto"/>
      </w:pPr>
    </w:p>
    <w:p w14:paraId="4E343CB1" w14:textId="77777777" w:rsidR="00A51D45" w:rsidRPr="00DA462D" w:rsidRDefault="00A51D45" w:rsidP="00A51D45">
      <w:pPr>
        <w:spacing w:line="480" w:lineRule="auto"/>
      </w:pPr>
    </w:p>
    <w:p w14:paraId="45093488" w14:textId="77777777" w:rsidR="00A51D45" w:rsidRPr="00DA462D" w:rsidRDefault="00A51D45" w:rsidP="00A51D45">
      <w:pPr>
        <w:spacing w:line="480" w:lineRule="auto"/>
      </w:pPr>
    </w:p>
    <w:p w14:paraId="0D312445" w14:textId="77777777" w:rsidR="001F389E" w:rsidRPr="00DA462D" w:rsidRDefault="001F389E" w:rsidP="00A51D45">
      <w:pPr>
        <w:spacing w:line="480" w:lineRule="auto"/>
      </w:pPr>
    </w:p>
    <w:p w14:paraId="31491CE5" w14:textId="77777777" w:rsidR="00A51D45" w:rsidRPr="00DA462D" w:rsidRDefault="00A51D45" w:rsidP="00A51D45">
      <w:pPr>
        <w:spacing w:line="480" w:lineRule="auto"/>
      </w:pPr>
    </w:p>
    <w:p w14:paraId="5CE64F03" w14:textId="52B38381" w:rsidR="00A51D45" w:rsidRPr="00DA462D" w:rsidRDefault="00FD07A9" w:rsidP="00A51D45">
      <w:pPr>
        <w:spacing w:line="480" w:lineRule="auto"/>
        <w:jc w:val="center"/>
      </w:pPr>
      <w:r>
        <w:t>N4</w:t>
      </w:r>
      <w:r w:rsidR="008C48AC">
        <w:t>41</w:t>
      </w:r>
      <w:r w:rsidR="00E41D45">
        <w:t xml:space="preserve"> Care Plan</w:t>
      </w:r>
      <w:r w:rsidR="0040088C">
        <w:t xml:space="preserve"> </w:t>
      </w:r>
    </w:p>
    <w:p w14:paraId="0A720D6B" w14:textId="77777777" w:rsidR="00A51D45" w:rsidRPr="00DA462D" w:rsidRDefault="00A51D45" w:rsidP="00A51D45">
      <w:pPr>
        <w:spacing w:line="480" w:lineRule="auto"/>
        <w:jc w:val="center"/>
      </w:pPr>
      <w:r w:rsidRPr="00DA462D">
        <w:t>Lakeview College of Nursing</w:t>
      </w:r>
    </w:p>
    <w:p w14:paraId="003E51EE" w14:textId="0F5064B9" w:rsidR="00556C28" w:rsidRPr="00DA462D" w:rsidRDefault="00FC6208" w:rsidP="00A51D45">
      <w:pPr>
        <w:spacing w:line="480" w:lineRule="auto"/>
        <w:jc w:val="center"/>
      </w:pPr>
      <w:proofErr w:type="spellStart"/>
      <w:r>
        <w:t>Tirae</w:t>
      </w:r>
      <w:proofErr w:type="spellEnd"/>
      <w:r>
        <w:t xml:space="preserve"> Littles</w:t>
      </w:r>
    </w:p>
    <w:sdt>
      <w:sdtPr>
        <w:id w:val="-1803071616"/>
        <w:placeholder>
          <w:docPart w:val="AAD24210D10A4E64B91BA10130F822D5"/>
        </w:placeholder>
        <w:showingPlcHdr/>
      </w:sdtPr>
      <w:sdtContent>
        <w:p w14:paraId="3317B4F9" w14:textId="03D12054" w:rsidR="00B376BA" w:rsidRPr="00DA462D" w:rsidRDefault="001B62A3" w:rsidP="00680D0C">
          <w:pPr>
            <w:spacing w:line="480" w:lineRule="auto"/>
            <w:jc w:val="center"/>
          </w:pPr>
        </w:p>
      </w:sdtContent>
    </w:sdt>
    <w:p w14:paraId="547987DA" w14:textId="77777777" w:rsidR="00A51D45" w:rsidRPr="00DA462D" w:rsidRDefault="00A51D45" w:rsidP="00A51D45">
      <w:pPr>
        <w:spacing w:line="480" w:lineRule="auto"/>
        <w:jc w:val="center"/>
      </w:pPr>
    </w:p>
    <w:p w14:paraId="555DA90F" w14:textId="77777777" w:rsidR="00A51D45" w:rsidRPr="00DA462D" w:rsidRDefault="00A51D45" w:rsidP="00A51D45">
      <w:pPr>
        <w:spacing w:line="480" w:lineRule="auto"/>
        <w:jc w:val="center"/>
      </w:pPr>
    </w:p>
    <w:p w14:paraId="052B8FC0" w14:textId="77777777" w:rsidR="00A51D45" w:rsidRPr="00DA462D" w:rsidRDefault="00A51D45" w:rsidP="00A51D45">
      <w:pPr>
        <w:spacing w:line="480" w:lineRule="auto"/>
        <w:jc w:val="center"/>
      </w:pPr>
    </w:p>
    <w:p w14:paraId="7336706B" w14:textId="77777777" w:rsidR="00A51D45" w:rsidRPr="00DA462D" w:rsidRDefault="00A51D45" w:rsidP="00A51D45">
      <w:pPr>
        <w:spacing w:line="480" w:lineRule="auto"/>
        <w:jc w:val="center"/>
        <w:sectPr w:rsidR="00A51D45" w:rsidRPr="00DA462D" w:rsidSect="00CE7843">
          <w:headerReference w:type="even" r:id="rId8"/>
          <w:headerReference w:type="default" r:id="rId9"/>
          <w:headerReference w:type="first" r:id="rId10"/>
          <w:pgSz w:w="12240" w:h="15840"/>
          <w:pgMar w:top="1440" w:right="1440" w:bottom="1440" w:left="1440" w:header="720" w:footer="720" w:gutter="0"/>
          <w:cols w:space="720"/>
          <w:titlePg/>
          <w:docGrid w:linePitch="360"/>
        </w:sectPr>
      </w:pPr>
    </w:p>
    <w:p w14:paraId="0A83B781" w14:textId="42C30554" w:rsidR="00A51D45" w:rsidRPr="00DA462D" w:rsidRDefault="00A51D45" w:rsidP="00A51D45">
      <w:pPr>
        <w:spacing w:line="480" w:lineRule="auto"/>
        <w:jc w:val="center"/>
        <w:rPr>
          <w:b/>
        </w:rPr>
      </w:pPr>
      <w:r w:rsidRPr="00DA462D">
        <w:rPr>
          <w:b/>
        </w:rPr>
        <w:lastRenderedPageBreak/>
        <w:t>Demographics</w:t>
      </w:r>
      <w:r w:rsidR="00571496" w:rsidRPr="00DA462D">
        <w:rPr>
          <w:b/>
        </w:rPr>
        <w:t xml:space="preserve"> </w:t>
      </w:r>
      <w:r w:rsidR="008E0C57" w:rsidRPr="00DA462D">
        <w:rPr>
          <w:b/>
        </w:rPr>
        <w:t>(</w:t>
      </w:r>
      <w:r w:rsidR="0072589D" w:rsidRPr="00DA462D">
        <w:rPr>
          <w:b/>
        </w:rPr>
        <w:t>3</w:t>
      </w:r>
      <w:r w:rsidR="00571496" w:rsidRPr="00DA462D">
        <w:rPr>
          <w:b/>
        </w:rPr>
        <w:t xml:space="preserve"> </w:t>
      </w:r>
      <w:r w:rsidR="008E0C57" w:rsidRPr="00DA462D">
        <w:rPr>
          <w:b/>
        </w:rPr>
        <w:t>points)</w:t>
      </w:r>
      <w:r w:rsidR="004D0A31" w:rsidRPr="00DA462D">
        <w:rPr>
          <w:b/>
        </w:rPr>
        <w:t xml:space="preserve"> </w:t>
      </w:r>
    </w:p>
    <w:tbl>
      <w:tblPr>
        <w:tblStyle w:val="TableGrid"/>
        <w:tblW w:w="10224" w:type="dxa"/>
        <w:tblLook w:val="04A0" w:firstRow="1" w:lastRow="0" w:firstColumn="1" w:lastColumn="0" w:noHBand="0" w:noVBand="1"/>
      </w:tblPr>
      <w:tblGrid>
        <w:gridCol w:w="2556"/>
        <w:gridCol w:w="2556"/>
        <w:gridCol w:w="2556"/>
        <w:gridCol w:w="2556"/>
      </w:tblGrid>
      <w:tr w:rsidR="00D517A7" w:rsidRPr="00DA462D" w14:paraId="1E27F96F" w14:textId="77777777" w:rsidTr="008D11A9">
        <w:trPr>
          <w:trHeight w:val="620"/>
        </w:trPr>
        <w:tc>
          <w:tcPr>
            <w:tcW w:w="2556" w:type="dxa"/>
          </w:tcPr>
          <w:p w14:paraId="209A3CBD" w14:textId="5818D3A2" w:rsidR="00D517A7" w:rsidRPr="00DA462D" w:rsidRDefault="00D517A7" w:rsidP="008D11A9">
            <w:pPr>
              <w:jc w:val="center"/>
              <w:rPr>
                <w:b/>
              </w:rPr>
            </w:pPr>
            <w:r w:rsidRPr="00DA462D">
              <w:rPr>
                <w:b/>
              </w:rPr>
              <w:t>Date of Admission</w:t>
            </w:r>
          </w:p>
          <w:p w14:paraId="79F0607F" w14:textId="2C8FF73F" w:rsidR="00D517A7" w:rsidRPr="00FC6208" w:rsidRDefault="00FC6208" w:rsidP="00FC6208">
            <w:pPr>
              <w:jc w:val="center"/>
              <w:rPr>
                <w:bCs/>
              </w:rPr>
            </w:pPr>
            <w:r>
              <w:rPr>
                <w:bCs/>
              </w:rPr>
              <w:t>10/15/23</w:t>
            </w:r>
          </w:p>
        </w:tc>
        <w:tc>
          <w:tcPr>
            <w:tcW w:w="2556" w:type="dxa"/>
          </w:tcPr>
          <w:p w14:paraId="5532B57F" w14:textId="36F31ED8" w:rsidR="00D517A7" w:rsidRPr="00DA462D" w:rsidRDefault="00466767" w:rsidP="008D11A9">
            <w:pPr>
              <w:jc w:val="center"/>
              <w:rPr>
                <w:b/>
              </w:rPr>
            </w:pPr>
            <w:r>
              <w:rPr>
                <w:b/>
              </w:rPr>
              <w:t>Client</w:t>
            </w:r>
            <w:r w:rsidR="00D517A7" w:rsidRPr="00DA462D">
              <w:rPr>
                <w:b/>
              </w:rPr>
              <w:t xml:space="preserve"> Initials</w:t>
            </w:r>
          </w:p>
          <w:p w14:paraId="15B2E532" w14:textId="6A8D7BE6" w:rsidR="00D517A7" w:rsidRPr="00FC6208" w:rsidRDefault="00AA24F7" w:rsidP="00FC6208">
            <w:pPr>
              <w:jc w:val="center"/>
              <w:rPr>
                <w:bCs/>
              </w:rPr>
            </w:pPr>
            <w:r>
              <w:rPr>
                <w:bCs/>
              </w:rPr>
              <w:t>K. D</w:t>
            </w:r>
          </w:p>
        </w:tc>
        <w:tc>
          <w:tcPr>
            <w:tcW w:w="2556" w:type="dxa"/>
          </w:tcPr>
          <w:p w14:paraId="404E907F" w14:textId="77777777" w:rsidR="00D517A7" w:rsidRPr="00DA462D" w:rsidRDefault="00D517A7" w:rsidP="008D11A9">
            <w:pPr>
              <w:jc w:val="center"/>
              <w:rPr>
                <w:b/>
              </w:rPr>
            </w:pPr>
            <w:r w:rsidRPr="00DA462D">
              <w:rPr>
                <w:b/>
              </w:rPr>
              <w:t>Age</w:t>
            </w:r>
          </w:p>
          <w:p w14:paraId="0B0F68CA" w14:textId="12CE8ABE" w:rsidR="00D517A7" w:rsidRPr="00FC6208" w:rsidRDefault="00AA24F7" w:rsidP="00FC6208">
            <w:pPr>
              <w:jc w:val="center"/>
              <w:rPr>
                <w:bCs/>
              </w:rPr>
            </w:pPr>
            <w:r>
              <w:rPr>
                <w:bCs/>
              </w:rPr>
              <w:t>69</w:t>
            </w:r>
          </w:p>
        </w:tc>
        <w:tc>
          <w:tcPr>
            <w:tcW w:w="2556" w:type="dxa"/>
          </w:tcPr>
          <w:p w14:paraId="4A30C71D" w14:textId="77777777" w:rsidR="00D517A7" w:rsidRDefault="00D517A7" w:rsidP="00E73B77">
            <w:pPr>
              <w:jc w:val="center"/>
              <w:rPr>
                <w:b/>
              </w:rPr>
            </w:pPr>
            <w:r w:rsidRPr="00DA462D">
              <w:rPr>
                <w:b/>
              </w:rPr>
              <w:t>Gender</w:t>
            </w:r>
          </w:p>
          <w:p w14:paraId="6933B4A5" w14:textId="4C537FB2" w:rsidR="00AA24F7" w:rsidRPr="00AA24F7" w:rsidRDefault="00AA24F7" w:rsidP="00E73B77">
            <w:pPr>
              <w:jc w:val="center"/>
              <w:rPr>
                <w:bCs/>
              </w:rPr>
            </w:pPr>
            <w:r>
              <w:rPr>
                <w:bCs/>
              </w:rPr>
              <w:t>F</w:t>
            </w:r>
          </w:p>
        </w:tc>
      </w:tr>
      <w:tr w:rsidR="00D517A7" w:rsidRPr="00DA462D" w14:paraId="071143B3" w14:textId="77777777" w:rsidTr="00D517A7">
        <w:trPr>
          <w:trHeight w:val="500"/>
        </w:trPr>
        <w:tc>
          <w:tcPr>
            <w:tcW w:w="2556" w:type="dxa"/>
          </w:tcPr>
          <w:p w14:paraId="0C3A07F8" w14:textId="29506786" w:rsidR="00D517A7" w:rsidRPr="00DA462D" w:rsidRDefault="00D517A7" w:rsidP="008D11A9">
            <w:pPr>
              <w:jc w:val="center"/>
              <w:rPr>
                <w:b/>
              </w:rPr>
            </w:pPr>
            <w:r w:rsidRPr="00DA462D">
              <w:rPr>
                <w:b/>
              </w:rPr>
              <w:t>Race/Ethnicity</w:t>
            </w:r>
          </w:p>
          <w:p w14:paraId="7E98CEFE" w14:textId="3DB0E4DD" w:rsidR="00D517A7" w:rsidRPr="00AA24F7" w:rsidRDefault="00AA24F7" w:rsidP="00AA24F7">
            <w:pPr>
              <w:jc w:val="center"/>
              <w:rPr>
                <w:bCs/>
              </w:rPr>
            </w:pPr>
            <w:r>
              <w:rPr>
                <w:bCs/>
              </w:rPr>
              <w:t>White/Caucasian</w:t>
            </w:r>
          </w:p>
        </w:tc>
        <w:tc>
          <w:tcPr>
            <w:tcW w:w="2556" w:type="dxa"/>
          </w:tcPr>
          <w:p w14:paraId="56E8301F" w14:textId="77777777" w:rsidR="00D517A7" w:rsidRPr="00DA462D" w:rsidRDefault="00D517A7" w:rsidP="008D11A9">
            <w:pPr>
              <w:jc w:val="center"/>
              <w:rPr>
                <w:b/>
              </w:rPr>
            </w:pPr>
            <w:r w:rsidRPr="00DA462D">
              <w:rPr>
                <w:b/>
              </w:rPr>
              <w:t>Occupation</w:t>
            </w:r>
          </w:p>
          <w:p w14:paraId="4749E4E7" w14:textId="69D8A748" w:rsidR="00D517A7" w:rsidRPr="00AA24F7" w:rsidRDefault="00AA24F7" w:rsidP="00AA24F7">
            <w:pPr>
              <w:jc w:val="center"/>
              <w:rPr>
                <w:bCs/>
              </w:rPr>
            </w:pPr>
            <w:r>
              <w:rPr>
                <w:bCs/>
              </w:rPr>
              <w:t>Retired</w:t>
            </w:r>
          </w:p>
        </w:tc>
        <w:tc>
          <w:tcPr>
            <w:tcW w:w="2556" w:type="dxa"/>
          </w:tcPr>
          <w:p w14:paraId="4A565678" w14:textId="77777777" w:rsidR="00D517A7" w:rsidRPr="00DA462D" w:rsidRDefault="00D517A7" w:rsidP="008D11A9">
            <w:pPr>
              <w:jc w:val="center"/>
              <w:rPr>
                <w:b/>
              </w:rPr>
            </w:pPr>
            <w:r w:rsidRPr="00DA462D">
              <w:rPr>
                <w:b/>
              </w:rPr>
              <w:t>Marital Status</w:t>
            </w:r>
          </w:p>
          <w:p w14:paraId="78DF4ADB" w14:textId="34631F74" w:rsidR="00D517A7" w:rsidRPr="00AA24F7" w:rsidRDefault="00AA24F7" w:rsidP="00AA24F7">
            <w:pPr>
              <w:jc w:val="center"/>
              <w:rPr>
                <w:bCs/>
              </w:rPr>
            </w:pPr>
            <w:r>
              <w:rPr>
                <w:bCs/>
              </w:rPr>
              <w:t>Single</w:t>
            </w:r>
          </w:p>
        </w:tc>
        <w:tc>
          <w:tcPr>
            <w:tcW w:w="2556" w:type="dxa"/>
          </w:tcPr>
          <w:p w14:paraId="74D4856A" w14:textId="77777777" w:rsidR="00D517A7" w:rsidRPr="00DA462D" w:rsidRDefault="00D517A7" w:rsidP="008D11A9">
            <w:pPr>
              <w:jc w:val="center"/>
              <w:rPr>
                <w:b/>
              </w:rPr>
            </w:pPr>
            <w:r w:rsidRPr="00DA462D">
              <w:rPr>
                <w:b/>
              </w:rPr>
              <w:t>Allergies</w:t>
            </w:r>
          </w:p>
          <w:p w14:paraId="2947A4B4" w14:textId="67A606CF" w:rsidR="00D517A7" w:rsidRPr="00AA24F7" w:rsidRDefault="00AA24F7" w:rsidP="00AA24F7">
            <w:pPr>
              <w:jc w:val="center"/>
              <w:rPr>
                <w:bCs/>
              </w:rPr>
            </w:pPr>
            <w:r>
              <w:rPr>
                <w:bCs/>
              </w:rPr>
              <w:t>iodine</w:t>
            </w:r>
          </w:p>
        </w:tc>
      </w:tr>
      <w:tr w:rsidR="00D517A7" w:rsidRPr="00DA462D" w14:paraId="74C9468A" w14:textId="77777777" w:rsidTr="00D517A7">
        <w:trPr>
          <w:gridAfter w:val="1"/>
          <w:wAfter w:w="2556" w:type="dxa"/>
          <w:trHeight w:val="500"/>
        </w:trPr>
        <w:tc>
          <w:tcPr>
            <w:tcW w:w="2556" w:type="dxa"/>
          </w:tcPr>
          <w:p w14:paraId="0C340FC5" w14:textId="46EBFF97" w:rsidR="00D517A7" w:rsidRPr="00DA462D" w:rsidRDefault="00CA6F43" w:rsidP="008D11A9">
            <w:pPr>
              <w:jc w:val="center"/>
              <w:rPr>
                <w:b/>
              </w:rPr>
            </w:pPr>
            <w:r w:rsidRPr="00DA462D">
              <w:rPr>
                <w:b/>
              </w:rPr>
              <w:t>Code</w:t>
            </w:r>
            <w:r w:rsidR="0072589D" w:rsidRPr="00DA462D">
              <w:rPr>
                <w:b/>
              </w:rPr>
              <w:t xml:space="preserve"> </w:t>
            </w:r>
            <w:r w:rsidR="00D517A7" w:rsidRPr="00DA462D">
              <w:rPr>
                <w:b/>
              </w:rPr>
              <w:t>Status</w:t>
            </w:r>
          </w:p>
          <w:p w14:paraId="3C5EF16F" w14:textId="3D1FFD92" w:rsidR="00D517A7" w:rsidRPr="00AA24F7" w:rsidRDefault="00AA24F7" w:rsidP="00AA24F7">
            <w:pPr>
              <w:jc w:val="center"/>
              <w:rPr>
                <w:bCs/>
              </w:rPr>
            </w:pPr>
            <w:r>
              <w:rPr>
                <w:bCs/>
              </w:rPr>
              <w:t>Full</w:t>
            </w:r>
          </w:p>
        </w:tc>
        <w:tc>
          <w:tcPr>
            <w:tcW w:w="2556" w:type="dxa"/>
          </w:tcPr>
          <w:p w14:paraId="2D4182EF" w14:textId="77777777" w:rsidR="00D517A7" w:rsidRPr="00DA462D" w:rsidRDefault="00D517A7" w:rsidP="008D11A9">
            <w:pPr>
              <w:jc w:val="center"/>
              <w:rPr>
                <w:b/>
              </w:rPr>
            </w:pPr>
            <w:r w:rsidRPr="00DA462D">
              <w:rPr>
                <w:b/>
              </w:rPr>
              <w:t>Height</w:t>
            </w:r>
          </w:p>
          <w:p w14:paraId="21610D23" w14:textId="164CA5DF" w:rsidR="00D517A7" w:rsidRPr="00AA24F7" w:rsidRDefault="00AA24F7" w:rsidP="00AA24F7">
            <w:pPr>
              <w:jc w:val="center"/>
              <w:rPr>
                <w:bCs/>
              </w:rPr>
            </w:pPr>
            <w:r w:rsidRPr="00AA24F7">
              <w:rPr>
                <w:bCs/>
              </w:rPr>
              <w:t>5’7</w:t>
            </w:r>
          </w:p>
        </w:tc>
        <w:tc>
          <w:tcPr>
            <w:tcW w:w="2556" w:type="dxa"/>
          </w:tcPr>
          <w:p w14:paraId="314D070D" w14:textId="77777777" w:rsidR="00D517A7" w:rsidRPr="00DA462D" w:rsidRDefault="00D517A7" w:rsidP="008D11A9">
            <w:pPr>
              <w:jc w:val="center"/>
              <w:rPr>
                <w:b/>
              </w:rPr>
            </w:pPr>
            <w:r w:rsidRPr="00DA462D">
              <w:rPr>
                <w:b/>
              </w:rPr>
              <w:t>Weight</w:t>
            </w:r>
          </w:p>
          <w:p w14:paraId="2341BB14" w14:textId="2154502E" w:rsidR="00D517A7" w:rsidRPr="00AA24F7" w:rsidRDefault="00AA24F7" w:rsidP="00AA24F7">
            <w:pPr>
              <w:jc w:val="center"/>
              <w:rPr>
                <w:bCs/>
              </w:rPr>
            </w:pPr>
            <w:r>
              <w:rPr>
                <w:bCs/>
              </w:rPr>
              <w:t>128.2kg</w:t>
            </w:r>
          </w:p>
        </w:tc>
      </w:tr>
    </w:tbl>
    <w:p w14:paraId="2F81E059" w14:textId="77777777" w:rsidR="00D517A7" w:rsidRPr="00DA462D" w:rsidRDefault="00D517A7" w:rsidP="00A51D45">
      <w:pPr>
        <w:spacing w:line="480" w:lineRule="auto"/>
        <w:jc w:val="center"/>
        <w:rPr>
          <w:b/>
        </w:rPr>
      </w:pPr>
    </w:p>
    <w:p w14:paraId="1822E72A" w14:textId="1BE0CD67" w:rsidR="005005A4" w:rsidRPr="00DA462D" w:rsidRDefault="005005A4" w:rsidP="005005A4">
      <w:pPr>
        <w:spacing w:line="480" w:lineRule="auto"/>
        <w:jc w:val="center"/>
        <w:rPr>
          <w:b/>
        </w:rPr>
      </w:pPr>
      <w:r w:rsidRPr="00DA462D">
        <w:rPr>
          <w:b/>
        </w:rPr>
        <w:t>Medical History</w:t>
      </w:r>
      <w:r w:rsidR="00571496" w:rsidRPr="00DA462D">
        <w:rPr>
          <w:b/>
        </w:rPr>
        <w:t xml:space="preserve"> </w:t>
      </w:r>
      <w:r w:rsidR="008E0C57" w:rsidRPr="00DA462D">
        <w:rPr>
          <w:b/>
        </w:rPr>
        <w:t>(</w:t>
      </w:r>
      <w:r w:rsidR="00571496" w:rsidRPr="00DA462D">
        <w:rPr>
          <w:b/>
        </w:rPr>
        <w:t>5 Points</w:t>
      </w:r>
      <w:r w:rsidR="008E0C57" w:rsidRPr="00DA462D">
        <w:rPr>
          <w:b/>
        </w:rPr>
        <w:t>)</w:t>
      </w:r>
    </w:p>
    <w:p w14:paraId="0E0B03F6" w14:textId="29FEFE33" w:rsidR="005005A4" w:rsidRPr="00DA462D" w:rsidRDefault="005005A4" w:rsidP="005005A4">
      <w:pPr>
        <w:spacing w:line="480" w:lineRule="auto"/>
        <w:rPr>
          <w:b/>
        </w:rPr>
      </w:pPr>
      <w:r w:rsidRPr="00DA462D">
        <w:rPr>
          <w:b/>
        </w:rPr>
        <w:t>Past Medical History:</w:t>
      </w:r>
      <w:sdt>
        <w:sdtPr>
          <w:rPr>
            <w:b/>
          </w:rPr>
          <w:id w:val="-261919688"/>
          <w:placeholder>
            <w:docPart w:val="DefaultPlaceholder_1082065158"/>
          </w:placeholder>
        </w:sdtPr>
        <w:sdtContent>
          <w:r w:rsidR="00AA24F7">
            <w:rPr>
              <w:b/>
            </w:rPr>
            <w:t xml:space="preserve"> </w:t>
          </w:r>
          <w:r w:rsidR="00AA24F7">
            <w:rPr>
              <w:bCs/>
            </w:rPr>
            <w:t>COPD, Hypertension, CHF, OSA, Asthma, Gerd, and arthritis</w:t>
          </w:r>
          <w:r w:rsidR="00EE0818">
            <w:rPr>
              <w:bCs/>
            </w:rPr>
            <w:t xml:space="preserve"> (Epic, 2023).</w:t>
          </w:r>
        </w:sdtContent>
      </w:sdt>
    </w:p>
    <w:p w14:paraId="57A3B5B4" w14:textId="6EF7B5AA" w:rsidR="005005A4" w:rsidRPr="00AA24F7" w:rsidRDefault="005005A4" w:rsidP="005005A4">
      <w:pPr>
        <w:spacing w:line="480" w:lineRule="auto"/>
        <w:rPr>
          <w:bCs/>
        </w:rPr>
      </w:pPr>
      <w:r w:rsidRPr="00DA462D">
        <w:rPr>
          <w:b/>
        </w:rPr>
        <w:t>Past Surgical History:</w:t>
      </w:r>
      <w:r w:rsidR="00AA24F7">
        <w:rPr>
          <w:b/>
        </w:rPr>
        <w:t xml:space="preserve"> </w:t>
      </w:r>
      <w:r w:rsidR="00AA24F7">
        <w:rPr>
          <w:bCs/>
        </w:rPr>
        <w:t>No past surgical history on file but patient recently sustained a fracture.</w:t>
      </w:r>
    </w:p>
    <w:p w14:paraId="58D64842" w14:textId="791C86F8" w:rsidR="00DB5055" w:rsidRPr="00AA24F7" w:rsidRDefault="00DB5055" w:rsidP="005005A4">
      <w:pPr>
        <w:spacing w:line="480" w:lineRule="auto"/>
        <w:rPr>
          <w:bCs/>
        </w:rPr>
      </w:pPr>
      <w:r>
        <w:rPr>
          <w:b/>
        </w:rPr>
        <w:t>Family History:</w:t>
      </w:r>
      <w:r w:rsidR="00AA24F7">
        <w:rPr>
          <w:b/>
        </w:rPr>
        <w:t xml:space="preserve"> </w:t>
      </w:r>
      <w:r w:rsidR="00AA24F7">
        <w:rPr>
          <w:bCs/>
        </w:rPr>
        <w:t>No family history on file</w:t>
      </w:r>
    </w:p>
    <w:p w14:paraId="30F21E97" w14:textId="259BEED4" w:rsidR="00DB5055" w:rsidRPr="00AA24F7" w:rsidRDefault="005005A4" w:rsidP="005005A4">
      <w:pPr>
        <w:spacing w:line="480" w:lineRule="auto"/>
        <w:rPr>
          <w:bCs/>
        </w:rPr>
      </w:pPr>
      <w:r w:rsidRPr="00DA462D">
        <w:rPr>
          <w:b/>
        </w:rPr>
        <w:t>Social History</w:t>
      </w:r>
      <w:r w:rsidR="00DB5055">
        <w:rPr>
          <w:b/>
        </w:rPr>
        <w:t xml:space="preserve"> (tobacco/alcohol/drugs</w:t>
      </w:r>
      <w:r w:rsidR="00466767">
        <w:rPr>
          <w:b/>
        </w:rPr>
        <w:t xml:space="preserve"> including frequency, </w:t>
      </w:r>
      <w:r w:rsidR="00AA24F7">
        <w:rPr>
          <w:b/>
        </w:rPr>
        <w:t>quantity,</w:t>
      </w:r>
      <w:r w:rsidR="00466767">
        <w:rPr>
          <w:b/>
        </w:rPr>
        <w:t xml:space="preserve"> and duration of use</w:t>
      </w:r>
      <w:r w:rsidR="00DB5055">
        <w:rPr>
          <w:b/>
        </w:rPr>
        <w:t>):</w:t>
      </w:r>
      <w:r w:rsidR="00AA24F7">
        <w:rPr>
          <w:b/>
        </w:rPr>
        <w:t xml:space="preserve"> </w:t>
      </w:r>
      <w:r w:rsidR="00AA24F7">
        <w:rPr>
          <w:bCs/>
        </w:rPr>
        <w:t>According to epic patient reports she never smoked or used smokeless tobacco. Patient reports she does not currently use drugs or alcohol</w:t>
      </w:r>
      <w:r w:rsidR="00EE0818">
        <w:rPr>
          <w:bCs/>
        </w:rPr>
        <w:t xml:space="preserve"> (Epic, 2023).</w:t>
      </w:r>
    </w:p>
    <w:p w14:paraId="0BF5F20D" w14:textId="6A25F23C" w:rsidR="00DB5055" w:rsidRPr="00AA24F7" w:rsidRDefault="00DB5055" w:rsidP="005005A4">
      <w:pPr>
        <w:spacing w:line="480" w:lineRule="auto"/>
        <w:rPr>
          <w:bCs/>
        </w:rPr>
      </w:pPr>
      <w:r>
        <w:rPr>
          <w:b/>
        </w:rPr>
        <w:t>Assistive Devices:</w:t>
      </w:r>
      <w:r w:rsidR="00AA24F7">
        <w:rPr>
          <w:b/>
        </w:rPr>
        <w:t xml:space="preserve"> </w:t>
      </w:r>
      <w:r w:rsidR="00AA24F7">
        <w:rPr>
          <w:bCs/>
        </w:rPr>
        <w:t>Patient uses a walker at home</w:t>
      </w:r>
      <w:r w:rsidR="00EE0818">
        <w:rPr>
          <w:bCs/>
        </w:rPr>
        <w:t xml:space="preserve"> (Epic, 2023).</w:t>
      </w:r>
    </w:p>
    <w:p w14:paraId="0CB7376C" w14:textId="5429018D" w:rsidR="00DB5055" w:rsidRPr="00AA24F7" w:rsidRDefault="00DB5055" w:rsidP="005005A4">
      <w:pPr>
        <w:spacing w:line="480" w:lineRule="auto"/>
        <w:rPr>
          <w:bCs/>
        </w:rPr>
      </w:pPr>
      <w:r>
        <w:rPr>
          <w:b/>
        </w:rPr>
        <w:t>Living Situation:</w:t>
      </w:r>
      <w:r w:rsidR="00AA24F7">
        <w:rPr>
          <w:b/>
        </w:rPr>
        <w:t xml:space="preserve"> </w:t>
      </w:r>
      <w:r w:rsidR="00AA24F7">
        <w:rPr>
          <w:bCs/>
        </w:rPr>
        <w:t>Patient currently lives with her sister</w:t>
      </w:r>
    </w:p>
    <w:p w14:paraId="7B57A150" w14:textId="3158EAE4" w:rsidR="004459CF" w:rsidRPr="005D433F" w:rsidRDefault="00DB5055" w:rsidP="005005A4">
      <w:pPr>
        <w:spacing w:line="480" w:lineRule="auto"/>
        <w:rPr>
          <w:bCs/>
        </w:rPr>
      </w:pPr>
      <w:r>
        <w:rPr>
          <w:b/>
        </w:rPr>
        <w:t>Education Level:</w:t>
      </w:r>
      <w:r w:rsidR="005D433F">
        <w:rPr>
          <w:b/>
        </w:rPr>
        <w:t xml:space="preserve"> </w:t>
      </w:r>
      <w:r w:rsidR="005D433F">
        <w:rPr>
          <w:bCs/>
        </w:rPr>
        <w:t>Patients education level is not on file and patient is sedated so she was unable to speak.</w:t>
      </w:r>
    </w:p>
    <w:p w14:paraId="1B48533E" w14:textId="5C211382" w:rsidR="00276CBC" w:rsidRPr="00DA462D" w:rsidRDefault="00254650" w:rsidP="00276CBC">
      <w:pPr>
        <w:spacing w:line="480" w:lineRule="auto"/>
        <w:jc w:val="center"/>
        <w:rPr>
          <w:b/>
        </w:rPr>
      </w:pPr>
      <w:r w:rsidRPr="00DA462D">
        <w:rPr>
          <w:b/>
        </w:rPr>
        <w:t>Admission Assessment</w:t>
      </w:r>
      <w:r w:rsidR="008D19BA" w:rsidRPr="00DA462D">
        <w:rPr>
          <w:b/>
        </w:rPr>
        <w:t xml:space="preserve"> </w:t>
      </w:r>
    </w:p>
    <w:p w14:paraId="40AE3855" w14:textId="15291E00" w:rsidR="003A70C8" w:rsidRPr="00DA462D" w:rsidRDefault="003A70C8" w:rsidP="00A51D45">
      <w:pPr>
        <w:spacing w:line="480" w:lineRule="auto"/>
        <w:rPr>
          <w:b/>
        </w:rPr>
      </w:pPr>
      <w:r w:rsidRPr="00DA462D">
        <w:rPr>
          <w:b/>
        </w:rPr>
        <w:t>Chief Complaint</w:t>
      </w:r>
      <w:r w:rsidR="007420FC" w:rsidRPr="00DA462D">
        <w:rPr>
          <w:b/>
        </w:rPr>
        <w:t xml:space="preserve"> (2</w:t>
      </w:r>
      <w:r w:rsidR="008E0C57" w:rsidRPr="00DA462D">
        <w:rPr>
          <w:b/>
        </w:rPr>
        <w:t xml:space="preserve"> points)</w:t>
      </w:r>
      <w:r w:rsidRPr="00DA462D">
        <w:rPr>
          <w:b/>
        </w:rPr>
        <w:t>:</w:t>
      </w:r>
      <w:sdt>
        <w:sdtPr>
          <w:rPr>
            <w:b/>
          </w:rPr>
          <w:id w:val="366183843"/>
          <w:placeholder>
            <w:docPart w:val="DefaultPlaceholder_1082065158"/>
          </w:placeholder>
        </w:sdtPr>
        <w:sdtContent>
          <w:r w:rsidR="005D433F">
            <w:rPr>
              <w:b/>
            </w:rPr>
            <w:t xml:space="preserve"> </w:t>
          </w:r>
          <w:r w:rsidR="005D433F">
            <w:rPr>
              <w:bCs/>
            </w:rPr>
            <w:t xml:space="preserve">Chief complaint was a </w:t>
          </w:r>
          <w:r w:rsidR="00766B42">
            <w:rPr>
              <w:bCs/>
            </w:rPr>
            <w:t>fall;</w:t>
          </w:r>
          <w:r w:rsidR="005D433F">
            <w:rPr>
              <w:bCs/>
            </w:rPr>
            <w:t xml:space="preserve"> patient was </w:t>
          </w:r>
          <w:r w:rsidR="00766B42">
            <w:rPr>
              <w:bCs/>
            </w:rPr>
            <w:t>walking fine then she got weak in the knees and fell</w:t>
          </w:r>
          <w:r w:rsidR="00EE0818">
            <w:rPr>
              <w:bCs/>
            </w:rPr>
            <w:t xml:space="preserve"> (Epic, 2023)</w:t>
          </w:r>
        </w:sdtContent>
      </w:sdt>
    </w:p>
    <w:p w14:paraId="76B3E14E" w14:textId="4CC00AE4" w:rsidR="003A70C8" w:rsidRPr="00766B42" w:rsidRDefault="00466767" w:rsidP="00A51D45">
      <w:pPr>
        <w:spacing w:line="480" w:lineRule="auto"/>
        <w:rPr>
          <w:bCs/>
        </w:rPr>
      </w:pPr>
      <w:r>
        <w:rPr>
          <w:b/>
        </w:rPr>
        <w:t>History of P</w:t>
      </w:r>
      <w:r w:rsidR="003A70C8" w:rsidRPr="00DA462D">
        <w:rPr>
          <w:b/>
        </w:rPr>
        <w:t>resent Illness</w:t>
      </w:r>
      <w:r>
        <w:rPr>
          <w:b/>
        </w:rPr>
        <w:t xml:space="preserve"> – OLD CARTS</w:t>
      </w:r>
      <w:r w:rsidR="007420FC" w:rsidRPr="00DA462D">
        <w:rPr>
          <w:b/>
        </w:rPr>
        <w:t xml:space="preserve"> (</w:t>
      </w:r>
      <w:r w:rsidR="00A21F7C" w:rsidRPr="00DA462D">
        <w:rPr>
          <w:b/>
        </w:rPr>
        <w:t>10</w:t>
      </w:r>
      <w:r w:rsidR="008E0C57" w:rsidRPr="00DA462D">
        <w:rPr>
          <w:b/>
        </w:rPr>
        <w:t xml:space="preserve"> points)</w:t>
      </w:r>
      <w:r w:rsidR="003A70C8" w:rsidRPr="00DA462D">
        <w:rPr>
          <w:b/>
        </w:rPr>
        <w:t>:</w:t>
      </w:r>
      <w:r w:rsidR="00766B42">
        <w:rPr>
          <w:b/>
        </w:rPr>
        <w:t xml:space="preserve"> </w:t>
      </w:r>
      <w:r w:rsidR="00766B42">
        <w:rPr>
          <w:bCs/>
        </w:rPr>
        <w:t xml:space="preserve">Patient presented to the hospital with complaints regarding a fall, patient states she became weak and fell to her knees. Patient states </w:t>
      </w:r>
      <w:r w:rsidR="00766B42">
        <w:rPr>
          <w:bCs/>
        </w:rPr>
        <w:lastRenderedPageBreak/>
        <w:t xml:space="preserve">she does not have pain anywhere other than her left foot. Patient rates that pain is 8/10 </w:t>
      </w:r>
      <w:r w:rsidR="00EE0818">
        <w:rPr>
          <w:bCs/>
        </w:rPr>
        <w:t>and</w:t>
      </w:r>
      <w:r w:rsidR="00766B42">
        <w:rPr>
          <w:bCs/>
        </w:rPr>
        <w:t xml:space="preserve"> states </w:t>
      </w:r>
      <w:r w:rsidR="00543472">
        <w:rPr>
          <w:bCs/>
        </w:rPr>
        <w:t>she has some lower extremity edema that has increased in the past week</w:t>
      </w:r>
      <w:r w:rsidR="00EE0818">
        <w:rPr>
          <w:bCs/>
        </w:rPr>
        <w:t xml:space="preserve"> (Epic, 2023)</w:t>
      </w:r>
    </w:p>
    <w:p w14:paraId="6BD46D3A" w14:textId="77777777" w:rsidR="004459CF" w:rsidRPr="00DA462D" w:rsidRDefault="004459CF" w:rsidP="00A51D45">
      <w:pPr>
        <w:spacing w:line="480" w:lineRule="auto"/>
      </w:pPr>
    </w:p>
    <w:p w14:paraId="6DD751AA" w14:textId="77777777" w:rsidR="00DA51FC" w:rsidRPr="00DA462D" w:rsidRDefault="003A70C8" w:rsidP="003A70C8">
      <w:pPr>
        <w:spacing w:line="480" w:lineRule="auto"/>
        <w:jc w:val="center"/>
        <w:rPr>
          <w:b/>
        </w:rPr>
      </w:pPr>
      <w:r w:rsidRPr="00DA462D">
        <w:rPr>
          <w:b/>
        </w:rPr>
        <w:t>Primary Diagnosis</w:t>
      </w:r>
    </w:p>
    <w:p w14:paraId="7864C8FC" w14:textId="65BEE9B0" w:rsidR="003A70C8" w:rsidRPr="00543472" w:rsidRDefault="003A70C8" w:rsidP="003A70C8">
      <w:pPr>
        <w:spacing w:line="480" w:lineRule="auto"/>
        <w:rPr>
          <w:bCs/>
        </w:rPr>
      </w:pPr>
      <w:r w:rsidRPr="00DA462D">
        <w:rPr>
          <w:b/>
        </w:rPr>
        <w:t>Primary Diagnosis on Admission</w:t>
      </w:r>
      <w:r w:rsidR="007420FC" w:rsidRPr="00DA462D">
        <w:rPr>
          <w:b/>
        </w:rPr>
        <w:t xml:space="preserve"> (2 points)</w:t>
      </w:r>
      <w:r w:rsidRPr="00DA462D">
        <w:rPr>
          <w:b/>
        </w:rPr>
        <w:t>:</w:t>
      </w:r>
      <w:r w:rsidR="00543472">
        <w:rPr>
          <w:b/>
        </w:rPr>
        <w:t xml:space="preserve"> </w:t>
      </w:r>
      <w:r w:rsidR="00543472">
        <w:rPr>
          <w:bCs/>
        </w:rPr>
        <w:t>Hypokalemia, and x-ray shows closed fracture of left distal fibula</w:t>
      </w:r>
      <w:r w:rsidR="00EE0818">
        <w:rPr>
          <w:bCs/>
        </w:rPr>
        <w:t xml:space="preserve"> (Epic, 2023).</w:t>
      </w:r>
    </w:p>
    <w:p w14:paraId="4D7F70D8" w14:textId="5BBAF079" w:rsidR="003A70C8" w:rsidRPr="00543472" w:rsidRDefault="003A70C8" w:rsidP="003A70C8">
      <w:pPr>
        <w:spacing w:line="480" w:lineRule="auto"/>
        <w:rPr>
          <w:bCs/>
        </w:rPr>
      </w:pPr>
      <w:r w:rsidRPr="00DA462D">
        <w:rPr>
          <w:b/>
        </w:rPr>
        <w:t>Secondary Diagnosis (if applicable):</w:t>
      </w:r>
      <w:r w:rsidR="00543472">
        <w:rPr>
          <w:b/>
        </w:rPr>
        <w:t xml:space="preserve"> </w:t>
      </w:r>
      <w:r w:rsidR="00543472">
        <w:rPr>
          <w:bCs/>
        </w:rPr>
        <w:t>N/A</w:t>
      </w:r>
    </w:p>
    <w:p w14:paraId="2D18EDB4" w14:textId="6B119A3D" w:rsidR="003A70C8" w:rsidRPr="00DA462D" w:rsidRDefault="003A70C8" w:rsidP="003A70C8">
      <w:pPr>
        <w:spacing w:line="480" w:lineRule="auto"/>
        <w:rPr>
          <w:b/>
        </w:rPr>
      </w:pPr>
      <w:r w:rsidRPr="00DA462D">
        <w:rPr>
          <w:b/>
        </w:rPr>
        <w:t>Pathophysiology of the Disease</w:t>
      </w:r>
      <w:r w:rsidR="004459CF" w:rsidRPr="00DA462D">
        <w:rPr>
          <w:b/>
        </w:rPr>
        <w:t>, APA format</w:t>
      </w:r>
      <w:r w:rsidR="00792B44" w:rsidRPr="00DA462D">
        <w:rPr>
          <w:b/>
        </w:rPr>
        <w:t xml:space="preserve"> (20</w:t>
      </w:r>
      <w:r w:rsidR="008D19BA" w:rsidRPr="00DA462D">
        <w:rPr>
          <w:b/>
        </w:rPr>
        <w:t xml:space="preserve"> points)</w:t>
      </w:r>
      <w:r w:rsidRPr="00DA462D">
        <w:rPr>
          <w:b/>
        </w:rPr>
        <w:t>:</w:t>
      </w:r>
      <w:r w:rsidR="00EE0818">
        <w:rPr>
          <w:b/>
        </w:rPr>
        <w:t xml:space="preserve"> </w:t>
      </w:r>
      <w:r w:rsidR="00EE0818">
        <w:rPr>
          <w:color w:val="000000"/>
          <w:shd w:val="clear" w:color="auto" w:fill="FFFFFF"/>
        </w:rPr>
        <w:t>Hypokalemia can occur because of decreased potassium intake, transcellular shifts (increased intracellular uptake) or increased potassium loss (skin, gastrointestinal and renal losses). Decreased potassium intake, in isolation, rarely results in hypokalemia due to the ability of the kidneys to effectively minimize potassium excretion. However, reduced intake can be a contributor to hypokalemia in the presence of other causes, such as malnutrition or diuretic therapy</w:t>
      </w:r>
      <w:r w:rsidR="0038552C">
        <w:rPr>
          <w:color w:val="000000"/>
          <w:shd w:val="clear" w:color="auto" w:fill="FFFFFF"/>
        </w:rPr>
        <w:t xml:space="preserve"> (Castro &amp; Sandeep Sharma, 2019).</w:t>
      </w:r>
      <w:r w:rsidR="00EE0818">
        <w:rPr>
          <w:color w:val="000000"/>
          <w:shd w:val="clear" w:color="auto" w:fill="FFFFFF"/>
        </w:rPr>
        <w:t xml:space="preserve"> Cellular uptake of potassium is promoted by alkalemia, insulin, beta-adrenergic stimulation, aldosterone, and xanthine’s, such as caffeine. Most cases of hypokalemia result from gastrointestinal (GI) or renal losses. Renal potassium losses are associated with increased mineralocorticoid-receptor stimulation such as occurs with primary hyperreninemia and primary aldosteronism. Increased delivery of sodium and/or non-absorbable ions (diuretic therapy, magnesium deficiency, genetic syndromes) to the distal nephron can also result in renal potassium wasting. GI losses are a common cause of hypokalemia with severe or chronic diarrhea being the most common extrarenal cause of hypokalemia (Castro &amp; Sandeep Sharma, 2019). </w:t>
      </w:r>
      <w:r w:rsidR="004A19AD">
        <w:rPr>
          <w:color w:val="000000"/>
          <w:shd w:val="clear" w:color="auto" w:fill="FFFFFF"/>
        </w:rPr>
        <w:t xml:space="preserve">Vitals will be </w:t>
      </w:r>
      <w:r w:rsidR="00384F16">
        <w:rPr>
          <w:color w:val="000000"/>
          <w:shd w:val="clear" w:color="auto" w:fill="FFFFFF"/>
        </w:rPr>
        <w:t>decreased,</w:t>
      </w:r>
      <w:r w:rsidR="004A19AD">
        <w:rPr>
          <w:color w:val="000000"/>
          <w:shd w:val="clear" w:color="auto" w:fill="FFFFFF"/>
        </w:rPr>
        <w:t xml:space="preserve"> and </w:t>
      </w:r>
      <w:r w:rsidR="00384F16">
        <w:rPr>
          <w:color w:val="000000"/>
          <w:shd w:val="clear" w:color="auto" w:fill="FFFFFF"/>
        </w:rPr>
        <w:t xml:space="preserve">CMP labs will be abnormal. Patient will need to receive a bolus of potassium. Patient received potassium with .9 piggyback. </w:t>
      </w:r>
      <w:r w:rsidR="0038552C">
        <w:rPr>
          <w:color w:val="000000"/>
          <w:shd w:val="clear" w:color="auto" w:fill="FFFFFF"/>
        </w:rPr>
        <w:t>I</w:t>
      </w:r>
      <w:r w:rsidR="0038552C">
        <w:rPr>
          <w:rFonts w:ascii="-apple-system-font" w:hAnsi="-apple-system-font"/>
          <w:color w:val="1B1B1B"/>
          <w:shd w:val="clear" w:color="auto" w:fill="FFFFFF"/>
        </w:rPr>
        <w:t xml:space="preserve">solated distal fibula fractures represent most ankle fractures. </w:t>
      </w:r>
      <w:r w:rsidR="0038552C">
        <w:rPr>
          <w:rFonts w:ascii="-apple-system-font" w:hAnsi="-apple-system-font"/>
          <w:color w:val="1B1B1B"/>
          <w:shd w:val="clear" w:color="auto" w:fill="FFFFFF"/>
        </w:rPr>
        <w:lastRenderedPageBreak/>
        <w:t xml:space="preserve">These fractures are often the result of a low-energy trauma with external rotation and supination mechanism. Diagnosis is based on clinical signs and radiographic exam. Stress X-rays have a role in detecting associated mortise instability. Management depends on fracture type, displacement, and associated ankle instability </w:t>
      </w:r>
      <w:r w:rsidR="0038552C">
        <w:rPr>
          <w:color w:val="000000"/>
          <w:shd w:val="clear" w:color="auto" w:fill="FFFFFF"/>
        </w:rPr>
        <w:t>(Canton et al., 2021).</w:t>
      </w:r>
      <w:r w:rsidR="00384F16">
        <w:rPr>
          <w:color w:val="000000"/>
          <w:shd w:val="clear" w:color="auto" w:fill="FFFFFF"/>
        </w:rPr>
        <w:t xml:space="preserve"> Patient may need corticosteroids to reduce inflammation and x-ray to confirm. Patient may experience increased vitals. Patient has dexamethasone PRN</w:t>
      </w:r>
    </w:p>
    <w:p w14:paraId="5AE3C102" w14:textId="1BE6490B" w:rsidR="0038552C" w:rsidRDefault="00B443C3" w:rsidP="0038552C">
      <w:pPr>
        <w:pStyle w:val="NormalWeb"/>
        <w:shd w:val="clear" w:color="auto" w:fill="FFFFFF"/>
        <w:spacing w:before="0" w:beforeAutospacing="0" w:after="0" w:afterAutospacing="0" w:line="480" w:lineRule="atLeast"/>
        <w:ind w:left="720" w:hanging="720"/>
        <w:rPr>
          <w:color w:val="000000"/>
        </w:rPr>
      </w:pPr>
      <w:r>
        <w:rPr>
          <w:b/>
        </w:rPr>
        <w:t>Pathophysiology References (2) (APA):</w:t>
      </w:r>
      <w:r w:rsidR="0038552C">
        <w:rPr>
          <w:b/>
        </w:rPr>
        <w:t xml:space="preserve"> </w:t>
      </w:r>
      <w:r w:rsidR="0038552C">
        <w:rPr>
          <w:color w:val="000000"/>
        </w:rPr>
        <w:t xml:space="preserve">Canton, G., </w:t>
      </w:r>
      <w:proofErr w:type="spellStart"/>
      <w:r w:rsidR="0038552C">
        <w:rPr>
          <w:color w:val="000000"/>
        </w:rPr>
        <w:t>Sborgia</w:t>
      </w:r>
      <w:proofErr w:type="spellEnd"/>
      <w:r w:rsidR="0038552C">
        <w:rPr>
          <w:color w:val="000000"/>
        </w:rPr>
        <w:t xml:space="preserve">, A., </w:t>
      </w:r>
      <w:proofErr w:type="spellStart"/>
      <w:r w:rsidR="0038552C">
        <w:rPr>
          <w:color w:val="000000"/>
        </w:rPr>
        <w:t>Maritan</w:t>
      </w:r>
      <w:proofErr w:type="spellEnd"/>
      <w:r w:rsidR="0038552C">
        <w:rPr>
          <w:color w:val="000000"/>
        </w:rPr>
        <w:t xml:space="preserve">, G., </w:t>
      </w:r>
      <w:proofErr w:type="spellStart"/>
      <w:r w:rsidR="0038552C">
        <w:rPr>
          <w:color w:val="000000"/>
        </w:rPr>
        <w:t>Fattori</w:t>
      </w:r>
      <w:proofErr w:type="spellEnd"/>
      <w:r w:rsidR="0038552C">
        <w:rPr>
          <w:color w:val="000000"/>
        </w:rPr>
        <w:t xml:space="preserve">, R., Roman, F., </w:t>
      </w:r>
      <w:proofErr w:type="spellStart"/>
      <w:r w:rsidR="0038552C">
        <w:rPr>
          <w:color w:val="000000"/>
        </w:rPr>
        <w:t>Tomic</w:t>
      </w:r>
      <w:proofErr w:type="spellEnd"/>
      <w:r w:rsidR="0038552C">
        <w:rPr>
          <w:color w:val="000000"/>
        </w:rPr>
        <w:t xml:space="preserve">, M., </w:t>
      </w:r>
      <w:proofErr w:type="spellStart"/>
      <w:r w:rsidR="0038552C">
        <w:rPr>
          <w:color w:val="000000"/>
        </w:rPr>
        <w:t>Morandi</w:t>
      </w:r>
      <w:proofErr w:type="spellEnd"/>
      <w:r w:rsidR="0038552C">
        <w:rPr>
          <w:color w:val="000000"/>
        </w:rPr>
        <w:t xml:space="preserve">, M. M., &amp; </w:t>
      </w:r>
      <w:proofErr w:type="spellStart"/>
      <w:r w:rsidR="0038552C">
        <w:rPr>
          <w:color w:val="000000"/>
        </w:rPr>
        <w:t>Murena</w:t>
      </w:r>
      <w:proofErr w:type="spellEnd"/>
      <w:r w:rsidR="0038552C">
        <w:rPr>
          <w:color w:val="000000"/>
        </w:rPr>
        <w:t>, L. (2021). Fibula fractures management.</w:t>
      </w:r>
      <w:r w:rsidR="0038552C">
        <w:rPr>
          <w:rStyle w:val="apple-converted-space"/>
          <w:color w:val="000000"/>
        </w:rPr>
        <w:t> </w:t>
      </w:r>
      <w:r w:rsidR="0038552C">
        <w:rPr>
          <w:i/>
          <w:iCs/>
          <w:color w:val="000000"/>
        </w:rPr>
        <w:t>World Journal of Orthopedics</w:t>
      </w:r>
      <w:r w:rsidR="0038552C">
        <w:rPr>
          <w:color w:val="000000"/>
        </w:rPr>
        <w:t>,</w:t>
      </w:r>
      <w:r w:rsidR="0038552C">
        <w:rPr>
          <w:rStyle w:val="apple-converted-space"/>
          <w:color w:val="000000"/>
        </w:rPr>
        <w:t> </w:t>
      </w:r>
      <w:r w:rsidR="0038552C">
        <w:rPr>
          <w:i/>
          <w:iCs/>
          <w:color w:val="000000"/>
        </w:rPr>
        <w:t>12</w:t>
      </w:r>
      <w:r w:rsidR="0038552C">
        <w:rPr>
          <w:color w:val="000000"/>
        </w:rPr>
        <w:t xml:space="preserve">(5), 254–269. </w:t>
      </w:r>
      <w:hyperlink r:id="rId11" w:history="1">
        <w:r w:rsidR="0038552C" w:rsidRPr="00935640">
          <w:rPr>
            <w:rStyle w:val="Hyperlink"/>
          </w:rPr>
          <w:t>https://doi.org/10.5312/wjo.v12.i5.254</w:t>
        </w:r>
      </w:hyperlink>
    </w:p>
    <w:p w14:paraId="43EFD162" w14:textId="77777777" w:rsidR="0038552C" w:rsidRDefault="0038552C" w:rsidP="0038552C">
      <w:pPr>
        <w:pStyle w:val="NormalWeb"/>
        <w:shd w:val="clear" w:color="auto" w:fill="FFFFFF"/>
        <w:spacing w:before="0" w:beforeAutospacing="0" w:after="0" w:afterAutospacing="0" w:line="480" w:lineRule="atLeast"/>
        <w:ind w:left="720" w:hanging="720"/>
        <w:rPr>
          <w:color w:val="000000"/>
        </w:rPr>
      </w:pPr>
      <w:r>
        <w:rPr>
          <w:b/>
        </w:rPr>
        <w:t xml:space="preserve">             </w:t>
      </w:r>
      <w:r>
        <w:rPr>
          <w:color w:val="000000"/>
        </w:rPr>
        <w:t>Castro, D., &amp; Sandeep Sharma. (2019).</w:t>
      </w:r>
      <w:r>
        <w:rPr>
          <w:rStyle w:val="apple-converted-space"/>
          <w:color w:val="000000"/>
        </w:rPr>
        <w:t> </w:t>
      </w:r>
      <w:r>
        <w:rPr>
          <w:i/>
          <w:iCs/>
          <w:color w:val="000000"/>
        </w:rPr>
        <w:t>Hypokalemia</w:t>
      </w:r>
      <w:r>
        <w:rPr>
          <w:color w:val="000000"/>
        </w:rPr>
        <w:t xml:space="preserve">. Nih.gov; </w:t>
      </w:r>
      <w:proofErr w:type="spellStart"/>
      <w:r>
        <w:rPr>
          <w:color w:val="000000"/>
        </w:rPr>
        <w:t>StatPearls</w:t>
      </w:r>
      <w:proofErr w:type="spellEnd"/>
      <w:r>
        <w:rPr>
          <w:color w:val="000000"/>
        </w:rPr>
        <w:t xml:space="preserve"> Publishing. https://www.ncbi.nlm.nih.gov/books/NBK482465/</w:t>
      </w:r>
    </w:p>
    <w:p w14:paraId="442712E3" w14:textId="624068CD" w:rsidR="0038552C" w:rsidRDefault="0038552C" w:rsidP="0038552C">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t>‌</w:t>
      </w:r>
    </w:p>
    <w:p w14:paraId="08E82334" w14:textId="6E704E81" w:rsidR="008D11A9" w:rsidRDefault="0038552C" w:rsidP="0038552C">
      <w:pPr>
        <w:spacing w:line="480" w:lineRule="auto"/>
        <w:rPr>
          <w:b/>
        </w:rPr>
      </w:pPr>
      <w:r>
        <w:rPr>
          <w:color w:val="000000"/>
          <w:shd w:val="clear" w:color="auto" w:fill="FFFFFF"/>
        </w:rPr>
        <w:t>‌</w:t>
      </w:r>
    </w:p>
    <w:p w14:paraId="595D75DC" w14:textId="77777777" w:rsidR="00DB5055" w:rsidRPr="00DA462D" w:rsidRDefault="00DB5055" w:rsidP="003A70C8">
      <w:pPr>
        <w:spacing w:line="480" w:lineRule="auto"/>
        <w:rPr>
          <w:b/>
        </w:rPr>
      </w:pPr>
    </w:p>
    <w:p w14:paraId="05665408" w14:textId="2AEAE328" w:rsidR="0086074F" w:rsidRPr="00DA462D" w:rsidRDefault="003A70C8" w:rsidP="008D11A9">
      <w:pPr>
        <w:spacing w:line="480" w:lineRule="auto"/>
        <w:jc w:val="center"/>
        <w:rPr>
          <w:b/>
        </w:rPr>
      </w:pPr>
      <w:r w:rsidRPr="00DA462D">
        <w:rPr>
          <w:b/>
        </w:rPr>
        <w:t>Laboratory Data</w:t>
      </w:r>
      <w:r w:rsidR="008D19BA" w:rsidRPr="00DA462D">
        <w:rPr>
          <w:b/>
        </w:rPr>
        <w:t xml:space="preserve"> </w:t>
      </w:r>
      <w:r w:rsidR="008E0C57" w:rsidRPr="00DA462D">
        <w:rPr>
          <w:b/>
        </w:rPr>
        <w:t>(</w:t>
      </w:r>
      <w:r w:rsidR="0051529C" w:rsidRPr="00DA462D">
        <w:rPr>
          <w:b/>
        </w:rPr>
        <w:t>15</w:t>
      </w:r>
      <w:r w:rsidR="008D19BA" w:rsidRPr="00DA462D">
        <w:rPr>
          <w:b/>
        </w:rPr>
        <w:t xml:space="preserve"> points</w:t>
      </w:r>
      <w:r w:rsidR="008D11A9" w:rsidRPr="00DA462D">
        <w:rPr>
          <w:b/>
        </w:rPr>
        <w:t>)</w:t>
      </w:r>
    </w:p>
    <w:p w14:paraId="630FF97F" w14:textId="013C0BC4" w:rsidR="0086074F" w:rsidRPr="00DA462D" w:rsidRDefault="0086074F" w:rsidP="0086074F">
      <w:pPr>
        <w:pStyle w:val="Caption"/>
        <w:keepNext/>
        <w:rPr>
          <w:b/>
          <w:i w:val="0"/>
          <w:color w:val="000000" w:themeColor="text1"/>
          <w:sz w:val="24"/>
          <w:szCs w:val="24"/>
        </w:rPr>
      </w:pPr>
      <w:r w:rsidRPr="00DA462D">
        <w:rPr>
          <w:b/>
          <w:i w:val="0"/>
          <w:color w:val="000000" w:themeColor="text1"/>
          <w:sz w:val="24"/>
          <w:szCs w:val="24"/>
        </w:rPr>
        <w:t xml:space="preserve">CBC </w:t>
      </w:r>
      <w:r w:rsidR="00885DD3" w:rsidRPr="00DA462D">
        <w:rPr>
          <w:b/>
          <w:i w:val="0"/>
          <w:color w:val="000000" w:themeColor="text1"/>
          <w:sz w:val="24"/>
          <w:szCs w:val="24"/>
          <w:highlight w:val="yellow"/>
        </w:rPr>
        <w:t>Highlight All Abnormal Labs</w:t>
      </w:r>
      <w:bookmarkStart w:id="0" w:name="_Hlk529864599"/>
      <w:r w:rsidR="00792B44" w:rsidRPr="00DA462D">
        <w:rPr>
          <w:b/>
          <w:i w:val="0"/>
          <w:color w:val="000000" w:themeColor="text1"/>
          <w:sz w:val="24"/>
          <w:szCs w:val="24"/>
        </w:rPr>
        <w:t>—</w:t>
      </w:r>
      <w:r w:rsidR="004459CF" w:rsidRPr="00DA462D">
        <w:rPr>
          <w:b/>
          <w:i w:val="0"/>
          <w:color w:val="000000" w:themeColor="text1"/>
          <w:sz w:val="24"/>
          <w:szCs w:val="24"/>
        </w:rPr>
        <w:t>Explanations must</w:t>
      </w:r>
      <w:r w:rsidR="00792B44" w:rsidRPr="00DA462D">
        <w:rPr>
          <w:b/>
          <w:i w:val="0"/>
          <w:color w:val="000000" w:themeColor="text1"/>
          <w:sz w:val="24"/>
          <w:szCs w:val="24"/>
        </w:rPr>
        <w:t xml:space="preserve"> be in complete sentences and</w:t>
      </w:r>
      <w:r w:rsidR="004459CF" w:rsidRPr="00DA462D">
        <w:rPr>
          <w:b/>
          <w:i w:val="0"/>
          <w:color w:val="000000" w:themeColor="text1"/>
          <w:sz w:val="24"/>
          <w:szCs w:val="24"/>
        </w:rPr>
        <w:t xml:space="preserve"> contain in-text citations in APA format.</w:t>
      </w:r>
      <w:bookmarkEnd w:id="0"/>
    </w:p>
    <w:tbl>
      <w:tblPr>
        <w:tblStyle w:val="TableGrid"/>
        <w:tblW w:w="9845" w:type="dxa"/>
        <w:tblInd w:w="-356" w:type="dxa"/>
        <w:tblLook w:val="04A0" w:firstRow="1" w:lastRow="0" w:firstColumn="1" w:lastColumn="0" w:noHBand="0" w:noVBand="1"/>
      </w:tblPr>
      <w:tblGrid>
        <w:gridCol w:w="1930"/>
        <w:gridCol w:w="1590"/>
        <w:gridCol w:w="1311"/>
        <w:gridCol w:w="1043"/>
        <w:gridCol w:w="3971"/>
      </w:tblGrid>
      <w:tr w:rsidR="00817FE8" w:rsidRPr="00DA462D" w14:paraId="2A1CE7F1" w14:textId="5CE35412" w:rsidTr="00817FE8">
        <w:trPr>
          <w:trHeight w:val="421"/>
        </w:trPr>
        <w:tc>
          <w:tcPr>
            <w:tcW w:w="1931" w:type="dxa"/>
          </w:tcPr>
          <w:p w14:paraId="6474C06E" w14:textId="2CACEFE2" w:rsidR="00817FE8" w:rsidRPr="00DA462D" w:rsidRDefault="00817FE8" w:rsidP="008D11A9">
            <w:pPr>
              <w:rPr>
                <w:b/>
              </w:rPr>
            </w:pPr>
            <w:r w:rsidRPr="00DA462D">
              <w:rPr>
                <w:b/>
              </w:rPr>
              <w:t>Lab</w:t>
            </w:r>
          </w:p>
        </w:tc>
        <w:tc>
          <w:tcPr>
            <w:tcW w:w="1590" w:type="dxa"/>
          </w:tcPr>
          <w:p w14:paraId="6E07362B" w14:textId="4B494F58" w:rsidR="00817FE8" w:rsidRPr="00DA462D" w:rsidRDefault="00817FE8" w:rsidP="008D11A9">
            <w:pPr>
              <w:rPr>
                <w:b/>
              </w:rPr>
            </w:pPr>
            <w:r w:rsidRPr="00DA462D">
              <w:rPr>
                <w:b/>
              </w:rPr>
              <w:t>Normal Range</w:t>
            </w:r>
          </w:p>
        </w:tc>
        <w:tc>
          <w:tcPr>
            <w:tcW w:w="1311" w:type="dxa"/>
          </w:tcPr>
          <w:p w14:paraId="25B5F347" w14:textId="78DF1021" w:rsidR="00817FE8" w:rsidRPr="00DA462D" w:rsidRDefault="00817FE8" w:rsidP="008D11A9">
            <w:pPr>
              <w:rPr>
                <w:b/>
              </w:rPr>
            </w:pPr>
            <w:r w:rsidRPr="00DA462D">
              <w:rPr>
                <w:b/>
              </w:rPr>
              <w:t>Admission Value</w:t>
            </w:r>
          </w:p>
        </w:tc>
        <w:tc>
          <w:tcPr>
            <w:tcW w:w="1041" w:type="dxa"/>
          </w:tcPr>
          <w:p w14:paraId="5042B4BF" w14:textId="448E34AC" w:rsidR="00817FE8" w:rsidRPr="00DA462D" w:rsidRDefault="00817FE8" w:rsidP="008D11A9">
            <w:pPr>
              <w:rPr>
                <w:b/>
              </w:rPr>
            </w:pPr>
            <w:r w:rsidRPr="00DA462D">
              <w:rPr>
                <w:b/>
              </w:rPr>
              <w:t>Today</w:t>
            </w:r>
            <w:r w:rsidR="00543472">
              <w:rPr>
                <w:b/>
              </w:rPr>
              <w:t>’</w:t>
            </w:r>
            <w:r w:rsidRPr="00DA462D">
              <w:rPr>
                <w:b/>
              </w:rPr>
              <w:t>s Value</w:t>
            </w:r>
          </w:p>
        </w:tc>
        <w:tc>
          <w:tcPr>
            <w:tcW w:w="3972" w:type="dxa"/>
          </w:tcPr>
          <w:p w14:paraId="181D2BA8" w14:textId="6823DA7B" w:rsidR="00817FE8" w:rsidRPr="00DA462D" w:rsidRDefault="00817FE8" w:rsidP="008D11A9">
            <w:pPr>
              <w:jc w:val="center"/>
              <w:rPr>
                <w:b/>
              </w:rPr>
            </w:pPr>
            <w:r w:rsidRPr="00DA462D">
              <w:rPr>
                <w:b/>
              </w:rPr>
              <w:t>Reason for Abnormal Value</w:t>
            </w:r>
          </w:p>
        </w:tc>
      </w:tr>
      <w:tr w:rsidR="00817FE8" w:rsidRPr="00DA462D" w14:paraId="15199B32" w14:textId="42F7EF34" w:rsidTr="00817FE8">
        <w:trPr>
          <w:trHeight w:val="421"/>
        </w:trPr>
        <w:tc>
          <w:tcPr>
            <w:tcW w:w="1931" w:type="dxa"/>
          </w:tcPr>
          <w:p w14:paraId="31FAD940" w14:textId="20F43C86" w:rsidR="00817FE8" w:rsidRPr="00DA462D" w:rsidRDefault="00817FE8" w:rsidP="008D11A9">
            <w:pPr>
              <w:rPr>
                <w:b/>
              </w:rPr>
            </w:pPr>
            <w:r w:rsidRPr="00DA462D">
              <w:rPr>
                <w:b/>
              </w:rPr>
              <w:t>RBC</w:t>
            </w:r>
          </w:p>
        </w:tc>
        <w:tc>
          <w:tcPr>
            <w:tcW w:w="1590" w:type="dxa"/>
          </w:tcPr>
          <w:p w14:paraId="7F6D37C6" w14:textId="198D2F23" w:rsidR="00817FE8" w:rsidRPr="00543472" w:rsidRDefault="00543472" w:rsidP="00543472">
            <w:pPr>
              <w:rPr>
                <w:bCs/>
              </w:rPr>
            </w:pPr>
            <w:r>
              <w:rPr>
                <w:bCs/>
              </w:rPr>
              <w:t>3.80-5.30</w:t>
            </w:r>
          </w:p>
        </w:tc>
        <w:tc>
          <w:tcPr>
            <w:tcW w:w="1311" w:type="dxa"/>
          </w:tcPr>
          <w:p w14:paraId="1C01AABB" w14:textId="0A26EF5A" w:rsidR="00817FE8" w:rsidRPr="004E0308" w:rsidRDefault="004E0308" w:rsidP="00CA6F43">
            <w:pPr>
              <w:rPr>
                <w:bCs/>
              </w:rPr>
            </w:pPr>
            <w:r>
              <w:rPr>
                <w:bCs/>
              </w:rPr>
              <w:t>4.62</w:t>
            </w:r>
          </w:p>
        </w:tc>
        <w:tc>
          <w:tcPr>
            <w:tcW w:w="1041" w:type="dxa"/>
          </w:tcPr>
          <w:p w14:paraId="06FF8EE5" w14:textId="22ADD3AF" w:rsidR="00817FE8" w:rsidRPr="004E0308" w:rsidRDefault="004E0308" w:rsidP="00CA6F43">
            <w:pPr>
              <w:rPr>
                <w:bCs/>
              </w:rPr>
            </w:pPr>
            <w:r>
              <w:rPr>
                <w:bCs/>
              </w:rPr>
              <w:t>4.37</w:t>
            </w:r>
          </w:p>
        </w:tc>
        <w:tc>
          <w:tcPr>
            <w:tcW w:w="3972" w:type="dxa"/>
          </w:tcPr>
          <w:p w14:paraId="3CA07CC0" w14:textId="5C72405B" w:rsidR="00817FE8" w:rsidRPr="004E0308" w:rsidRDefault="004E0308" w:rsidP="00CA6F43">
            <w:pPr>
              <w:rPr>
                <w:bCs/>
              </w:rPr>
            </w:pPr>
            <w:r>
              <w:rPr>
                <w:bCs/>
              </w:rPr>
              <w:t>Within defined limits</w:t>
            </w:r>
          </w:p>
        </w:tc>
      </w:tr>
      <w:tr w:rsidR="00817FE8" w:rsidRPr="00DA462D" w14:paraId="39AB8DA9" w14:textId="487AA917" w:rsidTr="00817FE8">
        <w:trPr>
          <w:trHeight w:val="403"/>
        </w:trPr>
        <w:tc>
          <w:tcPr>
            <w:tcW w:w="1931" w:type="dxa"/>
          </w:tcPr>
          <w:p w14:paraId="126382E4" w14:textId="787AE258" w:rsidR="00817FE8" w:rsidRPr="00DA462D" w:rsidRDefault="00817FE8" w:rsidP="008D11A9">
            <w:pPr>
              <w:rPr>
                <w:b/>
              </w:rPr>
            </w:pPr>
            <w:r w:rsidRPr="00DA462D">
              <w:rPr>
                <w:b/>
              </w:rPr>
              <w:t>Hgb</w:t>
            </w:r>
          </w:p>
        </w:tc>
        <w:tc>
          <w:tcPr>
            <w:tcW w:w="1590" w:type="dxa"/>
          </w:tcPr>
          <w:p w14:paraId="0EA12160" w14:textId="35553674" w:rsidR="00817FE8" w:rsidRPr="00543472" w:rsidRDefault="00543472" w:rsidP="00CA6F43">
            <w:pPr>
              <w:rPr>
                <w:bCs/>
              </w:rPr>
            </w:pPr>
            <w:r>
              <w:rPr>
                <w:bCs/>
              </w:rPr>
              <w:t>12.0-15.8</w:t>
            </w:r>
          </w:p>
        </w:tc>
        <w:tc>
          <w:tcPr>
            <w:tcW w:w="1311" w:type="dxa"/>
          </w:tcPr>
          <w:p w14:paraId="568A0A5C" w14:textId="62B9918C" w:rsidR="00817FE8" w:rsidRPr="004E0308" w:rsidRDefault="004E0308" w:rsidP="00CA6F43">
            <w:pPr>
              <w:rPr>
                <w:bCs/>
              </w:rPr>
            </w:pPr>
            <w:r>
              <w:rPr>
                <w:bCs/>
              </w:rPr>
              <w:t>12.7g/dl</w:t>
            </w:r>
          </w:p>
        </w:tc>
        <w:tc>
          <w:tcPr>
            <w:tcW w:w="1041" w:type="dxa"/>
          </w:tcPr>
          <w:p w14:paraId="08BC44E4" w14:textId="2D6B0C3B" w:rsidR="00817FE8" w:rsidRPr="004E0308" w:rsidRDefault="004E0308" w:rsidP="00CA6F43">
            <w:pPr>
              <w:rPr>
                <w:bCs/>
              </w:rPr>
            </w:pPr>
            <w:r>
              <w:rPr>
                <w:bCs/>
              </w:rPr>
              <w:t>12.2</w:t>
            </w:r>
          </w:p>
        </w:tc>
        <w:tc>
          <w:tcPr>
            <w:tcW w:w="3972" w:type="dxa"/>
          </w:tcPr>
          <w:p w14:paraId="24B5A3DC" w14:textId="10B1DAA9" w:rsidR="00817FE8" w:rsidRPr="00DA462D" w:rsidRDefault="004E0308" w:rsidP="00CA6F43">
            <w:pPr>
              <w:rPr>
                <w:b/>
              </w:rPr>
            </w:pPr>
            <w:r>
              <w:rPr>
                <w:bCs/>
              </w:rPr>
              <w:t>Within defined limits</w:t>
            </w:r>
          </w:p>
        </w:tc>
      </w:tr>
      <w:tr w:rsidR="00817FE8" w:rsidRPr="00DA462D" w14:paraId="1BF6BB00" w14:textId="065F56D7" w:rsidTr="00817FE8">
        <w:trPr>
          <w:trHeight w:val="421"/>
        </w:trPr>
        <w:tc>
          <w:tcPr>
            <w:tcW w:w="1931" w:type="dxa"/>
          </w:tcPr>
          <w:p w14:paraId="1F00D771" w14:textId="6370AD1D" w:rsidR="00817FE8" w:rsidRPr="00DA462D" w:rsidRDefault="00817FE8" w:rsidP="008D11A9">
            <w:pPr>
              <w:rPr>
                <w:b/>
              </w:rPr>
            </w:pPr>
            <w:proofErr w:type="spellStart"/>
            <w:r w:rsidRPr="00DA462D">
              <w:rPr>
                <w:b/>
              </w:rPr>
              <w:t>Hct</w:t>
            </w:r>
            <w:proofErr w:type="spellEnd"/>
          </w:p>
        </w:tc>
        <w:tc>
          <w:tcPr>
            <w:tcW w:w="1590" w:type="dxa"/>
          </w:tcPr>
          <w:p w14:paraId="7E55CAC9" w14:textId="43588903" w:rsidR="00817FE8" w:rsidRPr="00543472" w:rsidRDefault="00543472" w:rsidP="00CA6F43">
            <w:pPr>
              <w:rPr>
                <w:bCs/>
              </w:rPr>
            </w:pPr>
            <w:r>
              <w:rPr>
                <w:bCs/>
              </w:rPr>
              <w:t>36.0-47.0</w:t>
            </w:r>
          </w:p>
        </w:tc>
        <w:tc>
          <w:tcPr>
            <w:tcW w:w="1311" w:type="dxa"/>
          </w:tcPr>
          <w:p w14:paraId="3C517ED3" w14:textId="410E0EF2" w:rsidR="00817FE8" w:rsidRPr="004E0308" w:rsidRDefault="004E0308" w:rsidP="00CA6F43">
            <w:pPr>
              <w:rPr>
                <w:bCs/>
              </w:rPr>
            </w:pPr>
            <w:r>
              <w:rPr>
                <w:bCs/>
              </w:rPr>
              <w:t>40.4%</w:t>
            </w:r>
          </w:p>
        </w:tc>
        <w:tc>
          <w:tcPr>
            <w:tcW w:w="1041" w:type="dxa"/>
          </w:tcPr>
          <w:p w14:paraId="1D7B3D98" w14:textId="41669FCD" w:rsidR="00817FE8" w:rsidRPr="004E0308" w:rsidRDefault="004E0308" w:rsidP="00CA6F43">
            <w:pPr>
              <w:rPr>
                <w:bCs/>
              </w:rPr>
            </w:pPr>
            <w:r w:rsidRPr="004E0308">
              <w:rPr>
                <w:bCs/>
              </w:rPr>
              <w:t>38.2</w:t>
            </w:r>
          </w:p>
        </w:tc>
        <w:tc>
          <w:tcPr>
            <w:tcW w:w="3972" w:type="dxa"/>
          </w:tcPr>
          <w:p w14:paraId="129332F3" w14:textId="121E4C0E" w:rsidR="00817FE8" w:rsidRPr="00DA462D" w:rsidRDefault="004E0308" w:rsidP="00CA6F43">
            <w:pPr>
              <w:rPr>
                <w:b/>
              </w:rPr>
            </w:pPr>
            <w:r>
              <w:rPr>
                <w:bCs/>
              </w:rPr>
              <w:t>Within defined limits</w:t>
            </w:r>
          </w:p>
        </w:tc>
      </w:tr>
      <w:tr w:rsidR="00817FE8" w:rsidRPr="00DA462D" w14:paraId="7C5445E8" w14:textId="31DD5D78" w:rsidTr="00817FE8">
        <w:trPr>
          <w:trHeight w:val="421"/>
        </w:trPr>
        <w:tc>
          <w:tcPr>
            <w:tcW w:w="1931" w:type="dxa"/>
          </w:tcPr>
          <w:p w14:paraId="23DF7E8F" w14:textId="480AC8AC" w:rsidR="00817FE8" w:rsidRPr="00DA462D" w:rsidRDefault="00817FE8" w:rsidP="008D11A9">
            <w:pPr>
              <w:rPr>
                <w:b/>
              </w:rPr>
            </w:pPr>
            <w:r w:rsidRPr="00DA462D">
              <w:rPr>
                <w:b/>
              </w:rPr>
              <w:t>Platelets</w:t>
            </w:r>
          </w:p>
        </w:tc>
        <w:tc>
          <w:tcPr>
            <w:tcW w:w="1590" w:type="dxa"/>
          </w:tcPr>
          <w:p w14:paraId="5006EC4B" w14:textId="293392CB" w:rsidR="00817FE8" w:rsidRPr="00543472" w:rsidRDefault="00543472" w:rsidP="00CA6F43">
            <w:pPr>
              <w:rPr>
                <w:bCs/>
              </w:rPr>
            </w:pPr>
            <w:r>
              <w:rPr>
                <w:bCs/>
              </w:rPr>
              <w:t>140,000-440,000</w:t>
            </w:r>
          </w:p>
        </w:tc>
        <w:tc>
          <w:tcPr>
            <w:tcW w:w="1311" w:type="dxa"/>
          </w:tcPr>
          <w:p w14:paraId="34A3E9DD" w14:textId="5088657A" w:rsidR="00817FE8" w:rsidRPr="004E0308" w:rsidRDefault="004E0308" w:rsidP="00CA6F43">
            <w:pPr>
              <w:rPr>
                <w:bCs/>
              </w:rPr>
            </w:pPr>
            <w:r>
              <w:rPr>
                <w:bCs/>
              </w:rPr>
              <w:t>418</w:t>
            </w:r>
          </w:p>
        </w:tc>
        <w:tc>
          <w:tcPr>
            <w:tcW w:w="1041" w:type="dxa"/>
          </w:tcPr>
          <w:p w14:paraId="0F4F9D5A" w14:textId="51D060F2" w:rsidR="00817FE8" w:rsidRPr="004E0308" w:rsidRDefault="004E0308" w:rsidP="00CA6F43">
            <w:pPr>
              <w:rPr>
                <w:bCs/>
              </w:rPr>
            </w:pPr>
            <w:r w:rsidRPr="004E0308">
              <w:rPr>
                <w:bCs/>
              </w:rPr>
              <w:t>381</w:t>
            </w:r>
          </w:p>
        </w:tc>
        <w:tc>
          <w:tcPr>
            <w:tcW w:w="3972" w:type="dxa"/>
          </w:tcPr>
          <w:p w14:paraId="14578B41" w14:textId="2F587394" w:rsidR="00817FE8" w:rsidRPr="00DA462D" w:rsidRDefault="004E0308" w:rsidP="00CA6F43">
            <w:pPr>
              <w:rPr>
                <w:b/>
              </w:rPr>
            </w:pPr>
            <w:r>
              <w:rPr>
                <w:bCs/>
              </w:rPr>
              <w:t>Within defined limits</w:t>
            </w:r>
          </w:p>
        </w:tc>
      </w:tr>
      <w:tr w:rsidR="00817FE8" w:rsidRPr="00DA462D" w14:paraId="04189F94" w14:textId="4926D1BA" w:rsidTr="00817FE8">
        <w:trPr>
          <w:trHeight w:val="421"/>
        </w:trPr>
        <w:tc>
          <w:tcPr>
            <w:tcW w:w="1931" w:type="dxa"/>
          </w:tcPr>
          <w:p w14:paraId="3E26D7AC" w14:textId="3FAEAE95" w:rsidR="00817FE8" w:rsidRPr="00DA462D" w:rsidRDefault="00817FE8" w:rsidP="008D11A9">
            <w:pPr>
              <w:rPr>
                <w:b/>
              </w:rPr>
            </w:pPr>
            <w:r w:rsidRPr="00DA462D">
              <w:rPr>
                <w:b/>
              </w:rPr>
              <w:t>WBC</w:t>
            </w:r>
          </w:p>
        </w:tc>
        <w:tc>
          <w:tcPr>
            <w:tcW w:w="1590" w:type="dxa"/>
          </w:tcPr>
          <w:p w14:paraId="732CB0D5" w14:textId="59A8B93B" w:rsidR="00817FE8" w:rsidRPr="00543472" w:rsidRDefault="004E0308" w:rsidP="00CA6F43">
            <w:pPr>
              <w:rPr>
                <w:bCs/>
              </w:rPr>
            </w:pPr>
            <w:r>
              <w:rPr>
                <w:bCs/>
              </w:rPr>
              <w:t>4.00-12.00</w:t>
            </w:r>
          </w:p>
        </w:tc>
        <w:tc>
          <w:tcPr>
            <w:tcW w:w="1311" w:type="dxa"/>
          </w:tcPr>
          <w:p w14:paraId="1488C2EF" w14:textId="4C617476" w:rsidR="00817FE8" w:rsidRPr="004E0308" w:rsidRDefault="004E0308" w:rsidP="00CA6F43">
            <w:pPr>
              <w:rPr>
                <w:bCs/>
              </w:rPr>
            </w:pPr>
            <w:r>
              <w:rPr>
                <w:bCs/>
              </w:rPr>
              <w:t>13.30</w:t>
            </w:r>
          </w:p>
        </w:tc>
        <w:tc>
          <w:tcPr>
            <w:tcW w:w="1041" w:type="dxa"/>
          </w:tcPr>
          <w:p w14:paraId="5DAAFF7F" w14:textId="4E1F709E" w:rsidR="00817FE8" w:rsidRPr="004E0308" w:rsidRDefault="004E0308" w:rsidP="00CA6F43">
            <w:pPr>
              <w:rPr>
                <w:bCs/>
              </w:rPr>
            </w:pPr>
            <w:r w:rsidRPr="004E0308">
              <w:rPr>
                <w:bCs/>
                <w:highlight w:val="yellow"/>
              </w:rPr>
              <w:t>14.70</w:t>
            </w:r>
          </w:p>
        </w:tc>
        <w:tc>
          <w:tcPr>
            <w:tcW w:w="3972" w:type="dxa"/>
          </w:tcPr>
          <w:p w14:paraId="7148A79B" w14:textId="60BAD50F" w:rsidR="00817FE8" w:rsidRPr="004E0308" w:rsidRDefault="004E0308" w:rsidP="00CA6F43">
            <w:pPr>
              <w:rPr>
                <w:bCs/>
              </w:rPr>
            </w:pPr>
            <w:r>
              <w:rPr>
                <w:bCs/>
              </w:rPr>
              <w:t>Patients WBC count is elevated as the patient has inflammation due to infection.</w:t>
            </w:r>
          </w:p>
        </w:tc>
      </w:tr>
      <w:tr w:rsidR="00817FE8" w:rsidRPr="00DA462D" w14:paraId="5D3B20AA" w14:textId="77D2B31A" w:rsidTr="00817FE8">
        <w:trPr>
          <w:trHeight w:val="403"/>
        </w:trPr>
        <w:tc>
          <w:tcPr>
            <w:tcW w:w="1931" w:type="dxa"/>
          </w:tcPr>
          <w:p w14:paraId="79F15B3B" w14:textId="4061135E" w:rsidR="00817FE8" w:rsidRPr="00DA462D" w:rsidRDefault="00817FE8" w:rsidP="008D11A9">
            <w:pPr>
              <w:rPr>
                <w:b/>
              </w:rPr>
            </w:pPr>
            <w:r w:rsidRPr="00DA462D">
              <w:rPr>
                <w:b/>
              </w:rPr>
              <w:t>Neutrophils</w:t>
            </w:r>
          </w:p>
        </w:tc>
        <w:tc>
          <w:tcPr>
            <w:tcW w:w="1590" w:type="dxa"/>
          </w:tcPr>
          <w:p w14:paraId="3B45DB8C" w14:textId="7428BCAF" w:rsidR="00817FE8" w:rsidRPr="004E0308" w:rsidRDefault="004E0308" w:rsidP="00CA6F43">
            <w:pPr>
              <w:rPr>
                <w:bCs/>
              </w:rPr>
            </w:pPr>
            <w:r>
              <w:rPr>
                <w:bCs/>
              </w:rPr>
              <w:t>47.0-73.0%</w:t>
            </w:r>
          </w:p>
        </w:tc>
        <w:tc>
          <w:tcPr>
            <w:tcW w:w="1311" w:type="dxa"/>
          </w:tcPr>
          <w:p w14:paraId="0204601B" w14:textId="0490CB75" w:rsidR="00817FE8" w:rsidRPr="004E0308" w:rsidRDefault="004E0308" w:rsidP="00CA6F43">
            <w:pPr>
              <w:rPr>
                <w:bCs/>
              </w:rPr>
            </w:pPr>
            <w:r>
              <w:rPr>
                <w:bCs/>
              </w:rPr>
              <w:t>72.6</w:t>
            </w:r>
          </w:p>
        </w:tc>
        <w:tc>
          <w:tcPr>
            <w:tcW w:w="1041" w:type="dxa"/>
          </w:tcPr>
          <w:p w14:paraId="7CE7A1E7" w14:textId="4B3C0810" w:rsidR="00817FE8" w:rsidRPr="004E0308" w:rsidRDefault="004E0308" w:rsidP="00CA6F43">
            <w:pPr>
              <w:rPr>
                <w:bCs/>
              </w:rPr>
            </w:pPr>
            <w:r w:rsidRPr="004E0308">
              <w:rPr>
                <w:bCs/>
                <w:highlight w:val="yellow"/>
              </w:rPr>
              <w:t>77.1</w:t>
            </w:r>
          </w:p>
        </w:tc>
        <w:tc>
          <w:tcPr>
            <w:tcW w:w="3972" w:type="dxa"/>
          </w:tcPr>
          <w:p w14:paraId="692DEF1E" w14:textId="332CDE64" w:rsidR="00817FE8" w:rsidRPr="004E0308" w:rsidRDefault="00CA6006" w:rsidP="00CA6F43">
            <w:pPr>
              <w:rPr>
                <w:bCs/>
              </w:rPr>
            </w:pPr>
            <w:r>
              <w:rPr>
                <w:bCs/>
              </w:rPr>
              <w:t xml:space="preserve">Neutrophils count is elevated due to infection and elevated </w:t>
            </w:r>
            <w:proofErr w:type="spellStart"/>
            <w:r>
              <w:rPr>
                <w:bCs/>
              </w:rPr>
              <w:t>wbc</w:t>
            </w:r>
            <w:proofErr w:type="spellEnd"/>
          </w:p>
        </w:tc>
      </w:tr>
      <w:tr w:rsidR="00817FE8" w:rsidRPr="00DA462D" w14:paraId="3BBC31D9" w14:textId="4B850F66" w:rsidTr="00817FE8">
        <w:trPr>
          <w:trHeight w:val="421"/>
        </w:trPr>
        <w:tc>
          <w:tcPr>
            <w:tcW w:w="1931" w:type="dxa"/>
          </w:tcPr>
          <w:p w14:paraId="7E5EA5FA" w14:textId="3DD12A66" w:rsidR="00817FE8" w:rsidRPr="00DA462D" w:rsidRDefault="00817FE8" w:rsidP="008D11A9">
            <w:pPr>
              <w:rPr>
                <w:b/>
              </w:rPr>
            </w:pPr>
            <w:r w:rsidRPr="00DA462D">
              <w:rPr>
                <w:b/>
              </w:rPr>
              <w:lastRenderedPageBreak/>
              <w:t>Lymphocytes</w:t>
            </w:r>
          </w:p>
        </w:tc>
        <w:tc>
          <w:tcPr>
            <w:tcW w:w="1590" w:type="dxa"/>
          </w:tcPr>
          <w:p w14:paraId="101263AE" w14:textId="7A504309" w:rsidR="00817FE8" w:rsidRPr="004E0308" w:rsidRDefault="004E0308" w:rsidP="00CA6F43">
            <w:pPr>
              <w:rPr>
                <w:bCs/>
              </w:rPr>
            </w:pPr>
            <w:r>
              <w:rPr>
                <w:bCs/>
              </w:rPr>
              <w:t>18.0-42.0%</w:t>
            </w:r>
          </w:p>
        </w:tc>
        <w:tc>
          <w:tcPr>
            <w:tcW w:w="1311" w:type="dxa"/>
          </w:tcPr>
          <w:p w14:paraId="2C86C76E" w14:textId="3382FDB1" w:rsidR="00817FE8" w:rsidRPr="004E0308" w:rsidRDefault="004E0308" w:rsidP="00CA6F43">
            <w:pPr>
              <w:rPr>
                <w:bCs/>
              </w:rPr>
            </w:pPr>
            <w:r w:rsidRPr="00CA6006">
              <w:rPr>
                <w:bCs/>
                <w:highlight w:val="yellow"/>
              </w:rPr>
              <w:t>6.7%</w:t>
            </w:r>
          </w:p>
        </w:tc>
        <w:tc>
          <w:tcPr>
            <w:tcW w:w="1041" w:type="dxa"/>
          </w:tcPr>
          <w:p w14:paraId="499D89CC" w14:textId="56996CC6" w:rsidR="00817FE8" w:rsidRPr="004E0308" w:rsidRDefault="004E0308" w:rsidP="00CA6F43">
            <w:pPr>
              <w:rPr>
                <w:bCs/>
              </w:rPr>
            </w:pPr>
            <w:r w:rsidRPr="004E0308">
              <w:rPr>
                <w:bCs/>
                <w:highlight w:val="yellow"/>
              </w:rPr>
              <w:t>6.0</w:t>
            </w:r>
          </w:p>
        </w:tc>
        <w:tc>
          <w:tcPr>
            <w:tcW w:w="3972" w:type="dxa"/>
          </w:tcPr>
          <w:p w14:paraId="4AAC9299" w14:textId="0AD2FAC6" w:rsidR="00817FE8" w:rsidRPr="00CA6006" w:rsidRDefault="00CA6006" w:rsidP="00CA6F43">
            <w:pPr>
              <w:rPr>
                <w:bCs/>
              </w:rPr>
            </w:pPr>
            <w:r>
              <w:rPr>
                <w:bCs/>
              </w:rPr>
              <w:t xml:space="preserve">Patients’ lymphocytes are decreased as patient is experiencing a decreased </w:t>
            </w:r>
            <w:proofErr w:type="spellStart"/>
            <w:r>
              <w:rPr>
                <w:bCs/>
              </w:rPr>
              <w:t>wbc</w:t>
            </w:r>
            <w:proofErr w:type="spellEnd"/>
            <w:r>
              <w:rPr>
                <w:bCs/>
              </w:rPr>
              <w:t xml:space="preserve"> count</w:t>
            </w:r>
          </w:p>
        </w:tc>
      </w:tr>
      <w:tr w:rsidR="00817FE8" w:rsidRPr="00DA462D" w14:paraId="6360767C" w14:textId="0B04CD6C" w:rsidTr="00817FE8">
        <w:trPr>
          <w:trHeight w:val="421"/>
        </w:trPr>
        <w:tc>
          <w:tcPr>
            <w:tcW w:w="1931" w:type="dxa"/>
          </w:tcPr>
          <w:p w14:paraId="403421B3" w14:textId="06AE4F70" w:rsidR="00817FE8" w:rsidRPr="00DA462D" w:rsidRDefault="00817FE8" w:rsidP="008D11A9">
            <w:pPr>
              <w:rPr>
                <w:b/>
              </w:rPr>
            </w:pPr>
            <w:r w:rsidRPr="00DA462D">
              <w:rPr>
                <w:b/>
              </w:rPr>
              <w:t>Monocytes</w:t>
            </w:r>
          </w:p>
        </w:tc>
        <w:tc>
          <w:tcPr>
            <w:tcW w:w="1590" w:type="dxa"/>
          </w:tcPr>
          <w:p w14:paraId="2AFDB34F" w14:textId="4714D923" w:rsidR="00817FE8" w:rsidRPr="004E0308" w:rsidRDefault="004E0308" w:rsidP="00CA6F43">
            <w:pPr>
              <w:rPr>
                <w:bCs/>
              </w:rPr>
            </w:pPr>
            <w:r>
              <w:rPr>
                <w:bCs/>
              </w:rPr>
              <w:t>4.0-12.0%</w:t>
            </w:r>
          </w:p>
        </w:tc>
        <w:tc>
          <w:tcPr>
            <w:tcW w:w="1311" w:type="dxa"/>
          </w:tcPr>
          <w:p w14:paraId="61D4AB06" w14:textId="6896DA54" w:rsidR="00817FE8" w:rsidRPr="004E0308" w:rsidRDefault="004E0308" w:rsidP="00CA6F43">
            <w:pPr>
              <w:rPr>
                <w:bCs/>
              </w:rPr>
            </w:pPr>
            <w:r w:rsidRPr="00CA6006">
              <w:rPr>
                <w:bCs/>
                <w:highlight w:val="yellow"/>
              </w:rPr>
              <w:t>17.3%</w:t>
            </w:r>
          </w:p>
        </w:tc>
        <w:tc>
          <w:tcPr>
            <w:tcW w:w="1041" w:type="dxa"/>
          </w:tcPr>
          <w:p w14:paraId="36B1F067" w14:textId="6FA50991" w:rsidR="00817FE8" w:rsidRPr="004E0308" w:rsidRDefault="004E0308" w:rsidP="00CA6F43">
            <w:pPr>
              <w:rPr>
                <w:bCs/>
              </w:rPr>
            </w:pPr>
            <w:r w:rsidRPr="004E0308">
              <w:rPr>
                <w:bCs/>
                <w:highlight w:val="yellow"/>
              </w:rPr>
              <w:t>15.8%</w:t>
            </w:r>
          </w:p>
        </w:tc>
        <w:tc>
          <w:tcPr>
            <w:tcW w:w="3972" w:type="dxa"/>
          </w:tcPr>
          <w:p w14:paraId="52496620" w14:textId="2C78D2E3" w:rsidR="00817FE8" w:rsidRPr="00CA6006" w:rsidRDefault="00CA6006" w:rsidP="00680D0C">
            <w:pPr>
              <w:rPr>
                <w:bCs/>
              </w:rPr>
            </w:pPr>
            <w:r>
              <w:rPr>
                <w:bCs/>
              </w:rPr>
              <w:t>Patients’ monocyte count is elevated due to infection</w:t>
            </w:r>
          </w:p>
        </w:tc>
      </w:tr>
      <w:tr w:rsidR="00817FE8" w:rsidRPr="00DA462D" w14:paraId="3512CFC1" w14:textId="4D3358A6" w:rsidTr="00817FE8">
        <w:trPr>
          <w:trHeight w:val="421"/>
        </w:trPr>
        <w:tc>
          <w:tcPr>
            <w:tcW w:w="1931" w:type="dxa"/>
          </w:tcPr>
          <w:p w14:paraId="100EB9FB" w14:textId="2DB8FF06" w:rsidR="00817FE8" w:rsidRPr="00DA462D" w:rsidRDefault="00817FE8" w:rsidP="008D11A9">
            <w:pPr>
              <w:rPr>
                <w:b/>
              </w:rPr>
            </w:pPr>
            <w:r w:rsidRPr="00DA462D">
              <w:rPr>
                <w:b/>
              </w:rPr>
              <w:t>Eosinophils</w:t>
            </w:r>
          </w:p>
        </w:tc>
        <w:tc>
          <w:tcPr>
            <w:tcW w:w="1590" w:type="dxa"/>
          </w:tcPr>
          <w:p w14:paraId="20017FAB" w14:textId="0663B54B" w:rsidR="00817FE8" w:rsidRPr="004E0308" w:rsidRDefault="004E0308" w:rsidP="00680D0C">
            <w:pPr>
              <w:rPr>
                <w:bCs/>
              </w:rPr>
            </w:pPr>
            <w:r>
              <w:rPr>
                <w:bCs/>
              </w:rPr>
              <w:t>0.0-5.0%</w:t>
            </w:r>
          </w:p>
        </w:tc>
        <w:tc>
          <w:tcPr>
            <w:tcW w:w="1311" w:type="dxa"/>
          </w:tcPr>
          <w:p w14:paraId="748B8069" w14:textId="446C4C19" w:rsidR="00817FE8" w:rsidRPr="004E0308" w:rsidRDefault="004E0308" w:rsidP="00680D0C">
            <w:pPr>
              <w:rPr>
                <w:bCs/>
              </w:rPr>
            </w:pPr>
            <w:r>
              <w:rPr>
                <w:bCs/>
              </w:rPr>
              <w:t>2.6%</w:t>
            </w:r>
          </w:p>
        </w:tc>
        <w:tc>
          <w:tcPr>
            <w:tcW w:w="1041" w:type="dxa"/>
          </w:tcPr>
          <w:p w14:paraId="26CA2C50" w14:textId="67A80006" w:rsidR="00817FE8" w:rsidRPr="004E0308" w:rsidRDefault="004E0308" w:rsidP="00680D0C">
            <w:pPr>
              <w:rPr>
                <w:bCs/>
              </w:rPr>
            </w:pPr>
            <w:r>
              <w:rPr>
                <w:bCs/>
              </w:rPr>
              <w:t>0.7</w:t>
            </w:r>
          </w:p>
        </w:tc>
        <w:tc>
          <w:tcPr>
            <w:tcW w:w="3972" w:type="dxa"/>
          </w:tcPr>
          <w:p w14:paraId="45DCB85D" w14:textId="4A7E74B3" w:rsidR="00817FE8" w:rsidRPr="00DA462D" w:rsidRDefault="00CA6006" w:rsidP="00680D0C">
            <w:pPr>
              <w:rPr>
                <w:b/>
              </w:rPr>
            </w:pPr>
            <w:r>
              <w:rPr>
                <w:bCs/>
              </w:rPr>
              <w:t>Within defined limits</w:t>
            </w:r>
          </w:p>
        </w:tc>
      </w:tr>
      <w:tr w:rsidR="00817FE8" w:rsidRPr="00DA462D" w14:paraId="6E94C69A" w14:textId="6A747588" w:rsidTr="00817FE8">
        <w:trPr>
          <w:trHeight w:val="421"/>
        </w:trPr>
        <w:tc>
          <w:tcPr>
            <w:tcW w:w="1931" w:type="dxa"/>
          </w:tcPr>
          <w:p w14:paraId="1AA0CA52" w14:textId="5C93E3BA" w:rsidR="00817FE8" w:rsidRPr="00DA462D" w:rsidRDefault="00817FE8" w:rsidP="008D11A9">
            <w:pPr>
              <w:rPr>
                <w:b/>
              </w:rPr>
            </w:pPr>
            <w:r w:rsidRPr="00DA462D">
              <w:rPr>
                <w:b/>
              </w:rPr>
              <w:t>Bands</w:t>
            </w:r>
          </w:p>
        </w:tc>
        <w:tc>
          <w:tcPr>
            <w:tcW w:w="1590" w:type="dxa"/>
          </w:tcPr>
          <w:p w14:paraId="257E64A9" w14:textId="4D0E27EB" w:rsidR="00817FE8" w:rsidRPr="004E0308" w:rsidRDefault="004E0308" w:rsidP="00680D0C">
            <w:pPr>
              <w:rPr>
                <w:bCs/>
              </w:rPr>
            </w:pPr>
            <w:r>
              <w:rPr>
                <w:bCs/>
              </w:rPr>
              <w:t>0-10</w:t>
            </w:r>
          </w:p>
        </w:tc>
        <w:tc>
          <w:tcPr>
            <w:tcW w:w="1311" w:type="dxa"/>
          </w:tcPr>
          <w:p w14:paraId="7CE87C0F" w14:textId="53F78BC1" w:rsidR="00817FE8" w:rsidRPr="004E0308" w:rsidRDefault="004E0308" w:rsidP="00680D0C">
            <w:pPr>
              <w:rPr>
                <w:bCs/>
              </w:rPr>
            </w:pPr>
            <w:r>
              <w:rPr>
                <w:bCs/>
              </w:rPr>
              <w:t>N/A</w:t>
            </w:r>
          </w:p>
        </w:tc>
        <w:tc>
          <w:tcPr>
            <w:tcW w:w="1041" w:type="dxa"/>
          </w:tcPr>
          <w:p w14:paraId="7DEC5564" w14:textId="73491B61" w:rsidR="00817FE8" w:rsidRPr="004E0308" w:rsidRDefault="004E0308" w:rsidP="00680D0C">
            <w:pPr>
              <w:rPr>
                <w:bCs/>
              </w:rPr>
            </w:pPr>
            <w:r>
              <w:rPr>
                <w:bCs/>
              </w:rPr>
              <w:t>N/A</w:t>
            </w:r>
          </w:p>
        </w:tc>
        <w:tc>
          <w:tcPr>
            <w:tcW w:w="3972" w:type="dxa"/>
          </w:tcPr>
          <w:p w14:paraId="10CDD580" w14:textId="704FDDD4" w:rsidR="00817FE8" w:rsidRPr="00DA462D" w:rsidRDefault="00CA6006" w:rsidP="00680D0C">
            <w:pPr>
              <w:rPr>
                <w:b/>
              </w:rPr>
            </w:pPr>
            <w:r>
              <w:rPr>
                <w:bCs/>
              </w:rPr>
              <w:t>Within defined limits</w:t>
            </w:r>
          </w:p>
        </w:tc>
      </w:tr>
    </w:tbl>
    <w:p w14:paraId="08AE8E30" w14:textId="5017DF44" w:rsidR="00885DD3" w:rsidRPr="00DA462D" w:rsidRDefault="00885DD3" w:rsidP="003A70C8">
      <w:pPr>
        <w:spacing w:line="480" w:lineRule="auto"/>
        <w:rPr>
          <w:b/>
        </w:rPr>
      </w:pPr>
    </w:p>
    <w:p w14:paraId="3D32BE1A" w14:textId="4C2602B0" w:rsidR="00885DD3" w:rsidRPr="00DA462D" w:rsidRDefault="00885DD3" w:rsidP="00885DD3">
      <w:pPr>
        <w:pStyle w:val="Caption"/>
        <w:keepNext/>
        <w:rPr>
          <w:b/>
          <w:i w:val="0"/>
          <w:color w:val="000000" w:themeColor="text1"/>
          <w:sz w:val="24"/>
          <w:szCs w:val="24"/>
        </w:rPr>
      </w:pPr>
      <w:r w:rsidRPr="00DA462D">
        <w:rPr>
          <w:b/>
          <w:i w:val="0"/>
          <w:color w:val="000000" w:themeColor="text1"/>
          <w:sz w:val="24"/>
          <w:szCs w:val="24"/>
        </w:rPr>
        <w:t xml:space="preserve">Chemistry </w:t>
      </w:r>
      <w:r w:rsidR="004459CF" w:rsidRPr="00DA462D">
        <w:rPr>
          <w:b/>
          <w:i w:val="0"/>
          <w:color w:val="000000" w:themeColor="text1"/>
          <w:sz w:val="24"/>
          <w:szCs w:val="24"/>
          <w:highlight w:val="yellow"/>
        </w:rPr>
        <w:t>Highlight</w:t>
      </w:r>
      <w:r w:rsidR="009D0A1A">
        <w:rPr>
          <w:b/>
          <w:i w:val="0"/>
          <w:color w:val="000000" w:themeColor="text1"/>
          <w:sz w:val="24"/>
          <w:szCs w:val="24"/>
          <w:highlight w:val="yellow"/>
        </w:rPr>
        <w:t xml:space="preserve"> All</w:t>
      </w:r>
      <w:r w:rsidR="004459CF" w:rsidRPr="00DA462D">
        <w:rPr>
          <w:b/>
          <w:i w:val="0"/>
          <w:color w:val="000000" w:themeColor="text1"/>
          <w:sz w:val="24"/>
          <w:szCs w:val="24"/>
          <w:highlight w:val="yellow"/>
        </w:rPr>
        <w:t xml:space="preserve"> Abnormal</w:t>
      </w:r>
      <w:r w:rsidR="009D0A1A">
        <w:rPr>
          <w:b/>
          <w:i w:val="0"/>
          <w:color w:val="000000" w:themeColor="text1"/>
          <w:sz w:val="24"/>
          <w:szCs w:val="24"/>
          <w:highlight w:val="yellow"/>
        </w:rPr>
        <w:t xml:space="preserve"> Labs</w:t>
      </w:r>
      <w:r w:rsidR="00792B44" w:rsidRPr="00DA462D">
        <w:rPr>
          <w:b/>
          <w:i w:val="0"/>
          <w:color w:val="000000" w:themeColor="text1"/>
          <w:sz w:val="24"/>
          <w:szCs w:val="24"/>
        </w:rPr>
        <w:t>—Explanations must be in complete sentences and contain in-text citations in APA format.</w:t>
      </w:r>
    </w:p>
    <w:tbl>
      <w:tblPr>
        <w:tblStyle w:val="TableGrid"/>
        <w:tblW w:w="9747" w:type="dxa"/>
        <w:tblInd w:w="-275" w:type="dxa"/>
        <w:tblLook w:val="04A0" w:firstRow="1" w:lastRow="0" w:firstColumn="1" w:lastColumn="0" w:noHBand="0" w:noVBand="1"/>
      </w:tblPr>
      <w:tblGrid>
        <w:gridCol w:w="2117"/>
        <w:gridCol w:w="1444"/>
        <w:gridCol w:w="1349"/>
        <w:gridCol w:w="1137"/>
        <w:gridCol w:w="3700"/>
      </w:tblGrid>
      <w:tr w:rsidR="00817FE8" w:rsidRPr="00DA462D" w14:paraId="143EB2F4" w14:textId="6AF3D243" w:rsidTr="00C26796">
        <w:trPr>
          <w:trHeight w:val="624"/>
        </w:trPr>
        <w:tc>
          <w:tcPr>
            <w:tcW w:w="2141" w:type="dxa"/>
          </w:tcPr>
          <w:p w14:paraId="5D002BB9" w14:textId="020BF2F4" w:rsidR="00817FE8" w:rsidRPr="00DA462D" w:rsidRDefault="00817FE8" w:rsidP="008D11A9">
            <w:pPr>
              <w:rPr>
                <w:b/>
              </w:rPr>
            </w:pPr>
            <w:r w:rsidRPr="00DA462D">
              <w:rPr>
                <w:b/>
              </w:rPr>
              <w:t>Lab</w:t>
            </w:r>
          </w:p>
        </w:tc>
        <w:tc>
          <w:tcPr>
            <w:tcW w:w="1453" w:type="dxa"/>
          </w:tcPr>
          <w:p w14:paraId="6A9A51D0" w14:textId="1F741A44" w:rsidR="00817FE8" w:rsidRPr="00DA462D" w:rsidRDefault="00817FE8" w:rsidP="008D11A9">
            <w:pPr>
              <w:rPr>
                <w:b/>
              </w:rPr>
            </w:pPr>
            <w:r w:rsidRPr="00DA462D">
              <w:rPr>
                <w:b/>
              </w:rPr>
              <w:t>Normal Range</w:t>
            </w:r>
          </w:p>
        </w:tc>
        <w:tc>
          <w:tcPr>
            <w:tcW w:w="1351" w:type="dxa"/>
          </w:tcPr>
          <w:p w14:paraId="3D419133" w14:textId="59A37A54" w:rsidR="00817FE8" w:rsidRPr="00DA462D" w:rsidRDefault="00817FE8" w:rsidP="008D11A9">
            <w:pPr>
              <w:rPr>
                <w:b/>
              </w:rPr>
            </w:pPr>
            <w:r w:rsidRPr="00DA462D">
              <w:rPr>
                <w:b/>
              </w:rPr>
              <w:t>Admission Value</w:t>
            </w:r>
          </w:p>
        </w:tc>
        <w:tc>
          <w:tcPr>
            <w:tcW w:w="1043" w:type="dxa"/>
          </w:tcPr>
          <w:p w14:paraId="176C15F1" w14:textId="5AA3B0D2" w:rsidR="00817FE8" w:rsidRPr="00DA462D" w:rsidRDefault="00817FE8" w:rsidP="008D11A9">
            <w:pPr>
              <w:keepNext/>
              <w:rPr>
                <w:b/>
              </w:rPr>
            </w:pPr>
            <w:r w:rsidRPr="00DA462D">
              <w:rPr>
                <w:b/>
              </w:rPr>
              <w:t>Today’s Value</w:t>
            </w:r>
          </w:p>
        </w:tc>
        <w:tc>
          <w:tcPr>
            <w:tcW w:w="3759" w:type="dxa"/>
          </w:tcPr>
          <w:p w14:paraId="26D64482" w14:textId="54C34067" w:rsidR="00817FE8" w:rsidRPr="00DA462D" w:rsidRDefault="00817FE8" w:rsidP="008D11A9">
            <w:pPr>
              <w:keepNext/>
              <w:rPr>
                <w:b/>
              </w:rPr>
            </w:pPr>
            <w:r w:rsidRPr="00DA462D">
              <w:rPr>
                <w:b/>
              </w:rPr>
              <w:t>Reason For Abnormal</w:t>
            </w:r>
          </w:p>
        </w:tc>
      </w:tr>
      <w:tr w:rsidR="00817FE8" w:rsidRPr="00DA462D" w14:paraId="7E55BFBA" w14:textId="050F05EC" w:rsidTr="00C26796">
        <w:trPr>
          <w:trHeight w:val="624"/>
        </w:trPr>
        <w:tc>
          <w:tcPr>
            <w:tcW w:w="2141" w:type="dxa"/>
          </w:tcPr>
          <w:p w14:paraId="5CEDABDB" w14:textId="6A2219F5" w:rsidR="00817FE8" w:rsidRPr="00DA462D" w:rsidRDefault="00817FE8" w:rsidP="008D11A9">
            <w:pPr>
              <w:rPr>
                <w:b/>
              </w:rPr>
            </w:pPr>
            <w:r w:rsidRPr="00DA462D">
              <w:rPr>
                <w:b/>
              </w:rPr>
              <w:t>Na</w:t>
            </w:r>
            <w:r w:rsidR="00DA462D">
              <w:rPr>
                <w:b/>
              </w:rPr>
              <w:t>-</w:t>
            </w:r>
          </w:p>
        </w:tc>
        <w:tc>
          <w:tcPr>
            <w:tcW w:w="1453" w:type="dxa"/>
          </w:tcPr>
          <w:p w14:paraId="24E6DD82" w14:textId="2F2E4FF5" w:rsidR="00817FE8" w:rsidRPr="00CA6006" w:rsidRDefault="00CA6006" w:rsidP="00680D0C">
            <w:pPr>
              <w:rPr>
                <w:bCs/>
              </w:rPr>
            </w:pPr>
            <w:r>
              <w:rPr>
                <w:bCs/>
              </w:rPr>
              <w:t>136-145mmol</w:t>
            </w:r>
          </w:p>
        </w:tc>
        <w:tc>
          <w:tcPr>
            <w:tcW w:w="1351" w:type="dxa"/>
          </w:tcPr>
          <w:p w14:paraId="47CC92C0" w14:textId="7AC3CA83" w:rsidR="00817FE8" w:rsidRPr="00CA6006" w:rsidRDefault="00CA6006" w:rsidP="00680D0C">
            <w:pPr>
              <w:rPr>
                <w:bCs/>
              </w:rPr>
            </w:pPr>
            <w:r>
              <w:rPr>
                <w:bCs/>
              </w:rPr>
              <w:t>140mmol</w:t>
            </w:r>
          </w:p>
        </w:tc>
        <w:tc>
          <w:tcPr>
            <w:tcW w:w="1043" w:type="dxa"/>
          </w:tcPr>
          <w:p w14:paraId="0E26B761" w14:textId="412F72E7" w:rsidR="00817FE8" w:rsidRPr="00CA6006" w:rsidRDefault="00CA6006" w:rsidP="00680D0C">
            <w:pPr>
              <w:keepNext/>
              <w:rPr>
                <w:bCs/>
              </w:rPr>
            </w:pPr>
            <w:r>
              <w:rPr>
                <w:bCs/>
              </w:rPr>
              <w:t>141</w:t>
            </w:r>
          </w:p>
        </w:tc>
        <w:tc>
          <w:tcPr>
            <w:tcW w:w="3759" w:type="dxa"/>
          </w:tcPr>
          <w:p w14:paraId="2C62E848" w14:textId="707B317E" w:rsidR="00817FE8" w:rsidRPr="00602806" w:rsidRDefault="00602806" w:rsidP="00680D0C">
            <w:pPr>
              <w:keepNext/>
              <w:rPr>
                <w:bCs/>
              </w:rPr>
            </w:pPr>
            <w:r>
              <w:rPr>
                <w:bCs/>
              </w:rPr>
              <w:t>Within defined limits</w:t>
            </w:r>
          </w:p>
        </w:tc>
      </w:tr>
      <w:tr w:rsidR="00817FE8" w:rsidRPr="00DA462D" w14:paraId="75545A15" w14:textId="6975D8D0" w:rsidTr="00C26796">
        <w:trPr>
          <w:trHeight w:val="624"/>
        </w:trPr>
        <w:tc>
          <w:tcPr>
            <w:tcW w:w="2141" w:type="dxa"/>
          </w:tcPr>
          <w:p w14:paraId="42F5FC8D" w14:textId="4010BE35" w:rsidR="00817FE8" w:rsidRPr="00DA462D" w:rsidRDefault="00817FE8" w:rsidP="008D11A9">
            <w:pPr>
              <w:rPr>
                <w:b/>
              </w:rPr>
            </w:pPr>
            <w:r w:rsidRPr="00DA462D">
              <w:rPr>
                <w:b/>
              </w:rPr>
              <w:t>K+</w:t>
            </w:r>
          </w:p>
        </w:tc>
        <w:tc>
          <w:tcPr>
            <w:tcW w:w="1453" w:type="dxa"/>
          </w:tcPr>
          <w:p w14:paraId="71E69119" w14:textId="69BA5A81" w:rsidR="00817FE8" w:rsidRPr="00CA6006" w:rsidRDefault="00CA6006" w:rsidP="00680D0C">
            <w:pPr>
              <w:rPr>
                <w:bCs/>
              </w:rPr>
            </w:pPr>
            <w:r>
              <w:rPr>
                <w:bCs/>
              </w:rPr>
              <w:t>3.5-5.1</w:t>
            </w:r>
          </w:p>
        </w:tc>
        <w:tc>
          <w:tcPr>
            <w:tcW w:w="1351" w:type="dxa"/>
          </w:tcPr>
          <w:p w14:paraId="35597128" w14:textId="3965B5E0" w:rsidR="00817FE8" w:rsidRPr="00CA6006" w:rsidRDefault="00CA6006" w:rsidP="00680D0C">
            <w:pPr>
              <w:rPr>
                <w:bCs/>
              </w:rPr>
            </w:pPr>
            <w:r w:rsidRPr="00CA6006">
              <w:rPr>
                <w:bCs/>
                <w:highlight w:val="yellow"/>
              </w:rPr>
              <w:t>3.4</w:t>
            </w:r>
          </w:p>
        </w:tc>
        <w:tc>
          <w:tcPr>
            <w:tcW w:w="1043" w:type="dxa"/>
          </w:tcPr>
          <w:p w14:paraId="4356D5C9" w14:textId="7CC36694" w:rsidR="00817FE8" w:rsidRPr="00CA6006" w:rsidRDefault="00602806" w:rsidP="00680D0C">
            <w:pPr>
              <w:keepNext/>
              <w:rPr>
                <w:bCs/>
              </w:rPr>
            </w:pPr>
            <w:r w:rsidRPr="00602806">
              <w:rPr>
                <w:bCs/>
                <w:highlight w:val="yellow"/>
              </w:rPr>
              <w:t>3.4</w:t>
            </w:r>
          </w:p>
        </w:tc>
        <w:tc>
          <w:tcPr>
            <w:tcW w:w="3759" w:type="dxa"/>
          </w:tcPr>
          <w:p w14:paraId="690B886A" w14:textId="6C31DFE0" w:rsidR="00817FE8" w:rsidRPr="00602806" w:rsidRDefault="00F628C9" w:rsidP="00680D0C">
            <w:pPr>
              <w:keepNext/>
              <w:rPr>
                <w:bCs/>
              </w:rPr>
            </w:pPr>
            <w:r>
              <w:rPr>
                <w:bCs/>
              </w:rPr>
              <w:t>Patients’</w:t>
            </w:r>
            <w:r w:rsidR="00602806">
              <w:rPr>
                <w:bCs/>
              </w:rPr>
              <w:t xml:space="preserve"> potassium is low due to </w:t>
            </w:r>
            <w:r>
              <w:rPr>
                <w:bCs/>
              </w:rPr>
              <w:t>patient receiving Lasix due to patient having fluid overload</w:t>
            </w:r>
            <w:r w:rsidR="003B2855">
              <w:rPr>
                <w:bCs/>
              </w:rPr>
              <w:t xml:space="preserve"> (Epic,2023)</w:t>
            </w:r>
          </w:p>
        </w:tc>
      </w:tr>
      <w:tr w:rsidR="00817FE8" w:rsidRPr="00DA462D" w14:paraId="66B1F90F" w14:textId="7A7D3713" w:rsidTr="00C26796">
        <w:trPr>
          <w:trHeight w:val="624"/>
        </w:trPr>
        <w:tc>
          <w:tcPr>
            <w:tcW w:w="2141" w:type="dxa"/>
          </w:tcPr>
          <w:p w14:paraId="17358EF4" w14:textId="18154811" w:rsidR="00817FE8" w:rsidRPr="00DA462D" w:rsidRDefault="00817FE8" w:rsidP="008D11A9">
            <w:pPr>
              <w:rPr>
                <w:b/>
              </w:rPr>
            </w:pPr>
            <w:r w:rsidRPr="00DA462D">
              <w:rPr>
                <w:b/>
              </w:rPr>
              <w:t>Cl-</w:t>
            </w:r>
          </w:p>
        </w:tc>
        <w:tc>
          <w:tcPr>
            <w:tcW w:w="1453" w:type="dxa"/>
          </w:tcPr>
          <w:p w14:paraId="7CB9EFEB" w14:textId="4F36D4A9" w:rsidR="00817FE8" w:rsidRPr="00CA6006" w:rsidRDefault="00CA6006" w:rsidP="00680D0C">
            <w:pPr>
              <w:rPr>
                <w:bCs/>
              </w:rPr>
            </w:pPr>
            <w:r>
              <w:rPr>
                <w:bCs/>
              </w:rPr>
              <w:t>98-107</w:t>
            </w:r>
          </w:p>
        </w:tc>
        <w:tc>
          <w:tcPr>
            <w:tcW w:w="1351" w:type="dxa"/>
          </w:tcPr>
          <w:p w14:paraId="0435FCF1" w14:textId="56111D20" w:rsidR="00817FE8" w:rsidRPr="00CA6006" w:rsidRDefault="00CA6006" w:rsidP="00680D0C">
            <w:pPr>
              <w:rPr>
                <w:bCs/>
              </w:rPr>
            </w:pPr>
            <w:r>
              <w:rPr>
                <w:bCs/>
              </w:rPr>
              <w:t>105mmol</w:t>
            </w:r>
          </w:p>
        </w:tc>
        <w:tc>
          <w:tcPr>
            <w:tcW w:w="1043" w:type="dxa"/>
          </w:tcPr>
          <w:p w14:paraId="263552B0" w14:textId="4EF83455" w:rsidR="00817FE8" w:rsidRPr="00602806" w:rsidRDefault="00602806" w:rsidP="00680D0C">
            <w:pPr>
              <w:keepNext/>
              <w:rPr>
                <w:bCs/>
              </w:rPr>
            </w:pPr>
            <w:r>
              <w:rPr>
                <w:bCs/>
              </w:rPr>
              <w:t>107mmol</w:t>
            </w:r>
          </w:p>
        </w:tc>
        <w:tc>
          <w:tcPr>
            <w:tcW w:w="3759" w:type="dxa"/>
          </w:tcPr>
          <w:p w14:paraId="30B6DBAC" w14:textId="637A3EDC" w:rsidR="00817FE8" w:rsidRPr="00DA462D" w:rsidRDefault="00602806" w:rsidP="00680D0C">
            <w:pPr>
              <w:keepNext/>
              <w:rPr>
                <w:b/>
              </w:rPr>
            </w:pPr>
            <w:r>
              <w:rPr>
                <w:bCs/>
              </w:rPr>
              <w:t>Within defined limits</w:t>
            </w:r>
          </w:p>
        </w:tc>
      </w:tr>
      <w:tr w:rsidR="00817FE8" w:rsidRPr="00DA462D" w14:paraId="13367C0D" w14:textId="7216346A" w:rsidTr="00C26796">
        <w:trPr>
          <w:trHeight w:val="624"/>
        </w:trPr>
        <w:tc>
          <w:tcPr>
            <w:tcW w:w="2141" w:type="dxa"/>
          </w:tcPr>
          <w:p w14:paraId="16D6FF21" w14:textId="2C41A7A3" w:rsidR="00817FE8" w:rsidRPr="00DA462D" w:rsidRDefault="00817FE8" w:rsidP="008D11A9">
            <w:pPr>
              <w:rPr>
                <w:b/>
              </w:rPr>
            </w:pPr>
            <w:r w:rsidRPr="00DA462D">
              <w:rPr>
                <w:b/>
              </w:rPr>
              <w:t>CO2</w:t>
            </w:r>
          </w:p>
        </w:tc>
        <w:tc>
          <w:tcPr>
            <w:tcW w:w="1453" w:type="dxa"/>
          </w:tcPr>
          <w:p w14:paraId="51065F64" w14:textId="16714BF3" w:rsidR="00817FE8" w:rsidRPr="00CA6006" w:rsidRDefault="00CA6006" w:rsidP="00680D0C">
            <w:pPr>
              <w:rPr>
                <w:bCs/>
              </w:rPr>
            </w:pPr>
            <w:r>
              <w:rPr>
                <w:bCs/>
              </w:rPr>
              <w:t>22-30</w:t>
            </w:r>
          </w:p>
        </w:tc>
        <w:tc>
          <w:tcPr>
            <w:tcW w:w="1351" w:type="dxa"/>
          </w:tcPr>
          <w:p w14:paraId="7C866753" w14:textId="693A2D40" w:rsidR="00817FE8" w:rsidRPr="00CA6006" w:rsidRDefault="00CA6006" w:rsidP="00680D0C">
            <w:pPr>
              <w:rPr>
                <w:bCs/>
              </w:rPr>
            </w:pPr>
            <w:r>
              <w:rPr>
                <w:bCs/>
              </w:rPr>
              <w:t>24</w:t>
            </w:r>
          </w:p>
        </w:tc>
        <w:tc>
          <w:tcPr>
            <w:tcW w:w="1043" w:type="dxa"/>
          </w:tcPr>
          <w:p w14:paraId="4B36DFDA" w14:textId="4947CA2C" w:rsidR="00817FE8" w:rsidRPr="00602806" w:rsidRDefault="00602806" w:rsidP="00680D0C">
            <w:pPr>
              <w:keepNext/>
              <w:rPr>
                <w:bCs/>
              </w:rPr>
            </w:pPr>
            <w:r>
              <w:rPr>
                <w:bCs/>
              </w:rPr>
              <w:t>23</w:t>
            </w:r>
          </w:p>
        </w:tc>
        <w:tc>
          <w:tcPr>
            <w:tcW w:w="3759" w:type="dxa"/>
          </w:tcPr>
          <w:p w14:paraId="58E5CC07" w14:textId="63CA70CA" w:rsidR="00817FE8" w:rsidRPr="00DA462D" w:rsidRDefault="00602806" w:rsidP="00680D0C">
            <w:pPr>
              <w:keepNext/>
              <w:rPr>
                <w:b/>
              </w:rPr>
            </w:pPr>
            <w:r>
              <w:rPr>
                <w:bCs/>
              </w:rPr>
              <w:t>Within defined limits</w:t>
            </w:r>
          </w:p>
        </w:tc>
      </w:tr>
      <w:tr w:rsidR="00817FE8" w:rsidRPr="00DA462D" w14:paraId="6567C676" w14:textId="02D11CC3" w:rsidTr="00C26796">
        <w:trPr>
          <w:trHeight w:val="624"/>
        </w:trPr>
        <w:tc>
          <w:tcPr>
            <w:tcW w:w="2141" w:type="dxa"/>
          </w:tcPr>
          <w:p w14:paraId="0277F309" w14:textId="593579DA" w:rsidR="00817FE8" w:rsidRPr="00DA462D" w:rsidRDefault="00817FE8" w:rsidP="008D11A9">
            <w:pPr>
              <w:rPr>
                <w:b/>
              </w:rPr>
            </w:pPr>
            <w:r w:rsidRPr="00DA462D">
              <w:rPr>
                <w:b/>
              </w:rPr>
              <w:t>Glucose</w:t>
            </w:r>
          </w:p>
        </w:tc>
        <w:tc>
          <w:tcPr>
            <w:tcW w:w="1453" w:type="dxa"/>
          </w:tcPr>
          <w:p w14:paraId="4EB33EFD" w14:textId="215DC88A" w:rsidR="00817FE8" w:rsidRPr="00CA6006" w:rsidRDefault="00CA6006" w:rsidP="00680D0C">
            <w:pPr>
              <w:rPr>
                <w:bCs/>
              </w:rPr>
            </w:pPr>
            <w:r>
              <w:rPr>
                <w:bCs/>
              </w:rPr>
              <w:t>70-99</w:t>
            </w:r>
          </w:p>
        </w:tc>
        <w:tc>
          <w:tcPr>
            <w:tcW w:w="1351" w:type="dxa"/>
          </w:tcPr>
          <w:p w14:paraId="4D845BE2" w14:textId="25C93AF8" w:rsidR="00817FE8" w:rsidRPr="00CA6006" w:rsidRDefault="00CA6006" w:rsidP="00680D0C">
            <w:pPr>
              <w:rPr>
                <w:bCs/>
              </w:rPr>
            </w:pPr>
            <w:r w:rsidRPr="00CA6006">
              <w:rPr>
                <w:bCs/>
                <w:highlight w:val="yellow"/>
              </w:rPr>
              <w:t>134</w:t>
            </w:r>
          </w:p>
        </w:tc>
        <w:tc>
          <w:tcPr>
            <w:tcW w:w="1043" w:type="dxa"/>
          </w:tcPr>
          <w:p w14:paraId="69C5D420" w14:textId="4954A6D4" w:rsidR="00817FE8" w:rsidRPr="00602806" w:rsidRDefault="00602806" w:rsidP="00680D0C">
            <w:pPr>
              <w:keepNext/>
              <w:rPr>
                <w:bCs/>
              </w:rPr>
            </w:pPr>
            <w:r w:rsidRPr="00602806">
              <w:rPr>
                <w:bCs/>
                <w:highlight w:val="yellow"/>
              </w:rPr>
              <w:t>138</w:t>
            </w:r>
          </w:p>
        </w:tc>
        <w:tc>
          <w:tcPr>
            <w:tcW w:w="3759" w:type="dxa"/>
          </w:tcPr>
          <w:p w14:paraId="2B490DC1" w14:textId="65E0C7B1" w:rsidR="00817FE8" w:rsidRPr="00F628C9" w:rsidRDefault="00F628C9" w:rsidP="00680D0C">
            <w:pPr>
              <w:keepNext/>
              <w:rPr>
                <w:bCs/>
              </w:rPr>
            </w:pPr>
            <w:r>
              <w:rPr>
                <w:bCs/>
              </w:rPr>
              <w:t>The patient’s glucose level is high due to the patient’s body trying to restore hemodynamics</w:t>
            </w:r>
            <w:r w:rsidR="003B2855">
              <w:rPr>
                <w:bCs/>
              </w:rPr>
              <w:t xml:space="preserve"> (Epic,2023)</w:t>
            </w:r>
          </w:p>
        </w:tc>
      </w:tr>
      <w:tr w:rsidR="00817FE8" w:rsidRPr="00DA462D" w14:paraId="40AF263F" w14:textId="2CA15F56" w:rsidTr="00C26796">
        <w:trPr>
          <w:trHeight w:val="624"/>
        </w:trPr>
        <w:tc>
          <w:tcPr>
            <w:tcW w:w="2141" w:type="dxa"/>
          </w:tcPr>
          <w:p w14:paraId="6C66B6D1" w14:textId="1A5B179B" w:rsidR="00817FE8" w:rsidRPr="00DA462D" w:rsidRDefault="00817FE8" w:rsidP="008D11A9">
            <w:pPr>
              <w:rPr>
                <w:b/>
              </w:rPr>
            </w:pPr>
            <w:r w:rsidRPr="00DA462D">
              <w:rPr>
                <w:b/>
              </w:rPr>
              <w:t>BUN</w:t>
            </w:r>
          </w:p>
        </w:tc>
        <w:tc>
          <w:tcPr>
            <w:tcW w:w="1453" w:type="dxa"/>
          </w:tcPr>
          <w:p w14:paraId="3B807320" w14:textId="6A1CAF38" w:rsidR="00817FE8" w:rsidRPr="00CA6006" w:rsidRDefault="00CA6006" w:rsidP="00680D0C">
            <w:pPr>
              <w:rPr>
                <w:bCs/>
              </w:rPr>
            </w:pPr>
            <w:r>
              <w:rPr>
                <w:bCs/>
              </w:rPr>
              <w:t>10-20</w:t>
            </w:r>
          </w:p>
        </w:tc>
        <w:tc>
          <w:tcPr>
            <w:tcW w:w="1351" w:type="dxa"/>
          </w:tcPr>
          <w:p w14:paraId="49CD6E90" w14:textId="6887700A" w:rsidR="00817FE8" w:rsidRPr="00CA6006" w:rsidRDefault="00CA6006" w:rsidP="00680D0C">
            <w:pPr>
              <w:rPr>
                <w:bCs/>
              </w:rPr>
            </w:pPr>
            <w:r w:rsidRPr="00F628C9">
              <w:rPr>
                <w:bCs/>
              </w:rPr>
              <w:t>13</w:t>
            </w:r>
          </w:p>
        </w:tc>
        <w:tc>
          <w:tcPr>
            <w:tcW w:w="1043" w:type="dxa"/>
          </w:tcPr>
          <w:p w14:paraId="69175F47" w14:textId="65365A30" w:rsidR="00817FE8" w:rsidRPr="00602806" w:rsidRDefault="00602806" w:rsidP="00680D0C">
            <w:pPr>
              <w:keepNext/>
              <w:rPr>
                <w:bCs/>
              </w:rPr>
            </w:pPr>
            <w:r w:rsidRPr="00602806">
              <w:rPr>
                <w:bCs/>
                <w:highlight w:val="yellow"/>
              </w:rPr>
              <w:t>9</w:t>
            </w:r>
          </w:p>
        </w:tc>
        <w:tc>
          <w:tcPr>
            <w:tcW w:w="3759" w:type="dxa"/>
          </w:tcPr>
          <w:p w14:paraId="45D335E4" w14:textId="7B59AB96" w:rsidR="00817FE8" w:rsidRPr="00F628C9" w:rsidRDefault="00F628C9" w:rsidP="00680D0C">
            <w:pPr>
              <w:keepNext/>
              <w:rPr>
                <w:bCs/>
              </w:rPr>
            </w:pPr>
            <w:r>
              <w:rPr>
                <w:bCs/>
              </w:rPr>
              <w:t xml:space="preserve">Patients BUN is low due to malnourishment </w:t>
            </w:r>
            <w:r w:rsidR="003B2855">
              <w:rPr>
                <w:bCs/>
              </w:rPr>
              <w:t>(Epic,2023)</w:t>
            </w:r>
          </w:p>
        </w:tc>
      </w:tr>
      <w:tr w:rsidR="00817FE8" w:rsidRPr="00DA462D" w14:paraId="41E6E021" w14:textId="52C748E3" w:rsidTr="00C26796">
        <w:trPr>
          <w:trHeight w:val="624"/>
        </w:trPr>
        <w:tc>
          <w:tcPr>
            <w:tcW w:w="2141" w:type="dxa"/>
          </w:tcPr>
          <w:p w14:paraId="557F3BC6" w14:textId="5131362B" w:rsidR="00817FE8" w:rsidRPr="00DA462D" w:rsidRDefault="00817FE8" w:rsidP="008D11A9">
            <w:pPr>
              <w:rPr>
                <w:b/>
              </w:rPr>
            </w:pPr>
            <w:r w:rsidRPr="00DA462D">
              <w:rPr>
                <w:b/>
              </w:rPr>
              <w:t>Creatinine</w:t>
            </w:r>
          </w:p>
        </w:tc>
        <w:tc>
          <w:tcPr>
            <w:tcW w:w="1453" w:type="dxa"/>
          </w:tcPr>
          <w:p w14:paraId="0D24FC6A" w14:textId="37A180C2" w:rsidR="00817FE8" w:rsidRPr="00CA6006" w:rsidRDefault="00CA6006" w:rsidP="00680D0C">
            <w:pPr>
              <w:rPr>
                <w:bCs/>
              </w:rPr>
            </w:pPr>
            <w:r>
              <w:rPr>
                <w:bCs/>
              </w:rPr>
              <w:t>0.60-1.00</w:t>
            </w:r>
          </w:p>
        </w:tc>
        <w:tc>
          <w:tcPr>
            <w:tcW w:w="1351" w:type="dxa"/>
          </w:tcPr>
          <w:p w14:paraId="5EF42E0C" w14:textId="04066D58" w:rsidR="00817FE8" w:rsidRPr="00CA6006" w:rsidRDefault="00CA6006" w:rsidP="00680D0C">
            <w:pPr>
              <w:rPr>
                <w:bCs/>
              </w:rPr>
            </w:pPr>
            <w:r>
              <w:rPr>
                <w:bCs/>
              </w:rPr>
              <w:t>0.69</w:t>
            </w:r>
          </w:p>
        </w:tc>
        <w:tc>
          <w:tcPr>
            <w:tcW w:w="1043" w:type="dxa"/>
          </w:tcPr>
          <w:p w14:paraId="58975D65" w14:textId="03D02F77" w:rsidR="00817FE8" w:rsidRPr="00602806" w:rsidRDefault="00602806" w:rsidP="00680D0C">
            <w:pPr>
              <w:keepNext/>
              <w:rPr>
                <w:bCs/>
              </w:rPr>
            </w:pPr>
            <w:r>
              <w:rPr>
                <w:bCs/>
              </w:rPr>
              <w:t>0.61</w:t>
            </w:r>
          </w:p>
        </w:tc>
        <w:tc>
          <w:tcPr>
            <w:tcW w:w="3759" w:type="dxa"/>
          </w:tcPr>
          <w:p w14:paraId="42441D3B" w14:textId="6855D151" w:rsidR="00817FE8" w:rsidRPr="00DA462D" w:rsidRDefault="00602806" w:rsidP="00680D0C">
            <w:pPr>
              <w:keepNext/>
              <w:rPr>
                <w:b/>
              </w:rPr>
            </w:pPr>
            <w:r>
              <w:rPr>
                <w:bCs/>
              </w:rPr>
              <w:t>Within defined limits</w:t>
            </w:r>
          </w:p>
        </w:tc>
      </w:tr>
      <w:tr w:rsidR="00817FE8" w:rsidRPr="00DA462D" w14:paraId="1ED86CF4" w14:textId="4A22486F" w:rsidTr="00C26796">
        <w:trPr>
          <w:trHeight w:val="624"/>
        </w:trPr>
        <w:tc>
          <w:tcPr>
            <w:tcW w:w="2141" w:type="dxa"/>
          </w:tcPr>
          <w:p w14:paraId="72D96BAA" w14:textId="6FD8818A" w:rsidR="00817FE8" w:rsidRPr="00DA462D" w:rsidRDefault="00817FE8" w:rsidP="008D11A9">
            <w:pPr>
              <w:rPr>
                <w:b/>
              </w:rPr>
            </w:pPr>
            <w:r w:rsidRPr="00DA462D">
              <w:rPr>
                <w:b/>
              </w:rPr>
              <w:t>Albumin</w:t>
            </w:r>
          </w:p>
        </w:tc>
        <w:tc>
          <w:tcPr>
            <w:tcW w:w="1453" w:type="dxa"/>
          </w:tcPr>
          <w:p w14:paraId="1A043F56" w14:textId="0759D854" w:rsidR="00817FE8" w:rsidRPr="00602806" w:rsidRDefault="00602806" w:rsidP="00680D0C">
            <w:pPr>
              <w:rPr>
                <w:bCs/>
              </w:rPr>
            </w:pPr>
            <w:r>
              <w:rPr>
                <w:bCs/>
              </w:rPr>
              <w:t>3.5-5.0</w:t>
            </w:r>
          </w:p>
        </w:tc>
        <w:tc>
          <w:tcPr>
            <w:tcW w:w="1351" w:type="dxa"/>
          </w:tcPr>
          <w:p w14:paraId="2FFE9358" w14:textId="57C2B804" w:rsidR="00817FE8" w:rsidRPr="00602806" w:rsidRDefault="00602806" w:rsidP="00680D0C">
            <w:pPr>
              <w:rPr>
                <w:bCs/>
              </w:rPr>
            </w:pPr>
            <w:r>
              <w:rPr>
                <w:bCs/>
              </w:rPr>
              <w:t>3.9</w:t>
            </w:r>
          </w:p>
        </w:tc>
        <w:tc>
          <w:tcPr>
            <w:tcW w:w="1043" w:type="dxa"/>
          </w:tcPr>
          <w:p w14:paraId="54676D49" w14:textId="703E5A0E" w:rsidR="00817FE8" w:rsidRPr="00602806" w:rsidRDefault="00602806" w:rsidP="00680D0C">
            <w:pPr>
              <w:keepNext/>
              <w:rPr>
                <w:bCs/>
              </w:rPr>
            </w:pPr>
            <w:r>
              <w:rPr>
                <w:bCs/>
              </w:rPr>
              <w:t>3.5</w:t>
            </w:r>
          </w:p>
        </w:tc>
        <w:tc>
          <w:tcPr>
            <w:tcW w:w="3759" w:type="dxa"/>
          </w:tcPr>
          <w:p w14:paraId="2041A8A9" w14:textId="2BDC6480" w:rsidR="00817FE8" w:rsidRPr="00DA462D" w:rsidRDefault="00F628C9" w:rsidP="00680D0C">
            <w:pPr>
              <w:keepNext/>
              <w:rPr>
                <w:b/>
              </w:rPr>
            </w:pPr>
            <w:r>
              <w:rPr>
                <w:bCs/>
              </w:rPr>
              <w:t>Within defined limits</w:t>
            </w:r>
          </w:p>
        </w:tc>
      </w:tr>
      <w:tr w:rsidR="00817FE8" w:rsidRPr="00DA462D" w14:paraId="076B36DE" w14:textId="11F0292C" w:rsidTr="00C26796">
        <w:trPr>
          <w:trHeight w:val="624"/>
        </w:trPr>
        <w:tc>
          <w:tcPr>
            <w:tcW w:w="2141" w:type="dxa"/>
          </w:tcPr>
          <w:p w14:paraId="508148AD" w14:textId="37248EB5" w:rsidR="00817FE8" w:rsidRPr="00DA462D" w:rsidRDefault="00817FE8" w:rsidP="008D11A9">
            <w:pPr>
              <w:rPr>
                <w:b/>
              </w:rPr>
            </w:pPr>
            <w:r w:rsidRPr="00DA462D">
              <w:rPr>
                <w:b/>
              </w:rPr>
              <w:t>Calcium</w:t>
            </w:r>
          </w:p>
        </w:tc>
        <w:tc>
          <w:tcPr>
            <w:tcW w:w="1453" w:type="dxa"/>
          </w:tcPr>
          <w:p w14:paraId="0ACDEF5D" w14:textId="038C7F5E" w:rsidR="00817FE8" w:rsidRPr="00602806" w:rsidRDefault="00602806" w:rsidP="00680D0C">
            <w:pPr>
              <w:rPr>
                <w:bCs/>
              </w:rPr>
            </w:pPr>
            <w:r>
              <w:rPr>
                <w:bCs/>
              </w:rPr>
              <w:t>8.7-10.5</w:t>
            </w:r>
          </w:p>
        </w:tc>
        <w:tc>
          <w:tcPr>
            <w:tcW w:w="1351" w:type="dxa"/>
          </w:tcPr>
          <w:p w14:paraId="19648673" w14:textId="14F214CE" w:rsidR="00817FE8" w:rsidRPr="00602806" w:rsidRDefault="00602806" w:rsidP="00680D0C">
            <w:pPr>
              <w:rPr>
                <w:bCs/>
              </w:rPr>
            </w:pPr>
            <w:r>
              <w:rPr>
                <w:bCs/>
              </w:rPr>
              <w:t>9.3</w:t>
            </w:r>
          </w:p>
        </w:tc>
        <w:tc>
          <w:tcPr>
            <w:tcW w:w="1043" w:type="dxa"/>
          </w:tcPr>
          <w:p w14:paraId="40869E14" w14:textId="15653438" w:rsidR="00817FE8" w:rsidRPr="00602806" w:rsidRDefault="00602806" w:rsidP="00680D0C">
            <w:pPr>
              <w:keepNext/>
              <w:rPr>
                <w:bCs/>
              </w:rPr>
            </w:pPr>
            <w:r>
              <w:rPr>
                <w:bCs/>
              </w:rPr>
              <w:t>9.5</w:t>
            </w:r>
          </w:p>
        </w:tc>
        <w:tc>
          <w:tcPr>
            <w:tcW w:w="3759" w:type="dxa"/>
          </w:tcPr>
          <w:p w14:paraId="4568454A" w14:textId="41084BB5" w:rsidR="00817FE8" w:rsidRPr="00DA462D" w:rsidRDefault="00F628C9" w:rsidP="00680D0C">
            <w:pPr>
              <w:keepNext/>
              <w:rPr>
                <w:b/>
              </w:rPr>
            </w:pPr>
            <w:r>
              <w:rPr>
                <w:bCs/>
              </w:rPr>
              <w:t>Within defined limits</w:t>
            </w:r>
          </w:p>
        </w:tc>
      </w:tr>
      <w:tr w:rsidR="00817FE8" w:rsidRPr="00DA462D" w14:paraId="735F0FC4" w14:textId="4C370C96" w:rsidTr="00C26796">
        <w:trPr>
          <w:trHeight w:val="624"/>
        </w:trPr>
        <w:tc>
          <w:tcPr>
            <w:tcW w:w="2141" w:type="dxa"/>
          </w:tcPr>
          <w:p w14:paraId="4F3935A9" w14:textId="20ECBF73" w:rsidR="00817FE8" w:rsidRPr="00DA462D" w:rsidRDefault="00817FE8" w:rsidP="008D11A9">
            <w:pPr>
              <w:rPr>
                <w:b/>
              </w:rPr>
            </w:pPr>
            <w:r w:rsidRPr="00DA462D">
              <w:rPr>
                <w:b/>
              </w:rPr>
              <w:t>Mag</w:t>
            </w:r>
          </w:p>
        </w:tc>
        <w:tc>
          <w:tcPr>
            <w:tcW w:w="1453" w:type="dxa"/>
          </w:tcPr>
          <w:p w14:paraId="60CC78F2" w14:textId="5C4BA291" w:rsidR="00817FE8" w:rsidRPr="00602806" w:rsidRDefault="00602806" w:rsidP="00680D0C">
            <w:pPr>
              <w:rPr>
                <w:bCs/>
              </w:rPr>
            </w:pPr>
            <w:r>
              <w:rPr>
                <w:bCs/>
              </w:rPr>
              <w:t>1.7-2.2</w:t>
            </w:r>
          </w:p>
        </w:tc>
        <w:tc>
          <w:tcPr>
            <w:tcW w:w="1351" w:type="dxa"/>
          </w:tcPr>
          <w:p w14:paraId="1F48D2FA" w14:textId="7E9D764A" w:rsidR="00817FE8" w:rsidRPr="00602806" w:rsidRDefault="00602806" w:rsidP="00680D0C">
            <w:pPr>
              <w:rPr>
                <w:bCs/>
              </w:rPr>
            </w:pPr>
            <w:r>
              <w:rPr>
                <w:bCs/>
              </w:rPr>
              <w:t>N/A</w:t>
            </w:r>
          </w:p>
        </w:tc>
        <w:tc>
          <w:tcPr>
            <w:tcW w:w="1043" w:type="dxa"/>
          </w:tcPr>
          <w:p w14:paraId="47D28C59" w14:textId="6E64AF2A" w:rsidR="00817FE8" w:rsidRPr="00602806" w:rsidRDefault="00602806" w:rsidP="00680D0C">
            <w:pPr>
              <w:keepNext/>
              <w:rPr>
                <w:bCs/>
              </w:rPr>
            </w:pPr>
            <w:r>
              <w:rPr>
                <w:bCs/>
              </w:rPr>
              <w:t>N/A</w:t>
            </w:r>
          </w:p>
        </w:tc>
        <w:tc>
          <w:tcPr>
            <w:tcW w:w="3759" w:type="dxa"/>
          </w:tcPr>
          <w:p w14:paraId="76EAB520" w14:textId="764D23FC" w:rsidR="00817FE8" w:rsidRPr="00DA462D" w:rsidRDefault="00F628C9" w:rsidP="00680D0C">
            <w:pPr>
              <w:keepNext/>
              <w:rPr>
                <w:b/>
              </w:rPr>
            </w:pPr>
            <w:r>
              <w:rPr>
                <w:bCs/>
              </w:rPr>
              <w:t>Within defined limits</w:t>
            </w:r>
          </w:p>
        </w:tc>
      </w:tr>
      <w:tr w:rsidR="00817FE8" w:rsidRPr="00DA462D" w14:paraId="483EF60B" w14:textId="25337647" w:rsidTr="00C26796">
        <w:trPr>
          <w:trHeight w:val="624"/>
        </w:trPr>
        <w:tc>
          <w:tcPr>
            <w:tcW w:w="2141" w:type="dxa"/>
          </w:tcPr>
          <w:p w14:paraId="43EFA7BD" w14:textId="3271CEED" w:rsidR="00817FE8" w:rsidRPr="00DA462D" w:rsidRDefault="00817FE8" w:rsidP="008D11A9">
            <w:pPr>
              <w:rPr>
                <w:b/>
              </w:rPr>
            </w:pPr>
            <w:r w:rsidRPr="00DA462D">
              <w:rPr>
                <w:b/>
              </w:rPr>
              <w:t>Phosphate</w:t>
            </w:r>
          </w:p>
        </w:tc>
        <w:tc>
          <w:tcPr>
            <w:tcW w:w="1453" w:type="dxa"/>
          </w:tcPr>
          <w:p w14:paraId="5C02D94C" w14:textId="031DDB6E" w:rsidR="00817FE8" w:rsidRPr="00602806" w:rsidRDefault="00BF635B" w:rsidP="00680D0C">
            <w:pPr>
              <w:rPr>
                <w:bCs/>
              </w:rPr>
            </w:pPr>
            <w:r>
              <w:rPr>
                <w:bCs/>
              </w:rPr>
              <w:t>3.4-4.5</w:t>
            </w:r>
          </w:p>
        </w:tc>
        <w:tc>
          <w:tcPr>
            <w:tcW w:w="1351" w:type="dxa"/>
          </w:tcPr>
          <w:p w14:paraId="74571811" w14:textId="4974A410" w:rsidR="00817FE8" w:rsidRPr="00BF635B" w:rsidRDefault="00BF635B" w:rsidP="00680D0C">
            <w:pPr>
              <w:rPr>
                <w:bCs/>
              </w:rPr>
            </w:pPr>
            <w:r>
              <w:rPr>
                <w:bCs/>
              </w:rPr>
              <w:t>N/A</w:t>
            </w:r>
          </w:p>
        </w:tc>
        <w:tc>
          <w:tcPr>
            <w:tcW w:w="1043" w:type="dxa"/>
          </w:tcPr>
          <w:p w14:paraId="4C432DC0" w14:textId="451E723A" w:rsidR="00817FE8" w:rsidRPr="00BF635B" w:rsidRDefault="00BF635B" w:rsidP="00680D0C">
            <w:pPr>
              <w:keepNext/>
              <w:rPr>
                <w:bCs/>
              </w:rPr>
            </w:pPr>
            <w:r>
              <w:rPr>
                <w:bCs/>
              </w:rPr>
              <w:t>N/A</w:t>
            </w:r>
          </w:p>
        </w:tc>
        <w:tc>
          <w:tcPr>
            <w:tcW w:w="3759" w:type="dxa"/>
          </w:tcPr>
          <w:p w14:paraId="424D39C4" w14:textId="086A7475" w:rsidR="00817FE8" w:rsidRPr="00DA462D" w:rsidRDefault="00F628C9" w:rsidP="00680D0C">
            <w:pPr>
              <w:keepNext/>
              <w:rPr>
                <w:b/>
              </w:rPr>
            </w:pPr>
            <w:r>
              <w:rPr>
                <w:bCs/>
              </w:rPr>
              <w:t>Within defined limits</w:t>
            </w:r>
          </w:p>
        </w:tc>
      </w:tr>
      <w:tr w:rsidR="00817FE8" w:rsidRPr="00DA462D" w14:paraId="108582EF" w14:textId="27ADE1FB" w:rsidTr="00C26796">
        <w:trPr>
          <w:trHeight w:val="624"/>
        </w:trPr>
        <w:tc>
          <w:tcPr>
            <w:tcW w:w="2141" w:type="dxa"/>
          </w:tcPr>
          <w:p w14:paraId="57EDC361" w14:textId="6CFCCE7B" w:rsidR="00817FE8" w:rsidRPr="00DA462D" w:rsidRDefault="00817FE8" w:rsidP="008D11A9">
            <w:pPr>
              <w:rPr>
                <w:b/>
              </w:rPr>
            </w:pPr>
            <w:r w:rsidRPr="00DA462D">
              <w:rPr>
                <w:b/>
              </w:rPr>
              <w:t>Bilirubin</w:t>
            </w:r>
          </w:p>
        </w:tc>
        <w:tc>
          <w:tcPr>
            <w:tcW w:w="1453" w:type="dxa"/>
          </w:tcPr>
          <w:p w14:paraId="576D538D" w14:textId="5AA79E52" w:rsidR="00817FE8" w:rsidRPr="00BF635B" w:rsidRDefault="00BF635B" w:rsidP="00680D0C">
            <w:pPr>
              <w:rPr>
                <w:bCs/>
              </w:rPr>
            </w:pPr>
            <w:r>
              <w:rPr>
                <w:bCs/>
              </w:rPr>
              <w:t>0.0-0.5</w:t>
            </w:r>
          </w:p>
        </w:tc>
        <w:tc>
          <w:tcPr>
            <w:tcW w:w="1351" w:type="dxa"/>
          </w:tcPr>
          <w:p w14:paraId="182B36F8" w14:textId="3A7984D4" w:rsidR="00817FE8" w:rsidRPr="00BF635B" w:rsidRDefault="00BF635B" w:rsidP="00680D0C">
            <w:pPr>
              <w:rPr>
                <w:bCs/>
              </w:rPr>
            </w:pPr>
            <w:r>
              <w:rPr>
                <w:bCs/>
              </w:rPr>
              <w:t>0.5</w:t>
            </w:r>
          </w:p>
        </w:tc>
        <w:tc>
          <w:tcPr>
            <w:tcW w:w="1043" w:type="dxa"/>
          </w:tcPr>
          <w:p w14:paraId="4CE88D67" w14:textId="4A37C6BC" w:rsidR="00817FE8" w:rsidRPr="00BF635B" w:rsidRDefault="00BF635B" w:rsidP="00680D0C">
            <w:pPr>
              <w:keepNext/>
              <w:rPr>
                <w:bCs/>
              </w:rPr>
            </w:pPr>
            <w:r>
              <w:rPr>
                <w:bCs/>
              </w:rPr>
              <w:t>N/A</w:t>
            </w:r>
          </w:p>
        </w:tc>
        <w:tc>
          <w:tcPr>
            <w:tcW w:w="3759" w:type="dxa"/>
          </w:tcPr>
          <w:p w14:paraId="54C3227D" w14:textId="7702745B" w:rsidR="00817FE8" w:rsidRPr="00DA462D" w:rsidRDefault="00F628C9" w:rsidP="00680D0C">
            <w:pPr>
              <w:keepNext/>
              <w:rPr>
                <w:b/>
              </w:rPr>
            </w:pPr>
            <w:r>
              <w:rPr>
                <w:bCs/>
              </w:rPr>
              <w:t>Within defined limits</w:t>
            </w:r>
          </w:p>
        </w:tc>
      </w:tr>
      <w:tr w:rsidR="00817FE8" w:rsidRPr="00DA462D" w14:paraId="63145B2D" w14:textId="5D0EFA1D" w:rsidTr="00C26796">
        <w:trPr>
          <w:trHeight w:val="624"/>
        </w:trPr>
        <w:tc>
          <w:tcPr>
            <w:tcW w:w="2141" w:type="dxa"/>
          </w:tcPr>
          <w:p w14:paraId="6659F7B7" w14:textId="1EFAC755" w:rsidR="00817FE8" w:rsidRPr="00DA462D" w:rsidRDefault="00817FE8" w:rsidP="008D11A9">
            <w:pPr>
              <w:rPr>
                <w:b/>
              </w:rPr>
            </w:pPr>
            <w:proofErr w:type="spellStart"/>
            <w:r w:rsidRPr="00DA462D">
              <w:rPr>
                <w:b/>
              </w:rPr>
              <w:lastRenderedPageBreak/>
              <w:t>Alk</w:t>
            </w:r>
            <w:proofErr w:type="spellEnd"/>
            <w:r w:rsidRPr="00DA462D">
              <w:rPr>
                <w:b/>
              </w:rPr>
              <w:t xml:space="preserve"> </w:t>
            </w:r>
            <w:proofErr w:type="spellStart"/>
            <w:r w:rsidRPr="00DA462D">
              <w:rPr>
                <w:b/>
              </w:rPr>
              <w:t>Phos</w:t>
            </w:r>
            <w:proofErr w:type="spellEnd"/>
          </w:p>
        </w:tc>
        <w:tc>
          <w:tcPr>
            <w:tcW w:w="1453" w:type="dxa"/>
          </w:tcPr>
          <w:p w14:paraId="24811660" w14:textId="5894A273" w:rsidR="00817FE8" w:rsidRPr="00BF635B" w:rsidRDefault="00BF635B" w:rsidP="00680D0C">
            <w:pPr>
              <w:rPr>
                <w:bCs/>
              </w:rPr>
            </w:pPr>
            <w:r>
              <w:rPr>
                <w:bCs/>
              </w:rPr>
              <w:t>40-150u/l</w:t>
            </w:r>
          </w:p>
        </w:tc>
        <w:tc>
          <w:tcPr>
            <w:tcW w:w="1351" w:type="dxa"/>
          </w:tcPr>
          <w:p w14:paraId="07443420" w14:textId="7C9507F8" w:rsidR="00817FE8" w:rsidRPr="00BF635B" w:rsidRDefault="00BF635B" w:rsidP="00680D0C">
            <w:pPr>
              <w:rPr>
                <w:bCs/>
              </w:rPr>
            </w:pPr>
            <w:r>
              <w:rPr>
                <w:bCs/>
              </w:rPr>
              <w:t>142</w:t>
            </w:r>
          </w:p>
        </w:tc>
        <w:tc>
          <w:tcPr>
            <w:tcW w:w="1043" w:type="dxa"/>
          </w:tcPr>
          <w:p w14:paraId="5E905B88" w14:textId="7CD906AF" w:rsidR="00817FE8" w:rsidRPr="00BF635B" w:rsidRDefault="00BF635B" w:rsidP="00680D0C">
            <w:pPr>
              <w:keepNext/>
              <w:rPr>
                <w:bCs/>
              </w:rPr>
            </w:pPr>
            <w:r>
              <w:rPr>
                <w:bCs/>
              </w:rPr>
              <w:t>133</w:t>
            </w:r>
          </w:p>
        </w:tc>
        <w:tc>
          <w:tcPr>
            <w:tcW w:w="3759" w:type="dxa"/>
          </w:tcPr>
          <w:p w14:paraId="229E092C" w14:textId="3436CEAE" w:rsidR="00817FE8" w:rsidRPr="00DA462D" w:rsidRDefault="00F628C9" w:rsidP="00680D0C">
            <w:pPr>
              <w:keepNext/>
              <w:rPr>
                <w:b/>
              </w:rPr>
            </w:pPr>
            <w:r>
              <w:rPr>
                <w:bCs/>
              </w:rPr>
              <w:t>Within defined limits</w:t>
            </w:r>
          </w:p>
        </w:tc>
      </w:tr>
      <w:tr w:rsidR="00817FE8" w:rsidRPr="00DA462D" w14:paraId="265B75B7" w14:textId="23D2A046" w:rsidTr="00C26796">
        <w:trPr>
          <w:trHeight w:val="624"/>
        </w:trPr>
        <w:tc>
          <w:tcPr>
            <w:tcW w:w="2141" w:type="dxa"/>
          </w:tcPr>
          <w:p w14:paraId="358C9FF5" w14:textId="1DBFAD3F" w:rsidR="00817FE8" w:rsidRPr="00DA462D" w:rsidRDefault="00817FE8" w:rsidP="008D11A9">
            <w:pPr>
              <w:rPr>
                <w:b/>
              </w:rPr>
            </w:pPr>
            <w:r w:rsidRPr="00DA462D">
              <w:rPr>
                <w:b/>
              </w:rPr>
              <w:t>AST</w:t>
            </w:r>
          </w:p>
        </w:tc>
        <w:tc>
          <w:tcPr>
            <w:tcW w:w="1453" w:type="dxa"/>
          </w:tcPr>
          <w:p w14:paraId="6EE13EC9" w14:textId="2C4964AD" w:rsidR="00817FE8" w:rsidRPr="00BF635B" w:rsidRDefault="00BF635B" w:rsidP="00680D0C">
            <w:pPr>
              <w:rPr>
                <w:bCs/>
              </w:rPr>
            </w:pPr>
            <w:r>
              <w:rPr>
                <w:bCs/>
              </w:rPr>
              <w:t>5-34</w:t>
            </w:r>
          </w:p>
        </w:tc>
        <w:tc>
          <w:tcPr>
            <w:tcW w:w="1351" w:type="dxa"/>
          </w:tcPr>
          <w:p w14:paraId="52329B7B" w14:textId="194700ED" w:rsidR="00817FE8" w:rsidRPr="00BF635B" w:rsidRDefault="00BF635B" w:rsidP="00680D0C">
            <w:pPr>
              <w:rPr>
                <w:bCs/>
              </w:rPr>
            </w:pPr>
            <w:r>
              <w:rPr>
                <w:bCs/>
              </w:rPr>
              <w:t>31</w:t>
            </w:r>
          </w:p>
        </w:tc>
        <w:tc>
          <w:tcPr>
            <w:tcW w:w="1043" w:type="dxa"/>
          </w:tcPr>
          <w:p w14:paraId="7A839E43" w14:textId="66CC5CDE" w:rsidR="00817FE8" w:rsidRPr="00BF635B" w:rsidRDefault="00BF635B" w:rsidP="00680D0C">
            <w:pPr>
              <w:keepNext/>
              <w:rPr>
                <w:bCs/>
              </w:rPr>
            </w:pPr>
            <w:r>
              <w:rPr>
                <w:bCs/>
              </w:rPr>
              <w:t>24</w:t>
            </w:r>
          </w:p>
        </w:tc>
        <w:tc>
          <w:tcPr>
            <w:tcW w:w="3759" w:type="dxa"/>
          </w:tcPr>
          <w:p w14:paraId="625B5540" w14:textId="35A3BA5C" w:rsidR="00817FE8" w:rsidRPr="00DA462D" w:rsidRDefault="00F628C9" w:rsidP="00680D0C">
            <w:pPr>
              <w:keepNext/>
              <w:rPr>
                <w:b/>
              </w:rPr>
            </w:pPr>
            <w:r>
              <w:rPr>
                <w:bCs/>
              </w:rPr>
              <w:t>Within defined limits</w:t>
            </w:r>
          </w:p>
        </w:tc>
      </w:tr>
      <w:tr w:rsidR="00817FE8" w:rsidRPr="00DA462D" w14:paraId="1E47F16A" w14:textId="64E25E73" w:rsidTr="00C26796">
        <w:trPr>
          <w:trHeight w:val="624"/>
        </w:trPr>
        <w:tc>
          <w:tcPr>
            <w:tcW w:w="2141" w:type="dxa"/>
          </w:tcPr>
          <w:p w14:paraId="61534119" w14:textId="49053DF5" w:rsidR="00817FE8" w:rsidRPr="00DA462D" w:rsidRDefault="00817FE8" w:rsidP="008D11A9">
            <w:pPr>
              <w:rPr>
                <w:b/>
              </w:rPr>
            </w:pPr>
            <w:r w:rsidRPr="00DA462D">
              <w:rPr>
                <w:b/>
              </w:rPr>
              <w:t>ALT</w:t>
            </w:r>
          </w:p>
        </w:tc>
        <w:tc>
          <w:tcPr>
            <w:tcW w:w="1453" w:type="dxa"/>
          </w:tcPr>
          <w:p w14:paraId="51F55684" w14:textId="777E9674" w:rsidR="00817FE8" w:rsidRPr="00BF635B" w:rsidRDefault="00BF635B" w:rsidP="00680D0C">
            <w:pPr>
              <w:rPr>
                <w:bCs/>
              </w:rPr>
            </w:pPr>
            <w:r>
              <w:rPr>
                <w:bCs/>
              </w:rPr>
              <w:t>0-55</w:t>
            </w:r>
          </w:p>
        </w:tc>
        <w:tc>
          <w:tcPr>
            <w:tcW w:w="1351" w:type="dxa"/>
          </w:tcPr>
          <w:p w14:paraId="4C04D826" w14:textId="28082AC5" w:rsidR="00817FE8" w:rsidRPr="00BF635B" w:rsidRDefault="00BF635B" w:rsidP="00680D0C">
            <w:pPr>
              <w:rPr>
                <w:bCs/>
              </w:rPr>
            </w:pPr>
            <w:r>
              <w:rPr>
                <w:bCs/>
              </w:rPr>
              <w:t>11</w:t>
            </w:r>
          </w:p>
        </w:tc>
        <w:tc>
          <w:tcPr>
            <w:tcW w:w="1043" w:type="dxa"/>
          </w:tcPr>
          <w:p w14:paraId="70E50D9B" w14:textId="47C21408" w:rsidR="00817FE8" w:rsidRPr="00BF635B" w:rsidRDefault="00BF635B" w:rsidP="00680D0C">
            <w:pPr>
              <w:keepNext/>
              <w:rPr>
                <w:bCs/>
              </w:rPr>
            </w:pPr>
            <w:r>
              <w:rPr>
                <w:bCs/>
              </w:rPr>
              <w:t>10</w:t>
            </w:r>
          </w:p>
        </w:tc>
        <w:tc>
          <w:tcPr>
            <w:tcW w:w="3759" w:type="dxa"/>
          </w:tcPr>
          <w:p w14:paraId="5B4E58B0" w14:textId="65312A65" w:rsidR="00817FE8" w:rsidRPr="00DA462D" w:rsidRDefault="00F628C9" w:rsidP="00680D0C">
            <w:pPr>
              <w:keepNext/>
              <w:rPr>
                <w:b/>
              </w:rPr>
            </w:pPr>
            <w:r>
              <w:rPr>
                <w:bCs/>
              </w:rPr>
              <w:t>Within defined limits</w:t>
            </w:r>
          </w:p>
        </w:tc>
      </w:tr>
      <w:tr w:rsidR="00817FE8" w:rsidRPr="00DA462D" w14:paraId="328FF14E" w14:textId="67AD3BE4" w:rsidTr="00C26796">
        <w:trPr>
          <w:trHeight w:val="624"/>
        </w:trPr>
        <w:tc>
          <w:tcPr>
            <w:tcW w:w="2141" w:type="dxa"/>
          </w:tcPr>
          <w:p w14:paraId="6826CB5A" w14:textId="57290ABC" w:rsidR="00817FE8" w:rsidRPr="00DA462D" w:rsidRDefault="00817FE8" w:rsidP="008D11A9">
            <w:pPr>
              <w:rPr>
                <w:b/>
              </w:rPr>
            </w:pPr>
            <w:r w:rsidRPr="00DA462D">
              <w:rPr>
                <w:b/>
              </w:rPr>
              <w:t>Amylase</w:t>
            </w:r>
          </w:p>
        </w:tc>
        <w:tc>
          <w:tcPr>
            <w:tcW w:w="1453" w:type="dxa"/>
          </w:tcPr>
          <w:p w14:paraId="33542499" w14:textId="2D0C3CA5" w:rsidR="00817FE8" w:rsidRPr="00BF635B" w:rsidRDefault="00F628C9" w:rsidP="00680D0C">
            <w:pPr>
              <w:rPr>
                <w:bCs/>
              </w:rPr>
            </w:pPr>
            <w:r>
              <w:rPr>
                <w:bCs/>
              </w:rPr>
              <w:t>40-140</w:t>
            </w:r>
          </w:p>
        </w:tc>
        <w:tc>
          <w:tcPr>
            <w:tcW w:w="1351" w:type="dxa"/>
          </w:tcPr>
          <w:p w14:paraId="3E0CCBE9" w14:textId="1F33247F" w:rsidR="00817FE8" w:rsidRPr="00BF635B" w:rsidRDefault="00BF635B" w:rsidP="00680D0C">
            <w:pPr>
              <w:rPr>
                <w:bCs/>
              </w:rPr>
            </w:pPr>
            <w:r>
              <w:rPr>
                <w:bCs/>
              </w:rPr>
              <w:t>N/A</w:t>
            </w:r>
          </w:p>
        </w:tc>
        <w:tc>
          <w:tcPr>
            <w:tcW w:w="1043" w:type="dxa"/>
          </w:tcPr>
          <w:p w14:paraId="0BF78AAE" w14:textId="40426B44" w:rsidR="00817FE8" w:rsidRPr="00BF635B" w:rsidRDefault="00BF635B" w:rsidP="00680D0C">
            <w:pPr>
              <w:keepNext/>
              <w:rPr>
                <w:bCs/>
              </w:rPr>
            </w:pPr>
            <w:r>
              <w:rPr>
                <w:bCs/>
              </w:rPr>
              <w:t>N/A</w:t>
            </w:r>
          </w:p>
        </w:tc>
        <w:tc>
          <w:tcPr>
            <w:tcW w:w="3759" w:type="dxa"/>
          </w:tcPr>
          <w:p w14:paraId="7BDF7F81" w14:textId="0B0370BC" w:rsidR="00817FE8" w:rsidRPr="00F628C9" w:rsidRDefault="00F628C9" w:rsidP="00680D0C">
            <w:pPr>
              <w:keepNext/>
              <w:rPr>
                <w:bCs/>
              </w:rPr>
            </w:pPr>
            <w:r>
              <w:rPr>
                <w:bCs/>
              </w:rPr>
              <w:t>Not on file</w:t>
            </w:r>
          </w:p>
        </w:tc>
      </w:tr>
      <w:tr w:rsidR="00817FE8" w:rsidRPr="00DA462D" w14:paraId="3B879CAB" w14:textId="482B645C" w:rsidTr="00C26796">
        <w:trPr>
          <w:trHeight w:val="624"/>
        </w:trPr>
        <w:tc>
          <w:tcPr>
            <w:tcW w:w="2141" w:type="dxa"/>
          </w:tcPr>
          <w:p w14:paraId="0DC229A6" w14:textId="5C92219D" w:rsidR="00817FE8" w:rsidRPr="00DA462D" w:rsidRDefault="00817FE8" w:rsidP="008D11A9">
            <w:pPr>
              <w:rPr>
                <w:b/>
              </w:rPr>
            </w:pPr>
            <w:r w:rsidRPr="00DA462D">
              <w:rPr>
                <w:b/>
              </w:rPr>
              <w:t>Lipase</w:t>
            </w:r>
          </w:p>
        </w:tc>
        <w:tc>
          <w:tcPr>
            <w:tcW w:w="1453" w:type="dxa"/>
          </w:tcPr>
          <w:p w14:paraId="6CC480A5" w14:textId="09597A1D" w:rsidR="00817FE8" w:rsidRPr="00F628C9" w:rsidRDefault="00F628C9" w:rsidP="00680D0C">
            <w:pPr>
              <w:rPr>
                <w:bCs/>
              </w:rPr>
            </w:pPr>
            <w:r>
              <w:rPr>
                <w:bCs/>
              </w:rPr>
              <w:t>0-160</w:t>
            </w:r>
          </w:p>
        </w:tc>
        <w:tc>
          <w:tcPr>
            <w:tcW w:w="1351" w:type="dxa"/>
          </w:tcPr>
          <w:p w14:paraId="498834C0" w14:textId="6DE0CBB6" w:rsidR="00817FE8" w:rsidRPr="00BF635B" w:rsidRDefault="00BF635B" w:rsidP="00680D0C">
            <w:pPr>
              <w:rPr>
                <w:bCs/>
              </w:rPr>
            </w:pPr>
            <w:r>
              <w:rPr>
                <w:bCs/>
              </w:rPr>
              <w:t>N/A</w:t>
            </w:r>
          </w:p>
        </w:tc>
        <w:tc>
          <w:tcPr>
            <w:tcW w:w="1043" w:type="dxa"/>
          </w:tcPr>
          <w:p w14:paraId="095C7881" w14:textId="262485E1" w:rsidR="00817FE8" w:rsidRPr="00BF635B" w:rsidRDefault="00BF635B" w:rsidP="00680D0C">
            <w:pPr>
              <w:keepNext/>
              <w:rPr>
                <w:bCs/>
              </w:rPr>
            </w:pPr>
            <w:r>
              <w:rPr>
                <w:bCs/>
              </w:rPr>
              <w:t>N/A</w:t>
            </w:r>
          </w:p>
        </w:tc>
        <w:tc>
          <w:tcPr>
            <w:tcW w:w="3759" w:type="dxa"/>
          </w:tcPr>
          <w:p w14:paraId="43B5F7DC" w14:textId="72AFC02F" w:rsidR="00817FE8" w:rsidRPr="00DA462D" w:rsidRDefault="00F628C9" w:rsidP="00680D0C">
            <w:pPr>
              <w:keepNext/>
              <w:rPr>
                <w:b/>
              </w:rPr>
            </w:pPr>
            <w:r>
              <w:rPr>
                <w:bCs/>
              </w:rPr>
              <w:t>Not on file</w:t>
            </w:r>
          </w:p>
        </w:tc>
      </w:tr>
      <w:tr w:rsidR="00CA6F43" w:rsidRPr="00DA462D" w14:paraId="42F634B1" w14:textId="77777777" w:rsidTr="00C26796">
        <w:trPr>
          <w:trHeight w:val="624"/>
        </w:trPr>
        <w:tc>
          <w:tcPr>
            <w:tcW w:w="2141" w:type="dxa"/>
          </w:tcPr>
          <w:p w14:paraId="605B4190" w14:textId="7A5050B9" w:rsidR="00CA6F43" w:rsidRPr="00DA462D" w:rsidRDefault="00CA6F43" w:rsidP="008D11A9">
            <w:pPr>
              <w:rPr>
                <w:b/>
              </w:rPr>
            </w:pPr>
            <w:r w:rsidRPr="00DA462D">
              <w:rPr>
                <w:b/>
              </w:rPr>
              <w:t>Lactic Acid</w:t>
            </w:r>
          </w:p>
        </w:tc>
        <w:tc>
          <w:tcPr>
            <w:tcW w:w="1453" w:type="dxa"/>
          </w:tcPr>
          <w:p w14:paraId="27EF2D19" w14:textId="1DF45F35" w:rsidR="00CA6F43" w:rsidRPr="00BF635B" w:rsidRDefault="00BF635B" w:rsidP="00CA6F43">
            <w:pPr>
              <w:rPr>
                <w:bCs/>
              </w:rPr>
            </w:pPr>
            <w:r>
              <w:rPr>
                <w:bCs/>
              </w:rPr>
              <w:t>0.7-2.0</w:t>
            </w:r>
          </w:p>
        </w:tc>
        <w:tc>
          <w:tcPr>
            <w:tcW w:w="1351" w:type="dxa"/>
          </w:tcPr>
          <w:p w14:paraId="1DA1CE42" w14:textId="55F55707" w:rsidR="00CA6F43" w:rsidRPr="00BF635B" w:rsidRDefault="00BF635B" w:rsidP="00CA6F43">
            <w:pPr>
              <w:rPr>
                <w:bCs/>
              </w:rPr>
            </w:pPr>
            <w:r>
              <w:rPr>
                <w:bCs/>
              </w:rPr>
              <w:t>1.6</w:t>
            </w:r>
          </w:p>
        </w:tc>
        <w:tc>
          <w:tcPr>
            <w:tcW w:w="1043" w:type="dxa"/>
          </w:tcPr>
          <w:p w14:paraId="637279F7" w14:textId="0A25C2CA" w:rsidR="00CA6F43" w:rsidRPr="00BF635B" w:rsidRDefault="00BF635B" w:rsidP="00CA6F43">
            <w:pPr>
              <w:keepNext/>
              <w:rPr>
                <w:bCs/>
              </w:rPr>
            </w:pPr>
            <w:r>
              <w:rPr>
                <w:bCs/>
              </w:rPr>
              <w:t>N/A</w:t>
            </w:r>
          </w:p>
        </w:tc>
        <w:tc>
          <w:tcPr>
            <w:tcW w:w="3759" w:type="dxa"/>
          </w:tcPr>
          <w:p w14:paraId="39BDD737" w14:textId="6DBF3081" w:rsidR="00CA6F43" w:rsidRPr="00DA462D" w:rsidRDefault="00F628C9" w:rsidP="00CA6F43">
            <w:pPr>
              <w:keepNext/>
              <w:rPr>
                <w:b/>
              </w:rPr>
            </w:pPr>
            <w:r>
              <w:rPr>
                <w:bCs/>
              </w:rPr>
              <w:t>Within defined limits</w:t>
            </w:r>
          </w:p>
        </w:tc>
      </w:tr>
      <w:tr w:rsidR="00DF03BA" w:rsidRPr="00DA462D" w14:paraId="2F91041C" w14:textId="77777777" w:rsidTr="00C26796">
        <w:trPr>
          <w:trHeight w:val="624"/>
        </w:trPr>
        <w:tc>
          <w:tcPr>
            <w:tcW w:w="2141" w:type="dxa"/>
          </w:tcPr>
          <w:p w14:paraId="1232DC42" w14:textId="5E8A8906" w:rsidR="00DF03BA" w:rsidRPr="00DA462D" w:rsidRDefault="00DF03BA" w:rsidP="008D11A9">
            <w:pPr>
              <w:rPr>
                <w:b/>
              </w:rPr>
            </w:pPr>
            <w:r w:rsidRPr="00DA462D">
              <w:rPr>
                <w:b/>
              </w:rPr>
              <w:t>Troponin</w:t>
            </w:r>
          </w:p>
        </w:tc>
        <w:tc>
          <w:tcPr>
            <w:tcW w:w="1453" w:type="dxa"/>
          </w:tcPr>
          <w:p w14:paraId="443893A3" w14:textId="60D50624" w:rsidR="00DF03BA" w:rsidRPr="004D0D25" w:rsidRDefault="004D0D25" w:rsidP="00CA6F43">
            <w:pPr>
              <w:rPr>
                <w:bCs/>
              </w:rPr>
            </w:pPr>
            <w:r>
              <w:rPr>
                <w:bCs/>
              </w:rPr>
              <w:t>0-0.04</w:t>
            </w:r>
          </w:p>
        </w:tc>
        <w:tc>
          <w:tcPr>
            <w:tcW w:w="1351" w:type="dxa"/>
          </w:tcPr>
          <w:p w14:paraId="4984AEE1" w14:textId="2B785483" w:rsidR="00DF03BA" w:rsidRPr="00BF635B" w:rsidRDefault="00BF635B" w:rsidP="00CA6F43">
            <w:pPr>
              <w:rPr>
                <w:bCs/>
              </w:rPr>
            </w:pPr>
            <w:r>
              <w:rPr>
                <w:bCs/>
              </w:rPr>
              <w:t>N/A</w:t>
            </w:r>
          </w:p>
        </w:tc>
        <w:tc>
          <w:tcPr>
            <w:tcW w:w="1043" w:type="dxa"/>
          </w:tcPr>
          <w:p w14:paraId="0235BF57" w14:textId="758D5294" w:rsidR="00DF03BA" w:rsidRPr="00BF635B" w:rsidRDefault="00BF635B" w:rsidP="00CA6F43">
            <w:pPr>
              <w:keepNext/>
              <w:rPr>
                <w:bCs/>
              </w:rPr>
            </w:pPr>
            <w:r>
              <w:rPr>
                <w:bCs/>
              </w:rPr>
              <w:t>N/A</w:t>
            </w:r>
          </w:p>
        </w:tc>
        <w:tc>
          <w:tcPr>
            <w:tcW w:w="3759" w:type="dxa"/>
          </w:tcPr>
          <w:p w14:paraId="62FA18A9" w14:textId="787A16AC" w:rsidR="00DF03BA" w:rsidRPr="00DA462D" w:rsidRDefault="004D0D25" w:rsidP="00CA6F43">
            <w:pPr>
              <w:keepNext/>
              <w:rPr>
                <w:b/>
              </w:rPr>
            </w:pPr>
            <w:r>
              <w:rPr>
                <w:bCs/>
              </w:rPr>
              <w:t>N/A</w:t>
            </w:r>
          </w:p>
        </w:tc>
      </w:tr>
      <w:tr w:rsidR="00DF03BA" w:rsidRPr="00DA462D" w14:paraId="6B6C4581" w14:textId="77777777" w:rsidTr="00C26796">
        <w:trPr>
          <w:trHeight w:val="624"/>
        </w:trPr>
        <w:tc>
          <w:tcPr>
            <w:tcW w:w="2141" w:type="dxa"/>
          </w:tcPr>
          <w:p w14:paraId="408E4D9C" w14:textId="4BC44C25" w:rsidR="00DF03BA" w:rsidRPr="00DA462D" w:rsidRDefault="00DF03BA" w:rsidP="008D11A9">
            <w:pPr>
              <w:rPr>
                <w:b/>
              </w:rPr>
            </w:pPr>
            <w:r w:rsidRPr="00DA462D">
              <w:rPr>
                <w:b/>
              </w:rPr>
              <w:t>CK-MB</w:t>
            </w:r>
          </w:p>
        </w:tc>
        <w:tc>
          <w:tcPr>
            <w:tcW w:w="1453" w:type="dxa"/>
          </w:tcPr>
          <w:p w14:paraId="2E442101" w14:textId="6AC6729C" w:rsidR="00DF03BA" w:rsidRPr="004D0D25" w:rsidRDefault="004D0D25" w:rsidP="00CA6F43">
            <w:pPr>
              <w:rPr>
                <w:bCs/>
              </w:rPr>
            </w:pPr>
            <w:r>
              <w:rPr>
                <w:bCs/>
              </w:rPr>
              <w:t>3-5%</w:t>
            </w:r>
          </w:p>
        </w:tc>
        <w:tc>
          <w:tcPr>
            <w:tcW w:w="1351" w:type="dxa"/>
          </w:tcPr>
          <w:p w14:paraId="06B2FA36" w14:textId="46EA7473" w:rsidR="00DF03BA" w:rsidRPr="00BF635B" w:rsidRDefault="00BF635B" w:rsidP="00CA6F43">
            <w:pPr>
              <w:rPr>
                <w:bCs/>
              </w:rPr>
            </w:pPr>
            <w:r>
              <w:rPr>
                <w:bCs/>
              </w:rPr>
              <w:t>N/A</w:t>
            </w:r>
          </w:p>
        </w:tc>
        <w:tc>
          <w:tcPr>
            <w:tcW w:w="1043" w:type="dxa"/>
          </w:tcPr>
          <w:p w14:paraId="1B358ABD" w14:textId="4E4B098D" w:rsidR="00DF03BA" w:rsidRPr="00BF635B" w:rsidRDefault="00BF635B" w:rsidP="00CA6F43">
            <w:pPr>
              <w:keepNext/>
              <w:rPr>
                <w:bCs/>
              </w:rPr>
            </w:pPr>
            <w:r>
              <w:rPr>
                <w:bCs/>
              </w:rPr>
              <w:t>N/A</w:t>
            </w:r>
          </w:p>
        </w:tc>
        <w:tc>
          <w:tcPr>
            <w:tcW w:w="3759" w:type="dxa"/>
          </w:tcPr>
          <w:p w14:paraId="70183313" w14:textId="7EC4AF41" w:rsidR="00DF03BA" w:rsidRPr="00DA462D" w:rsidRDefault="004D0D25" w:rsidP="00CA6F43">
            <w:pPr>
              <w:keepNext/>
              <w:rPr>
                <w:b/>
              </w:rPr>
            </w:pPr>
            <w:r>
              <w:rPr>
                <w:bCs/>
              </w:rPr>
              <w:t>N/A</w:t>
            </w:r>
          </w:p>
        </w:tc>
      </w:tr>
      <w:tr w:rsidR="00DF03BA" w:rsidRPr="00DA462D" w14:paraId="1408C03A" w14:textId="77777777" w:rsidTr="00C26796">
        <w:trPr>
          <w:trHeight w:val="624"/>
        </w:trPr>
        <w:tc>
          <w:tcPr>
            <w:tcW w:w="2141" w:type="dxa"/>
          </w:tcPr>
          <w:p w14:paraId="45A0240B" w14:textId="3A1A1E64" w:rsidR="00DF03BA" w:rsidRPr="00DA462D" w:rsidRDefault="00DF03BA" w:rsidP="008D11A9">
            <w:pPr>
              <w:rPr>
                <w:b/>
              </w:rPr>
            </w:pPr>
            <w:r w:rsidRPr="00DA462D">
              <w:rPr>
                <w:b/>
              </w:rPr>
              <w:t>Total CK</w:t>
            </w:r>
          </w:p>
        </w:tc>
        <w:tc>
          <w:tcPr>
            <w:tcW w:w="1453" w:type="dxa"/>
          </w:tcPr>
          <w:p w14:paraId="2B939124" w14:textId="02EB419C" w:rsidR="00DF03BA" w:rsidRPr="00BF635B" w:rsidRDefault="00BF635B" w:rsidP="00CA6F43">
            <w:pPr>
              <w:rPr>
                <w:bCs/>
              </w:rPr>
            </w:pPr>
            <w:r>
              <w:rPr>
                <w:bCs/>
              </w:rPr>
              <w:t>29-168</w:t>
            </w:r>
          </w:p>
        </w:tc>
        <w:tc>
          <w:tcPr>
            <w:tcW w:w="1351" w:type="dxa"/>
          </w:tcPr>
          <w:p w14:paraId="5733DA88" w14:textId="7A962D78" w:rsidR="00DF03BA" w:rsidRPr="00BF635B" w:rsidRDefault="00BF635B" w:rsidP="00CA6F43">
            <w:pPr>
              <w:rPr>
                <w:bCs/>
              </w:rPr>
            </w:pPr>
            <w:r w:rsidRPr="004D0D25">
              <w:rPr>
                <w:bCs/>
                <w:highlight w:val="yellow"/>
              </w:rPr>
              <w:t>725</w:t>
            </w:r>
          </w:p>
        </w:tc>
        <w:tc>
          <w:tcPr>
            <w:tcW w:w="1043" w:type="dxa"/>
          </w:tcPr>
          <w:p w14:paraId="7B53860B" w14:textId="14754667" w:rsidR="00DF03BA" w:rsidRPr="00BF635B" w:rsidRDefault="00BF635B" w:rsidP="00CA6F43">
            <w:pPr>
              <w:keepNext/>
              <w:rPr>
                <w:bCs/>
              </w:rPr>
            </w:pPr>
            <w:r>
              <w:rPr>
                <w:bCs/>
              </w:rPr>
              <w:t>N/A</w:t>
            </w:r>
          </w:p>
        </w:tc>
        <w:tc>
          <w:tcPr>
            <w:tcW w:w="3759" w:type="dxa"/>
          </w:tcPr>
          <w:p w14:paraId="4E4A50C0" w14:textId="5C17FB7B" w:rsidR="00DF03BA" w:rsidRPr="00F628C9" w:rsidRDefault="00F628C9" w:rsidP="00CA6F43">
            <w:pPr>
              <w:keepNext/>
              <w:rPr>
                <w:bCs/>
              </w:rPr>
            </w:pPr>
            <w:r>
              <w:rPr>
                <w:bCs/>
              </w:rPr>
              <w:t>Patient has experienced musculoskeletal trauma</w:t>
            </w:r>
            <w:r w:rsidR="003B2855">
              <w:rPr>
                <w:bCs/>
              </w:rPr>
              <w:t xml:space="preserve"> (Epic,2023)</w:t>
            </w:r>
          </w:p>
        </w:tc>
      </w:tr>
    </w:tbl>
    <w:p w14:paraId="32885D3F" w14:textId="7A7B6605" w:rsidR="00DB5055" w:rsidRPr="00DA462D" w:rsidRDefault="00DB5055" w:rsidP="003A70C8">
      <w:pPr>
        <w:spacing w:line="480" w:lineRule="auto"/>
        <w:rPr>
          <w:b/>
        </w:rPr>
      </w:pPr>
    </w:p>
    <w:p w14:paraId="0AAAB200" w14:textId="0A374A66" w:rsidR="00885DD3" w:rsidRPr="00DA462D" w:rsidRDefault="00817FE8" w:rsidP="00885DD3">
      <w:pPr>
        <w:pStyle w:val="Caption"/>
        <w:keepNext/>
        <w:rPr>
          <w:b/>
          <w:i w:val="0"/>
          <w:color w:val="000000" w:themeColor="text1"/>
          <w:sz w:val="24"/>
          <w:szCs w:val="24"/>
        </w:rPr>
      </w:pPr>
      <w:r w:rsidRPr="00DA462D">
        <w:rPr>
          <w:b/>
          <w:i w:val="0"/>
          <w:color w:val="000000" w:themeColor="text1"/>
          <w:sz w:val="24"/>
          <w:szCs w:val="24"/>
        </w:rPr>
        <w:t xml:space="preserve">Other Tests </w:t>
      </w:r>
      <w:r w:rsidRPr="00DA462D">
        <w:rPr>
          <w:b/>
          <w:i w:val="0"/>
          <w:color w:val="000000" w:themeColor="text1"/>
          <w:sz w:val="24"/>
          <w:szCs w:val="24"/>
          <w:highlight w:val="yellow"/>
        </w:rPr>
        <w:t>Highlight</w:t>
      </w:r>
      <w:r w:rsidR="00B13E77">
        <w:rPr>
          <w:b/>
          <w:i w:val="0"/>
          <w:color w:val="000000" w:themeColor="text1"/>
          <w:sz w:val="24"/>
          <w:szCs w:val="24"/>
          <w:highlight w:val="yellow"/>
        </w:rPr>
        <w:t xml:space="preserve"> All</w:t>
      </w:r>
      <w:r w:rsidRPr="00DA462D">
        <w:rPr>
          <w:b/>
          <w:i w:val="0"/>
          <w:color w:val="000000" w:themeColor="text1"/>
          <w:sz w:val="24"/>
          <w:szCs w:val="24"/>
          <w:highlight w:val="yellow"/>
        </w:rPr>
        <w:t xml:space="preserve"> Abnormal</w:t>
      </w:r>
      <w:r w:rsidR="00B13E77">
        <w:rPr>
          <w:b/>
          <w:i w:val="0"/>
          <w:color w:val="000000" w:themeColor="text1"/>
          <w:sz w:val="24"/>
          <w:szCs w:val="24"/>
          <w:highlight w:val="yellow"/>
        </w:rPr>
        <w:t xml:space="preserve"> Labs</w:t>
      </w:r>
      <w:r w:rsidR="00792B44" w:rsidRPr="00DA462D">
        <w:rPr>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817FE8" w:rsidRPr="00DA462D" w14:paraId="25D8DA6F" w14:textId="397100A1" w:rsidTr="00817FE8">
        <w:tc>
          <w:tcPr>
            <w:tcW w:w="1930" w:type="dxa"/>
          </w:tcPr>
          <w:p w14:paraId="26F899DA" w14:textId="278E332F" w:rsidR="00817FE8" w:rsidRPr="00DA462D" w:rsidRDefault="00817FE8" w:rsidP="008D11A9">
            <w:pPr>
              <w:rPr>
                <w:b/>
              </w:rPr>
            </w:pPr>
            <w:r w:rsidRPr="00DA462D">
              <w:rPr>
                <w:b/>
              </w:rPr>
              <w:t>Lab Test</w:t>
            </w:r>
          </w:p>
        </w:tc>
        <w:tc>
          <w:tcPr>
            <w:tcW w:w="1519" w:type="dxa"/>
          </w:tcPr>
          <w:p w14:paraId="2A32FF84" w14:textId="154E62ED" w:rsidR="00817FE8" w:rsidRPr="00DA462D" w:rsidRDefault="00817FE8" w:rsidP="008D11A9">
            <w:pPr>
              <w:rPr>
                <w:b/>
              </w:rPr>
            </w:pPr>
            <w:r w:rsidRPr="00DA462D">
              <w:rPr>
                <w:b/>
              </w:rPr>
              <w:t>Normal Range</w:t>
            </w:r>
          </w:p>
        </w:tc>
        <w:tc>
          <w:tcPr>
            <w:tcW w:w="1297" w:type="dxa"/>
          </w:tcPr>
          <w:p w14:paraId="018121BB" w14:textId="7B35D132" w:rsidR="00817FE8" w:rsidRPr="00DA462D" w:rsidRDefault="00817FE8" w:rsidP="008D11A9">
            <w:pPr>
              <w:rPr>
                <w:b/>
              </w:rPr>
            </w:pPr>
            <w:r w:rsidRPr="00DA462D">
              <w:rPr>
                <w:b/>
              </w:rPr>
              <w:t>Value on Admission</w:t>
            </w:r>
          </w:p>
        </w:tc>
        <w:tc>
          <w:tcPr>
            <w:tcW w:w="1312" w:type="dxa"/>
          </w:tcPr>
          <w:p w14:paraId="51F7ADF1" w14:textId="526445D5" w:rsidR="00817FE8" w:rsidRPr="00DA462D" w:rsidRDefault="00817FE8" w:rsidP="008D11A9">
            <w:pPr>
              <w:rPr>
                <w:b/>
              </w:rPr>
            </w:pPr>
            <w:r w:rsidRPr="00DA462D">
              <w:rPr>
                <w:b/>
              </w:rPr>
              <w:t>Today’s Value</w:t>
            </w:r>
          </w:p>
        </w:tc>
        <w:tc>
          <w:tcPr>
            <w:tcW w:w="3747" w:type="dxa"/>
          </w:tcPr>
          <w:p w14:paraId="3F31F109" w14:textId="5FCBDE31" w:rsidR="00817FE8" w:rsidRPr="00DA462D" w:rsidRDefault="00817FE8" w:rsidP="008D11A9">
            <w:pPr>
              <w:rPr>
                <w:b/>
              </w:rPr>
            </w:pPr>
            <w:r w:rsidRPr="00DA462D">
              <w:rPr>
                <w:b/>
              </w:rPr>
              <w:t xml:space="preserve">Reason </w:t>
            </w:r>
            <w:r w:rsidR="00E73B77" w:rsidRPr="00DA462D">
              <w:rPr>
                <w:b/>
              </w:rPr>
              <w:t>for</w:t>
            </w:r>
            <w:r w:rsidRPr="00DA462D">
              <w:rPr>
                <w:b/>
              </w:rPr>
              <w:t xml:space="preserve"> Abnormal</w:t>
            </w:r>
          </w:p>
        </w:tc>
      </w:tr>
      <w:tr w:rsidR="00817FE8" w:rsidRPr="00DA462D" w14:paraId="50B9C53D" w14:textId="79F8CA38" w:rsidTr="00817FE8">
        <w:trPr>
          <w:trHeight w:val="512"/>
        </w:trPr>
        <w:tc>
          <w:tcPr>
            <w:tcW w:w="1930" w:type="dxa"/>
          </w:tcPr>
          <w:p w14:paraId="1D46C017" w14:textId="33F384CC" w:rsidR="00817FE8" w:rsidRPr="00DA462D" w:rsidRDefault="00817FE8" w:rsidP="008D11A9">
            <w:pPr>
              <w:rPr>
                <w:b/>
              </w:rPr>
            </w:pPr>
            <w:r w:rsidRPr="00DA462D">
              <w:rPr>
                <w:b/>
              </w:rPr>
              <w:t>INR</w:t>
            </w:r>
          </w:p>
        </w:tc>
        <w:tc>
          <w:tcPr>
            <w:tcW w:w="1519" w:type="dxa"/>
          </w:tcPr>
          <w:p w14:paraId="3E43ED66" w14:textId="2EE706BF" w:rsidR="00817FE8" w:rsidRPr="003B2855" w:rsidRDefault="003B2855" w:rsidP="00680D0C">
            <w:pPr>
              <w:rPr>
                <w:bCs/>
              </w:rPr>
            </w:pPr>
            <w:r>
              <w:rPr>
                <w:bCs/>
              </w:rPr>
              <w:t>2.0-3.0</w:t>
            </w:r>
            <w:r w:rsidR="005D2B84">
              <w:rPr>
                <w:bCs/>
              </w:rPr>
              <w:t xml:space="preserve"> </w:t>
            </w:r>
            <w:r w:rsidR="005D2B84">
              <w:rPr>
                <w:color w:val="000000"/>
                <w:shd w:val="clear" w:color="auto" w:fill="FFFFFF"/>
              </w:rPr>
              <w:t>(writer, 2022)</w:t>
            </w:r>
          </w:p>
        </w:tc>
        <w:tc>
          <w:tcPr>
            <w:tcW w:w="1297" w:type="dxa"/>
          </w:tcPr>
          <w:p w14:paraId="4EF740FD" w14:textId="1E135D17" w:rsidR="00817FE8" w:rsidRPr="003B2855" w:rsidRDefault="003B2855" w:rsidP="00680D0C">
            <w:pPr>
              <w:rPr>
                <w:bCs/>
              </w:rPr>
            </w:pPr>
            <w:r>
              <w:rPr>
                <w:bCs/>
              </w:rPr>
              <w:t>N/A</w:t>
            </w:r>
          </w:p>
        </w:tc>
        <w:tc>
          <w:tcPr>
            <w:tcW w:w="1312" w:type="dxa"/>
          </w:tcPr>
          <w:p w14:paraId="7E850911" w14:textId="72CA6474" w:rsidR="00817FE8" w:rsidRPr="00DA462D" w:rsidRDefault="003B2855" w:rsidP="00680D0C">
            <w:pPr>
              <w:rPr>
                <w:b/>
              </w:rPr>
            </w:pPr>
            <w:r>
              <w:rPr>
                <w:bCs/>
              </w:rPr>
              <w:t>N/A</w:t>
            </w:r>
          </w:p>
        </w:tc>
        <w:tc>
          <w:tcPr>
            <w:tcW w:w="3747" w:type="dxa"/>
          </w:tcPr>
          <w:p w14:paraId="5872D262" w14:textId="597CB7FD" w:rsidR="00817FE8" w:rsidRPr="00DA462D" w:rsidRDefault="003B2855" w:rsidP="00680D0C">
            <w:pPr>
              <w:rPr>
                <w:b/>
              </w:rPr>
            </w:pPr>
            <w:r>
              <w:rPr>
                <w:bCs/>
              </w:rPr>
              <w:t>N/A</w:t>
            </w:r>
          </w:p>
        </w:tc>
      </w:tr>
      <w:tr w:rsidR="00817FE8" w:rsidRPr="00DA462D" w14:paraId="7269CCCD" w14:textId="77777777" w:rsidTr="00817FE8">
        <w:trPr>
          <w:trHeight w:val="512"/>
        </w:trPr>
        <w:tc>
          <w:tcPr>
            <w:tcW w:w="1930" w:type="dxa"/>
          </w:tcPr>
          <w:p w14:paraId="2018047E" w14:textId="3FDF750B" w:rsidR="00817FE8" w:rsidRPr="00DA462D" w:rsidRDefault="00817FE8" w:rsidP="008D11A9">
            <w:pPr>
              <w:rPr>
                <w:b/>
              </w:rPr>
            </w:pPr>
            <w:r w:rsidRPr="00DA462D">
              <w:rPr>
                <w:b/>
              </w:rPr>
              <w:t>PT</w:t>
            </w:r>
          </w:p>
        </w:tc>
        <w:tc>
          <w:tcPr>
            <w:tcW w:w="1519" w:type="dxa"/>
          </w:tcPr>
          <w:p w14:paraId="54710B0C" w14:textId="1FDBE03D" w:rsidR="00817FE8" w:rsidRPr="003B2855" w:rsidRDefault="003B2855" w:rsidP="00680D0C">
            <w:pPr>
              <w:rPr>
                <w:bCs/>
              </w:rPr>
            </w:pPr>
            <w:r>
              <w:rPr>
                <w:bCs/>
              </w:rPr>
              <w:t>10-13</w:t>
            </w:r>
            <w:r w:rsidR="005D2B84">
              <w:rPr>
                <w:bCs/>
              </w:rPr>
              <w:t xml:space="preserve"> </w:t>
            </w:r>
            <w:r w:rsidR="005D2B84">
              <w:rPr>
                <w:color w:val="000000"/>
                <w:shd w:val="clear" w:color="auto" w:fill="FFFFFF"/>
              </w:rPr>
              <w:t xml:space="preserve">(Yang &amp; </w:t>
            </w:r>
            <w:proofErr w:type="spellStart"/>
            <w:r w:rsidR="005D2B84">
              <w:rPr>
                <w:color w:val="000000"/>
                <w:shd w:val="clear" w:color="auto" w:fill="FFFFFF"/>
              </w:rPr>
              <w:t>Moosavi</w:t>
            </w:r>
            <w:proofErr w:type="spellEnd"/>
            <w:r w:rsidR="005D2B84">
              <w:rPr>
                <w:color w:val="000000"/>
                <w:shd w:val="clear" w:color="auto" w:fill="FFFFFF"/>
              </w:rPr>
              <w:t>, 2019)</w:t>
            </w:r>
          </w:p>
        </w:tc>
        <w:tc>
          <w:tcPr>
            <w:tcW w:w="1297" w:type="dxa"/>
          </w:tcPr>
          <w:p w14:paraId="0FC1AAD2" w14:textId="20AB5CDF" w:rsidR="00817FE8" w:rsidRPr="00DA462D" w:rsidRDefault="003B2855" w:rsidP="00680D0C">
            <w:pPr>
              <w:rPr>
                <w:b/>
              </w:rPr>
            </w:pPr>
            <w:r>
              <w:rPr>
                <w:bCs/>
              </w:rPr>
              <w:t>N/A</w:t>
            </w:r>
          </w:p>
        </w:tc>
        <w:tc>
          <w:tcPr>
            <w:tcW w:w="1312" w:type="dxa"/>
          </w:tcPr>
          <w:p w14:paraId="13C2FD81" w14:textId="6916A96E" w:rsidR="00817FE8" w:rsidRPr="00DA462D" w:rsidRDefault="003B2855" w:rsidP="00680D0C">
            <w:pPr>
              <w:rPr>
                <w:b/>
              </w:rPr>
            </w:pPr>
            <w:r>
              <w:rPr>
                <w:bCs/>
              </w:rPr>
              <w:t>N/A</w:t>
            </w:r>
          </w:p>
        </w:tc>
        <w:tc>
          <w:tcPr>
            <w:tcW w:w="3747" w:type="dxa"/>
          </w:tcPr>
          <w:p w14:paraId="3A83EEB8" w14:textId="256ED9AC" w:rsidR="00817FE8" w:rsidRPr="00DA462D" w:rsidRDefault="003B2855" w:rsidP="00680D0C">
            <w:pPr>
              <w:rPr>
                <w:b/>
              </w:rPr>
            </w:pPr>
            <w:r>
              <w:rPr>
                <w:bCs/>
              </w:rPr>
              <w:t>N/A</w:t>
            </w:r>
          </w:p>
        </w:tc>
      </w:tr>
      <w:tr w:rsidR="00817FE8" w:rsidRPr="00DA462D" w14:paraId="227AEC59" w14:textId="77777777" w:rsidTr="00817FE8">
        <w:trPr>
          <w:trHeight w:val="512"/>
        </w:trPr>
        <w:tc>
          <w:tcPr>
            <w:tcW w:w="1930" w:type="dxa"/>
          </w:tcPr>
          <w:p w14:paraId="4F5B649B" w14:textId="60C9D05F" w:rsidR="00817FE8" w:rsidRPr="00DA462D" w:rsidRDefault="00817FE8" w:rsidP="008D11A9">
            <w:pPr>
              <w:rPr>
                <w:b/>
              </w:rPr>
            </w:pPr>
            <w:r w:rsidRPr="00DA462D">
              <w:rPr>
                <w:b/>
              </w:rPr>
              <w:t>PTT</w:t>
            </w:r>
          </w:p>
        </w:tc>
        <w:tc>
          <w:tcPr>
            <w:tcW w:w="1519" w:type="dxa"/>
          </w:tcPr>
          <w:p w14:paraId="002F659B" w14:textId="7E649129" w:rsidR="00817FE8" w:rsidRPr="003B2855" w:rsidRDefault="003B2855" w:rsidP="00680D0C">
            <w:pPr>
              <w:rPr>
                <w:bCs/>
              </w:rPr>
            </w:pPr>
            <w:r>
              <w:rPr>
                <w:bCs/>
              </w:rPr>
              <w:t>25-35</w:t>
            </w:r>
            <w:r w:rsidR="005D2B84">
              <w:rPr>
                <w:bCs/>
              </w:rPr>
              <w:t xml:space="preserve"> </w:t>
            </w:r>
            <w:r w:rsidR="005D2B84">
              <w:rPr>
                <w:color w:val="000000"/>
                <w:shd w:val="clear" w:color="auto" w:fill="FFFFFF"/>
              </w:rPr>
              <w:t>(writer, 2022)</w:t>
            </w:r>
          </w:p>
        </w:tc>
        <w:tc>
          <w:tcPr>
            <w:tcW w:w="1297" w:type="dxa"/>
          </w:tcPr>
          <w:p w14:paraId="35598FE0" w14:textId="28A166DD" w:rsidR="00817FE8" w:rsidRPr="00DA462D" w:rsidRDefault="003B2855" w:rsidP="00680D0C">
            <w:pPr>
              <w:rPr>
                <w:b/>
              </w:rPr>
            </w:pPr>
            <w:r>
              <w:rPr>
                <w:bCs/>
              </w:rPr>
              <w:t>N/A</w:t>
            </w:r>
          </w:p>
        </w:tc>
        <w:tc>
          <w:tcPr>
            <w:tcW w:w="1312" w:type="dxa"/>
          </w:tcPr>
          <w:p w14:paraId="47F1506E" w14:textId="52F3FBC9" w:rsidR="00817FE8" w:rsidRPr="00DA462D" w:rsidRDefault="003B2855" w:rsidP="00680D0C">
            <w:pPr>
              <w:rPr>
                <w:b/>
              </w:rPr>
            </w:pPr>
            <w:r>
              <w:rPr>
                <w:bCs/>
              </w:rPr>
              <w:t>N/A</w:t>
            </w:r>
          </w:p>
        </w:tc>
        <w:tc>
          <w:tcPr>
            <w:tcW w:w="3747" w:type="dxa"/>
          </w:tcPr>
          <w:p w14:paraId="0FA75BD6" w14:textId="750F1D24" w:rsidR="00817FE8" w:rsidRPr="00DA462D" w:rsidRDefault="003B2855" w:rsidP="00680D0C">
            <w:pPr>
              <w:rPr>
                <w:b/>
              </w:rPr>
            </w:pPr>
            <w:r>
              <w:rPr>
                <w:bCs/>
              </w:rPr>
              <w:t>N/A</w:t>
            </w:r>
          </w:p>
        </w:tc>
      </w:tr>
      <w:tr w:rsidR="00817FE8" w:rsidRPr="00DA462D" w14:paraId="5C3D214D" w14:textId="77777777" w:rsidTr="00817FE8">
        <w:trPr>
          <w:trHeight w:val="512"/>
        </w:trPr>
        <w:tc>
          <w:tcPr>
            <w:tcW w:w="1930" w:type="dxa"/>
          </w:tcPr>
          <w:p w14:paraId="68F9F3FF" w14:textId="30336875" w:rsidR="00817FE8" w:rsidRPr="00DA462D" w:rsidRDefault="00817FE8" w:rsidP="008D11A9">
            <w:pPr>
              <w:rPr>
                <w:b/>
              </w:rPr>
            </w:pPr>
            <w:r w:rsidRPr="00DA462D">
              <w:rPr>
                <w:b/>
              </w:rPr>
              <w:t>D-Dimer</w:t>
            </w:r>
          </w:p>
        </w:tc>
        <w:tc>
          <w:tcPr>
            <w:tcW w:w="1519" w:type="dxa"/>
          </w:tcPr>
          <w:p w14:paraId="5812657C" w14:textId="605316AA" w:rsidR="00817FE8" w:rsidRPr="003B2855" w:rsidRDefault="003B2855" w:rsidP="00680D0C">
            <w:pPr>
              <w:rPr>
                <w:bCs/>
              </w:rPr>
            </w:pPr>
            <w:r>
              <w:rPr>
                <w:bCs/>
              </w:rPr>
              <w:t>0-</w:t>
            </w:r>
            <w:r w:rsidR="005D2B84">
              <w:rPr>
                <w:bCs/>
              </w:rPr>
              <w:t>2</w:t>
            </w:r>
            <w:r>
              <w:rPr>
                <w:bCs/>
              </w:rPr>
              <w:t>50</w:t>
            </w:r>
            <w:r w:rsidR="005D2B84">
              <w:rPr>
                <w:bCs/>
              </w:rPr>
              <w:t xml:space="preserve"> </w:t>
            </w:r>
            <w:r w:rsidR="005D2B84">
              <w:rPr>
                <w:color w:val="000000"/>
                <w:shd w:val="clear" w:color="auto" w:fill="FFFFFF"/>
              </w:rPr>
              <w:t>(writer, 2022)</w:t>
            </w:r>
          </w:p>
        </w:tc>
        <w:tc>
          <w:tcPr>
            <w:tcW w:w="1297" w:type="dxa"/>
          </w:tcPr>
          <w:p w14:paraId="54CC3CCF" w14:textId="5FDDE716" w:rsidR="00817FE8" w:rsidRPr="00DA462D" w:rsidRDefault="003B2855" w:rsidP="00680D0C">
            <w:pPr>
              <w:rPr>
                <w:b/>
              </w:rPr>
            </w:pPr>
            <w:r>
              <w:rPr>
                <w:bCs/>
              </w:rPr>
              <w:t>N/A</w:t>
            </w:r>
          </w:p>
        </w:tc>
        <w:tc>
          <w:tcPr>
            <w:tcW w:w="1312" w:type="dxa"/>
          </w:tcPr>
          <w:p w14:paraId="3A45A738" w14:textId="5EF71E51" w:rsidR="00817FE8" w:rsidRPr="00DA462D" w:rsidRDefault="003B2855" w:rsidP="00680D0C">
            <w:pPr>
              <w:rPr>
                <w:b/>
              </w:rPr>
            </w:pPr>
            <w:r>
              <w:rPr>
                <w:bCs/>
              </w:rPr>
              <w:t>N/A</w:t>
            </w:r>
          </w:p>
        </w:tc>
        <w:tc>
          <w:tcPr>
            <w:tcW w:w="3747" w:type="dxa"/>
          </w:tcPr>
          <w:p w14:paraId="1D2CD6E7" w14:textId="4952F5C6" w:rsidR="00817FE8" w:rsidRPr="00DA462D" w:rsidRDefault="003B2855" w:rsidP="00680D0C">
            <w:pPr>
              <w:rPr>
                <w:b/>
              </w:rPr>
            </w:pPr>
            <w:r>
              <w:rPr>
                <w:bCs/>
              </w:rPr>
              <w:t>N/A</w:t>
            </w:r>
          </w:p>
        </w:tc>
      </w:tr>
      <w:tr w:rsidR="00817FE8" w:rsidRPr="00DA462D" w14:paraId="707C6506" w14:textId="77777777" w:rsidTr="00817FE8">
        <w:trPr>
          <w:trHeight w:val="512"/>
        </w:trPr>
        <w:tc>
          <w:tcPr>
            <w:tcW w:w="1930" w:type="dxa"/>
          </w:tcPr>
          <w:p w14:paraId="7B6ADFEA" w14:textId="38A4102B" w:rsidR="00817FE8" w:rsidRPr="00DA462D" w:rsidRDefault="00817FE8" w:rsidP="008D11A9">
            <w:pPr>
              <w:rPr>
                <w:b/>
              </w:rPr>
            </w:pPr>
            <w:r w:rsidRPr="00DA462D">
              <w:rPr>
                <w:b/>
              </w:rPr>
              <w:t>BNP</w:t>
            </w:r>
          </w:p>
        </w:tc>
        <w:tc>
          <w:tcPr>
            <w:tcW w:w="1519" w:type="dxa"/>
          </w:tcPr>
          <w:p w14:paraId="4E1CFEDB" w14:textId="62A794C7" w:rsidR="00817FE8" w:rsidRPr="00E71F48" w:rsidRDefault="00E71F48" w:rsidP="00680D0C">
            <w:pPr>
              <w:rPr>
                <w:bCs/>
              </w:rPr>
            </w:pPr>
            <w:r>
              <w:rPr>
                <w:b/>
              </w:rPr>
              <w:t>&gt;</w:t>
            </w:r>
            <w:r>
              <w:rPr>
                <w:bCs/>
              </w:rPr>
              <w:t>100</w:t>
            </w:r>
            <w:r w:rsidR="005D2B84">
              <w:rPr>
                <w:bCs/>
              </w:rPr>
              <w:t xml:space="preserve"> </w:t>
            </w:r>
            <w:r w:rsidR="005D2B84">
              <w:rPr>
                <w:color w:val="000000"/>
                <w:shd w:val="clear" w:color="auto" w:fill="FFFFFF"/>
              </w:rPr>
              <w:t>(Cleveland Clinic, 2022)</w:t>
            </w:r>
          </w:p>
        </w:tc>
        <w:tc>
          <w:tcPr>
            <w:tcW w:w="1297" w:type="dxa"/>
          </w:tcPr>
          <w:p w14:paraId="4969F24C" w14:textId="0EAB796F" w:rsidR="00817FE8" w:rsidRPr="00DA462D" w:rsidRDefault="003B2855" w:rsidP="00680D0C">
            <w:pPr>
              <w:rPr>
                <w:b/>
              </w:rPr>
            </w:pPr>
            <w:r>
              <w:rPr>
                <w:bCs/>
              </w:rPr>
              <w:t>N/A</w:t>
            </w:r>
          </w:p>
        </w:tc>
        <w:tc>
          <w:tcPr>
            <w:tcW w:w="1312" w:type="dxa"/>
          </w:tcPr>
          <w:p w14:paraId="0081262E" w14:textId="635E5C42" w:rsidR="00817FE8" w:rsidRPr="00DA462D" w:rsidRDefault="003B2855" w:rsidP="00680D0C">
            <w:pPr>
              <w:rPr>
                <w:b/>
              </w:rPr>
            </w:pPr>
            <w:r>
              <w:rPr>
                <w:bCs/>
              </w:rPr>
              <w:t>N/A</w:t>
            </w:r>
          </w:p>
        </w:tc>
        <w:tc>
          <w:tcPr>
            <w:tcW w:w="3747" w:type="dxa"/>
          </w:tcPr>
          <w:p w14:paraId="75A25AA5" w14:textId="36062E03" w:rsidR="00817FE8" w:rsidRPr="00DA462D" w:rsidRDefault="003B2855" w:rsidP="00680D0C">
            <w:pPr>
              <w:rPr>
                <w:b/>
              </w:rPr>
            </w:pPr>
            <w:r>
              <w:rPr>
                <w:bCs/>
              </w:rPr>
              <w:t>N/A</w:t>
            </w:r>
          </w:p>
        </w:tc>
      </w:tr>
      <w:tr w:rsidR="00C26796" w:rsidRPr="00DA462D" w14:paraId="525A36D7" w14:textId="77777777" w:rsidTr="00817FE8">
        <w:trPr>
          <w:trHeight w:val="512"/>
        </w:trPr>
        <w:tc>
          <w:tcPr>
            <w:tcW w:w="1930" w:type="dxa"/>
          </w:tcPr>
          <w:p w14:paraId="5C11D596" w14:textId="3BAE5F03" w:rsidR="00C26796" w:rsidRPr="00DA462D" w:rsidRDefault="00C26796" w:rsidP="008D11A9">
            <w:pPr>
              <w:rPr>
                <w:b/>
              </w:rPr>
            </w:pPr>
            <w:r>
              <w:rPr>
                <w:b/>
              </w:rPr>
              <w:t>HDL</w:t>
            </w:r>
          </w:p>
        </w:tc>
        <w:tc>
          <w:tcPr>
            <w:tcW w:w="1519" w:type="dxa"/>
          </w:tcPr>
          <w:p w14:paraId="333BB6E8" w14:textId="0627799D" w:rsidR="00C26796" w:rsidRPr="00E71F48" w:rsidRDefault="00E71F48" w:rsidP="00680D0C">
            <w:pPr>
              <w:rPr>
                <w:bCs/>
              </w:rPr>
            </w:pPr>
            <w:r>
              <w:rPr>
                <w:bCs/>
              </w:rPr>
              <w:t>35-65</w:t>
            </w:r>
            <w:r w:rsidR="005D2B84">
              <w:rPr>
                <w:bCs/>
              </w:rPr>
              <w:t xml:space="preserve"> </w:t>
            </w:r>
            <w:r w:rsidR="005D2B84">
              <w:rPr>
                <w:color w:val="000000"/>
                <w:shd w:val="clear" w:color="auto" w:fill="FFFFFF"/>
              </w:rPr>
              <w:t>(writer, 2022)</w:t>
            </w:r>
          </w:p>
        </w:tc>
        <w:tc>
          <w:tcPr>
            <w:tcW w:w="1297" w:type="dxa"/>
          </w:tcPr>
          <w:p w14:paraId="14E4ACD6" w14:textId="2620015B" w:rsidR="00C26796" w:rsidRPr="00DA462D" w:rsidRDefault="003B2855" w:rsidP="00680D0C">
            <w:pPr>
              <w:rPr>
                <w:b/>
              </w:rPr>
            </w:pPr>
            <w:r>
              <w:rPr>
                <w:bCs/>
              </w:rPr>
              <w:t>N/A</w:t>
            </w:r>
          </w:p>
        </w:tc>
        <w:tc>
          <w:tcPr>
            <w:tcW w:w="1312" w:type="dxa"/>
          </w:tcPr>
          <w:p w14:paraId="23C75D51" w14:textId="34E0D8DA" w:rsidR="00C26796" w:rsidRPr="00DA462D" w:rsidRDefault="003B2855" w:rsidP="00680D0C">
            <w:pPr>
              <w:rPr>
                <w:b/>
              </w:rPr>
            </w:pPr>
            <w:r>
              <w:rPr>
                <w:bCs/>
              </w:rPr>
              <w:t>N/A</w:t>
            </w:r>
          </w:p>
        </w:tc>
        <w:tc>
          <w:tcPr>
            <w:tcW w:w="3747" w:type="dxa"/>
          </w:tcPr>
          <w:p w14:paraId="3253C285" w14:textId="30EBE00A" w:rsidR="00C26796" w:rsidRPr="00DA462D" w:rsidRDefault="003B2855" w:rsidP="00680D0C">
            <w:pPr>
              <w:rPr>
                <w:b/>
              </w:rPr>
            </w:pPr>
            <w:r>
              <w:rPr>
                <w:bCs/>
              </w:rPr>
              <w:t>N/A</w:t>
            </w:r>
          </w:p>
        </w:tc>
      </w:tr>
      <w:tr w:rsidR="00C26796" w:rsidRPr="00DA462D" w14:paraId="6820F447" w14:textId="77777777" w:rsidTr="00817FE8">
        <w:trPr>
          <w:trHeight w:val="512"/>
        </w:trPr>
        <w:tc>
          <w:tcPr>
            <w:tcW w:w="1930" w:type="dxa"/>
          </w:tcPr>
          <w:p w14:paraId="0A8947C3" w14:textId="00130E16" w:rsidR="00C26796" w:rsidRPr="00DA462D" w:rsidRDefault="00C26796" w:rsidP="008D11A9">
            <w:pPr>
              <w:rPr>
                <w:b/>
              </w:rPr>
            </w:pPr>
            <w:r>
              <w:rPr>
                <w:b/>
              </w:rPr>
              <w:lastRenderedPageBreak/>
              <w:t>LDL</w:t>
            </w:r>
          </w:p>
        </w:tc>
        <w:tc>
          <w:tcPr>
            <w:tcW w:w="1519" w:type="dxa"/>
          </w:tcPr>
          <w:p w14:paraId="4F92B4C4" w14:textId="45016745" w:rsidR="00C26796" w:rsidRPr="00E71F48" w:rsidRDefault="00E71F48" w:rsidP="00680D0C">
            <w:pPr>
              <w:rPr>
                <w:bCs/>
              </w:rPr>
            </w:pPr>
            <w:r>
              <w:rPr>
                <w:bCs/>
              </w:rPr>
              <w:t>&gt;100</w:t>
            </w:r>
            <w:r w:rsidR="005D2B84">
              <w:rPr>
                <w:bCs/>
              </w:rPr>
              <w:t xml:space="preserve"> </w:t>
            </w:r>
            <w:r w:rsidR="005D2B84">
              <w:rPr>
                <w:color w:val="000000"/>
                <w:shd w:val="clear" w:color="auto" w:fill="FFFFFF"/>
              </w:rPr>
              <w:t>(writer, 2022)</w:t>
            </w:r>
          </w:p>
        </w:tc>
        <w:tc>
          <w:tcPr>
            <w:tcW w:w="1297" w:type="dxa"/>
          </w:tcPr>
          <w:p w14:paraId="4A2DB47F" w14:textId="63FEA5FD" w:rsidR="00C26796" w:rsidRPr="00DA462D" w:rsidRDefault="003B2855" w:rsidP="00680D0C">
            <w:pPr>
              <w:rPr>
                <w:b/>
              </w:rPr>
            </w:pPr>
            <w:r>
              <w:rPr>
                <w:bCs/>
              </w:rPr>
              <w:t>N/A</w:t>
            </w:r>
          </w:p>
        </w:tc>
        <w:tc>
          <w:tcPr>
            <w:tcW w:w="1312" w:type="dxa"/>
          </w:tcPr>
          <w:p w14:paraId="56723830" w14:textId="3B32CA41" w:rsidR="00C26796" w:rsidRPr="00DA462D" w:rsidRDefault="003B2855" w:rsidP="00680D0C">
            <w:pPr>
              <w:rPr>
                <w:b/>
              </w:rPr>
            </w:pPr>
            <w:r>
              <w:rPr>
                <w:bCs/>
              </w:rPr>
              <w:t>N/A</w:t>
            </w:r>
          </w:p>
        </w:tc>
        <w:tc>
          <w:tcPr>
            <w:tcW w:w="3747" w:type="dxa"/>
          </w:tcPr>
          <w:p w14:paraId="76E27149" w14:textId="2685F64F" w:rsidR="00C26796" w:rsidRPr="00DA462D" w:rsidRDefault="003B2855" w:rsidP="00680D0C">
            <w:pPr>
              <w:rPr>
                <w:b/>
              </w:rPr>
            </w:pPr>
            <w:r>
              <w:rPr>
                <w:bCs/>
              </w:rPr>
              <w:t>N/A</w:t>
            </w:r>
          </w:p>
        </w:tc>
      </w:tr>
      <w:tr w:rsidR="00C26796" w:rsidRPr="00DA462D" w14:paraId="35F08F62" w14:textId="77777777" w:rsidTr="00817FE8">
        <w:trPr>
          <w:trHeight w:val="512"/>
        </w:trPr>
        <w:tc>
          <w:tcPr>
            <w:tcW w:w="1930" w:type="dxa"/>
          </w:tcPr>
          <w:p w14:paraId="1639A7C3" w14:textId="5CDFF1A7" w:rsidR="00C26796" w:rsidRPr="00DA462D" w:rsidRDefault="00C26796" w:rsidP="008D11A9">
            <w:pPr>
              <w:rPr>
                <w:b/>
              </w:rPr>
            </w:pPr>
            <w:r>
              <w:rPr>
                <w:b/>
              </w:rPr>
              <w:t>Cholesterol</w:t>
            </w:r>
          </w:p>
        </w:tc>
        <w:tc>
          <w:tcPr>
            <w:tcW w:w="1519" w:type="dxa"/>
          </w:tcPr>
          <w:p w14:paraId="3CE5955E" w14:textId="24FD81EF" w:rsidR="00C26796" w:rsidRPr="00E71F48" w:rsidRDefault="00E71F48" w:rsidP="00680D0C">
            <w:pPr>
              <w:rPr>
                <w:bCs/>
              </w:rPr>
            </w:pPr>
            <w:r>
              <w:rPr>
                <w:bCs/>
              </w:rPr>
              <w:t>&gt;200</w:t>
            </w:r>
            <w:r w:rsidR="005D2B84">
              <w:rPr>
                <w:bCs/>
              </w:rPr>
              <w:t xml:space="preserve"> </w:t>
            </w:r>
            <w:r w:rsidR="005D2B84">
              <w:rPr>
                <w:color w:val="000000"/>
                <w:shd w:val="clear" w:color="auto" w:fill="FFFFFF"/>
              </w:rPr>
              <w:t>(</w:t>
            </w:r>
            <w:proofErr w:type="spellStart"/>
            <w:r w:rsidR="005D2B84">
              <w:rPr>
                <w:color w:val="000000"/>
                <w:shd w:val="clear" w:color="auto" w:fill="FFFFFF"/>
              </w:rPr>
              <w:t>Rosenson</w:t>
            </w:r>
            <w:proofErr w:type="spellEnd"/>
            <w:r w:rsidR="005D2B84">
              <w:rPr>
                <w:color w:val="000000"/>
                <w:shd w:val="clear" w:color="auto" w:fill="FFFFFF"/>
              </w:rPr>
              <w:t>, 2021)</w:t>
            </w:r>
          </w:p>
        </w:tc>
        <w:tc>
          <w:tcPr>
            <w:tcW w:w="1297" w:type="dxa"/>
          </w:tcPr>
          <w:p w14:paraId="4EA01376" w14:textId="7C46EE3E" w:rsidR="00C26796" w:rsidRPr="00DA462D" w:rsidRDefault="003B2855" w:rsidP="00680D0C">
            <w:pPr>
              <w:rPr>
                <w:b/>
              </w:rPr>
            </w:pPr>
            <w:r>
              <w:rPr>
                <w:bCs/>
              </w:rPr>
              <w:t>N/A</w:t>
            </w:r>
          </w:p>
        </w:tc>
        <w:tc>
          <w:tcPr>
            <w:tcW w:w="1312" w:type="dxa"/>
          </w:tcPr>
          <w:p w14:paraId="6E176750" w14:textId="482EAD8B" w:rsidR="00C26796" w:rsidRPr="00DA462D" w:rsidRDefault="003B2855" w:rsidP="00680D0C">
            <w:pPr>
              <w:rPr>
                <w:b/>
              </w:rPr>
            </w:pPr>
            <w:r>
              <w:rPr>
                <w:bCs/>
              </w:rPr>
              <w:t>N/A</w:t>
            </w:r>
          </w:p>
        </w:tc>
        <w:tc>
          <w:tcPr>
            <w:tcW w:w="3747" w:type="dxa"/>
          </w:tcPr>
          <w:p w14:paraId="12E352EA" w14:textId="41C4926D" w:rsidR="00C26796" w:rsidRPr="00DA462D" w:rsidRDefault="003B2855" w:rsidP="00680D0C">
            <w:pPr>
              <w:rPr>
                <w:b/>
              </w:rPr>
            </w:pPr>
            <w:r>
              <w:rPr>
                <w:bCs/>
              </w:rPr>
              <w:t>N/A</w:t>
            </w:r>
          </w:p>
        </w:tc>
      </w:tr>
      <w:tr w:rsidR="00C26796" w:rsidRPr="00DA462D" w14:paraId="758F8897" w14:textId="77777777" w:rsidTr="00817FE8">
        <w:trPr>
          <w:trHeight w:val="512"/>
        </w:trPr>
        <w:tc>
          <w:tcPr>
            <w:tcW w:w="1930" w:type="dxa"/>
          </w:tcPr>
          <w:p w14:paraId="5FB4F163" w14:textId="6419DF88" w:rsidR="00C26796" w:rsidRPr="00DA462D" w:rsidRDefault="00C26796" w:rsidP="008D11A9">
            <w:pPr>
              <w:rPr>
                <w:b/>
              </w:rPr>
            </w:pPr>
            <w:r>
              <w:rPr>
                <w:b/>
              </w:rPr>
              <w:t>Triglycerides</w:t>
            </w:r>
          </w:p>
        </w:tc>
        <w:tc>
          <w:tcPr>
            <w:tcW w:w="1519" w:type="dxa"/>
          </w:tcPr>
          <w:p w14:paraId="3B9D4E6A" w14:textId="0771D882" w:rsidR="00C26796" w:rsidRPr="00EE0818" w:rsidRDefault="00EE0818" w:rsidP="00680D0C">
            <w:pPr>
              <w:rPr>
                <w:bCs/>
              </w:rPr>
            </w:pPr>
            <w:r>
              <w:rPr>
                <w:b/>
              </w:rPr>
              <w:t>&lt;</w:t>
            </w:r>
            <w:r>
              <w:rPr>
                <w:bCs/>
              </w:rPr>
              <w:t xml:space="preserve">150 </w:t>
            </w:r>
            <w:r>
              <w:rPr>
                <w:color w:val="000000"/>
                <w:shd w:val="clear" w:color="auto" w:fill="FFFFFF"/>
              </w:rPr>
              <w:t>(writer, 2022)</w:t>
            </w:r>
          </w:p>
        </w:tc>
        <w:tc>
          <w:tcPr>
            <w:tcW w:w="1297" w:type="dxa"/>
          </w:tcPr>
          <w:p w14:paraId="1CD5FE1E" w14:textId="25BEDAFB" w:rsidR="00C26796" w:rsidRPr="0038552C" w:rsidRDefault="0038552C" w:rsidP="00680D0C">
            <w:pPr>
              <w:rPr>
                <w:bCs/>
              </w:rPr>
            </w:pPr>
            <w:r>
              <w:rPr>
                <w:bCs/>
              </w:rPr>
              <w:t>121</w:t>
            </w:r>
          </w:p>
        </w:tc>
        <w:tc>
          <w:tcPr>
            <w:tcW w:w="1312" w:type="dxa"/>
          </w:tcPr>
          <w:p w14:paraId="588294EC" w14:textId="5EF6E885" w:rsidR="00C26796" w:rsidRPr="00DA462D" w:rsidRDefault="003B2855" w:rsidP="00680D0C">
            <w:pPr>
              <w:rPr>
                <w:b/>
              </w:rPr>
            </w:pPr>
            <w:r>
              <w:rPr>
                <w:bCs/>
              </w:rPr>
              <w:t>N/A</w:t>
            </w:r>
          </w:p>
        </w:tc>
        <w:tc>
          <w:tcPr>
            <w:tcW w:w="3747" w:type="dxa"/>
          </w:tcPr>
          <w:p w14:paraId="2497FB47" w14:textId="414315C6" w:rsidR="00C26796" w:rsidRPr="00DA462D" w:rsidRDefault="003B2855" w:rsidP="00680D0C">
            <w:pPr>
              <w:rPr>
                <w:b/>
              </w:rPr>
            </w:pPr>
            <w:r>
              <w:rPr>
                <w:bCs/>
              </w:rPr>
              <w:t>N/A</w:t>
            </w:r>
          </w:p>
        </w:tc>
      </w:tr>
      <w:tr w:rsidR="00C26796" w:rsidRPr="00DA462D" w14:paraId="14E951B4" w14:textId="77777777" w:rsidTr="00817FE8">
        <w:trPr>
          <w:trHeight w:val="512"/>
        </w:trPr>
        <w:tc>
          <w:tcPr>
            <w:tcW w:w="1930" w:type="dxa"/>
          </w:tcPr>
          <w:p w14:paraId="230ABF88" w14:textId="6579F281" w:rsidR="00C26796" w:rsidRPr="00DA462D" w:rsidRDefault="00C26796" w:rsidP="008D11A9">
            <w:pPr>
              <w:rPr>
                <w:b/>
              </w:rPr>
            </w:pPr>
            <w:r>
              <w:rPr>
                <w:b/>
              </w:rPr>
              <w:t>Hgb A1c</w:t>
            </w:r>
          </w:p>
        </w:tc>
        <w:tc>
          <w:tcPr>
            <w:tcW w:w="1519" w:type="dxa"/>
          </w:tcPr>
          <w:p w14:paraId="6E627B7A" w14:textId="793E5C0E" w:rsidR="00C26796" w:rsidRPr="00EE0818" w:rsidRDefault="00EE0818" w:rsidP="00680D0C">
            <w:pPr>
              <w:rPr>
                <w:bCs/>
              </w:rPr>
            </w:pPr>
            <w:r>
              <w:rPr>
                <w:bCs/>
              </w:rPr>
              <w:t xml:space="preserve">5.7-6.4 </w:t>
            </w:r>
            <w:r>
              <w:rPr>
                <w:color w:val="000000"/>
                <w:shd w:val="clear" w:color="auto" w:fill="FFFFFF"/>
              </w:rPr>
              <w:t>(CDC, 2018)</w:t>
            </w:r>
          </w:p>
        </w:tc>
        <w:tc>
          <w:tcPr>
            <w:tcW w:w="1297" w:type="dxa"/>
          </w:tcPr>
          <w:p w14:paraId="5327E491" w14:textId="78EC8536" w:rsidR="00C26796" w:rsidRPr="00DA462D" w:rsidRDefault="003B2855" w:rsidP="00680D0C">
            <w:pPr>
              <w:rPr>
                <w:b/>
              </w:rPr>
            </w:pPr>
            <w:r>
              <w:rPr>
                <w:bCs/>
              </w:rPr>
              <w:t>N/A</w:t>
            </w:r>
          </w:p>
        </w:tc>
        <w:tc>
          <w:tcPr>
            <w:tcW w:w="1312" w:type="dxa"/>
          </w:tcPr>
          <w:p w14:paraId="3C786239" w14:textId="45A73681" w:rsidR="00C26796" w:rsidRPr="00DA462D" w:rsidRDefault="003B2855" w:rsidP="00680D0C">
            <w:pPr>
              <w:rPr>
                <w:b/>
              </w:rPr>
            </w:pPr>
            <w:r>
              <w:rPr>
                <w:bCs/>
              </w:rPr>
              <w:t>N/A</w:t>
            </w:r>
          </w:p>
        </w:tc>
        <w:tc>
          <w:tcPr>
            <w:tcW w:w="3747" w:type="dxa"/>
          </w:tcPr>
          <w:p w14:paraId="715CEC7C" w14:textId="3AE2CA15" w:rsidR="00C26796" w:rsidRPr="00DA462D" w:rsidRDefault="003B2855" w:rsidP="00680D0C">
            <w:pPr>
              <w:rPr>
                <w:b/>
              </w:rPr>
            </w:pPr>
            <w:r>
              <w:rPr>
                <w:bCs/>
              </w:rPr>
              <w:t>N/A</w:t>
            </w:r>
          </w:p>
        </w:tc>
      </w:tr>
      <w:tr w:rsidR="00C26796" w:rsidRPr="00DA462D" w14:paraId="05B75268" w14:textId="77777777" w:rsidTr="00817FE8">
        <w:trPr>
          <w:trHeight w:val="512"/>
        </w:trPr>
        <w:tc>
          <w:tcPr>
            <w:tcW w:w="1930" w:type="dxa"/>
          </w:tcPr>
          <w:p w14:paraId="24800EB8" w14:textId="54910670" w:rsidR="00C26796" w:rsidRPr="00DA462D" w:rsidRDefault="00C26796" w:rsidP="008D11A9">
            <w:pPr>
              <w:rPr>
                <w:b/>
              </w:rPr>
            </w:pPr>
            <w:r>
              <w:rPr>
                <w:b/>
              </w:rPr>
              <w:t>TSH</w:t>
            </w:r>
          </w:p>
        </w:tc>
        <w:tc>
          <w:tcPr>
            <w:tcW w:w="1519" w:type="dxa"/>
          </w:tcPr>
          <w:p w14:paraId="5FC15F51" w14:textId="050B607D" w:rsidR="00C26796" w:rsidRPr="00EE0818" w:rsidRDefault="00EE0818" w:rsidP="00680D0C">
            <w:pPr>
              <w:rPr>
                <w:bCs/>
              </w:rPr>
            </w:pPr>
            <w:r>
              <w:rPr>
                <w:bCs/>
              </w:rPr>
              <w:t xml:space="preserve">0.4-6 </w:t>
            </w:r>
            <w:r>
              <w:rPr>
                <w:color w:val="000000"/>
                <w:shd w:val="clear" w:color="auto" w:fill="FFFFFF"/>
              </w:rPr>
              <w:t>(writer, 2022)</w:t>
            </w:r>
          </w:p>
        </w:tc>
        <w:tc>
          <w:tcPr>
            <w:tcW w:w="1297" w:type="dxa"/>
          </w:tcPr>
          <w:p w14:paraId="1872824A" w14:textId="24BF6E4B" w:rsidR="00C26796" w:rsidRPr="00DA462D" w:rsidRDefault="003B2855" w:rsidP="00680D0C">
            <w:pPr>
              <w:rPr>
                <w:b/>
              </w:rPr>
            </w:pPr>
            <w:r>
              <w:rPr>
                <w:bCs/>
              </w:rPr>
              <w:t>N/A</w:t>
            </w:r>
          </w:p>
        </w:tc>
        <w:tc>
          <w:tcPr>
            <w:tcW w:w="1312" w:type="dxa"/>
          </w:tcPr>
          <w:p w14:paraId="7BFD1EE1" w14:textId="296F4B97" w:rsidR="00C26796" w:rsidRPr="00DA462D" w:rsidRDefault="003B2855" w:rsidP="00680D0C">
            <w:pPr>
              <w:rPr>
                <w:b/>
              </w:rPr>
            </w:pPr>
            <w:r>
              <w:rPr>
                <w:bCs/>
              </w:rPr>
              <w:t>N/A</w:t>
            </w:r>
          </w:p>
        </w:tc>
        <w:tc>
          <w:tcPr>
            <w:tcW w:w="3747" w:type="dxa"/>
          </w:tcPr>
          <w:p w14:paraId="3896A150" w14:textId="2DB3B008" w:rsidR="00C26796" w:rsidRPr="00DA462D" w:rsidRDefault="003B2855" w:rsidP="00680D0C">
            <w:pPr>
              <w:rPr>
                <w:b/>
              </w:rPr>
            </w:pPr>
            <w:r>
              <w:rPr>
                <w:bCs/>
              </w:rPr>
              <w:t>N/A</w:t>
            </w:r>
          </w:p>
        </w:tc>
      </w:tr>
    </w:tbl>
    <w:p w14:paraId="650B38BD" w14:textId="0B951084" w:rsidR="008D11A9" w:rsidRPr="00DA462D" w:rsidRDefault="008D11A9" w:rsidP="003A70C8">
      <w:pPr>
        <w:spacing w:line="480" w:lineRule="auto"/>
        <w:rPr>
          <w:b/>
        </w:rPr>
      </w:pPr>
    </w:p>
    <w:p w14:paraId="29775AE7" w14:textId="42FDE2E0" w:rsidR="00643C55" w:rsidRPr="00DA462D" w:rsidRDefault="00643C55" w:rsidP="00643C55">
      <w:pPr>
        <w:pStyle w:val="Caption"/>
        <w:keepNext/>
        <w:rPr>
          <w:b/>
          <w:i w:val="0"/>
          <w:color w:val="000000" w:themeColor="text1"/>
          <w:sz w:val="24"/>
          <w:szCs w:val="24"/>
        </w:rPr>
      </w:pPr>
      <w:r w:rsidRPr="00DA462D">
        <w:rPr>
          <w:b/>
          <w:i w:val="0"/>
          <w:color w:val="000000" w:themeColor="text1"/>
          <w:sz w:val="24"/>
          <w:szCs w:val="24"/>
        </w:rPr>
        <w:t xml:space="preserve">Urinalysis </w:t>
      </w:r>
      <w:r w:rsidRPr="00DA462D">
        <w:rPr>
          <w:b/>
          <w:i w:val="0"/>
          <w:color w:val="000000" w:themeColor="text1"/>
          <w:sz w:val="24"/>
          <w:szCs w:val="24"/>
          <w:highlight w:val="yellow"/>
        </w:rPr>
        <w:t>Highlight</w:t>
      </w:r>
      <w:r w:rsidR="00B13E77">
        <w:rPr>
          <w:b/>
          <w:i w:val="0"/>
          <w:color w:val="000000" w:themeColor="text1"/>
          <w:sz w:val="24"/>
          <w:szCs w:val="24"/>
          <w:highlight w:val="yellow"/>
        </w:rPr>
        <w:t xml:space="preserve"> All</w:t>
      </w:r>
      <w:r w:rsidRPr="00DA462D">
        <w:rPr>
          <w:b/>
          <w:i w:val="0"/>
          <w:color w:val="000000" w:themeColor="text1"/>
          <w:sz w:val="24"/>
          <w:szCs w:val="24"/>
          <w:highlight w:val="yellow"/>
        </w:rPr>
        <w:t xml:space="preserve"> Abnormal</w:t>
      </w:r>
      <w:r w:rsidR="00B13E77">
        <w:rPr>
          <w:b/>
          <w:i w:val="0"/>
          <w:color w:val="000000" w:themeColor="text1"/>
          <w:sz w:val="24"/>
          <w:szCs w:val="24"/>
          <w:highlight w:val="yellow"/>
        </w:rPr>
        <w:t xml:space="preserve"> Labs</w:t>
      </w:r>
      <w:r w:rsidR="00792B44" w:rsidRPr="00DA462D">
        <w:rPr>
          <w:b/>
          <w:i w:val="0"/>
          <w:color w:val="000000" w:themeColor="text1"/>
          <w:sz w:val="24"/>
          <w:szCs w:val="24"/>
        </w:rPr>
        <w:t>—Explanations must be in complete sentences and contain in-text citations in APA format.</w:t>
      </w:r>
    </w:p>
    <w:tbl>
      <w:tblPr>
        <w:tblStyle w:val="TableGrid"/>
        <w:tblW w:w="9805" w:type="dxa"/>
        <w:tblInd w:w="-275" w:type="dxa"/>
        <w:tblCellMar>
          <w:left w:w="115" w:type="dxa"/>
          <w:right w:w="115" w:type="dxa"/>
        </w:tblCellMar>
        <w:tblLook w:val="04A0" w:firstRow="1" w:lastRow="0" w:firstColumn="1" w:lastColumn="0" w:noHBand="0" w:noVBand="1"/>
      </w:tblPr>
      <w:tblGrid>
        <w:gridCol w:w="1883"/>
        <w:gridCol w:w="1433"/>
        <w:gridCol w:w="1670"/>
        <w:gridCol w:w="1470"/>
        <w:gridCol w:w="3349"/>
      </w:tblGrid>
      <w:tr w:rsidR="00643C55" w:rsidRPr="00DA462D" w14:paraId="6F1CE941" w14:textId="77777777" w:rsidTr="005E4522">
        <w:tc>
          <w:tcPr>
            <w:tcW w:w="1883" w:type="dxa"/>
          </w:tcPr>
          <w:p w14:paraId="5356C752" w14:textId="77777777" w:rsidR="00643C55" w:rsidRPr="00DA462D" w:rsidRDefault="00643C55" w:rsidP="008D11A9">
            <w:pPr>
              <w:rPr>
                <w:b/>
              </w:rPr>
            </w:pPr>
            <w:r w:rsidRPr="00DA462D">
              <w:rPr>
                <w:b/>
              </w:rPr>
              <w:t>Lab Test</w:t>
            </w:r>
          </w:p>
        </w:tc>
        <w:tc>
          <w:tcPr>
            <w:tcW w:w="1433" w:type="dxa"/>
          </w:tcPr>
          <w:p w14:paraId="43297047" w14:textId="77777777" w:rsidR="00643C55" w:rsidRPr="00DA462D" w:rsidRDefault="00643C55" w:rsidP="008D11A9">
            <w:pPr>
              <w:rPr>
                <w:b/>
              </w:rPr>
            </w:pPr>
            <w:r w:rsidRPr="00DA462D">
              <w:rPr>
                <w:b/>
              </w:rPr>
              <w:t>Normal Range</w:t>
            </w:r>
          </w:p>
        </w:tc>
        <w:tc>
          <w:tcPr>
            <w:tcW w:w="1670" w:type="dxa"/>
          </w:tcPr>
          <w:p w14:paraId="27C52551" w14:textId="77777777" w:rsidR="00643C55" w:rsidRPr="00DA462D" w:rsidRDefault="00643C55" w:rsidP="008D11A9">
            <w:pPr>
              <w:rPr>
                <w:b/>
              </w:rPr>
            </w:pPr>
            <w:r w:rsidRPr="00DA462D">
              <w:rPr>
                <w:b/>
              </w:rPr>
              <w:t>Value on Admission</w:t>
            </w:r>
          </w:p>
        </w:tc>
        <w:tc>
          <w:tcPr>
            <w:tcW w:w="1470" w:type="dxa"/>
          </w:tcPr>
          <w:p w14:paraId="51355FE1" w14:textId="77777777" w:rsidR="00643C55" w:rsidRPr="00DA462D" w:rsidRDefault="00643C55" w:rsidP="008D11A9">
            <w:pPr>
              <w:rPr>
                <w:b/>
              </w:rPr>
            </w:pPr>
            <w:r w:rsidRPr="00DA462D">
              <w:rPr>
                <w:b/>
              </w:rPr>
              <w:t>Today’s Value</w:t>
            </w:r>
          </w:p>
        </w:tc>
        <w:tc>
          <w:tcPr>
            <w:tcW w:w="3349" w:type="dxa"/>
          </w:tcPr>
          <w:p w14:paraId="07AC1136" w14:textId="2668CB6F" w:rsidR="00643C55" w:rsidRPr="00DA462D" w:rsidRDefault="00643C55" w:rsidP="008D11A9">
            <w:pPr>
              <w:rPr>
                <w:b/>
              </w:rPr>
            </w:pPr>
            <w:r w:rsidRPr="00DA462D">
              <w:rPr>
                <w:b/>
              </w:rPr>
              <w:t xml:space="preserve">Reason </w:t>
            </w:r>
            <w:r w:rsidR="00E73B77" w:rsidRPr="00DA462D">
              <w:rPr>
                <w:b/>
              </w:rPr>
              <w:t>for</w:t>
            </w:r>
            <w:r w:rsidRPr="00DA462D">
              <w:rPr>
                <w:b/>
              </w:rPr>
              <w:t xml:space="preserve"> Abnormal</w:t>
            </w:r>
          </w:p>
        </w:tc>
      </w:tr>
      <w:tr w:rsidR="00643C55" w:rsidRPr="00DA462D" w14:paraId="61A62401" w14:textId="77777777" w:rsidTr="005E4522">
        <w:trPr>
          <w:trHeight w:val="512"/>
        </w:trPr>
        <w:tc>
          <w:tcPr>
            <w:tcW w:w="1883" w:type="dxa"/>
          </w:tcPr>
          <w:p w14:paraId="432D5BFF" w14:textId="3BE07CB5" w:rsidR="00643C55" w:rsidRPr="00DA462D" w:rsidRDefault="00643C55" w:rsidP="008D11A9">
            <w:pPr>
              <w:rPr>
                <w:b/>
              </w:rPr>
            </w:pPr>
            <w:r w:rsidRPr="00DA462D">
              <w:rPr>
                <w:b/>
              </w:rPr>
              <w:t>Color &amp; Clarity</w:t>
            </w:r>
          </w:p>
        </w:tc>
        <w:tc>
          <w:tcPr>
            <w:tcW w:w="1433" w:type="dxa"/>
          </w:tcPr>
          <w:p w14:paraId="3E2F295E" w14:textId="7457B5CA" w:rsidR="00643C55" w:rsidRPr="0038552C" w:rsidRDefault="0038552C" w:rsidP="007F5DA0">
            <w:pPr>
              <w:rPr>
                <w:bCs/>
              </w:rPr>
            </w:pPr>
            <w:r>
              <w:rPr>
                <w:bCs/>
              </w:rPr>
              <w:t>clear</w:t>
            </w:r>
          </w:p>
        </w:tc>
        <w:tc>
          <w:tcPr>
            <w:tcW w:w="1670" w:type="dxa"/>
          </w:tcPr>
          <w:p w14:paraId="3252CBEC" w14:textId="024814B8" w:rsidR="00643C55" w:rsidRPr="0038552C" w:rsidRDefault="0038552C" w:rsidP="007F5DA0">
            <w:pPr>
              <w:rPr>
                <w:bCs/>
              </w:rPr>
            </w:pPr>
            <w:r w:rsidRPr="005E4522">
              <w:rPr>
                <w:bCs/>
                <w:highlight w:val="yellow"/>
              </w:rPr>
              <w:t>Dark yellow</w:t>
            </w:r>
            <w:r w:rsidR="005E4522">
              <w:rPr>
                <w:bCs/>
              </w:rPr>
              <w:t xml:space="preserve"> (Epic,2023)</w:t>
            </w:r>
          </w:p>
        </w:tc>
        <w:tc>
          <w:tcPr>
            <w:tcW w:w="1470" w:type="dxa"/>
          </w:tcPr>
          <w:p w14:paraId="2D65EF3B" w14:textId="2E2702EB" w:rsidR="00643C55" w:rsidRPr="0038552C" w:rsidRDefault="0038552C" w:rsidP="007F5DA0">
            <w:pPr>
              <w:rPr>
                <w:bCs/>
              </w:rPr>
            </w:pPr>
            <w:r>
              <w:rPr>
                <w:bCs/>
              </w:rPr>
              <w:t>Yellow/clear</w:t>
            </w:r>
          </w:p>
        </w:tc>
        <w:tc>
          <w:tcPr>
            <w:tcW w:w="3349" w:type="dxa"/>
          </w:tcPr>
          <w:p w14:paraId="3A9783C0" w14:textId="55D40D8E" w:rsidR="00643C55" w:rsidRPr="005E4522" w:rsidRDefault="005E4522" w:rsidP="007F5DA0">
            <w:pPr>
              <w:rPr>
                <w:bCs/>
              </w:rPr>
            </w:pPr>
            <w:r>
              <w:rPr>
                <w:bCs/>
              </w:rPr>
              <w:t>Patients’ urine is yellow due to malnourishment</w:t>
            </w:r>
          </w:p>
        </w:tc>
      </w:tr>
      <w:tr w:rsidR="00643C55" w:rsidRPr="00DA462D" w14:paraId="35C4C68F" w14:textId="77777777" w:rsidTr="005E4522">
        <w:trPr>
          <w:trHeight w:val="512"/>
        </w:trPr>
        <w:tc>
          <w:tcPr>
            <w:tcW w:w="1883" w:type="dxa"/>
          </w:tcPr>
          <w:p w14:paraId="3DC0309A" w14:textId="3E2FE5CD" w:rsidR="00643C55" w:rsidRPr="00DA462D" w:rsidRDefault="00643C55" w:rsidP="008D11A9">
            <w:pPr>
              <w:rPr>
                <w:b/>
              </w:rPr>
            </w:pPr>
            <w:r w:rsidRPr="00DA462D">
              <w:rPr>
                <w:b/>
              </w:rPr>
              <w:t>pH</w:t>
            </w:r>
          </w:p>
        </w:tc>
        <w:tc>
          <w:tcPr>
            <w:tcW w:w="1433" w:type="dxa"/>
          </w:tcPr>
          <w:p w14:paraId="11154F8D" w14:textId="272B8AD7" w:rsidR="00643C55" w:rsidRPr="0038552C" w:rsidRDefault="0038552C" w:rsidP="007F5DA0">
            <w:pPr>
              <w:rPr>
                <w:bCs/>
              </w:rPr>
            </w:pPr>
            <w:r>
              <w:rPr>
                <w:bCs/>
              </w:rPr>
              <w:t>5.0-9.0</w:t>
            </w:r>
            <w:r w:rsidR="005E4522">
              <w:rPr>
                <w:bCs/>
              </w:rPr>
              <w:t xml:space="preserve"> </w:t>
            </w:r>
          </w:p>
        </w:tc>
        <w:tc>
          <w:tcPr>
            <w:tcW w:w="1670" w:type="dxa"/>
          </w:tcPr>
          <w:p w14:paraId="79999243" w14:textId="25920E21" w:rsidR="00643C55" w:rsidRPr="0038552C" w:rsidRDefault="0038552C" w:rsidP="007F5DA0">
            <w:pPr>
              <w:rPr>
                <w:bCs/>
              </w:rPr>
            </w:pPr>
            <w:r>
              <w:rPr>
                <w:bCs/>
              </w:rPr>
              <w:t>5.5</w:t>
            </w:r>
            <w:r w:rsidR="005E4522">
              <w:rPr>
                <w:bCs/>
              </w:rPr>
              <w:t>(Epic,2023) (Epic,2023)</w:t>
            </w:r>
          </w:p>
        </w:tc>
        <w:tc>
          <w:tcPr>
            <w:tcW w:w="1470" w:type="dxa"/>
          </w:tcPr>
          <w:p w14:paraId="138CFD78" w14:textId="4D99186E" w:rsidR="00643C55" w:rsidRPr="00DA462D" w:rsidRDefault="0038552C" w:rsidP="007F5DA0">
            <w:pPr>
              <w:rPr>
                <w:b/>
              </w:rPr>
            </w:pPr>
            <w:r>
              <w:rPr>
                <w:bCs/>
              </w:rPr>
              <w:t>N/A</w:t>
            </w:r>
          </w:p>
        </w:tc>
        <w:tc>
          <w:tcPr>
            <w:tcW w:w="3349" w:type="dxa"/>
          </w:tcPr>
          <w:p w14:paraId="22E49214" w14:textId="35302451" w:rsidR="00643C55" w:rsidRPr="005E4522" w:rsidRDefault="005E4522" w:rsidP="007F5DA0">
            <w:pPr>
              <w:rPr>
                <w:bCs/>
              </w:rPr>
            </w:pPr>
            <w:r>
              <w:rPr>
                <w:bCs/>
              </w:rPr>
              <w:t>Within normal limits</w:t>
            </w:r>
          </w:p>
        </w:tc>
      </w:tr>
      <w:tr w:rsidR="00643C55" w:rsidRPr="00DA462D" w14:paraId="37B82B09" w14:textId="77777777" w:rsidTr="005E4522">
        <w:trPr>
          <w:trHeight w:val="512"/>
        </w:trPr>
        <w:tc>
          <w:tcPr>
            <w:tcW w:w="1883" w:type="dxa"/>
          </w:tcPr>
          <w:p w14:paraId="590225C1" w14:textId="03046611" w:rsidR="00643C55" w:rsidRPr="00DA462D" w:rsidRDefault="00643C55" w:rsidP="008D11A9">
            <w:pPr>
              <w:rPr>
                <w:b/>
              </w:rPr>
            </w:pPr>
            <w:r w:rsidRPr="00DA462D">
              <w:rPr>
                <w:b/>
              </w:rPr>
              <w:t>Specific Gravity</w:t>
            </w:r>
          </w:p>
        </w:tc>
        <w:tc>
          <w:tcPr>
            <w:tcW w:w="1433" w:type="dxa"/>
          </w:tcPr>
          <w:p w14:paraId="426F33BB" w14:textId="5F952054" w:rsidR="00643C55" w:rsidRPr="00DA462D" w:rsidRDefault="0038552C" w:rsidP="007F5DA0">
            <w:pPr>
              <w:rPr>
                <w:b/>
              </w:rPr>
            </w:pPr>
            <w:r>
              <w:rPr>
                <w:bCs/>
              </w:rPr>
              <w:t>1.003-1.030</w:t>
            </w:r>
          </w:p>
        </w:tc>
        <w:tc>
          <w:tcPr>
            <w:tcW w:w="1670" w:type="dxa"/>
          </w:tcPr>
          <w:p w14:paraId="3F2065E0" w14:textId="2F4B7124" w:rsidR="00643C55" w:rsidRPr="0038552C" w:rsidRDefault="0038552C" w:rsidP="007F5DA0">
            <w:pPr>
              <w:rPr>
                <w:bCs/>
              </w:rPr>
            </w:pPr>
            <w:r>
              <w:rPr>
                <w:bCs/>
              </w:rPr>
              <w:t>1.024</w:t>
            </w:r>
          </w:p>
        </w:tc>
        <w:tc>
          <w:tcPr>
            <w:tcW w:w="1470" w:type="dxa"/>
          </w:tcPr>
          <w:p w14:paraId="58F10D27" w14:textId="054B0F61" w:rsidR="00643C55" w:rsidRPr="00DA462D" w:rsidRDefault="0038552C" w:rsidP="007F5DA0">
            <w:pPr>
              <w:rPr>
                <w:b/>
              </w:rPr>
            </w:pPr>
            <w:r>
              <w:rPr>
                <w:bCs/>
              </w:rPr>
              <w:t>N/A</w:t>
            </w:r>
          </w:p>
        </w:tc>
        <w:tc>
          <w:tcPr>
            <w:tcW w:w="3349" w:type="dxa"/>
          </w:tcPr>
          <w:p w14:paraId="329275A6" w14:textId="7A77E698" w:rsidR="00643C55" w:rsidRPr="00DA462D" w:rsidRDefault="005E4522" w:rsidP="007F5DA0">
            <w:pPr>
              <w:rPr>
                <w:b/>
              </w:rPr>
            </w:pPr>
            <w:r>
              <w:rPr>
                <w:bCs/>
              </w:rPr>
              <w:t>Within normal limits</w:t>
            </w:r>
          </w:p>
        </w:tc>
      </w:tr>
      <w:tr w:rsidR="00643C55" w:rsidRPr="00DA462D" w14:paraId="24AA7DA7" w14:textId="77777777" w:rsidTr="005E4522">
        <w:trPr>
          <w:trHeight w:val="512"/>
        </w:trPr>
        <w:tc>
          <w:tcPr>
            <w:tcW w:w="1883" w:type="dxa"/>
          </w:tcPr>
          <w:p w14:paraId="2F57C7EB" w14:textId="4A870788" w:rsidR="00643C55" w:rsidRPr="00DA462D" w:rsidRDefault="00643C55" w:rsidP="008D11A9">
            <w:pPr>
              <w:rPr>
                <w:b/>
              </w:rPr>
            </w:pPr>
            <w:r w:rsidRPr="00DA462D">
              <w:rPr>
                <w:b/>
              </w:rPr>
              <w:t>Glucose</w:t>
            </w:r>
          </w:p>
        </w:tc>
        <w:tc>
          <w:tcPr>
            <w:tcW w:w="1433" w:type="dxa"/>
          </w:tcPr>
          <w:p w14:paraId="559D5F6E" w14:textId="0C693D02" w:rsidR="00643C55" w:rsidRPr="005E4522" w:rsidRDefault="005E4522" w:rsidP="007F5DA0">
            <w:pPr>
              <w:rPr>
                <w:bCs/>
              </w:rPr>
            </w:pPr>
            <w:r>
              <w:rPr>
                <w:bCs/>
              </w:rPr>
              <w:t>Negative</w:t>
            </w:r>
          </w:p>
        </w:tc>
        <w:tc>
          <w:tcPr>
            <w:tcW w:w="1670" w:type="dxa"/>
          </w:tcPr>
          <w:p w14:paraId="1162EFBB" w14:textId="57F3F447" w:rsidR="00643C55" w:rsidRPr="005E4522" w:rsidRDefault="005E4522" w:rsidP="007F5DA0">
            <w:pPr>
              <w:rPr>
                <w:bCs/>
              </w:rPr>
            </w:pPr>
            <w:r>
              <w:rPr>
                <w:bCs/>
              </w:rPr>
              <w:t>Negative (Epic,2023)</w:t>
            </w:r>
          </w:p>
        </w:tc>
        <w:tc>
          <w:tcPr>
            <w:tcW w:w="1470" w:type="dxa"/>
          </w:tcPr>
          <w:p w14:paraId="1B939A93" w14:textId="2B99A06E" w:rsidR="00643C55" w:rsidRPr="00DA462D" w:rsidRDefault="0038552C" w:rsidP="007F5DA0">
            <w:pPr>
              <w:rPr>
                <w:b/>
              </w:rPr>
            </w:pPr>
            <w:r>
              <w:rPr>
                <w:bCs/>
              </w:rPr>
              <w:t>N/A</w:t>
            </w:r>
          </w:p>
        </w:tc>
        <w:tc>
          <w:tcPr>
            <w:tcW w:w="3349" w:type="dxa"/>
          </w:tcPr>
          <w:p w14:paraId="089DB161" w14:textId="64D65F3C" w:rsidR="00643C55" w:rsidRPr="00DA462D" w:rsidRDefault="005E4522" w:rsidP="007F5DA0">
            <w:pPr>
              <w:rPr>
                <w:b/>
              </w:rPr>
            </w:pPr>
            <w:r>
              <w:rPr>
                <w:bCs/>
              </w:rPr>
              <w:t>Within normal limits</w:t>
            </w:r>
          </w:p>
        </w:tc>
      </w:tr>
      <w:tr w:rsidR="00643C55" w:rsidRPr="00DA462D" w14:paraId="36ABBC24" w14:textId="77777777" w:rsidTr="005E4522">
        <w:trPr>
          <w:trHeight w:val="512"/>
        </w:trPr>
        <w:tc>
          <w:tcPr>
            <w:tcW w:w="1883" w:type="dxa"/>
          </w:tcPr>
          <w:p w14:paraId="3BA337F9" w14:textId="50AB1543" w:rsidR="00643C55" w:rsidRPr="00DA462D" w:rsidRDefault="00643C55" w:rsidP="008D11A9">
            <w:pPr>
              <w:rPr>
                <w:b/>
              </w:rPr>
            </w:pPr>
            <w:r w:rsidRPr="00DA462D">
              <w:rPr>
                <w:b/>
              </w:rPr>
              <w:t>Protein</w:t>
            </w:r>
          </w:p>
        </w:tc>
        <w:tc>
          <w:tcPr>
            <w:tcW w:w="1433" w:type="dxa"/>
          </w:tcPr>
          <w:p w14:paraId="7FA73028" w14:textId="0DC2890D" w:rsidR="00643C55" w:rsidRPr="00DA462D" w:rsidRDefault="005E4522" w:rsidP="007F5DA0">
            <w:pPr>
              <w:rPr>
                <w:b/>
              </w:rPr>
            </w:pPr>
            <w:r>
              <w:rPr>
                <w:bCs/>
              </w:rPr>
              <w:t>Negative</w:t>
            </w:r>
          </w:p>
        </w:tc>
        <w:tc>
          <w:tcPr>
            <w:tcW w:w="1670" w:type="dxa"/>
          </w:tcPr>
          <w:p w14:paraId="4BEF7387" w14:textId="3B2F7A41" w:rsidR="00643C55" w:rsidRPr="005E4522" w:rsidRDefault="005E4522" w:rsidP="007F5DA0">
            <w:pPr>
              <w:rPr>
                <w:bCs/>
              </w:rPr>
            </w:pPr>
            <w:r w:rsidRPr="005E4522">
              <w:rPr>
                <w:bCs/>
                <w:highlight w:val="yellow"/>
              </w:rPr>
              <w:t>1+</w:t>
            </w:r>
            <w:r>
              <w:rPr>
                <w:bCs/>
              </w:rPr>
              <w:t xml:space="preserve"> (Epic,2023)</w:t>
            </w:r>
          </w:p>
        </w:tc>
        <w:tc>
          <w:tcPr>
            <w:tcW w:w="1470" w:type="dxa"/>
          </w:tcPr>
          <w:p w14:paraId="3C2FEBC4" w14:textId="3FAC6B89" w:rsidR="00643C55" w:rsidRPr="00DA462D" w:rsidRDefault="0038552C" w:rsidP="007F5DA0">
            <w:pPr>
              <w:rPr>
                <w:b/>
              </w:rPr>
            </w:pPr>
            <w:r>
              <w:rPr>
                <w:bCs/>
              </w:rPr>
              <w:t>N/A</w:t>
            </w:r>
          </w:p>
        </w:tc>
        <w:tc>
          <w:tcPr>
            <w:tcW w:w="3349" w:type="dxa"/>
          </w:tcPr>
          <w:p w14:paraId="1574A35C" w14:textId="3543F3F3" w:rsidR="00643C55" w:rsidRPr="005E4522" w:rsidRDefault="005E4522" w:rsidP="007F5DA0">
            <w:pPr>
              <w:rPr>
                <w:bCs/>
              </w:rPr>
            </w:pPr>
            <w:r>
              <w:rPr>
                <w:bCs/>
              </w:rPr>
              <w:t>Patient may be experiencing infection within the urinary tract</w:t>
            </w:r>
          </w:p>
        </w:tc>
      </w:tr>
      <w:tr w:rsidR="00643C55" w:rsidRPr="00DA462D" w14:paraId="6FFA549F" w14:textId="77777777" w:rsidTr="005E4522">
        <w:trPr>
          <w:trHeight w:val="512"/>
        </w:trPr>
        <w:tc>
          <w:tcPr>
            <w:tcW w:w="1883" w:type="dxa"/>
          </w:tcPr>
          <w:p w14:paraId="3DCF1F25" w14:textId="718D4993" w:rsidR="00643C55" w:rsidRPr="00DA462D" w:rsidRDefault="00643C55" w:rsidP="008D11A9">
            <w:pPr>
              <w:rPr>
                <w:b/>
              </w:rPr>
            </w:pPr>
            <w:r w:rsidRPr="00DA462D">
              <w:rPr>
                <w:b/>
              </w:rPr>
              <w:t>Ketones</w:t>
            </w:r>
          </w:p>
        </w:tc>
        <w:tc>
          <w:tcPr>
            <w:tcW w:w="1433" w:type="dxa"/>
          </w:tcPr>
          <w:p w14:paraId="4DEA93C0" w14:textId="7B107EFA" w:rsidR="00643C55" w:rsidRPr="00DA462D" w:rsidRDefault="005E4522" w:rsidP="007F5DA0">
            <w:pPr>
              <w:rPr>
                <w:b/>
              </w:rPr>
            </w:pPr>
            <w:r>
              <w:rPr>
                <w:bCs/>
              </w:rPr>
              <w:t>Negative</w:t>
            </w:r>
          </w:p>
        </w:tc>
        <w:tc>
          <w:tcPr>
            <w:tcW w:w="1670" w:type="dxa"/>
          </w:tcPr>
          <w:p w14:paraId="3B331E44" w14:textId="39ACBE1F" w:rsidR="00643C55" w:rsidRPr="005E4522" w:rsidRDefault="005E4522" w:rsidP="007F5DA0">
            <w:pPr>
              <w:rPr>
                <w:bCs/>
              </w:rPr>
            </w:pPr>
            <w:r w:rsidRPr="005E4522">
              <w:rPr>
                <w:bCs/>
                <w:highlight w:val="yellow"/>
              </w:rPr>
              <w:t>Trace</w:t>
            </w:r>
            <w:r>
              <w:rPr>
                <w:bCs/>
              </w:rPr>
              <w:t xml:space="preserve"> (Epic,2023)</w:t>
            </w:r>
          </w:p>
        </w:tc>
        <w:tc>
          <w:tcPr>
            <w:tcW w:w="1470" w:type="dxa"/>
          </w:tcPr>
          <w:p w14:paraId="331CF7A9" w14:textId="54A63CDC" w:rsidR="00643C55" w:rsidRPr="00DA462D" w:rsidRDefault="0038552C" w:rsidP="007F5DA0">
            <w:pPr>
              <w:rPr>
                <w:b/>
              </w:rPr>
            </w:pPr>
            <w:r>
              <w:rPr>
                <w:bCs/>
              </w:rPr>
              <w:t>N/A</w:t>
            </w:r>
          </w:p>
        </w:tc>
        <w:tc>
          <w:tcPr>
            <w:tcW w:w="3349" w:type="dxa"/>
          </w:tcPr>
          <w:p w14:paraId="7955E9E1" w14:textId="3AE1C00A" w:rsidR="00643C55" w:rsidRPr="005E4522" w:rsidRDefault="005E4522" w:rsidP="007F5DA0">
            <w:pPr>
              <w:rPr>
                <w:bCs/>
              </w:rPr>
            </w:pPr>
            <w:r>
              <w:rPr>
                <w:bCs/>
              </w:rPr>
              <w:t>Patient has cancer meaning that bodily function and processes are failing causing urine to have abnormalities</w:t>
            </w:r>
          </w:p>
        </w:tc>
      </w:tr>
      <w:tr w:rsidR="00643C55" w:rsidRPr="00DA462D" w14:paraId="4990979E" w14:textId="77777777" w:rsidTr="005E4522">
        <w:trPr>
          <w:trHeight w:val="512"/>
        </w:trPr>
        <w:tc>
          <w:tcPr>
            <w:tcW w:w="1883" w:type="dxa"/>
          </w:tcPr>
          <w:p w14:paraId="20E34BFD" w14:textId="4B1555CD" w:rsidR="00643C55" w:rsidRPr="00DA462D" w:rsidRDefault="00643C55" w:rsidP="008D11A9">
            <w:pPr>
              <w:rPr>
                <w:b/>
              </w:rPr>
            </w:pPr>
            <w:r w:rsidRPr="00DA462D">
              <w:rPr>
                <w:b/>
              </w:rPr>
              <w:t>WBC</w:t>
            </w:r>
          </w:p>
        </w:tc>
        <w:tc>
          <w:tcPr>
            <w:tcW w:w="1433" w:type="dxa"/>
          </w:tcPr>
          <w:p w14:paraId="4AE6EF7E" w14:textId="42E4330F" w:rsidR="00643C55" w:rsidRPr="00DA462D" w:rsidRDefault="005E4522" w:rsidP="007F5DA0">
            <w:pPr>
              <w:rPr>
                <w:b/>
              </w:rPr>
            </w:pPr>
            <w:r>
              <w:rPr>
                <w:bCs/>
              </w:rPr>
              <w:t>Negative</w:t>
            </w:r>
          </w:p>
        </w:tc>
        <w:tc>
          <w:tcPr>
            <w:tcW w:w="1670" w:type="dxa"/>
          </w:tcPr>
          <w:p w14:paraId="187E92A9" w14:textId="23DDEAB7" w:rsidR="00643C55" w:rsidRPr="005E4522" w:rsidRDefault="005E4522" w:rsidP="007F5DA0">
            <w:pPr>
              <w:rPr>
                <w:bCs/>
              </w:rPr>
            </w:pPr>
            <w:r w:rsidRPr="005E4522">
              <w:rPr>
                <w:bCs/>
                <w:highlight w:val="yellow"/>
              </w:rPr>
              <w:t>2+</w:t>
            </w:r>
          </w:p>
        </w:tc>
        <w:tc>
          <w:tcPr>
            <w:tcW w:w="1470" w:type="dxa"/>
          </w:tcPr>
          <w:p w14:paraId="4ACD27B9" w14:textId="0879B8D0" w:rsidR="00643C55" w:rsidRPr="00DA462D" w:rsidRDefault="0038552C" w:rsidP="007F5DA0">
            <w:pPr>
              <w:rPr>
                <w:b/>
              </w:rPr>
            </w:pPr>
            <w:r>
              <w:rPr>
                <w:bCs/>
              </w:rPr>
              <w:t>N/A</w:t>
            </w:r>
          </w:p>
        </w:tc>
        <w:tc>
          <w:tcPr>
            <w:tcW w:w="3349" w:type="dxa"/>
          </w:tcPr>
          <w:p w14:paraId="3B79C53D" w14:textId="1E5384C7" w:rsidR="00643C55" w:rsidRPr="005E4522" w:rsidRDefault="005E4522" w:rsidP="007F5DA0">
            <w:pPr>
              <w:rPr>
                <w:bCs/>
              </w:rPr>
            </w:pPr>
            <w:r>
              <w:rPr>
                <w:bCs/>
              </w:rPr>
              <w:t xml:space="preserve">Patient has an active or progressing infection </w:t>
            </w:r>
          </w:p>
        </w:tc>
      </w:tr>
      <w:tr w:rsidR="00643C55" w:rsidRPr="00DA462D" w14:paraId="7E76827F" w14:textId="77777777" w:rsidTr="005E4522">
        <w:trPr>
          <w:trHeight w:val="512"/>
        </w:trPr>
        <w:tc>
          <w:tcPr>
            <w:tcW w:w="1883" w:type="dxa"/>
          </w:tcPr>
          <w:p w14:paraId="36F79690" w14:textId="237947BC" w:rsidR="00643C55" w:rsidRPr="00DA462D" w:rsidRDefault="00643C55" w:rsidP="008D11A9">
            <w:pPr>
              <w:rPr>
                <w:b/>
              </w:rPr>
            </w:pPr>
            <w:r w:rsidRPr="00DA462D">
              <w:rPr>
                <w:b/>
              </w:rPr>
              <w:t>RBC</w:t>
            </w:r>
          </w:p>
        </w:tc>
        <w:tc>
          <w:tcPr>
            <w:tcW w:w="1433" w:type="dxa"/>
          </w:tcPr>
          <w:p w14:paraId="5357EE2C" w14:textId="57ADC7BD" w:rsidR="00643C55" w:rsidRPr="00DA462D" w:rsidRDefault="005E4522" w:rsidP="007F5DA0">
            <w:pPr>
              <w:rPr>
                <w:b/>
              </w:rPr>
            </w:pPr>
            <w:r>
              <w:rPr>
                <w:bCs/>
              </w:rPr>
              <w:t>Negative 0-2</w:t>
            </w:r>
          </w:p>
        </w:tc>
        <w:tc>
          <w:tcPr>
            <w:tcW w:w="1670" w:type="dxa"/>
          </w:tcPr>
          <w:p w14:paraId="6F590258" w14:textId="17F98E4B" w:rsidR="00643C55" w:rsidRPr="005E4522" w:rsidRDefault="005E4522" w:rsidP="007F5DA0">
            <w:pPr>
              <w:rPr>
                <w:bCs/>
              </w:rPr>
            </w:pPr>
            <w:r>
              <w:rPr>
                <w:bCs/>
              </w:rPr>
              <w:t>0-2</w:t>
            </w:r>
          </w:p>
        </w:tc>
        <w:tc>
          <w:tcPr>
            <w:tcW w:w="1470" w:type="dxa"/>
          </w:tcPr>
          <w:p w14:paraId="44BBED8B" w14:textId="40B3C4D3" w:rsidR="00643C55" w:rsidRPr="00DA462D" w:rsidRDefault="0038552C" w:rsidP="007F5DA0">
            <w:pPr>
              <w:rPr>
                <w:b/>
              </w:rPr>
            </w:pPr>
            <w:r>
              <w:rPr>
                <w:bCs/>
              </w:rPr>
              <w:t>N/A</w:t>
            </w:r>
          </w:p>
        </w:tc>
        <w:tc>
          <w:tcPr>
            <w:tcW w:w="3349" w:type="dxa"/>
          </w:tcPr>
          <w:p w14:paraId="7894C5D5" w14:textId="0F10711E" w:rsidR="00643C55" w:rsidRPr="00DA462D" w:rsidRDefault="005E4522" w:rsidP="007F5DA0">
            <w:pPr>
              <w:rPr>
                <w:b/>
              </w:rPr>
            </w:pPr>
            <w:r>
              <w:rPr>
                <w:bCs/>
              </w:rPr>
              <w:t>Within normal limits</w:t>
            </w:r>
          </w:p>
        </w:tc>
      </w:tr>
      <w:tr w:rsidR="005E4522" w:rsidRPr="00DA462D" w14:paraId="05DA8930" w14:textId="77777777" w:rsidTr="005E4522">
        <w:trPr>
          <w:trHeight w:val="512"/>
        </w:trPr>
        <w:tc>
          <w:tcPr>
            <w:tcW w:w="1883" w:type="dxa"/>
          </w:tcPr>
          <w:p w14:paraId="4EDF8B11" w14:textId="2BCDABCA" w:rsidR="005E4522" w:rsidRPr="00DA462D" w:rsidRDefault="005E4522" w:rsidP="005E4522">
            <w:pPr>
              <w:rPr>
                <w:b/>
              </w:rPr>
            </w:pPr>
            <w:proofErr w:type="spellStart"/>
            <w:r w:rsidRPr="00DA462D">
              <w:rPr>
                <w:b/>
              </w:rPr>
              <w:t>Leukoesterase</w:t>
            </w:r>
            <w:proofErr w:type="spellEnd"/>
          </w:p>
        </w:tc>
        <w:tc>
          <w:tcPr>
            <w:tcW w:w="1433" w:type="dxa"/>
          </w:tcPr>
          <w:p w14:paraId="70E6D919" w14:textId="1BCC693C" w:rsidR="005E4522" w:rsidRPr="005E4522" w:rsidRDefault="005E4522" w:rsidP="005E4522">
            <w:pPr>
              <w:rPr>
                <w:bCs/>
              </w:rPr>
            </w:pPr>
            <w:r>
              <w:rPr>
                <w:b/>
              </w:rPr>
              <w:t>&gt;</w:t>
            </w:r>
            <w:r>
              <w:rPr>
                <w:bCs/>
              </w:rPr>
              <w:t xml:space="preserve">5 </w:t>
            </w:r>
            <w:r>
              <w:rPr>
                <w:color w:val="000000"/>
                <w:shd w:val="clear" w:color="auto" w:fill="FFFFFF"/>
              </w:rPr>
              <w:t>(Keller, 2022)</w:t>
            </w:r>
          </w:p>
        </w:tc>
        <w:tc>
          <w:tcPr>
            <w:tcW w:w="1670" w:type="dxa"/>
          </w:tcPr>
          <w:p w14:paraId="632390B0" w14:textId="5AC4FB4D" w:rsidR="005E4522" w:rsidRPr="00DA462D" w:rsidRDefault="005E4522" w:rsidP="005E4522">
            <w:pPr>
              <w:rPr>
                <w:b/>
              </w:rPr>
            </w:pPr>
            <w:r>
              <w:rPr>
                <w:bCs/>
              </w:rPr>
              <w:t>N/A</w:t>
            </w:r>
          </w:p>
        </w:tc>
        <w:tc>
          <w:tcPr>
            <w:tcW w:w="1470" w:type="dxa"/>
          </w:tcPr>
          <w:p w14:paraId="66728C79" w14:textId="4B92B482" w:rsidR="005E4522" w:rsidRPr="00DA462D" w:rsidRDefault="005E4522" w:rsidP="005E4522">
            <w:pPr>
              <w:rPr>
                <w:b/>
              </w:rPr>
            </w:pPr>
            <w:r>
              <w:rPr>
                <w:bCs/>
              </w:rPr>
              <w:t>N/A</w:t>
            </w:r>
          </w:p>
        </w:tc>
        <w:tc>
          <w:tcPr>
            <w:tcW w:w="3349" w:type="dxa"/>
          </w:tcPr>
          <w:p w14:paraId="5383E44F" w14:textId="65AC94F4" w:rsidR="005E4522" w:rsidRPr="00DA462D" w:rsidRDefault="005E4522" w:rsidP="005E4522">
            <w:pPr>
              <w:rPr>
                <w:b/>
              </w:rPr>
            </w:pPr>
            <w:r>
              <w:rPr>
                <w:bCs/>
              </w:rPr>
              <w:t>N/A</w:t>
            </w:r>
          </w:p>
        </w:tc>
      </w:tr>
    </w:tbl>
    <w:p w14:paraId="4954C001" w14:textId="346DF8E7" w:rsidR="00643C55" w:rsidRDefault="00643C55" w:rsidP="003A70C8">
      <w:pPr>
        <w:spacing w:line="480" w:lineRule="auto"/>
        <w:rPr>
          <w:b/>
        </w:rPr>
      </w:pPr>
    </w:p>
    <w:p w14:paraId="79F2868A" w14:textId="6820470E" w:rsidR="00DB5055" w:rsidRDefault="00DB5055" w:rsidP="003A70C8">
      <w:pPr>
        <w:spacing w:line="480" w:lineRule="auto"/>
        <w:rPr>
          <w:b/>
        </w:rPr>
      </w:pPr>
    </w:p>
    <w:p w14:paraId="3952C5B8" w14:textId="3777F152" w:rsidR="00DB5055" w:rsidRDefault="00DB5055" w:rsidP="003A70C8">
      <w:pPr>
        <w:spacing w:line="480" w:lineRule="auto"/>
        <w:rPr>
          <w:b/>
        </w:rPr>
      </w:pPr>
    </w:p>
    <w:p w14:paraId="0F71A997" w14:textId="77777777" w:rsidR="00DB5055" w:rsidRPr="00DA462D" w:rsidRDefault="00DB5055" w:rsidP="003A70C8">
      <w:pPr>
        <w:spacing w:line="480" w:lineRule="auto"/>
        <w:rPr>
          <w:b/>
        </w:rPr>
      </w:pPr>
    </w:p>
    <w:p w14:paraId="2D4D5A5D" w14:textId="52D082BE" w:rsidR="0072589D" w:rsidRPr="00DA462D" w:rsidRDefault="0072589D" w:rsidP="00792B44">
      <w:pPr>
        <w:rPr>
          <w:b/>
        </w:rPr>
      </w:pPr>
      <w:r w:rsidRPr="00DA462D">
        <w:rPr>
          <w:b/>
        </w:rPr>
        <w:lastRenderedPageBreak/>
        <w:t xml:space="preserve">Arterial Blood Gas </w:t>
      </w:r>
      <w:r w:rsidRPr="00DA462D">
        <w:rPr>
          <w:b/>
          <w:highlight w:val="yellow"/>
        </w:rPr>
        <w:t>Highlight</w:t>
      </w:r>
      <w:r w:rsidR="00B13E77">
        <w:rPr>
          <w:b/>
          <w:highlight w:val="yellow"/>
        </w:rPr>
        <w:t xml:space="preserve"> All</w:t>
      </w:r>
      <w:r w:rsidRPr="00DA462D">
        <w:rPr>
          <w:b/>
          <w:highlight w:val="yellow"/>
        </w:rPr>
        <w:t xml:space="preserve"> Abnormal</w:t>
      </w:r>
      <w:r w:rsidR="00B13E77">
        <w:rPr>
          <w:b/>
          <w:highlight w:val="yellow"/>
        </w:rPr>
        <w:t xml:space="preserve"> Labs</w:t>
      </w:r>
      <w:r w:rsidR="00792B44" w:rsidRPr="00DA462D">
        <w:rPr>
          <w:b/>
        </w:rPr>
        <w:t>—Explanations must be in complete sentences and contain in-text citations in APA format.</w:t>
      </w:r>
    </w:p>
    <w:p w14:paraId="56BF3BD4" w14:textId="77777777" w:rsidR="00792B44" w:rsidRPr="00DA462D" w:rsidRDefault="00792B44" w:rsidP="00792B44">
      <w:pPr>
        <w:rPr>
          <w:b/>
        </w:rPr>
      </w:pPr>
    </w:p>
    <w:tbl>
      <w:tblPr>
        <w:tblStyle w:val="TableGrid"/>
        <w:tblW w:w="0" w:type="auto"/>
        <w:tblInd w:w="-252" w:type="dxa"/>
        <w:tblLook w:val="04A0" w:firstRow="1" w:lastRow="0" w:firstColumn="1" w:lastColumn="0" w:noHBand="0" w:noVBand="1"/>
      </w:tblPr>
      <w:tblGrid>
        <w:gridCol w:w="1838"/>
        <w:gridCol w:w="1501"/>
        <w:gridCol w:w="1347"/>
        <w:gridCol w:w="1248"/>
        <w:gridCol w:w="3668"/>
      </w:tblGrid>
      <w:tr w:rsidR="0072589D" w:rsidRPr="00DA462D" w14:paraId="17ED989D" w14:textId="77777777" w:rsidTr="0072589D">
        <w:tc>
          <w:tcPr>
            <w:tcW w:w="1890" w:type="dxa"/>
          </w:tcPr>
          <w:p w14:paraId="2DCC340D" w14:textId="700C397F" w:rsidR="0072589D" w:rsidRPr="00DA462D" w:rsidRDefault="0072589D" w:rsidP="0072589D">
            <w:pPr>
              <w:contextualSpacing/>
              <w:rPr>
                <w:b/>
              </w:rPr>
            </w:pPr>
            <w:r w:rsidRPr="00DA462D">
              <w:rPr>
                <w:b/>
              </w:rPr>
              <w:t>Test</w:t>
            </w:r>
          </w:p>
        </w:tc>
        <w:tc>
          <w:tcPr>
            <w:tcW w:w="1530" w:type="dxa"/>
          </w:tcPr>
          <w:p w14:paraId="0DF5A780" w14:textId="284A74D3" w:rsidR="0072589D" w:rsidRPr="00DA462D" w:rsidRDefault="0072589D" w:rsidP="0072589D">
            <w:pPr>
              <w:contextualSpacing/>
              <w:rPr>
                <w:b/>
              </w:rPr>
            </w:pPr>
            <w:r w:rsidRPr="00DA462D">
              <w:rPr>
                <w:b/>
              </w:rPr>
              <w:t>Normal Range</w:t>
            </w:r>
          </w:p>
        </w:tc>
        <w:tc>
          <w:tcPr>
            <w:tcW w:w="1350" w:type="dxa"/>
          </w:tcPr>
          <w:p w14:paraId="242785A3" w14:textId="22CC3AF0" w:rsidR="0072589D" w:rsidRPr="00DA462D" w:rsidRDefault="0072589D" w:rsidP="0072589D">
            <w:pPr>
              <w:contextualSpacing/>
              <w:rPr>
                <w:b/>
              </w:rPr>
            </w:pPr>
            <w:r w:rsidRPr="00DA462D">
              <w:rPr>
                <w:b/>
              </w:rPr>
              <w:t>Value on Admission</w:t>
            </w:r>
          </w:p>
        </w:tc>
        <w:tc>
          <w:tcPr>
            <w:tcW w:w="1260" w:type="dxa"/>
          </w:tcPr>
          <w:p w14:paraId="1B3E712B" w14:textId="72C7916F" w:rsidR="0072589D" w:rsidRPr="00DA462D" w:rsidRDefault="0072589D" w:rsidP="0072589D">
            <w:pPr>
              <w:contextualSpacing/>
              <w:rPr>
                <w:b/>
              </w:rPr>
            </w:pPr>
            <w:r w:rsidRPr="00DA462D">
              <w:rPr>
                <w:b/>
              </w:rPr>
              <w:t>Today’s Value</w:t>
            </w:r>
          </w:p>
        </w:tc>
        <w:tc>
          <w:tcPr>
            <w:tcW w:w="3798" w:type="dxa"/>
          </w:tcPr>
          <w:p w14:paraId="458845E1" w14:textId="1CF13E85" w:rsidR="0072589D" w:rsidRPr="00DA462D" w:rsidRDefault="0072589D" w:rsidP="0072589D">
            <w:pPr>
              <w:contextualSpacing/>
              <w:rPr>
                <w:b/>
              </w:rPr>
            </w:pPr>
            <w:r w:rsidRPr="00DA462D">
              <w:rPr>
                <w:b/>
              </w:rPr>
              <w:t>Explanation of Findings</w:t>
            </w:r>
          </w:p>
        </w:tc>
      </w:tr>
      <w:tr w:rsidR="0072589D" w:rsidRPr="00DA462D" w14:paraId="7982BE0B" w14:textId="77777777" w:rsidTr="0072589D">
        <w:tc>
          <w:tcPr>
            <w:tcW w:w="1890" w:type="dxa"/>
          </w:tcPr>
          <w:p w14:paraId="11048AA4" w14:textId="4DA2FB4B" w:rsidR="0072589D" w:rsidRPr="00DA462D" w:rsidRDefault="0072589D" w:rsidP="003A70C8">
            <w:pPr>
              <w:spacing w:line="480" w:lineRule="auto"/>
              <w:rPr>
                <w:b/>
              </w:rPr>
            </w:pPr>
            <w:r w:rsidRPr="00DA462D">
              <w:rPr>
                <w:b/>
              </w:rPr>
              <w:t>pH</w:t>
            </w:r>
          </w:p>
        </w:tc>
        <w:tc>
          <w:tcPr>
            <w:tcW w:w="1530" w:type="dxa"/>
          </w:tcPr>
          <w:p w14:paraId="7647739E" w14:textId="72D09BAC" w:rsidR="0072589D" w:rsidRPr="00902DB6" w:rsidRDefault="00902DB6" w:rsidP="003A70C8">
            <w:pPr>
              <w:spacing w:line="480" w:lineRule="auto"/>
              <w:rPr>
                <w:bCs/>
              </w:rPr>
            </w:pPr>
            <w:r>
              <w:rPr>
                <w:bCs/>
              </w:rPr>
              <w:t>7.35-7.45</w:t>
            </w:r>
          </w:p>
        </w:tc>
        <w:tc>
          <w:tcPr>
            <w:tcW w:w="1350" w:type="dxa"/>
          </w:tcPr>
          <w:p w14:paraId="2E2B5D86" w14:textId="2D580E21" w:rsidR="0072589D" w:rsidRPr="00902DB6" w:rsidRDefault="00902DB6" w:rsidP="003A70C8">
            <w:pPr>
              <w:spacing w:line="480" w:lineRule="auto"/>
              <w:rPr>
                <w:bCs/>
              </w:rPr>
            </w:pPr>
            <w:r>
              <w:rPr>
                <w:bCs/>
              </w:rPr>
              <w:t>N/A</w:t>
            </w:r>
          </w:p>
        </w:tc>
        <w:tc>
          <w:tcPr>
            <w:tcW w:w="1260" w:type="dxa"/>
          </w:tcPr>
          <w:p w14:paraId="50AFB186" w14:textId="29D5E7BC" w:rsidR="0072589D" w:rsidRPr="00DA462D" w:rsidRDefault="00902DB6" w:rsidP="003A70C8">
            <w:pPr>
              <w:spacing w:line="480" w:lineRule="auto"/>
              <w:rPr>
                <w:b/>
              </w:rPr>
            </w:pPr>
            <w:r>
              <w:rPr>
                <w:bCs/>
              </w:rPr>
              <w:t>N/A</w:t>
            </w:r>
          </w:p>
        </w:tc>
        <w:tc>
          <w:tcPr>
            <w:tcW w:w="3798" w:type="dxa"/>
          </w:tcPr>
          <w:p w14:paraId="7F3A4555" w14:textId="2C6DFECF" w:rsidR="0072589D" w:rsidRPr="00DA462D" w:rsidRDefault="00902DB6" w:rsidP="003A70C8">
            <w:pPr>
              <w:spacing w:line="480" w:lineRule="auto"/>
              <w:rPr>
                <w:b/>
              </w:rPr>
            </w:pPr>
            <w:r>
              <w:rPr>
                <w:bCs/>
              </w:rPr>
              <w:t>N/A</w:t>
            </w:r>
          </w:p>
        </w:tc>
      </w:tr>
      <w:tr w:rsidR="0072589D" w:rsidRPr="00DA462D" w14:paraId="09A1B186" w14:textId="77777777" w:rsidTr="0072589D">
        <w:tc>
          <w:tcPr>
            <w:tcW w:w="1890" w:type="dxa"/>
          </w:tcPr>
          <w:p w14:paraId="27C1A90E" w14:textId="6E54F37C" w:rsidR="0072589D" w:rsidRPr="00DA462D" w:rsidRDefault="0072589D" w:rsidP="003A70C8">
            <w:pPr>
              <w:spacing w:line="480" w:lineRule="auto"/>
              <w:rPr>
                <w:b/>
              </w:rPr>
            </w:pPr>
            <w:r w:rsidRPr="00DA462D">
              <w:rPr>
                <w:b/>
              </w:rPr>
              <w:t>PaO2</w:t>
            </w:r>
          </w:p>
        </w:tc>
        <w:tc>
          <w:tcPr>
            <w:tcW w:w="1530" w:type="dxa"/>
          </w:tcPr>
          <w:p w14:paraId="4B7F37B5" w14:textId="3D1F061C" w:rsidR="0072589D" w:rsidRPr="00902DB6" w:rsidRDefault="00902DB6" w:rsidP="003A70C8">
            <w:pPr>
              <w:spacing w:line="480" w:lineRule="auto"/>
              <w:rPr>
                <w:bCs/>
              </w:rPr>
            </w:pPr>
            <w:r>
              <w:rPr>
                <w:bCs/>
              </w:rPr>
              <w:t>80-100</w:t>
            </w:r>
          </w:p>
        </w:tc>
        <w:tc>
          <w:tcPr>
            <w:tcW w:w="1350" w:type="dxa"/>
          </w:tcPr>
          <w:p w14:paraId="6A88E861" w14:textId="1EE305DE" w:rsidR="0072589D" w:rsidRPr="00DA462D" w:rsidRDefault="00902DB6" w:rsidP="003A70C8">
            <w:pPr>
              <w:spacing w:line="480" w:lineRule="auto"/>
              <w:rPr>
                <w:b/>
              </w:rPr>
            </w:pPr>
            <w:r>
              <w:rPr>
                <w:bCs/>
              </w:rPr>
              <w:t>N/A</w:t>
            </w:r>
          </w:p>
        </w:tc>
        <w:tc>
          <w:tcPr>
            <w:tcW w:w="1260" w:type="dxa"/>
          </w:tcPr>
          <w:p w14:paraId="2147B1F9" w14:textId="0E27D3FE" w:rsidR="0072589D" w:rsidRPr="00DA462D" w:rsidRDefault="00902DB6" w:rsidP="003A70C8">
            <w:pPr>
              <w:spacing w:line="480" w:lineRule="auto"/>
              <w:rPr>
                <w:b/>
              </w:rPr>
            </w:pPr>
            <w:r>
              <w:rPr>
                <w:bCs/>
              </w:rPr>
              <w:t>N/A</w:t>
            </w:r>
          </w:p>
        </w:tc>
        <w:tc>
          <w:tcPr>
            <w:tcW w:w="3798" w:type="dxa"/>
          </w:tcPr>
          <w:p w14:paraId="5683640A" w14:textId="12D51BAD" w:rsidR="0072589D" w:rsidRPr="00DA462D" w:rsidRDefault="00902DB6" w:rsidP="003A70C8">
            <w:pPr>
              <w:spacing w:line="480" w:lineRule="auto"/>
              <w:rPr>
                <w:b/>
              </w:rPr>
            </w:pPr>
            <w:r>
              <w:rPr>
                <w:bCs/>
              </w:rPr>
              <w:t>N/A</w:t>
            </w:r>
          </w:p>
        </w:tc>
      </w:tr>
      <w:tr w:rsidR="0072589D" w:rsidRPr="00DA462D" w14:paraId="7BCCD166" w14:textId="77777777" w:rsidTr="0072589D">
        <w:tc>
          <w:tcPr>
            <w:tcW w:w="1890" w:type="dxa"/>
          </w:tcPr>
          <w:p w14:paraId="1B2405A6" w14:textId="313135A6" w:rsidR="0072589D" w:rsidRPr="00DA462D" w:rsidRDefault="0072589D" w:rsidP="003A70C8">
            <w:pPr>
              <w:spacing w:line="480" w:lineRule="auto"/>
              <w:rPr>
                <w:b/>
              </w:rPr>
            </w:pPr>
            <w:r w:rsidRPr="00DA462D">
              <w:rPr>
                <w:b/>
              </w:rPr>
              <w:t>PaCO2</w:t>
            </w:r>
          </w:p>
        </w:tc>
        <w:tc>
          <w:tcPr>
            <w:tcW w:w="1530" w:type="dxa"/>
          </w:tcPr>
          <w:p w14:paraId="4FF96BF9" w14:textId="3F85CEE0" w:rsidR="0072589D" w:rsidRPr="00902DB6" w:rsidRDefault="00902DB6" w:rsidP="003A70C8">
            <w:pPr>
              <w:spacing w:line="480" w:lineRule="auto"/>
              <w:rPr>
                <w:bCs/>
              </w:rPr>
            </w:pPr>
            <w:r>
              <w:rPr>
                <w:bCs/>
              </w:rPr>
              <w:t>35-45</w:t>
            </w:r>
          </w:p>
        </w:tc>
        <w:tc>
          <w:tcPr>
            <w:tcW w:w="1350" w:type="dxa"/>
          </w:tcPr>
          <w:p w14:paraId="2EB011EA" w14:textId="2E860D78" w:rsidR="0072589D" w:rsidRPr="00902DB6" w:rsidRDefault="00902DB6" w:rsidP="003A70C8">
            <w:pPr>
              <w:spacing w:line="480" w:lineRule="auto"/>
              <w:rPr>
                <w:bCs/>
              </w:rPr>
            </w:pPr>
            <w:r w:rsidRPr="00902DB6">
              <w:rPr>
                <w:bCs/>
                <w:highlight w:val="yellow"/>
              </w:rPr>
              <w:t>21</w:t>
            </w:r>
          </w:p>
        </w:tc>
        <w:tc>
          <w:tcPr>
            <w:tcW w:w="1260" w:type="dxa"/>
          </w:tcPr>
          <w:p w14:paraId="33AC0B69" w14:textId="28FC6FB2" w:rsidR="0072589D" w:rsidRPr="00DA462D" w:rsidRDefault="00902DB6" w:rsidP="003A70C8">
            <w:pPr>
              <w:spacing w:line="480" w:lineRule="auto"/>
              <w:rPr>
                <w:b/>
              </w:rPr>
            </w:pPr>
            <w:r>
              <w:rPr>
                <w:bCs/>
              </w:rPr>
              <w:t>N/A</w:t>
            </w:r>
          </w:p>
        </w:tc>
        <w:tc>
          <w:tcPr>
            <w:tcW w:w="3798" w:type="dxa"/>
          </w:tcPr>
          <w:p w14:paraId="6A3E86F8" w14:textId="357F25C2" w:rsidR="0072589D" w:rsidRPr="00902DB6" w:rsidRDefault="00902DB6" w:rsidP="003A70C8">
            <w:pPr>
              <w:spacing w:line="480" w:lineRule="auto"/>
              <w:rPr>
                <w:bCs/>
              </w:rPr>
            </w:pPr>
            <w:r>
              <w:rPr>
                <w:bCs/>
              </w:rPr>
              <w:t>Patient does not have enough o2 and carbon dioxide to exchange between one another. Patient lungs are not perfusing as they should.</w:t>
            </w:r>
          </w:p>
        </w:tc>
      </w:tr>
      <w:tr w:rsidR="0072589D" w:rsidRPr="00DA462D" w14:paraId="78E1847B" w14:textId="77777777" w:rsidTr="0072589D">
        <w:tc>
          <w:tcPr>
            <w:tcW w:w="1890" w:type="dxa"/>
          </w:tcPr>
          <w:p w14:paraId="7B8A392D" w14:textId="7AF289B3" w:rsidR="0072589D" w:rsidRPr="00DA462D" w:rsidRDefault="0072589D" w:rsidP="003A70C8">
            <w:pPr>
              <w:spacing w:line="480" w:lineRule="auto"/>
              <w:rPr>
                <w:b/>
              </w:rPr>
            </w:pPr>
            <w:r w:rsidRPr="00DA462D">
              <w:rPr>
                <w:b/>
              </w:rPr>
              <w:t>HCO3</w:t>
            </w:r>
          </w:p>
        </w:tc>
        <w:tc>
          <w:tcPr>
            <w:tcW w:w="1530" w:type="dxa"/>
          </w:tcPr>
          <w:p w14:paraId="00C06EC2" w14:textId="6BAB5898" w:rsidR="0072589D" w:rsidRPr="00902DB6" w:rsidRDefault="00902DB6" w:rsidP="003A70C8">
            <w:pPr>
              <w:spacing w:line="480" w:lineRule="auto"/>
              <w:rPr>
                <w:bCs/>
              </w:rPr>
            </w:pPr>
            <w:r>
              <w:rPr>
                <w:bCs/>
              </w:rPr>
              <w:t>22-26</w:t>
            </w:r>
          </w:p>
        </w:tc>
        <w:tc>
          <w:tcPr>
            <w:tcW w:w="1350" w:type="dxa"/>
          </w:tcPr>
          <w:p w14:paraId="7165C23E" w14:textId="0664E2C1" w:rsidR="0072589D" w:rsidRPr="00DA462D" w:rsidRDefault="00902DB6" w:rsidP="003A70C8">
            <w:pPr>
              <w:spacing w:line="480" w:lineRule="auto"/>
              <w:rPr>
                <w:b/>
              </w:rPr>
            </w:pPr>
            <w:r>
              <w:rPr>
                <w:bCs/>
              </w:rPr>
              <w:t>N/A</w:t>
            </w:r>
          </w:p>
        </w:tc>
        <w:tc>
          <w:tcPr>
            <w:tcW w:w="1260" w:type="dxa"/>
          </w:tcPr>
          <w:p w14:paraId="67D9C673" w14:textId="7755D0E2" w:rsidR="0072589D" w:rsidRPr="00DA462D" w:rsidRDefault="00902DB6" w:rsidP="003A70C8">
            <w:pPr>
              <w:spacing w:line="480" w:lineRule="auto"/>
              <w:rPr>
                <w:b/>
              </w:rPr>
            </w:pPr>
            <w:r>
              <w:rPr>
                <w:bCs/>
              </w:rPr>
              <w:t>N/A</w:t>
            </w:r>
          </w:p>
        </w:tc>
        <w:tc>
          <w:tcPr>
            <w:tcW w:w="3798" w:type="dxa"/>
          </w:tcPr>
          <w:p w14:paraId="289F0DCF" w14:textId="259EA336" w:rsidR="0072589D" w:rsidRPr="00DA462D" w:rsidRDefault="00902DB6" w:rsidP="003A70C8">
            <w:pPr>
              <w:spacing w:line="480" w:lineRule="auto"/>
              <w:rPr>
                <w:b/>
              </w:rPr>
            </w:pPr>
            <w:r>
              <w:rPr>
                <w:bCs/>
              </w:rPr>
              <w:t>N/A</w:t>
            </w:r>
          </w:p>
        </w:tc>
      </w:tr>
      <w:tr w:rsidR="0072589D" w:rsidRPr="00DA462D" w14:paraId="36A0AA5F" w14:textId="77777777" w:rsidTr="0072589D">
        <w:tc>
          <w:tcPr>
            <w:tcW w:w="1890" w:type="dxa"/>
          </w:tcPr>
          <w:p w14:paraId="7EA44B0E" w14:textId="2F6D34F3" w:rsidR="0072589D" w:rsidRPr="00DA462D" w:rsidRDefault="0072589D" w:rsidP="003A70C8">
            <w:pPr>
              <w:spacing w:line="480" w:lineRule="auto"/>
              <w:rPr>
                <w:b/>
              </w:rPr>
            </w:pPr>
            <w:r w:rsidRPr="00DA462D">
              <w:rPr>
                <w:b/>
              </w:rPr>
              <w:t>SaO2</w:t>
            </w:r>
          </w:p>
        </w:tc>
        <w:tc>
          <w:tcPr>
            <w:tcW w:w="1530" w:type="dxa"/>
          </w:tcPr>
          <w:p w14:paraId="7FE05955" w14:textId="17744948" w:rsidR="0072589D" w:rsidRPr="00902DB6" w:rsidRDefault="00902DB6" w:rsidP="003A70C8">
            <w:pPr>
              <w:spacing w:line="480" w:lineRule="auto"/>
              <w:rPr>
                <w:bCs/>
              </w:rPr>
            </w:pPr>
            <w:r>
              <w:rPr>
                <w:bCs/>
              </w:rPr>
              <w:t>95-100</w:t>
            </w:r>
          </w:p>
        </w:tc>
        <w:tc>
          <w:tcPr>
            <w:tcW w:w="1350" w:type="dxa"/>
          </w:tcPr>
          <w:p w14:paraId="5CD01ED1" w14:textId="1A6D6133" w:rsidR="0072589D" w:rsidRPr="00902DB6" w:rsidRDefault="00902DB6" w:rsidP="003A70C8">
            <w:pPr>
              <w:spacing w:line="480" w:lineRule="auto"/>
              <w:rPr>
                <w:bCs/>
              </w:rPr>
            </w:pPr>
            <w:r>
              <w:rPr>
                <w:bCs/>
              </w:rPr>
              <w:t>95</w:t>
            </w:r>
          </w:p>
        </w:tc>
        <w:tc>
          <w:tcPr>
            <w:tcW w:w="1260" w:type="dxa"/>
          </w:tcPr>
          <w:p w14:paraId="373B2B64" w14:textId="323B6A69" w:rsidR="0072589D" w:rsidRPr="00DA462D" w:rsidRDefault="00902DB6" w:rsidP="003A70C8">
            <w:pPr>
              <w:spacing w:line="480" w:lineRule="auto"/>
              <w:rPr>
                <w:b/>
              </w:rPr>
            </w:pPr>
            <w:r>
              <w:rPr>
                <w:bCs/>
              </w:rPr>
              <w:t>N/A</w:t>
            </w:r>
          </w:p>
        </w:tc>
        <w:tc>
          <w:tcPr>
            <w:tcW w:w="3798" w:type="dxa"/>
          </w:tcPr>
          <w:p w14:paraId="73FC71A5" w14:textId="51E8120D" w:rsidR="0072589D" w:rsidRPr="00DA462D" w:rsidRDefault="00902DB6" w:rsidP="003A70C8">
            <w:pPr>
              <w:spacing w:line="480" w:lineRule="auto"/>
              <w:rPr>
                <w:b/>
              </w:rPr>
            </w:pPr>
            <w:r>
              <w:rPr>
                <w:bCs/>
              </w:rPr>
              <w:t>N/A</w:t>
            </w:r>
          </w:p>
        </w:tc>
      </w:tr>
    </w:tbl>
    <w:p w14:paraId="21B8C7E1" w14:textId="77777777" w:rsidR="00E66433" w:rsidRPr="00DA462D" w:rsidRDefault="00E66433" w:rsidP="003A70C8">
      <w:pPr>
        <w:spacing w:line="480" w:lineRule="auto"/>
        <w:rPr>
          <w:b/>
        </w:rPr>
      </w:pPr>
    </w:p>
    <w:p w14:paraId="4F90590D" w14:textId="6BC3510C" w:rsidR="0021317A" w:rsidRPr="00DA462D" w:rsidRDefault="0021317A" w:rsidP="0021317A">
      <w:pPr>
        <w:pStyle w:val="Caption"/>
        <w:keepNext/>
        <w:rPr>
          <w:b/>
          <w:i w:val="0"/>
          <w:color w:val="000000" w:themeColor="text1"/>
          <w:sz w:val="24"/>
          <w:szCs w:val="24"/>
        </w:rPr>
      </w:pPr>
      <w:r w:rsidRPr="00DA462D">
        <w:rPr>
          <w:b/>
          <w:i w:val="0"/>
          <w:color w:val="000000" w:themeColor="text1"/>
          <w:sz w:val="24"/>
          <w:szCs w:val="24"/>
        </w:rPr>
        <w:t xml:space="preserve">Cultures </w:t>
      </w:r>
      <w:r w:rsidR="0072589D" w:rsidRPr="00DA462D">
        <w:rPr>
          <w:b/>
          <w:i w:val="0"/>
          <w:color w:val="000000" w:themeColor="text1"/>
          <w:sz w:val="24"/>
          <w:szCs w:val="24"/>
          <w:highlight w:val="yellow"/>
        </w:rPr>
        <w:t>Highlight</w:t>
      </w:r>
      <w:r w:rsidR="00B13E77">
        <w:rPr>
          <w:b/>
          <w:i w:val="0"/>
          <w:color w:val="000000" w:themeColor="text1"/>
          <w:sz w:val="24"/>
          <w:szCs w:val="24"/>
          <w:highlight w:val="yellow"/>
        </w:rPr>
        <w:t xml:space="preserve"> All</w:t>
      </w:r>
      <w:r w:rsidR="0072589D" w:rsidRPr="00DA462D">
        <w:rPr>
          <w:b/>
          <w:i w:val="0"/>
          <w:color w:val="000000" w:themeColor="text1"/>
          <w:sz w:val="24"/>
          <w:szCs w:val="24"/>
          <w:highlight w:val="yellow"/>
        </w:rPr>
        <w:t xml:space="preserve"> Abnormal</w:t>
      </w:r>
      <w:r w:rsidR="00B13E77">
        <w:rPr>
          <w:b/>
          <w:i w:val="0"/>
          <w:color w:val="000000" w:themeColor="text1"/>
          <w:sz w:val="24"/>
          <w:szCs w:val="24"/>
          <w:highlight w:val="yellow"/>
        </w:rPr>
        <w:t xml:space="preserve"> Labs</w:t>
      </w:r>
      <w:r w:rsidR="00792B44" w:rsidRPr="00DA462D">
        <w:rPr>
          <w:b/>
          <w:i w:val="0"/>
          <w:color w:val="000000" w:themeColor="text1"/>
          <w:sz w:val="24"/>
          <w:szCs w:val="24"/>
        </w:rPr>
        <w:t>—Explanations must be in complete sentences and contain in-text citations in APA format.</w:t>
      </w:r>
    </w:p>
    <w:tbl>
      <w:tblPr>
        <w:tblStyle w:val="TableGrid"/>
        <w:tblW w:w="9805" w:type="dxa"/>
        <w:tblInd w:w="-275" w:type="dxa"/>
        <w:tblLook w:val="04A0" w:firstRow="1" w:lastRow="0" w:firstColumn="1" w:lastColumn="0" w:noHBand="0" w:noVBand="1"/>
      </w:tblPr>
      <w:tblGrid>
        <w:gridCol w:w="1930"/>
        <w:gridCol w:w="1519"/>
        <w:gridCol w:w="1297"/>
        <w:gridCol w:w="1312"/>
        <w:gridCol w:w="3747"/>
      </w:tblGrid>
      <w:tr w:rsidR="0021317A" w:rsidRPr="00DA462D" w14:paraId="7716DE53" w14:textId="77777777" w:rsidTr="003A3ED2">
        <w:tc>
          <w:tcPr>
            <w:tcW w:w="1930" w:type="dxa"/>
          </w:tcPr>
          <w:p w14:paraId="6D89B3F2" w14:textId="665E808B" w:rsidR="0021317A" w:rsidRPr="00DA462D" w:rsidRDefault="0021317A" w:rsidP="008D11A9">
            <w:pPr>
              <w:rPr>
                <w:b/>
              </w:rPr>
            </w:pPr>
            <w:r w:rsidRPr="00DA462D">
              <w:rPr>
                <w:b/>
              </w:rPr>
              <w:t>Test</w:t>
            </w:r>
          </w:p>
        </w:tc>
        <w:tc>
          <w:tcPr>
            <w:tcW w:w="1519" w:type="dxa"/>
          </w:tcPr>
          <w:p w14:paraId="56C948DE" w14:textId="77777777" w:rsidR="0021317A" w:rsidRPr="00DA462D" w:rsidRDefault="0021317A" w:rsidP="008D11A9">
            <w:pPr>
              <w:rPr>
                <w:b/>
              </w:rPr>
            </w:pPr>
            <w:r w:rsidRPr="00DA462D">
              <w:rPr>
                <w:b/>
              </w:rPr>
              <w:t>Normal Range</w:t>
            </w:r>
          </w:p>
        </w:tc>
        <w:tc>
          <w:tcPr>
            <w:tcW w:w="1297" w:type="dxa"/>
          </w:tcPr>
          <w:p w14:paraId="02FD5387" w14:textId="77777777" w:rsidR="0021317A" w:rsidRPr="00DA462D" w:rsidRDefault="0021317A" w:rsidP="008D11A9">
            <w:pPr>
              <w:rPr>
                <w:b/>
              </w:rPr>
            </w:pPr>
            <w:r w:rsidRPr="00DA462D">
              <w:rPr>
                <w:b/>
              </w:rPr>
              <w:t>Value on Admission</w:t>
            </w:r>
          </w:p>
        </w:tc>
        <w:tc>
          <w:tcPr>
            <w:tcW w:w="1312" w:type="dxa"/>
          </w:tcPr>
          <w:p w14:paraId="4B7A2494" w14:textId="77777777" w:rsidR="0021317A" w:rsidRPr="00DA462D" w:rsidRDefault="0021317A" w:rsidP="008D11A9">
            <w:pPr>
              <w:rPr>
                <w:b/>
              </w:rPr>
            </w:pPr>
            <w:r w:rsidRPr="00DA462D">
              <w:rPr>
                <w:b/>
              </w:rPr>
              <w:t>Today’s Value</w:t>
            </w:r>
          </w:p>
        </w:tc>
        <w:tc>
          <w:tcPr>
            <w:tcW w:w="3747" w:type="dxa"/>
          </w:tcPr>
          <w:p w14:paraId="27DA26FF" w14:textId="5E679DB4" w:rsidR="0021317A" w:rsidRPr="00DA462D" w:rsidRDefault="0021317A" w:rsidP="008D11A9">
            <w:pPr>
              <w:rPr>
                <w:b/>
              </w:rPr>
            </w:pPr>
            <w:r w:rsidRPr="00DA462D">
              <w:rPr>
                <w:b/>
              </w:rPr>
              <w:t>Explanation of Findings</w:t>
            </w:r>
          </w:p>
        </w:tc>
      </w:tr>
      <w:tr w:rsidR="0021317A" w:rsidRPr="00DA462D" w14:paraId="390A61DA" w14:textId="77777777" w:rsidTr="003A3ED2">
        <w:trPr>
          <w:trHeight w:val="512"/>
        </w:trPr>
        <w:tc>
          <w:tcPr>
            <w:tcW w:w="1930" w:type="dxa"/>
          </w:tcPr>
          <w:p w14:paraId="435C0040" w14:textId="20150EC8" w:rsidR="0021317A" w:rsidRPr="00DA462D" w:rsidRDefault="0021317A" w:rsidP="008D11A9">
            <w:pPr>
              <w:rPr>
                <w:b/>
              </w:rPr>
            </w:pPr>
            <w:r w:rsidRPr="00DA462D">
              <w:rPr>
                <w:b/>
              </w:rPr>
              <w:t>Urine Culture</w:t>
            </w:r>
          </w:p>
        </w:tc>
        <w:tc>
          <w:tcPr>
            <w:tcW w:w="1519" w:type="dxa"/>
          </w:tcPr>
          <w:p w14:paraId="3B8278E2" w14:textId="1A5B8875" w:rsidR="0021317A" w:rsidRPr="00902DB6" w:rsidRDefault="00902DB6" w:rsidP="007F5DA0">
            <w:pPr>
              <w:rPr>
                <w:bCs/>
              </w:rPr>
            </w:pPr>
            <w:r>
              <w:rPr>
                <w:bCs/>
              </w:rPr>
              <w:t>Negative</w:t>
            </w:r>
          </w:p>
        </w:tc>
        <w:tc>
          <w:tcPr>
            <w:tcW w:w="1297" w:type="dxa"/>
          </w:tcPr>
          <w:p w14:paraId="17644395" w14:textId="6FF9F91D" w:rsidR="0021317A" w:rsidRPr="00902DB6" w:rsidRDefault="00902DB6" w:rsidP="007F5DA0">
            <w:pPr>
              <w:rPr>
                <w:bCs/>
              </w:rPr>
            </w:pPr>
            <w:r>
              <w:rPr>
                <w:bCs/>
              </w:rPr>
              <w:t>N/A</w:t>
            </w:r>
          </w:p>
        </w:tc>
        <w:tc>
          <w:tcPr>
            <w:tcW w:w="1312" w:type="dxa"/>
          </w:tcPr>
          <w:p w14:paraId="7C81578F" w14:textId="3E01DFDF" w:rsidR="0021317A" w:rsidRPr="00DA462D" w:rsidRDefault="00902DB6" w:rsidP="007F5DA0">
            <w:pPr>
              <w:rPr>
                <w:b/>
              </w:rPr>
            </w:pPr>
            <w:r>
              <w:rPr>
                <w:bCs/>
              </w:rPr>
              <w:t>N/A</w:t>
            </w:r>
          </w:p>
        </w:tc>
        <w:tc>
          <w:tcPr>
            <w:tcW w:w="3747" w:type="dxa"/>
          </w:tcPr>
          <w:p w14:paraId="0908FE24" w14:textId="3DD8D33F" w:rsidR="0021317A" w:rsidRPr="00DA462D" w:rsidRDefault="00902DB6" w:rsidP="007F5DA0">
            <w:pPr>
              <w:rPr>
                <w:b/>
              </w:rPr>
            </w:pPr>
            <w:r>
              <w:rPr>
                <w:bCs/>
              </w:rPr>
              <w:t>N/A</w:t>
            </w:r>
          </w:p>
        </w:tc>
      </w:tr>
      <w:tr w:rsidR="0021317A" w:rsidRPr="00DA462D" w14:paraId="1A00AAE9" w14:textId="77777777" w:rsidTr="003A3ED2">
        <w:trPr>
          <w:trHeight w:val="512"/>
        </w:trPr>
        <w:tc>
          <w:tcPr>
            <w:tcW w:w="1930" w:type="dxa"/>
          </w:tcPr>
          <w:p w14:paraId="5E58B991" w14:textId="7D2F0190" w:rsidR="0021317A" w:rsidRPr="00DA462D" w:rsidRDefault="0021317A" w:rsidP="008D11A9">
            <w:pPr>
              <w:rPr>
                <w:b/>
              </w:rPr>
            </w:pPr>
            <w:r w:rsidRPr="00DA462D">
              <w:rPr>
                <w:b/>
              </w:rPr>
              <w:t>Blood Culture</w:t>
            </w:r>
          </w:p>
        </w:tc>
        <w:tc>
          <w:tcPr>
            <w:tcW w:w="1519" w:type="dxa"/>
          </w:tcPr>
          <w:p w14:paraId="0CD3D38F" w14:textId="5A85C9B1" w:rsidR="0021317A" w:rsidRPr="00DA462D" w:rsidRDefault="00902DB6" w:rsidP="007F5DA0">
            <w:pPr>
              <w:rPr>
                <w:b/>
              </w:rPr>
            </w:pPr>
            <w:r>
              <w:rPr>
                <w:bCs/>
              </w:rPr>
              <w:t>Negative</w:t>
            </w:r>
          </w:p>
        </w:tc>
        <w:tc>
          <w:tcPr>
            <w:tcW w:w="1297" w:type="dxa"/>
          </w:tcPr>
          <w:p w14:paraId="3567CD4C" w14:textId="0ED1A16C" w:rsidR="0021317A" w:rsidRPr="00DA462D" w:rsidRDefault="00902DB6" w:rsidP="007F5DA0">
            <w:pPr>
              <w:rPr>
                <w:b/>
              </w:rPr>
            </w:pPr>
            <w:r>
              <w:rPr>
                <w:bCs/>
              </w:rPr>
              <w:t>N/A</w:t>
            </w:r>
          </w:p>
        </w:tc>
        <w:tc>
          <w:tcPr>
            <w:tcW w:w="1312" w:type="dxa"/>
          </w:tcPr>
          <w:p w14:paraId="6A3BA6DC" w14:textId="68F64214" w:rsidR="0021317A" w:rsidRPr="00DA462D" w:rsidRDefault="00902DB6" w:rsidP="007F5DA0">
            <w:pPr>
              <w:rPr>
                <w:b/>
              </w:rPr>
            </w:pPr>
            <w:r>
              <w:rPr>
                <w:bCs/>
              </w:rPr>
              <w:t>N/A</w:t>
            </w:r>
          </w:p>
        </w:tc>
        <w:tc>
          <w:tcPr>
            <w:tcW w:w="3747" w:type="dxa"/>
          </w:tcPr>
          <w:p w14:paraId="0D7D465A" w14:textId="422CE643" w:rsidR="0021317A" w:rsidRPr="00DA462D" w:rsidRDefault="00902DB6" w:rsidP="007F5DA0">
            <w:pPr>
              <w:rPr>
                <w:b/>
              </w:rPr>
            </w:pPr>
            <w:r>
              <w:rPr>
                <w:bCs/>
              </w:rPr>
              <w:t>N/A</w:t>
            </w:r>
          </w:p>
        </w:tc>
      </w:tr>
      <w:tr w:rsidR="0021317A" w:rsidRPr="00DA462D" w14:paraId="2F0CB4BF" w14:textId="77777777" w:rsidTr="003A3ED2">
        <w:trPr>
          <w:trHeight w:val="512"/>
        </w:trPr>
        <w:tc>
          <w:tcPr>
            <w:tcW w:w="1930" w:type="dxa"/>
          </w:tcPr>
          <w:p w14:paraId="26A979AC" w14:textId="54FF8A1E" w:rsidR="0021317A" w:rsidRPr="00DA462D" w:rsidRDefault="0021317A" w:rsidP="008D11A9">
            <w:pPr>
              <w:rPr>
                <w:b/>
              </w:rPr>
            </w:pPr>
            <w:r w:rsidRPr="00DA462D">
              <w:rPr>
                <w:b/>
              </w:rPr>
              <w:t>Sputum Culture</w:t>
            </w:r>
          </w:p>
        </w:tc>
        <w:tc>
          <w:tcPr>
            <w:tcW w:w="1519" w:type="dxa"/>
          </w:tcPr>
          <w:p w14:paraId="4EAD8AD5" w14:textId="59978402" w:rsidR="0021317A" w:rsidRPr="00DA462D" w:rsidRDefault="00902DB6" w:rsidP="007F5DA0">
            <w:pPr>
              <w:rPr>
                <w:b/>
              </w:rPr>
            </w:pPr>
            <w:r>
              <w:rPr>
                <w:bCs/>
              </w:rPr>
              <w:t>Negative</w:t>
            </w:r>
          </w:p>
        </w:tc>
        <w:tc>
          <w:tcPr>
            <w:tcW w:w="1297" w:type="dxa"/>
          </w:tcPr>
          <w:p w14:paraId="72B3F4ED" w14:textId="1B2A688E" w:rsidR="0021317A" w:rsidRPr="00DA462D" w:rsidRDefault="00902DB6" w:rsidP="007F5DA0">
            <w:pPr>
              <w:rPr>
                <w:b/>
              </w:rPr>
            </w:pPr>
            <w:r>
              <w:rPr>
                <w:bCs/>
              </w:rPr>
              <w:t>N/A</w:t>
            </w:r>
          </w:p>
        </w:tc>
        <w:tc>
          <w:tcPr>
            <w:tcW w:w="1312" w:type="dxa"/>
          </w:tcPr>
          <w:p w14:paraId="7CC82958" w14:textId="4A51F1D3" w:rsidR="0021317A" w:rsidRPr="00DA462D" w:rsidRDefault="00902DB6" w:rsidP="007F5DA0">
            <w:pPr>
              <w:rPr>
                <w:b/>
              </w:rPr>
            </w:pPr>
            <w:r>
              <w:rPr>
                <w:bCs/>
              </w:rPr>
              <w:t>N/A</w:t>
            </w:r>
          </w:p>
        </w:tc>
        <w:tc>
          <w:tcPr>
            <w:tcW w:w="3747" w:type="dxa"/>
          </w:tcPr>
          <w:p w14:paraId="25E721E9" w14:textId="4F8A7207" w:rsidR="0021317A" w:rsidRPr="00DA462D" w:rsidRDefault="00902DB6" w:rsidP="007F5DA0">
            <w:pPr>
              <w:rPr>
                <w:b/>
              </w:rPr>
            </w:pPr>
            <w:r>
              <w:rPr>
                <w:bCs/>
              </w:rPr>
              <w:t>N/A</w:t>
            </w:r>
          </w:p>
        </w:tc>
      </w:tr>
      <w:tr w:rsidR="0072589D" w:rsidRPr="00DA462D" w14:paraId="59134C61" w14:textId="77777777" w:rsidTr="003A3ED2">
        <w:trPr>
          <w:trHeight w:val="512"/>
        </w:trPr>
        <w:tc>
          <w:tcPr>
            <w:tcW w:w="1930" w:type="dxa"/>
          </w:tcPr>
          <w:p w14:paraId="23B35C10" w14:textId="7983A63C" w:rsidR="0072589D" w:rsidRPr="00DA462D" w:rsidRDefault="0072589D" w:rsidP="008D11A9">
            <w:pPr>
              <w:rPr>
                <w:b/>
              </w:rPr>
            </w:pPr>
            <w:r w:rsidRPr="00DA462D">
              <w:rPr>
                <w:b/>
              </w:rPr>
              <w:t>Stool Culture</w:t>
            </w:r>
          </w:p>
        </w:tc>
        <w:tc>
          <w:tcPr>
            <w:tcW w:w="1519" w:type="dxa"/>
          </w:tcPr>
          <w:p w14:paraId="32DF90E7" w14:textId="24B03278" w:rsidR="0072589D" w:rsidRPr="00DA462D" w:rsidRDefault="00902DB6" w:rsidP="007F5DA0">
            <w:pPr>
              <w:rPr>
                <w:b/>
              </w:rPr>
            </w:pPr>
            <w:r>
              <w:rPr>
                <w:bCs/>
              </w:rPr>
              <w:t>Negative</w:t>
            </w:r>
          </w:p>
        </w:tc>
        <w:tc>
          <w:tcPr>
            <w:tcW w:w="1297" w:type="dxa"/>
          </w:tcPr>
          <w:p w14:paraId="45C6C582" w14:textId="44F9CB87" w:rsidR="0072589D" w:rsidRPr="00DA462D" w:rsidRDefault="00902DB6" w:rsidP="007F5DA0">
            <w:pPr>
              <w:rPr>
                <w:b/>
              </w:rPr>
            </w:pPr>
            <w:r>
              <w:rPr>
                <w:bCs/>
              </w:rPr>
              <w:t>N/A</w:t>
            </w:r>
          </w:p>
        </w:tc>
        <w:tc>
          <w:tcPr>
            <w:tcW w:w="1312" w:type="dxa"/>
          </w:tcPr>
          <w:p w14:paraId="7593F306" w14:textId="44B70F75" w:rsidR="0072589D" w:rsidRPr="00DA462D" w:rsidRDefault="00902DB6" w:rsidP="007F5DA0">
            <w:pPr>
              <w:rPr>
                <w:b/>
              </w:rPr>
            </w:pPr>
            <w:r>
              <w:rPr>
                <w:bCs/>
              </w:rPr>
              <w:t>N/A</w:t>
            </w:r>
          </w:p>
        </w:tc>
        <w:tc>
          <w:tcPr>
            <w:tcW w:w="3747" w:type="dxa"/>
          </w:tcPr>
          <w:p w14:paraId="47DF3579" w14:textId="0D4560A5" w:rsidR="0072589D" w:rsidRPr="00DA462D" w:rsidRDefault="00902DB6" w:rsidP="007F5DA0">
            <w:pPr>
              <w:rPr>
                <w:b/>
              </w:rPr>
            </w:pPr>
            <w:r>
              <w:rPr>
                <w:bCs/>
              </w:rPr>
              <w:t>N/A</w:t>
            </w:r>
          </w:p>
        </w:tc>
      </w:tr>
    </w:tbl>
    <w:p w14:paraId="3E93997A" w14:textId="77777777" w:rsidR="00E66433" w:rsidRDefault="00E66433" w:rsidP="003A70C8">
      <w:pPr>
        <w:spacing w:line="480" w:lineRule="auto"/>
        <w:rPr>
          <w:b/>
        </w:rPr>
      </w:pPr>
    </w:p>
    <w:p w14:paraId="505ECEA4" w14:textId="39995536" w:rsidR="00B376BA" w:rsidRDefault="003A70C8" w:rsidP="003A70C8">
      <w:pPr>
        <w:spacing w:line="480" w:lineRule="auto"/>
        <w:rPr>
          <w:b/>
        </w:rPr>
      </w:pPr>
      <w:r w:rsidRPr="00DA462D">
        <w:rPr>
          <w:b/>
        </w:rPr>
        <w:t>Lab Correlations</w:t>
      </w:r>
      <w:r w:rsidR="008D19BA" w:rsidRPr="00DA462D">
        <w:rPr>
          <w:b/>
        </w:rPr>
        <w:t xml:space="preserve"> </w:t>
      </w:r>
      <w:r w:rsidR="00643C55" w:rsidRPr="00B92D7C">
        <w:rPr>
          <w:b/>
        </w:rPr>
        <w:t>Reference</w:t>
      </w:r>
      <w:r w:rsidR="00B36C67" w:rsidRPr="00B92D7C">
        <w:rPr>
          <w:b/>
        </w:rPr>
        <w:t xml:space="preserve"> (1)</w:t>
      </w:r>
      <w:r w:rsidR="004459CF" w:rsidRPr="00DA462D">
        <w:rPr>
          <w:b/>
        </w:rPr>
        <w:t xml:space="preserve"> (APA)</w:t>
      </w:r>
      <w:r w:rsidR="00643C55" w:rsidRPr="00DA462D">
        <w:rPr>
          <w:b/>
        </w:rPr>
        <w:t>:</w:t>
      </w:r>
    </w:p>
    <w:p w14:paraId="10F3C5AA" w14:textId="77777777" w:rsidR="00902DB6" w:rsidRDefault="00902DB6" w:rsidP="00902DB6">
      <w:pPr>
        <w:pStyle w:val="NormalWeb"/>
        <w:shd w:val="clear" w:color="auto" w:fill="FFFFFF"/>
        <w:spacing w:before="0" w:beforeAutospacing="0" w:after="0" w:afterAutospacing="0" w:line="480" w:lineRule="atLeast"/>
        <w:ind w:left="720" w:hanging="720"/>
        <w:rPr>
          <w:color w:val="000000"/>
        </w:rPr>
      </w:pPr>
      <w:r>
        <w:rPr>
          <w:color w:val="000000"/>
        </w:rPr>
        <w:t>CDC. (2018).</w:t>
      </w:r>
      <w:r>
        <w:rPr>
          <w:rStyle w:val="apple-converted-space"/>
          <w:color w:val="000000"/>
        </w:rPr>
        <w:t> </w:t>
      </w:r>
      <w:r>
        <w:rPr>
          <w:i/>
          <w:iCs/>
          <w:color w:val="000000"/>
        </w:rPr>
        <w:t>All About Your A1C</w:t>
      </w:r>
      <w:r>
        <w:rPr>
          <w:color w:val="000000"/>
        </w:rPr>
        <w:t>. Centers for Disease Control and Prevention. https://www.cdc.gov/diabetes/managing/managing-blood-sugar/a1c.html#:~:text=A%20normal%20A1C%20level%20is</w:t>
      </w:r>
    </w:p>
    <w:p w14:paraId="5BF52C7E" w14:textId="013A9422" w:rsidR="00902DB6" w:rsidRDefault="00902DB6" w:rsidP="00902DB6">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lastRenderedPageBreak/>
        <w:t>‌</w:t>
      </w:r>
      <w:r w:rsidRPr="00902DB6">
        <w:rPr>
          <w:color w:val="000000"/>
        </w:rPr>
        <w:t xml:space="preserve"> </w:t>
      </w:r>
      <w:r>
        <w:rPr>
          <w:color w:val="000000"/>
        </w:rPr>
        <w:t>Cleveland Clinic. (2022, March 3).</w:t>
      </w:r>
      <w:r>
        <w:rPr>
          <w:rStyle w:val="apple-converted-space"/>
          <w:color w:val="000000"/>
        </w:rPr>
        <w:t> </w:t>
      </w:r>
      <w:r>
        <w:rPr>
          <w:i/>
          <w:iCs/>
          <w:color w:val="000000"/>
        </w:rPr>
        <w:t>B-Type Natriuretic Peptide (BNP) Test: Normal Levels &amp; Function</w:t>
      </w:r>
      <w:r>
        <w:rPr>
          <w:color w:val="000000"/>
        </w:rPr>
        <w:t xml:space="preserve">. Cleveland Clinic. </w:t>
      </w:r>
      <w:hyperlink r:id="rId12" w:history="1">
        <w:r w:rsidRPr="00935640">
          <w:rPr>
            <w:rStyle w:val="Hyperlink"/>
          </w:rPr>
          <w:t>https://my.clevelandclinic.org/health/diagnostics/22629-b-type-natriuretic-peptide</w:t>
        </w:r>
      </w:hyperlink>
    </w:p>
    <w:p w14:paraId="629F60C2" w14:textId="31583FE0" w:rsidR="00902DB6" w:rsidRDefault="00902DB6" w:rsidP="00902DB6">
      <w:pPr>
        <w:pStyle w:val="NormalWeb"/>
        <w:shd w:val="clear" w:color="auto" w:fill="FFFFFF"/>
        <w:spacing w:before="0" w:beforeAutospacing="0" w:after="0" w:afterAutospacing="0" w:line="480" w:lineRule="atLeast"/>
        <w:ind w:left="720" w:hanging="720"/>
        <w:rPr>
          <w:color w:val="000000"/>
        </w:rPr>
      </w:pPr>
      <w:r>
        <w:rPr>
          <w:color w:val="000000"/>
        </w:rPr>
        <w:t>Epic</w:t>
      </w:r>
      <w:r w:rsidR="0038709D">
        <w:rPr>
          <w:color w:val="000000"/>
        </w:rPr>
        <w:t>. (2023, October 18).</w:t>
      </w:r>
    </w:p>
    <w:p w14:paraId="1546115D" w14:textId="27E7849F" w:rsidR="00902DB6" w:rsidRDefault="00902DB6" w:rsidP="00902DB6">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t>‌</w:t>
      </w:r>
      <w:r w:rsidRPr="00902DB6">
        <w:rPr>
          <w:color w:val="000000"/>
        </w:rPr>
        <w:t xml:space="preserve"> </w:t>
      </w:r>
      <w:r>
        <w:rPr>
          <w:color w:val="000000"/>
        </w:rPr>
        <w:t>Keller, R. (2022, October 5).</w:t>
      </w:r>
      <w:r>
        <w:rPr>
          <w:rStyle w:val="apple-converted-space"/>
          <w:color w:val="000000"/>
        </w:rPr>
        <w:t> </w:t>
      </w:r>
      <w:r>
        <w:rPr>
          <w:i/>
          <w:iCs/>
          <w:color w:val="000000"/>
        </w:rPr>
        <w:t>What do Leukocytes in Urine mean?</w:t>
      </w:r>
      <w:r>
        <w:rPr>
          <w:rStyle w:val="apple-converted-space"/>
          <w:color w:val="000000"/>
        </w:rPr>
        <w:t> </w:t>
      </w:r>
      <w:r>
        <w:rPr>
          <w:color w:val="000000"/>
        </w:rPr>
        <w:t>Www.diagnoxhealth.com. https://www.diagnoxhealth.com/blog/what-do-leukocytes-in-urine-mean#:~:text=The%20normal%20leukocyte%20count%20in</w:t>
      </w:r>
    </w:p>
    <w:p w14:paraId="12F2D36F" w14:textId="6D3DD29A" w:rsidR="00902DB6" w:rsidRDefault="00902DB6" w:rsidP="00902DB6">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t>‌</w:t>
      </w:r>
      <w:r w:rsidRPr="00902DB6">
        <w:rPr>
          <w:color w:val="000000"/>
        </w:rPr>
        <w:t xml:space="preserve"> </w:t>
      </w:r>
      <w:proofErr w:type="spellStart"/>
      <w:r>
        <w:rPr>
          <w:color w:val="000000"/>
        </w:rPr>
        <w:t>Rosenson</w:t>
      </w:r>
      <w:proofErr w:type="spellEnd"/>
      <w:r>
        <w:rPr>
          <w:color w:val="000000"/>
        </w:rPr>
        <w:t>, R. (2021, July 12).</w:t>
      </w:r>
      <w:r>
        <w:rPr>
          <w:rStyle w:val="apple-converted-space"/>
          <w:color w:val="000000"/>
        </w:rPr>
        <w:t> </w:t>
      </w:r>
      <w:r>
        <w:rPr>
          <w:i/>
          <w:iCs/>
          <w:color w:val="000000"/>
        </w:rPr>
        <w:t>UpToDate</w:t>
      </w:r>
      <w:r>
        <w:rPr>
          <w:color w:val="000000"/>
        </w:rPr>
        <w:t>. Www.uptodate.com. https://www.uptodate.com/contents/high-cholesterol-and-lipids-beyond-the-basics/print#:~:text=In%20general%3A&amp;text=A%20total%20cholesterol%20level%20of</w:t>
      </w:r>
    </w:p>
    <w:p w14:paraId="2540BF3F" w14:textId="11D55ABB" w:rsidR="00902DB6" w:rsidRDefault="00902DB6" w:rsidP="00902DB6">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t>‌</w:t>
      </w:r>
      <w:r w:rsidRPr="00902DB6">
        <w:rPr>
          <w:color w:val="000000"/>
        </w:rPr>
        <w:t xml:space="preserve"> </w:t>
      </w:r>
      <w:r>
        <w:rPr>
          <w:color w:val="000000"/>
        </w:rPr>
        <w:t>Writer, staff. (2022, April 6).</w:t>
      </w:r>
      <w:r>
        <w:rPr>
          <w:rStyle w:val="apple-converted-space"/>
          <w:color w:val="000000"/>
        </w:rPr>
        <w:t> </w:t>
      </w:r>
      <w:r>
        <w:rPr>
          <w:i/>
          <w:iCs/>
          <w:color w:val="000000"/>
        </w:rPr>
        <w:t>Normal Lab Values Every Nurse Should Know | Joyce University</w:t>
      </w:r>
      <w:r>
        <w:rPr>
          <w:color w:val="000000"/>
        </w:rPr>
        <w:t>. Joyce. https://www.joyce.edu/blog/nclex-lab-values/</w:t>
      </w:r>
    </w:p>
    <w:p w14:paraId="47DD7DDD" w14:textId="31612829" w:rsidR="00902DB6" w:rsidRDefault="00902DB6" w:rsidP="00902DB6">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t>‌</w:t>
      </w:r>
      <w:r w:rsidRPr="00902DB6">
        <w:rPr>
          <w:color w:val="000000"/>
        </w:rPr>
        <w:t xml:space="preserve"> </w:t>
      </w:r>
      <w:r>
        <w:rPr>
          <w:color w:val="000000"/>
        </w:rPr>
        <w:t xml:space="preserve">Yang, R., &amp; </w:t>
      </w:r>
      <w:proofErr w:type="spellStart"/>
      <w:r>
        <w:rPr>
          <w:color w:val="000000"/>
        </w:rPr>
        <w:t>Moosavi</w:t>
      </w:r>
      <w:proofErr w:type="spellEnd"/>
      <w:r>
        <w:rPr>
          <w:color w:val="000000"/>
        </w:rPr>
        <w:t>, L. (2019).</w:t>
      </w:r>
      <w:r>
        <w:rPr>
          <w:rStyle w:val="apple-converted-space"/>
          <w:color w:val="000000"/>
        </w:rPr>
        <w:t> </w:t>
      </w:r>
      <w:r>
        <w:rPr>
          <w:i/>
          <w:iCs/>
          <w:color w:val="000000"/>
        </w:rPr>
        <w:t>Prothrombin Time</w:t>
      </w:r>
      <w:r>
        <w:rPr>
          <w:color w:val="000000"/>
        </w:rPr>
        <w:t xml:space="preserve">. Nih.gov; </w:t>
      </w:r>
      <w:proofErr w:type="spellStart"/>
      <w:r>
        <w:rPr>
          <w:color w:val="000000"/>
        </w:rPr>
        <w:t>StatPearls</w:t>
      </w:r>
      <w:proofErr w:type="spellEnd"/>
      <w:r>
        <w:rPr>
          <w:color w:val="000000"/>
        </w:rPr>
        <w:t xml:space="preserve"> Publishing. https://www.ncbi.nlm.nih.gov/books/NBK544269/</w:t>
      </w:r>
    </w:p>
    <w:p w14:paraId="4A66C618" w14:textId="17325A15" w:rsidR="00902DB6" w:rsidRPr="00DA462D" w:rsidRDefault="00902DB6" w:rsidP="00902DB6">
      <w:pPr>
        <w:spacing w:line="480" w:lineRule="auto"/>
        <w:rPr>
          <w:b/>
        </w:rPr>
      </w:pPr>
      <w:r>
        <w:rPr>
          <w:color w:val="000000"/>
          <w:shd w:val="clear" w:color="auto" w:fill="FFFFFF"/>
        </w:rPr>
        <w:t>‌</w:t>
      </w:r>
    </w:p>
    <w:p w14:paraId="499A4EAB" w14:textId="0A7E3E7B" w:rsidR="00DB5055" w:rsidRDefault="00DB5055" w:rsidP="00DB5055">
      <w:pPr>
        <w:spacing w:line="480" w:lineRule="auto"/>
        <w:jc w:val="center"/>
        <w:rPr>
          <w:b/>
        </w:rPr>
      </w:pPr>
      <w:r>
        <w:rPr>
          <w:b/>
        </w:rPr>
        <w:t>Diagnostic Imaging</w:t>
      </w:r>
    </w:p>
    <w:p w14:paraId="47BB0BBE" w14:textId="4CB795E6" w:rsidR="003A70C8" w:rsidRPr="0038709D" w:rsidRDefault="00792B44" w:rsidP="003A70C8">
      <w:pPr>
        <w:spacing w:line="480" w:lineRule="auto"/>
        <w:rPr>
          <w:bCs/>
        </w:rPr>
      </w:pPr>
      <w:r w:rsidRPr="00DA462D">
        <w:rPr>
          <w:b/>
        </w:rPr>
        <w:t xml:space="preserve">All </w:t>
      </w:r>
      <w:r w:rsidR="003A70C8" w:rsidRPr="00DA462D">
        <w:rPr>
          <w:b/>
        </w:rPr>
        <w:t>Other Diagnostic Tests</w:t>
      </w:r>
      <w:r w:rsidR="00DB5055">
        <w:rPr>
          <w:b/>
        </w:rPr>
        <w:t xml:space="preserve"> </w:t>
      </w:r>
      <w:r w:rsidR="008E0C57" w:rsidRPr="00DA462D">
        <w:rPr>
          <w:b/>
        </w:rPr>
        <w:t>(</w:t>
      </w:r>
      <w:r w:rsidRPr="00DA462D">
        <w:rPr>
          <w:b/>
        </w:rPr>
        <w:t>5</w:t>
      </w:r>
      <w:r w:rsidR="008D19BA" w:rsidRPr="00DA462D">
        <w:rPr>
          <w:b/>
        </w:rPr>
        <w:t xml:space="preserve"> points</w:t>
      </w:r>
      <w:r w:rsidR="008E0C57" w:rsidRPr="00DA462D">
        <w:rPr>
          <w:b/>
        </w:rPr>
        <w:t>)</w:t>
      </w:r>
      <w:r w:rsidR="003A70C8" w:rsidRPr="00DA462D">
        <w:rPr>
          <w:b/>
        </w:rPr>
        <w:t>:</w:t>
      </w:r>
      <w:r w:rsidR="0038709D">
        <w:rPr>
          <w:b/>
        </w:rPr>
        <w:t xml:space="preserve"> </w:t>
      </w:r>
      <w:r w:rsidR="0038709D">
        <w:rPr>
          <w:bCs/>
        </w:rPr>
        <w:t>CT of chest, ankle x-ray, &amp; CT of abdomen</w:t>
      </w:r>
    </w:p>
    <w:p w14:paraId="6DBE52C2" w14:textId="52860473" w:rsidR="003A70C8" w:rsidRPr="0038709D" w:rsidRDefault="003A70C8" w:rsidP="003A70C8">
      <w:pPr>
        <w:spacing w:line="480" w:lineRule="auto"/>
        <w:rPr>
          <w:bCs/>
        </w:rPr>
      </w:pPr>
      <w:r w:rsidRPr="00DA462D">
        <w:rPr>
          <w:b/>
        </w:rPr>
        <w:t>Diagnostic Test Correlation</w:t>
      </w:r>
      <w:r w:rsidR="00DB5055">
        <w:rPr>
          <w:b/>
        </w:rPr>
        <w:t xml:space="preserve"> </w:t>
      </w:r>
      <w:r w:rsidR="008E0C57" w:rsidRPr="00DA462D">
        <w:rPr>
          <w:b/>
        </w:rPr>
        <w:t>(</w:t>
      </w:r>
      <w:r w:rsidR="008D19BA" w:rsidRPr="00DA462D">
        <w:rPr>
          <w:b/>
        </w:rPr>
        <w:t>5 points</w:t>
      </w:r>
      <w:r w:rsidR="008E0C57" w:rsidRPr="00DA462D">
        <w:rPr>
          <w:b/>
        </w:rPr>
        <w:t>)</w:t>
      </w:r>
      <w:r w:rsidRPr="00DA462D">
        <w:rPr>
          <w:b/>
        </w:rPr>
        <w:t>:</w:t>
      </w:r>
      <w:r w:rsidR="0038709D">
        <w:rPr>
          <w:b/>
        </w:rPr>
        <w:t xml:space="preserve"> </w:t>
      </w:r>
      <w:r w:rsidR="0038709D">
        <w:rPr>
          <w:bCs/>
        </w:rPr>
        <w:t>Patient Ct of the chest shows extensive bilateral nodular infiltrates</w:t>
      </w:r>
      <w:r w:rsidR="00384F16">
        <w:rPr>
          <w:bCs/>
        </w:rPr>
        <w:t>, CT was done to see abnormalities within the clients’ lungs</w:t>
      </w:r>
      <w:r w:rsidR="0038709D">
        <w:rPr>
          <w:bCs/>
        </w:rPr>
        <w:t xml:space="preserve"> </w:t>
      </w:r>
      <w:r w:rsidR="00F13D5D">
        <w:rPr>
          <w:bCs/>
        </w:rPr>
        <w:t>Patients’</w:t>
      </w:r>
      <w:r w:rsidR="0038709D">
        <w:rPr>
          <w:bCs/>
        </w:rPr>
        <w:t xml:space="preserve"> ankle x-ray shows internal joint fixation spaces of left well-intra ankle fracture. </w:t>
      </w:r>
      <w:r w:rsidR="00384F16">
        <w:rPr>
          <w:bCs/>
        </w:rPr>
        <w:t xml:space="preserve">X-ray was done to see what ligaments were damaged due to the fall. </w:t>
      </w:r>
      <w:r w:rsidR="0038709D">
        <w:rPr>
          <w:bCs/>
        </w:rPr>
        <w:t xml:space="preserve">Abdomen pelvis w/o contrast (lower chest) </w:t>
      </w:r>
      <w:r w:rsidR="00F13D5D">
        <w:rPr>
          <w:bCs/>
        </w:rPr>
        <w:t xml:space="preserve">reveals multiple lung nodules in both lungs. Infiltrates with air bronchograms and small pleural effusions are noted bilaterally </w:t>
      </w:r>
      <w:r w:rsidR="00384F16">
        <w:rPr>
          <w:bCs/>
        </w:rPr>
        <w:t xml:space="preserve">viewing the lower part of the chest with help with obtained a better view of the complete lung field. </w:t>
      </w:r>
      <w:proofErr w:type="gramStart"/>
      <w:r w:rsidR="00F13D5D">
        <w:rPr>
          <w:bCs/>
        </w:rPr>
        <w:t>(</w:t>
      </w:r>
      <w:proofErr w:type="gramEnd"/>
      <w:r w:rsidR="00F13D5D">
        <w:rPr>
          <w:bCs/>
        </w:rPr>
        <w:t>Epic, 2023).</w:t>
      </w:r>
    </w:p>
    <w:p w14:paraId="44381B8A" w14:textId="0B2F8129" w:rsidR="00E66433" w:rsidRDefault="00DB5055" w:rsidP="00DB5055">
      <w:pPr>
        <w:spacing w:line="480" w:lineRule="auto"/>
        <w:rPr>
          <w:b/>
        </w:rPr>
      </w:pPr>
      <w:r>
        <w:rPr>
          <w:b/>
        </w:rPr>
        <w:t>Diagnostic Test Reference</w:t>
      </w:r>
      <w:r w:rsidR="00B36C67">
        <w:rPr>
          <w:b/>
        </w:rPr>
        <w:t xml:space="preserve"> </w:t>
      </w:r>
      <w:r w:rsidR="00B36C67" w:rsidRPr="00B92D7C">
        <w:rPr>
          <w:b/>
        </w:rPr>
        <w:t>(1)</w:t>
      </w:r>
      <w:r>
        <w:rPr>
          <w:b/>
        </w:rPr>
        <w:t xml:space="preserve"> (APA): </w:t>
      </w:r>
    </w:p>
    <w:p w14:paraId="2665A6D3" w14:textId="68D9077F" w:rsidR="00DB5055" w:rsidRPr="0038709D" w:rsidRDefault="0038709D" w:rsidP="00DB5055">
      <w:pPr>
        <w:spacing w:line="480" w:lineRule="auto"/>
        <w:rPr>
          <w:bCs/>
        </w:rPr>
      </w:pPr>
      <w:r>
        <w:rPr>
          <w:bCs/>
        </w:rPr>
        <w:lastRenderedPageBreak/>
        <w:t>Retrieved this information from (Epic,2023).</w:t>
      </w:r>
    </w:p>
    <w:p w14:paraId="0F07DB6C" w14:textId="5F11E525" w:rsidR="00E66433" w:rsidRDefault="00E66433" w:rsidP="002A12C9">
      <w:pPr>
        <w:spacing w:line="480" w:lineRule="auto"/>
        <w:ind w:firstLine="720"/>
        <w:jc w:val="center"/>
        <w:rPr>
          <w:b/>
        </w:rPr>
      </w:pPr>
    </w:p>
    <w:p w14:paraId="4C90AB56" w14:textId="4894D547" w:rsidR="00B13E77" w:rsidRDefault="00B13E77" w:rsidP="002A12C9">
      <w:pPr>
        <w:spacing w:line="480" w:lineRule="auto"/>
        <w:ind w:firstLine="720"/>
        <w:jc w:val="center"/>
        <w:rPr>
          <w:b/>
        </w:rPr>
      </w:pPr>
    </w:p>
    <w:p w14:paraId="10C6E408" w14:textId="3926B536" w:rsidR="001B62A3" w:rsidRDefault="001B62A3" w:rsidP="002A12C9">
      <w:pPr>
        <w:spacing w:line="480" w:lineRule="auto"/>
        <w:ind w:firstLine="720"/>
        <w:jc w:val="center"/>
        <w:rPr>
          <w:b/>
        </w:rPr>
      </w:pPr>
    </w:p>
    <w:p w14:paraId="1D02BC33" w14:textId="0CFAB35E" w:rsidR="001B62A3" w:rsidRDefault="001B62A3" w:rsidP="002A12C9">
      <w:pPr>
        <w:spacing w:line="480" w:lineRule="auto"/>
        <w:ind w:firstLine="720"/>
        <w:jc w:val="center"/>
        <w:rPr>
          <w:b/>
        </w:rPr>
      </w:pPr>
    </w:p>
    <w:p w14:paraId="08BFD187" w14:textId="77777777" w:rsidR="001B62A3" w:rsidRPr="00DA462D" w:rsidRDefault="001B62A3" w:rsidP="002A12C9">
      <w:pPr>
        <w:spacing w:line="480" w:lineRule="auto"/>
        <w:ind w:firstLine="720"/>
        <w:jc w:val="center"/>
        <w:rPr>
          <w:b/>
        </w:rPr>
      </w:pPr>
    </w:p>
    <w:p w14:paraId="51640044" w14:textId="49F64922" w:rsidR="00792B44" w:rsidRPr="00DA462D" w:rsidRDefault="003A70C8" w:rsidP="00792B44">
      <w:pPr>
        <w:ind w:firstLine="720"/>
        <w:jc w:val="center"/>
        <w:rPr>
          <w:b/>
        </w:rPr>
      </w:pPr>
      <w:r w:rsidRPr="00DA462D">
        <w:rPr>
          <w:b/>
        </w:rPr>
        <w:t>Current Medications</w:t>
      </w:r>
      <w:r w:rsidR="008D19BA" w:rsidRPr="00DA462D">
        <w:rPr>
          <w:b/>
        </w:rPr>
        <w:t xml:space="preserve"> </w:t>
      </w:r>
      <w:r w:rsidR="008E0C57" w:rsidRPr="00DA462D">
        <w:rPr>
          <w:b/>
        </w:rPr>
        <w:t>(</w:t>
      </w:r>
      <w:r w:rsidR="008D19BA" w:rsidRPr="00DA462D">
        <w:rPr>
          <w:b/>
        </w:rPr>
        <w:t>10 points</w:t>
      </w:r>
      <w:r w:rsidR="002A12C9" w:rsidRPr="00DA462D">
        <w:rPr>
          <w:b/>
        </w:rPr>
        <w:t>, 1</w:t>
      </w:r>
      <w:r w:rsidR="00792B44" w:rsidRPr="00DA462D">
        <w:rPr>
          <w:b/>
        </w:rPr>
        <w:t xml:space="preserve"> point</w:t>
      </w:r>
      <w:r w:rsidR="002A12C9" w:rsidRPr="00DA462D">
        <w:rPr>
          <w:b/>
        </w:rPr>
        <w:t xml:space="preserve"> per completed med)</w:t>
      </w:r>
    </w:p>
    <w:p w14:paraId="08607CF7" w14:textId="00088A82" w:rsidR="00792B44" w:rsidRPr="00DA462D" w:rsidRDefault="00792B44" w:rsidP="00792B44">
      <w:pPr>
        <w:ind w:firstLine="720"/>
        <w:jc w:val="center"/>
        <w:rPr>
          <w:b/>
        </w:rPr>
      </w:pPr>
      <w:r w:rsidRPr="00DA462D">
        <w:rPr>
          <w:b/>
        </w:rPr>
        <w:t xml:space="preserve">*10 </w:t>
      </w:r>
      <w:r w:rsidRPr="00DA462D">
        <w:rPr>
          <w:b/>
          <w:u w:val="single"/>
        </w:rPr>
        <w:t>different</w:t>
      </w:r>
      <w:r w:rsidRPr="00DA462D">
        <w:rPr>
          <w:b/>
        </w:rPr>
        <w:t xml:space="preserve"> medications must be completed*</w:t>
      </w:r>
    </w:p>
    <w:p w14:paraId="4B846166" w14:textId="77777777" w:rsidR="00792B44" w:rsidRPr="00DA462D" w:rsidRDefault="00792B44" w:rsidP="003A3ED2">
      <w:pPr>
        <w:pStyle w:val="Caption"/>
        <w:keepNext/>
        <w:rPr>
          <w:b/>
          <w:i w:val="0"/>
          <w:color w:val="000000" w:themeColor="text1"/>
          <w:sz w:val="24"/>
          <w:szCs w:val="24"/>
        </w:rPr>
      </w:pPr>
    </w:p>
    <w:tbl>
      <w:tblPr>
        <w:tblStyle w:val="TableGrid"/>
        <w:tblpPr w:leftFromText="180" w:rightFromText="180" w:vertAnchor="text" w:horzAnchor="margin" w:tblpXSpec="center" w:tblpY="642"/>
        <w:tblW w:w="12282" w:type="dxa"/>
        <w:tblLook w:val="04A0" w:firstRow="1" w:lastRow="0" w:firstColumn="1" w:lastColumn="0" w:noHBand="0" w:noVBand="1"/>
      </w:tblPr>
      <w:tblGrid>
        <w:gridCol w:w="2376"/>
        <w:gridCol w:w="1536"/>
        <w:gridCol w:w="2016"/>
        <w:gridCol w:w="2629"/>
        <w:gridCol w:w="1936"/>
        <w:gridCol w:w="2122"/>
      </w:tblGrid>
      <w:tr w:rsidR="00F13D5D" w:rsidRPr="00DA462D" w14:paraId="47885A4F" w14:textId="77777777" w:rsidTr="00C119AF">
        <w:tc>
          <w:tcPr>
            <w:tcW w:w="2376" w:type="dxa"/>
          </w:tcPr>
          <w:p w14:paraId="2FA25E0C" w14:textId="77777777" w:rsidR="00F13D5D" w:rsidRPr="00DA462D" w:rsidRDefault="00F13D5D" w:rsidP="00F13D5D">
            <w:pPr>
              <w:rPr>
                <w:b/>
              </w:rPr>
            </w:pPr>
            <w:r w:rsidRPr="00DA462D">
              <w:rPr>
                <w:b/>
              </w:rPr>
              <w:t>Brand/Generic</w:t>
            </w:r>
          </w:p>
        </w:tc>
        <w:tc>
          <w:tcPr>
            <w:tcW w:w="679" w:type="dxa"/>
          </w:tcPr>
          <w:p w14:paraId="02FEAE88" w14:textId="77777777" w:rsidR="00F13D5D" w:rsidRPr="00F13D5D" w:rsidRDefault="00F13D5D" w:rsidP="00F13D5D">
            <w:pPr>
              <w:rPr>
                <w:bCs/>
              </w:rPr>
            </w:pPr>
            <w:r>
              <w:rPr>
                <w:bCs/>
              </w:rPr>
              <w:t>Ascorbic acid/ Vitamin C</w:t>
            </w:r>
          </w:p>
          <w:p w14:paraId="7F7A4569" w14:textId="77777777" w:rsidR="00F13D5D" w:rsidRPr="00DA462D" w:rsidRDefault="00F13D5D" w:rsidP="00F13D5D">
            <w:pPr>
              <w:rPr>
                <w:b/>
              </w:rPr>
            </w:pPr>
          </w:p>
        </w:tc>
        <w:tc>
          <w:tcPr>
            <w:tcW w:w="2540" w:type="dxa"/>
          </w:tcPr>
          <w:p w14:paraId="10C5BB38" w14:textId="77777777" w:rsidR="00F13D5D" w:rsidRPr="00F13D5D" w:rsidRDefault="00F13D5D" w:rsidP="00F13D5D">
            <w:pPr>
              <w:rPr>
                <w:bCs/>
              </w:rPr>
            </w:pPr>
            <w:r>
              <w:rPr>
                <w:bCs/>
              </w:rPr>
              <w:t>Azelastine/Asselin</w:t>
            </w:r>
          </w:p>
        </w:tc>
        <w:tc>
          <w:tcPr>
            <w:tcW w:w="2629" w:type="dxa"/>
          </w:tcPr>
          <w:p w14:paraId="0CAC174F" w14:textId="77777777" w:rsidR="00F13D5D" w:rsidRPr="00F13D5D" w:rsidRDefault="00F13D5D" w:rsidP="00F13D5D">
            <w:pPr>
              <w:rPr>
                <w:bCs/>
              </w:rPr>
            </w:pPr>
            <w:r>
              <w:rPr>
                <w:bCs/>
              </w:rPr>
              <w:t>Azithromycin/Zithromax</w:t>
            </w:r>
          </w:p>
        </w:tc>
        <w:tc>
          <w:tcPr>
            <w:tcW w:w="1936" w:type="dxa"/>
          </w:tcPr>
          <w:p w14:paraId="4106DB82" w14:textId="77777777" w:rsidR="00F13D5D" w:rsidRPr="00F13D5D" w:rsidRDefault="00F13D5D" w:rsidP="00F13D5D">
            <w:pPr>
              <w:rPr>
                <w:bCs/>
              </w:rPr>
            </w:pPr>
            <w:r>
              <w:rPr>
                <w:bCs/>
              </w:rPr>
              <w:t>Lioresal/Baclofen</w:t>
            </w:r>
          </w:p>
        </w:tc>
        <w:tc>
          <w:tcPr>
            <w:tcW w:w="2122" w:type="dxa"/>
          </w:tcPr>
          <w:p w14:paraId="3F1FF1B4" w14:textId="77777777" w:rsidR="00F13D5D" w:rsidRPr="00F13D5D" w:rsidRDefault="00F13D5D" w:rsidP="00F13D5D">
            <w:pPr>
              <w:rPr>
                <w:bCs/>
              </w:rPr>
            </w:pPr>
            <w:r>
              <w:rPr>
                <w:bCs/>
              </w:rPr>
              <w:t>Celecoxib/Celebrex</w:t>
            </w:r>
          </w:p>
        </w:tc>
      </w:tr>
      <w:tr w:rsidR="00F13D5D" w:rsidRPr="00DA462D" w14:paraId="10D92794" w14:textId="77777777" w:rsidTr="00C119AF">
        <w:tc>
          <w:tcPr>
            <w:tcW w:w="2376" w:type="dxa"/>
          </w:tcPr>
          <w:p w14:paraId="54FD7352" w14:textId="77777777" w:rsidR="00F13D5D" w:rsidRPr="00DA462D" w:rsidRDefault="00F13D5D" w:rsidP="00F13D5D">
            <w:pPr>
              <w:rPr>
                <w:b/>
              </w:rPr>
            </w:pPr>
            <w:r w:rsidRPr="00DA462D">
              <w:rPr>
                <w:b/>
              </w:rPr>
              <w:t>Dose</w:t>
            </w:r>
          </w:p>
        </w:tc>
        <w:tc>
          <w:tcPr>
            <w:tcW w:w="679" w:type="dxa"/>
          </w:tcPr>
          <w:p w14:paraId="1A3DFCD7" w14:textId="77777777" w:rsidR="00F13D5D" w:rsidRPr="00F13D5D" w:rsidRDefault="00F13D5D" w:rsidP="00F13D5D">
            <w:pPr>
              <w:rPr>
                <w:bCs/>
              </w:rPr>
            </w:pPr>
            <w:r>
              <w:rPr>
                <w:bCs/>
              </w:rPr>
              <w:t>100mg</w:t>
            </w:r>
          </w:p>
          <w:p w14:paraId="571974BC" w14:textId="77777777" w:rsidR="00F13D5D" w:rsidRPr="00DA462D" w:rsidRDefault="00F13D5D" w:rsidP="00F13D5D">
            <w:pPr>
              <w:rPr>
                <w:b/>
              </w:rPr>
            </w:pPr>
          </w:p>
        </w:tc>
        <w:tc>
          <w:tcPr>
            <w:tcW w:w="2540" w:type="dxa"/>
          </w:tcPr>
          <w:p w14:paraId="06A025B8" w14:textId="77777777" w:rsidR="00F13D5D" w:rsidRPr="00F13D5D" w:rsidRDefault="00F13D5D" w:rsidP="00F13D5D">
            <w:pPr>
              <w:rPr>
                <w:bCs/>
              </w:rPr>
            </w:pPr>
            <w:r>
              <w:rPr>
                <w:bCs/>
              </w:rPr>
              <w:t>137mcg</w:t>
            </w:r>
          </w:p>
        </w:tc>
        <w:tc>
          <w:tcPr>
            <w:tcW w:w="2629" w:type="dxa"/>
          </w:tcPr>
          <w:p w14:paraId="48D3BA04" w14:textId="77777777" w:rsidR="00F13D5D" w:rsidRPr="00F13D5D" w:rsidRDefault="00F13D5D" w:rsidP="00F13D5D">
            <w:pPr>
              <w:rPr>
                <w:bCs/>
              </w:rPr>
            </w:pPr>
            <w:r>
              <w:rPr>
                <w:bCs/>
              </w:rPr>
              <w:t>250mg</w:t>
            </w:r>
          </w:p>
        </w:tc>
        <w:tc>
          <w:tcPr>
            <w:tcW w:w="1936" w:type="dxa"/>
          </w:tcPr>
          <w:p w14:paraId="7D9411CD" w14:textId="77777777" w:rsidR="00F13D5D" w:rsidRPr="00F13D5D" w:rsidRDefault="00F13D5D" w:rsidP="00F13D5D">
            <w:pPr>
              <w:rPr>
                <w:bCs/>
              </w:rPr>
            </w:pPr>
            <w:r>
              <w:rPr>
                <w:bCs/>
              </w:rPr>
              <w:t>10mg</w:t>
            </w:r>
          </w:p>
        </w:tc>
        <w:tc>
          <w:tcPr>
            <w:tcW w:w="2122" w:type="dxa"/>
          </w:tcPr>
          <w:p w14:paraId="347BEA52" w14:textId="77777777" w:rsidR="00F13D5D" w:rsidRPr="00F13D5D" w:rsidRDefault="00F13D5D" w:rsidP="00F13D5D">
            <w:pPr>
              <w:rPr>
                <w:bCs/>
              </w:rPr>
            </w:pPr>
            <w:r>
              <w:rPr>
                <w:bCs/>
              </w:rPr>
              <w:t>100mg</w:t>
            </w:r>
          </w:p>
        </w:tc>
      </w:tr>
      <w:tr w:rsidR="00F13D5D" w:rsidRPr="00DA462D" w14:paraId="1429E055" w14:textId="77777777" w:rsidTr="00C119AF">
        <w:tc>
          <w:tcPr>
            <w:tcW w:w="2376" w:type="dxa"/>
          </w:tcPr>
          <w:p w14:paraId="75D01FCB" w14:textId="77777777" w:rsidR="00F13D5D" w:rsidRDefault="00F13D5D" w:rsidP="00F13D5D">
            <w:pPr>
              <w:rPr>
                <w:b/>
              </w:rPr>
            </w:pPr>
            <w:r>
              <w:rPr>
                <w:b/>
              </w:rPr>
              <w:t>Frequency</w:t>
            </w:r>
          </w:p>
          <w:p w14:paraId="4C60B671" w14:textId="77777777" w:rsidR="00F13D5D" w:rsidRPr="00DA462D" w:rsidRDefault="00F13D5D" w:rsidP="00F13D5D">
            <w:pPr>
              <w:rPr>
                <w:b/>
              </w:rPr>
            </w:pPr>
          </w:p>
        </w:tc>
        <w:tc>
          <w:tcPr>
            <w:tcW w:w="679" w:type="dxa"/>
          </w:tcPr>
          <w:p w14:paraId="3543E518" w14:textId="77777777" w:rsidR="00F13D5D" w:rsidRPr="00F13D5D" w:rsidRDefault="00F13D5D" w:rsidP="00F13D5D">
            <w:pPr>
              <w:rPr>
                <w:bCs/>
              </w:rPr>
            </w:pPr>
            <w:r>
              <w:rPr>
                <w:bCs/>
              </w:rPr>
              <w:t>1x a day</w:t>
            </w:r>
          </w:p>
        </w:tc>
        <w:tc>
          <w:tcPr>
            <w:tcW w:w="2540" w:type="dxa"/>
          </w:tcPr>
          <w:p w14:paraId="08B88D9C" w14:textId="77777777" w:rsidR="00F13D5D" w:rsidRPr="00F13D5D" w:rsidRDefault="00F13D5D" w:rsidP="00F13D5D">
            <w:pPr>
              <w:rPr>
                <w:bCs/>
              </w:rPr>
            </w:pPr>
            <w:r>
              <w:rPr>
                <w:bCs/>
              </w:rPr>
              <w:t>2x a day</w:t>
            </w:r>
          </w:p>
        </w:tc>
        <w:tc>
          <w:tcPr>
            <w:tcW w:w="2629" w:type="dxa"/>
          </w:tcPr>
          <w:p w14:paraId="2B1D3C84" w14:textId="77777777" w:rsidR="00F13D5D" w:rsidRPr="00F13D5D" w:rsidRDefault="00F13D5D" w:rsidP="00F13D5D">
            <w:pPr>
              <w:rPr>
                <w:bCs/>
              </w:rPr>
            </w:pPr>
            <w:r>
              <w:rPr>
                <w:bCs/>
              </w:rPr>
              <w:t>2 tabs for 1 day then 1 tab for four days</w:t>
            </w:r>
          </w:p>
        </w:tc>
        <w:tc>
          <w:tcPr>
            <w:tcW w:w="1936" w:type="dxa"/>
          </w:tcPr>
          <w:p w14:paraId="1BA75930" w14:textId="77777777" w:rsidR="00F13D5D" w:rsidRPr="00F13D5D" w:rsidRDefault="00F13D5D" w:rsidP="00F13D5D">
            <w:pPr>
              <w:rPr>
                <w:bCs/>
              </w:rPr>
            </w:pPr>
            <w:r>
              <w:rPr>
                <w:bCs/>
              </w:rPr>
              <w:t>2 tabs a day</w:t>
            </w:r>
          </w:p>
        </w:tc>
        <w:tc>
          <w:tcPr>
            <w:tcW w:w="2122" w:type="dxa"/>
          </w:tcPr>
          <w:p w14:paraId="7E1559FB" w14:textId="77777777" w:rsidR="00F13D5D" w:rsidRPr="00F13D5D" w:rsidRDefault="00F13D5D" w:rsidP="00F13D5D">
            <w:pPr>
              <w:rPr>
                <w:bCs/>
              </w:rPr>
            </w:pPr>
            <w:r>
              <w:rPr>
                <w:bCs/>
              </w:rPr>
              <w:t>2x daily</w:t>
            </w:r>
          </w:p>
        </w:tc>
      </w:tr>
      <w:tr w:rsidR="00F13D5D" w:rsidRPr="00DA462D" w14:paraId="6905C141" w14:textId="77777777" w:rsidTr="00C119AF">
        <w:tc>
          <w:tcPr>
            <w:tcW w:w="2376" w:type="dxa"/>
          </w:tcPr>
          <w:p w14:paraId="258FD0F5" w14:textId="77777777" w:rsidR="00F13D5D" w:rsidRPr="00DA462D" w:rsidRDefault="00F13D5D" w:rsidP="00F13D5D">
            <w:pPr>
              <w:rPr>
                <w:b/>
              </w:rPr>
            </w:pPr>
            <w:r w:rsidRPr="00DA462D">
              <w:rPr>
                <w:b/>
              </w:rPr>
              <w:t>Route</w:t>
            </w:r>
          </w:p>
        </w:tc>
        <w:tc>
          <w:tcPr>
            <w:tcW w:w="679" w:type="dxa"/>
          </w:tcPr>
          <w:p w14:paraId="195003B3" w14:textId="77777777" w:rsidR="00F13D5D" w:rsidRPr="00F13D5D" w:rsidRDefault="00F13D5D" w:rsidP="00F13D5D">
            <w:pPr>
              <w:rPr>
                <w:bCs/>
              </w:rPr>
            </w:pPr>
            <w:r>
              <w:rPr>
                <w:bCs/>
              </w:rPr>
              <w:t>oral</w:t>
            </w:r>
          </w:p>
          <w:p w14:paraId="2DAAA273" w14:textId="77777777" w:rsidR="00F13D5D" w:rsidRPr="00DA462D" w:rsidRDefault="00F13D5D" w:rsidP="00F13D5D">
            <w:pPr>
              <w:rPr>
                <w:b/>
              </w:rPr>
            </w:pPr>
          </w:p>
        </w:tc>
        <w:tc>
          <w:tcPr>
            <w:tcW w:w="2540" w:type="dxa"/>
          </w:tcPr>
          <w:p w14:paraId="0626E701" w14:textId="77777777" w:rsidR="00F13D5D" w:rsidRPr="00F13D5D" w:rsidRDefault="00F13D5D" w:rsidP="00F13D5D">
            <w:pPr>
              <w:rPr>
                <w:bCs/>
              </w:rPr>
            </w:pPr>
            <w:r>
              <w:rPr>
                <w:bCs/>
              </w:rPr>
              <w:t>nasal</w:t>
            </w:r>
          </w:p>
        </w:tc>
        <w:tc>
          <w:tcPr>
            <w:tcW w:w="2629" w:type="dxa"/>
          </w:tcPr>
          <w:p w14:paraId="1D78C0F2" w14:textId="77777777" w:rsidR="00F13D5D" w:rsidRPr="00F13D5D" w:rsidRDefault="00F13D5D" w:rsidP="00F13D5D">
            <w:pPr>
              <w:rPr>
                <w:bCs/>
              </w:rPr>
            </w:pPr>
            <w:r>
              <w:rPr>
                <w:bCs/>
              </w:rPr>
              <w:t>oral</w:t>
            </w:r>
          </w:p>
        </w:tc>
        <w:tc>
          <w:tcPr>
            <w:tcW w:w="1936" w:type="dxa"/>
          </w:tcPr>
          <w:p w14:paraId="3C8EC481" w14:textId="77777777" w:rsidR="00F13D5D" w:rsidRPr="00F13D5D" w:rsidRDefault="00F13D5D" w:rsidP="00F13D5D">
            <w:pPr>
              <w:rPr>
                <w:bCs/>
              </w:rPr>
            </w:pPr>
            <w:r>
              <w:rPr>
                <w:bCs/>
              </w:rPr>
              <w:t>oral</w:t>
            </w:r>
          </w:p>
        </w:tc>
        <w:tc>
          <w:tcPr>
            <w:tcW w:w="2122" w:type="dxa"/>
          </w:tcPr>
          <w:p w14:paraId="4C15525E" w14:textId="77777777" w:rsidR="00F13D5D" w:rsidRPr="00F13D5D" w:rsidRDefault="00F13D5D" w:rsidP="00F13D5D">
            <w:pPr>
              <w:rPr>
                <w:bCs/>
              </w:rPr>
            </w:pPr>
            <w:r>
              <w:rPr>
                <w:bCs/>
              </w:rPr>
              <w:t>oral</w:t>
            </w:r>
          </w:p>
        </w:tc>
      </w:tr>
      <w:tr w:rsidR="00F13D5D" w:rsidRPr="00DA462D" w14:paraId="4B3E752D" w14:textId="77777777" w:rsidTr="00C119AF">
        <w:tc>
          <w:tcPr>
            <w:tcW w:w="2376" w:type="dxa"/>
          </w:tcPr>
          <w:p w14:paraId="1CD3C40A" w14:textId="77777777" w:rsidR="00F13D5D" w:rsidRPr="00DA462D" w:rsidRDefault="00F13D5D" w:rsidP="00F13D5D">
            <w:pPr>
              <w:rPr>
                <w:b/>
              </w:rPr>
            </w:pPr>
            <w:r w:rsidRPr="00DA462D">
              <w:rPr>
                <w:b/>
              </w:rPr>
              <w:t>Classification</w:t>
            </w:r>
          </w:p>
        </w:tc>
        <w:tc>
          <w:tcPr>
            <w:tcW w:w="679" w:type="dxa"/>
          </w:tcPr>
          <w:p w14:paraId="03147CEB" w14:textId="5818357C" w:rsidR="00F13D5D" w:rsidRPr="009521A7" w:rsidRDefault="00744EDC" w:rsidP="00F13D5D">
            <w:pPr>
              <w:rPr>
                <w:bCs/>
              </w:rPr>
            </w:pPr>
            <w:r>
              <w:rPr>
                <w:bCs/>
              </w:rPr>
              <w:t>Antioxidants</w:t>
            </w:r>
          </w:p>
          <w:p w14:paraId="4408E936" w14:textId="77777777" w:rsidR="00F13D5D" w:rsidRPr="00DA462D" w:rsidRDefault="00F13D5D" w:rsidP="00F13D5D">
            <w:pPr>
              <w:rPr>
                <w:b/>
              </w:rPr>
            </w:pPr>
          </w:p>
        </w:tc>
        <w:tc>
          <w:tcPr>
            <w:tcW w:w="2540" w:type="dxa"/>
          </w:tcPr>
          <w:p w14:paraId="5E5D6708" w14:textId="77777777" w:rsidR="00C119AF" w:rsidRPr="009521A7" w:rsidRDefault="00C119AF" w:rsidP="00C119AF">
            <w:pPr>
              <w:rPr>
                <w:bCs/>
              </w:rPr>
            </w:pPr>
            <w:r>
              <w:rPr>
                <w:bCs/>
              </w:rPr>
              <w:t>H1 receptor antagonist</w:t>
            </w:r>
          </w:p>
          <w:p w14:paraId="24E78C0C" w14:textId="77777777" w:rsidR="00F13D5D" w:rsidRPr="00DA462D" w:rsidRDefault="00F13D5D" w:rsidP="00F13D5D">
            <w:pPr>
              <w:rPr>
                <w:b/>
              </w:rPr>
            </w:pPr>
          </w:p>
        </w:tc>
        <w:tc>
          <w:tcPr>
            <w:tcW w:w="2629" w:type="dxa"/>
          </w:tcPr>
          <w:p w14:paraId="61F46127" w14:textId="50A545FE" w:rsidR="00F13D5D" w:rsidRPr="0016706E" w:rsidRDefault="0016706E" w:rsidP="00F13D5D">
            <w:pPr>
              <w:rPr>
                <w:bCs/>
              </w:rPr>
            </w:pPr>
            <w:r>
              <w:rPr>
                <w:bCs/>
              </w:rPr>
              <w:t>Macrolide</w:t>
            </w:r>
          </w:p>
        </w:tc>
        <w:tc>
          <w:tcPr>
            <w:tcW w:w="1936" w:type="dxa"/>
          </w:tcPr>
          <w:p w14:paraId="7740093B" w14:textId="38663290" w:rsidR="00F13D5D" w:rsidRPr="00744EDC" w:rsidRDefault="00744EDC" w:rsidP="00F13D5D">
            <w:pPr>
              <w:rPr>
                <w:bCs/>
              </w:rPr>
            </w:pPr>
            <w:r>
              <w:rPr>
                <w:bCs/>
              </w:rPr>
              <w:t>Muscle relaxant and antiseptic</w:t>
            </w:r>
          </w:p>
        </w:tc>
        <w:tc>
          <w:tcPr>
            <w:tcW w:w="2122" w:type="dxa"/>
          </w:tcPr>
          <w:p w14:paraId="6EAF0422" w14:textId="7766C990" w:rsidR="00F13D5D" w:rsidRPr="00487115" w:rsidRDefault="00487115" w:rsidP="00F13D5D">
            <w:pPr>
              <w:rPr>
                <w:bCs/>
              </w:rPr>
            </w:pPr>
            <w:r>
              <w:rPr>
                <w:bCs/>
              </w:rPr>
              <w:t>NSAID</w:t>
            </w:r>
          </w:p>
        </w:tc>
      </w:tr>
      <w:tr w:rsidR="00F13D5D" w:rsidRPr="00DA462D" w14:paraId="302E95BB" w14:textId="77777777" w:rsidTr="00C119AF">
        <w:tc>
          <w:tcPr>
            <w:tcW w:w="2376" w:type="dxa"/>
          </w:tcPr>
          <w:p w14:paraId="36221DAF" w14:textId="77777777" w:rsidR="00F13D5D" w:rsidRPr="00DA462D" w:rsidRDefault="00F13D5D" w:rsidP="00F13D5D">
            <w:pPr>
              <w:rPr>
                <w:b/>
              </w:rPr>
            </w:pPr>
            <w:r>
              <w:rPr>
                <w:b/>
              </w:rPr>
              <w:t xml:space="preserve">Mechanism of </w:t>
            </w:r>
            <w:r w:rsidRPr="00DA462D">
              <w:rPr>
                <w:b/>
              </w:rPr>
              <w:t>Action</w:t>
            </w:r>
          </w:p>
        </w:tc>
        <w:tc>
          <w:tcPr>
            <w:tcW w:w="679" w:type="dxa"/>
          </w:tcPr>
          <w:p w14:paraId="16839501" w14:textId="5791DC2D" w:rsidR="00F13D5D" w:rsidRPr="00DA462D" w:rsidRDefault="00F84A51" w:rsidP="00D34F09">
            <w:pPr>
              <w:rPr>
                <w:b/>
              </w:rPr>
            </w:pPr>
            <w:r>
              <w:rPr>
                <w:bCs/>
              </w:rPr>
              <w:t xml:space="preserve"> </w:t>
            </w:r>
            <w:r w:rsidR="00C119AF" w:rsidRPr="00C119AF">
              <w:rPr>
                <w:rFonts w:ascii="Arial" w:hAnsi="Arial" w:cs="Arial"/>
                <w:color w:val="474747"/>
                <w:sz w:val="21"/>
                <w:szCs w:val="21"/>
                <w:shd w:val="clear" w:color="auto" w:fill="FFFFFF"/>
              </w:rPr>
              <w:t xml:space="preserve"> </w:t>
            </w:r>
            <w:r w:rsidR="00C119AF" w:rsidRPr="00C119AF">
              <w:rPr>
                <w:bCs/>
              </w:rPr>
              <w:t xml:space="preserve">Ascorbic acid (vitamin C) is an antioxidant medication that comes in chewable tablets to prevent low vitamin C levels. Ascorbic acid helps maintain the health of </w:t>
            </w:r>
            <w:r w:rsidR="00C119AF" w:rsidRPr="00C119AF">
              <w:rPr>
                <w:bCs/>
              </w:rPr>
              <w:lastRenderedPageBreak/>
              <w:t xml:space="preserve">your </w:t>
            </w:r>
            <w:r w:rsidR="00744EDC" w:rsidRPr="00C119AF">
              <w:rPr>
                <w:bCs/>
              </w:rPr>
              <w:t>cell</w:t>
            </w:r>
            <w:r w:rsidR="00744EDC">
              <w:rPr>
                <w:bCs/>
              </w:rPr>
              <w:t xml:space="preserve"> </w:t>
            </w:r>
            <w:r w:rsidR="00744EDC">
              <w:rPr>
                <w:color w:val="000000"/>
                <w:shd w:val="clear" w:color="auto" w:fill="FFFFFF"/>
              </w:rPr>
              <w:t>(</w:t>
            </w:r>
            <w:r w:rsidR="00D34F09">
              <w:rPr>
                <w:color w:val="000000"/>
                <w:shd w:val="clear" w:color="auto" w:fill="FFFFFF"/>
              </w:rPr>
              <w:t>Cleveland Clinic, 2023)</w:t>
            </w:r>
          </w:p>
        </w:tc>
        <w:tc>
          <w:tcPr>
            <w:tcW w:w="2540" w:type="dxa"/>
          </w:tcPr>
          <w:p w14:paraId="6D4C8AF3" w14:textId="77777777" w:rsidR="00C119AF" w:rsidRPr="009521A7" w:rsidRDefault="00C119AF" w:rsidP="00C119AF">
            <w:pPr>
              <w:rPr>
                <w:bCs/>
              </w:rPr>
            </w:pPr>
            <w:r>
              <w:rPr>
                <w:bCs/>
              </w:rPr>
              <w:lastRenderedPageBreak/>
              <w:t>Binds nonselective to central and peripheral H1 receptors</w:t>
            </w:r>
          </w:p>
          <w:p w14:paraId="50F805B4" w14:textId="77777777" w:rsidR="00F13D5D" w:rsidRPr="00DA462D" w:rsidRDefault="00F13D5D" w:rsidP="00F13D5D">
            <w:pPr>
              <w:rPr>
                <w:b/>
              </w:rPr>
            </w:pPr>
          </w:p>
        </w:tc>
        <w:tc>
          <w:tcPr>
            <w:tcW w:w="2629" w:type="dxa"/>
          </w:tcPr>
          <w:p w14:paraId="55FFA906" w14:textId="13BA5E79" w:rsidR="00F13D5D" w:rsidRPr="0016706E" w:rsidRDefault="0016706E" w:rsidP="00F13D5D">
            <w:pPr>
              <w:rPr>
                <w:bCs/>
              </w:rPr>
            </w:pPr>
            <w:r>
              <w:rPr>
                <w:bCs/>
              </w:rPr>
              <w:t>To treat mild community acquired pneumonia</w:t>
            </w:r>
          </w:p>
        </w:tc>
        <w:tc>
          <w:tcPr>
            <w:tcW w:w="1936" w:type="dxa"/>
          </w:tcPr>
          <w:p w14:paraId="4C0434D4" w14:textId="2FC56A91" w:rsidR="00F13D5D" w:rsidRPr="00D34F09" w:rsidRDefault="00D34F09" w:rsidP="00F13D5D">
            <w:pPr>
              <w:rPr>
                <w:bCs/>
              </w:rPr>
            </w:pPr>
            <w:r w:rsidRPr="00D34F09">
              <w:rPr>
                <w:bCs/>
              </w:rPr>
              <w:t xml:space="preserve">It works by relaxing your muscles, which reduces muscle stiffness. It belongs to a group of medications called muscle </w:t>
            </w:r>
            <w:r w:rsidR="00744EDC" w:rsidRPr="00D34F09">
              <w:rPr>
                <w:bCs/>
              </w:rPr>
              <w:t>relaxants</w:t>
            </w:r>
            <w:r w:rsidR="00744EDC">
              <w:rPr>
                <w:bCs/>
              </w:rPr>
              <w:t xml:space="preserve"> </w:t>
            </w:r>
            <w:r w:rsidR="00744EDC">
              <w:rPr>
                <w:color w:val="000000"/>
                <w:shd w:val="clear" w:color="auto" w:fill="FFFFFF"/>
              </w:rPr>
              <w:t>(</w:t>
            </w:r>
            <w:r w:rsidR="00744EDC">
              <w:rPr>
                <w:color w:val="000000"/>
                <w:shd w:val="clear" w:color="auto" w:fill="FFFFFF"/>
              </w:rPr>
              <w:t>Cleveland Clinic, 2023)</w:t>
            </w:r>
          </w:p>
        </w:tc>
        <w:tc>
          <w:tcPr>
            <w:tcW w:w="2122" w:type="dxa"/>
          </w:tcPr>
          <w:p w14:paraId="586B8733" w14:textId="282055D3" w:rsidR="00F13D5D" w:rsidRPr="00487115" w:rsidRDefault="00487115" w:rsidP="00F13D5D">
            <w:pPr>
              <w:rPr>
                <w:bCs/>
              </w:rPr>
            </w:pPr>
            <w:r>
              <w:rPr>
                <w:bCs/>
              </w:rPr>
              <w:t>Selectively inhibits the enzymatic activity of cyclooxygenase COX-2</w:t>
            </w:r>
            <w:r w:rsidR="00EA534E">
              <w:rPr>
                <w:bCs/>
              </w:rPr>
              <w:t xml:space="preserve"> </w:t>
            </w:r>
            <w:r w:rsidR="00EA534E">
              <w:rPr>
                <w:color w:val="000000"/>
                <w:shd w:val="clear" w:color="auto" w:fill="FFFFFF"/>
              </w:rPr>
              <w:t>(Jones &amp; Bartlett Learning, 2022)</w:t>
            </w:r>
          </w:p>
        </w:tc>
      </w:tr>
      <w:tr w:rsidR="00F13D5D" w:rsidRPr="00DA462D" w14:paraId="5D656C8D" w14:textId="77777777" w:rsidTr="00C119AF">
        <w:tc>
          <w:tcPr>
            <w:tcW w:w="2376" w:type="dxa"/>
          </w:tcPr>
          <w:p w14:paraId="0632F77C" w14:textId="77777777" w:rsidR="00F13D5D" w:rsidRDefault="00F13D5D" w:rsidP="00F13D5D">
            <w:pPr>
              <w:rPr>
                <w:b/>
              </w:rPr>
            </w:pPr>
            <w:r w:rsidRPr="00DA462D">
              <w:rPr>
                <w:b/>
              </w:rPr>
              <w:t xml:space="preserve">Reason Client Taking </w:t>
            </w:r>
          </w:p>
          <w:p w14:paraId="6C4D0DA3" w14:textId="77777777" w:rsidR="00F13D5D" w:rsidRPr="00DA462D" w:rsidRDefault="00F13D5D" w:rsidP="00F13D5D">
            <w:pPr>
              <w:rPr>
                <w:b/>
              </w:rPr>
            </w:pPr>
          </w:p>
        </w:tc>
        <w:tc>
          <w:tcPr>
            <w:tcW w:w="679" w:type="dxa"/>
          </w:tcPr>
          <w:p w14:paraId="63110BE4" w14:textId="5A4BFEF9" w:rsidR="00F13D5D" w:rsidRPr="00F84A51" w:rsidRDefault="00C119AF" w:rsidP="00F13D5D">
            <w:pPr>
              <w:rPr>
                <w:bCs/>
              </w:rPr>
            </w:pPr>
            <w:r>
              <w:rPr>
                <w:bCs/>
              </w:rPr>
              <w:t>To increase vitamin C levels</w:t>
            </w:r>
          </w:p>
        </w:tc>
        <w:tc>
          <w:tcPr>
            <w:tcW w:w="2540" w:type="dxa"/>
          </w:tcPr>
          <w:p w14:paraId="20021667" w14:textId="17D7FE51" w:rsidR="00F13D5D" w:rsidRPr="00DA462D" w:rsidRDefault="00C119AF" w:rsidP="00F13D5D">
            <w:pPr>
              <w:rPr>
                <w:b/>
              </w:rPr>
            </w:pPr>
            <w:r>
              <w:rPr>
                <w:bCs/>
              </w:rPr>
              <w:t>Client is taking this to treat allergies</w:t>
            </w:r>
          </w:p>
        </w:tc>
        <w:tc>
          <w:tcPr>
            <w:tcW w:w="2629" w:type="dxa"/>
          </w:tcPr>
          <w:p w14:paraId="0B222877" w14:textId="633C1019" w:rsidR="00F13D5D" w:rsidRPr="0016706E" w:rsidRDefault="0016706E" w:rsidP="00F13D5D">
            <w:pPr>
              <w:rPr>
                <w:bCs/>
              </w:rPr>
            </w:pPr>
            <w:r>
              <w:rPr>
                <w:bCs/>
              </w:rPr>
              <w:t>Patient has infiltrating within the lungs and pink frothy sputum which is an indication of pneumonia</w:t>
            </w:r>
          </w:p>
        </w:tc>
        <w:tc>
          <w:tcPr>
            <w:tcW w:w="1936" w:type="dxa"/>
          </w:tcPr>
          <w:p w14:paraId="387715CD" w14:textId="1D566F13" w:rsidR="00F13D5D" w:rsidRPr="00D34F09" w:rsidRDefault="00D34F09" w:rsidP="00F13D5D">
            <w:pPr>
              <w:rPr>
                <w:bCs/>
              </w:rPr>
            </w:pPr>
            <w:r>
              <w:rPr>
                <w:bCs/>
              </w:rPr>
              <w:t>To decrease the frequency of muscle spasms</w:t>
            </w:r>
          </w:p>
        </w:tc>
        <w:tc>
          <w:tcPr>
            <w:tcW w:w="2122" w:type="dxa"/>
          </w:tcPr>
          <w:p w14:paraId="4B8C38A2" w14:textId="42E3F145" w:rsidR="00F13D5D" w:rsidRPr="00487115" w:rsidRDefault="00487115" w:rsidP="00F13D5D">
            <w:pPr>
              <w:rPr>
                <w:bCs/>
              </w:rPr>
            </w:pPr>
            <w:r>
              <w:rPr>
                <w:bCs/>
              </w:rPr>
              <w:t xml:space="preserve">Patient has arthritis </w:t>
            </w:r>
          </w:p>
        </w:tc>
      </w:tr>
      <w:tr w:rsidR="00F13D5D" w:rsidRPr="00DA462D" w14:paraId="4270A3FE" w14:textId="77777777" w:rsidTr="00C119AF">
        <w:tc>
          <w:tcPr>
            <w:tcW w:w="2376" w:type="dxa"/>
          </w:tcPr>
          <w:p w14:paraId="170244ED" w14:textId="77777777" w:rsidR="00F13D5D" w:rsidRDefault="00F13D5D" w:rsidP="00F13D5D">
            <w:pPr>
              <w:rPr>
                <w:b/>
              </w:rPr>
            </w:pPr>
            <w:r w:rsidRPr="00DA462D">
              <w:rPr>
                <w:b/>
              </w:rPr>
              <w:t>Contraindications (2)</w:t>
            </w:r>
          </w:p>
          <w:p w14:paraId="4D1AFA8F" w14:textId="77777777" w:rsidR="00F13D5D" w:rsidRPr="00DA462D" w:rsidRDefault="00F13D5D" w:rsidP="00F13D5D">
            <w:pPr>
              <w:rPr>
                <w:b/>
              </w:rPr>
            </w:pPr>
          </w:p>
        </w:tc>
        <w:tc>
          <w:tcPr>
            <w:tcW w:w="679" w:type="dxa"/>
          </w:tcPr>
          <w:p w14:paraId="1F0B1E36" w14:textId="7BF7B74A" w:rsidR="00F13D5D" w:rsidRPr="00F84A51" w:rsidRDefault="00C119AF" w:rsidP="00F13D5D">
            <w:pPr>
              <w:rPr>
                <w:bCs/>
              </w:rPr>
            </w:pPr>
            <w:r>
              <w:rPr>
                <w:bCs/>
              </w:rPr>
              <w:t>This med should not be taken with iron supplements or deferoxamine</w:t>
            </w:r>
            <w:proofErr w:type="gramStart"/>
            <w:r>
              <w:rPr>
                <w:bCs/>
              </w:rPr>
              <w:t xml:space="preserve"> </w:t>
            </w:r>
            <w:r>
              <w:rPr>
                <w:color w:val="000000"/>
                <w:shd w:val="clear" w:color="auto" w:fill="FFFFFF"/>
              </w:rPr>
              <w:t xml:space="preserve"> </w:t>
            </w:r>
            <w:r w:rsidR="00D34F09">
              <w:rPr>
                <w:color w:val="000000"/>
                <w:shd w:val="clear" w:color="auto" w:fill="FFFFFF"/>
              </w:rPr>
              <w:t xml:space="preserve"> </w:t>
            </w:r>
            <w:r w:rsidR="00D34F09">
              <w:rPr>
                <w:color w:val="000000"/>
                <w:shd w:val="clear" w:color="auto" w:fill="FFFFFF"/>
              </w:rPr>
              <w:t>(</w:t>
            </w:r>
            <w:proofErr w:type="gramEnd"/>
            <w:r w:rsidR="00D34F09">
              <w:rPr>
                <w:color w:val="000000"/>
                <w:shd w:val="clear" w:color="auto" w:fill="FFFFFF"/>
              </w:rPr>
              <w:t>Cleveland Clinic, 2023)</w:t>
            </w:r>
          </w:p>
        </w:tc>
        <w:tc>
          <w:tcPr>
            <w:tcW w:w="2540" w:type="dxa"/>
          </w:tcPr>
          <w:p w14:paraId="0892C46E" w14:textId="5EF423DE" w:rsidR="00F13D5D" w:rsidRPr="00DA462D" w:rsidRDefault="00C119AF" w:rsidP="00F13D5D">
            <w:pPr>
              <w:rPr>
                <w:b/>
              </w:rPr>
            </w:pPr>
            <w:r>
              <w:rPr>
                <w:bCs/>
              </w:rPr>
              <w:t>Hypersensitivity to azelastine or its components</w:t>
            </w:r>
            <w:r w:rsidR="00487115">
              <w:rPr>
                <w:bCs/>
              </w:rPr>
              <w:t xml:space="preserve"> patients with heart abnormalities </w:t>
            </w:r>
          </w:p>
        </w:tc>
        <w:tc>
          <w:tcPr>
            <w:tcW w:w="2629" w:type="dxa"/>
          </w:tcPr>
          <w:p w14:paraId="01865607" w14:textId="17660AA2" w:rsidR="00F13D5D" w:rsidRPr="009521A7" w:rsidRDefault="009521A7" w:rsidP="00F13D5D">
            <w:pPr>
              <w:rPr>
                <w:bCs/>
              </w:rPr>
            </w:pPr>
            <w:r>
              <w:rPr>
                <w:bCs/>
              </w:rPr>
              <w:t xml:space="preserve">History of cholestatic jaundice, and history of hepatic dysfunction </w:t>
            </w:r>
            <w:r w:rsidR="00EA534E">
              <w:rPr>
                <w:color w:val="000000"/>
                <w:shd w:val="clear" w:color="auto" w:fill="FFFFFF"/>
              </w:rPr>
              <w:t>(Jones &amp; Bartlett Learning, 2022)</w:t>
            </w:r>
          </w:p>
        </w:tc>
        <w:tc>
          <w:tcPr>
            <w:tcW w:w="1936" w:type="dxa"/>
          </w:tcPr>
          <w:p w14:paraId="199F0883" w14:textId="03206A1A" w:rsidR="00F13D5D" w:rsidRPr="00D34F09" w:rsidRDefault="00D34F09" w:rsidP="00F13D5D">
            <w:pPr>
              <w:rPr>
                <w:bCs/>
              </w:rPr>
            </w:pPr>
            <w:r>
              <w:rPr>
                <w:bCs/>
              </w:rPr>
              <w:t xml:space="preserve">Narcotic medications for cough, and Antihistamines for allergy, cough and </w:t>
            </w:r>
            <w:r w:rsidR="00744EDC">
              <w:rPr>
                <w:bCs/>
              </w:rPr>
              <w:t xml:space="preserve">cold </w:t>
            </w:r>
            <w:r w:rsidR="00744EDC">
              <w:rPr>
                <w:color w:val="000000"/>
                <w:shd w:val="clear" w:color="auto" w:fill="FFFFFF"/>
              </w:rPr>
              <w:t>(</w:t>
            </w:r>
            <w:r w:rsidR="00744EDC">
              <w:rPr>
                <w:color w:val="000000"/>
                <w:shd w:val="clear" w:color="auto" w:fill="FFFFFF"/>
              </w:rPr>
              <w:t>Cleveland Clinic, 2023)</w:t>
            </w:r>
            <w:r w:rsidR="00744EDC">
              <w:rPr>
                <w:color w:val="000000"/>
                <w:shd w:val="clear" w:color="auto" w:fill="FFFFFF"/>
              </w:rPr>
              <w:t>.</w:t>
            </w:r>
          </w:p>
        </w:tc>
        <w:tc>
          <w:tcPr>
            <w:tcW w:w="2122" w:type="dxa"/>
          </w:tcPr>
          <w:p w14:paraId="05164563" w14:textId="1C5CA824" w:rsidR="00F13D5D" w:rsidRPr="00487115" w:rsidRDefault="00487115" w:rsidP="00F13D5D">
            <w:pPr>
              <w:rPr>
                <w:bCs/>
              </w:rPr>
            </w:pPr>
            <w:r>
              <w:rPr>
                <w:bCs/>
              </w:rPr>
              <w:t>Allergic reactions to aspirin, and history of nasal polyps</w:t>
            </w:r>
            <w:r w:rsidR="00EA534E">
              <w:rPr>
                <w:bCs/>
              </w:rPr>
              <w:t xml:space="preserve"> </w:t>
            </w:r>
            <w:r w:rsidR="00EA534E">
              <w:rPr>
                <w:color w:val="000000"/>
                <w:shd w:val="clear" w:color="auto" w:fill="FFFFFF"/>
              </w:rPr>
              <w:t>(Jones &amp; Bartlett Learning, 2022)</w:t>
            </w:r>
          </w:p>
        </w:tc>
      </w:tr>
      <w:tr w:rsidR="00F13D5D" w:rsidRPr="00DA462D" w14:paraId="04CF2802" w14:textId="77777777" w:rsidTr="00C119AF">
        <w:tc>
          <w:tcPr>
            <w:tcW w:w="2376" w:type="dxa"/>
          </w:tcPr>
          <w:p w14:paraId="7650323B" w14:textId="77777777" w:rsidR="00F13D5D" w:rsidRDefault="00F13D5D" w:rsidP="00F13D5D">
            <w:pPr>
              <w:rPr>
                <w:b/>
              </w:rPr>
            </w:pPr>
            <w:r w:rsidRPr="00DA462D">
              <w:rPr>
                <w:b/>
              </w:rPr>
              <w:t>Side Effects/Adverse Reactions (2)</w:t>
            </w:r>
          </w:p>
          <w:p w14:paraId="7DA3F99D" w14:textId="77777777" w:rsidR="00F13D5D" w:rsidRPr="00DA462D" w:rsidRDefault="00F13D5D" w:rsidP="00F13D5D">
            <w:pPr>
              <w:rPr>
                <w:b/>
              </w:rPr>
            </w:pPr>
          </w:p>
        </w:tc>
        <w:tc>
          <w:tcPr>
            <w:tcW w:w="679" w:type="dxa"/>
          </w:tcPr>
          <w:p w14:paraId="16AC09BA" w14:textId="176B4AA1" w:rsidR="00F13D5D" w:rsidRPr="00F84A51" w:rsidRDefault="00C119AF" w:rsidP="00F13D5D">
            <w:pPr>
              <w:rPr>
                <w:bCs/>
              </w:rPr>
            </w:pPr>
            <w:r>
              <w:rPr>
                <w:bCs/>
              </w:rPr>
              <w:t xml:space="preserve">Diarrhea and </w:t>
            </w:r>
            <w:r w:rsidR="00D34F09">
              <w:rPr>
                <w:bCs/>
              </w:rPr>
              <w:t xml:space="preserve">heartburn </w:t>
            </w:r>
            <w:r w:rsidR="00D34F09">
              <w:rPr>
                <w:color w:val="000000"/>
                <w:shd w:val="clear" w:color="auto" w:fill="FFFFFF"/>
              </w:rPr>
              <w:t>(</w:t>
            </w:r>
            <w:r w:rsidR="00D34F09">
              <w:rPr>
                <w:color w:val="000000"/>
                <w:shd w:val="clear" w:color="auto" w:fill="FFFFFF"/>
              </w:rPr>
              <w:t>Cleveland Clinic, 2023)</w:t>
            </w:r>
          </w:p>
        </w:tc>
        <w:tc>
          <w:tcPr>
            <w:tcW w:w="2540" w:type="dxa"/>
          </w:tcPr>
          <w:p w14:paraId="60FDEAA0" w14:textId="78F62E95" w:rsidR="00F13D5D" w:rsidRPr="00DA462D" w:rsidRDefault="00C119AF" w:rsidP="00F13D5D">
            <w:pPr>
              <w:rPr>
                <w:b/>
              </w:rPr>
            </w:pPr>
            <w:r>
              <w:rPr>
                <w:bCs/>
              </w:rPr>
              <w:t>Weight gain, and Headache</w:t>
            </w:r>
            <w:r w:rsidR="00EA534E">
              <w:rPr>
                <w:bCs/>
              </w:rPr>
              <w:t xml:space="preserve"> </w:t>
            </w:r>
            <w:r w:rsidR="00EA534E">
              <w:rPr>
                <w:color w:val="000000"/>
                <w:shd w:val="clear" w:color="auto" w:fill="FFFFFF"/>
              </w:rPr>
              <w:t>(Jones &amp; Bartlett Learning, 2022)</w:t>
            </w:r>
          </w:p>
        </w:tc>
        <w:tc>
          <w:tcPr>
            <w:tcW w:w="2629" w:type="dxa"/>
          </w:tcPr>
          <w:p w14:paraId="081EF5F6" w14:textId="284A1376" w:rsidR="00F13D5D" w:rsidRPr="009521A7" w:rsidRDefault="009521A7" w:rsidP="00F13D5D">
            <w:pPr>
              <w:rPr>
                <w:bCs/>
              </w:rPr>
            </w:pPr>
            <w:r>
              <w:rPr>
                <w:bCs/>
              </w:rPr>
              <w:t>Aggressiveness and thrombocytopenia</w:t>
            </w:r>
            <w:r w:rsidR="00EA534E">
              <w:rPr>
                <w:bCs/>
              </w:rPr>
              <w:t xml:space="preserve"> </w:t>
            </w:r>
            <w:r w:rsidR="00EA534E">
              <w:rPr>
                <w:color w:val="000000"/>
                <w:shd w:val="clear" w:color="auto" w:fill="FFFFFF"/>
              </w:rPr>
              <w:t>(Jones &amp; Bartlett Learning, 2022)</w:t>
            </w:r>
          </w:p>
        </w:tc>
        <w:tc>
          <w:tcPr>
            <w:tcW w:w="1936" w:type="dxa"/>
          </w:tcPr>
          <w:p w14:paraId="26CE9F2F" w14:textId="6615FF58" w:rsidR="00F13D5D" w:rsidRPr="00D34F09" w:rsidRDefault="00D34F09" w:rsidP="00F13D5D">
            <w:pPr>
              <w:rPr>
                <w:bCs/>
              </w:rPr>
            </w:pPr>
            <w:r>
              <w:rPr>
                <w:bCs/>
              </w:rPr>
              <w:t xml:space="preserve">Muscle weakness and </w:t>
            </w:r>
            <w:r w:rsidR="00744EDC">
              <w:rPr>
                <w:bCs/>
              </w:rPr>
              <w:t xml:space="preserve">headache </w:t>
            </w:r>
            <w:r w:rsidR="00744EDC">
              <w:rPr>
                <w:color w:val="000000"/>
                <w:shd w:val="clear" w:color="auto" w:fill="FFFFFF"/>
              </w:rPr>
              <w:t>(</w:t>
            </w:r>
            <w:r w:rsidR="00744EDC">
              <w:rPr>
                <w:color w:val="000000"/>
                <w:shd w:val="clear" w:color="auto" w:fill="FFFFFF"/>
              </w:rPr>
              <w:t>Cleveland Clinic, 2023)</w:t>
            </w:r>
            <w:r w:rsidR="00744EDC">
              <w:rPr>
                <w:color w:val="000000"/>
                <w:shd w:val="clear" w:color="auto" w:fill="FFFFFF"/>
              </w:rPr>
              <w:t>.</w:t>
            </w:r>
          </w:p>
        </w:tc>
        <w:tc>
          <w:tcPr>
            <w:tcW w:w="2122" w:type="dxa"/>
          </w:tcPr>
          <w:p w14:paraId="5FBD861E" w14:textId="0818B5CF" w:rsidR="00F13D5D" w:rsidRPr="00487115" w:rsidRDefault="00487115" w:rsidP="00F13D5D">
            <w:pPr>
              <w:rPr>
                <w:bCs/>
              </w:rPr>
            </w:pPr>
            <w:r>
              <w:rPr>
                <w:bCs/>
              </w:rPr>
              <w:t>Aseptic meningitis, and Depression</w:t>
            </w:r>
            <w:r w:rsidR="00EA534E">
              <w:rPr>
                <w:bCs/>
              </w:rPr>
              <w:t xml:space="preserve"> </w:t>
            </w:r>
            <w:r w:rsidR="00EA534E">
              <w:rPr>
                <w:color w:val="000000"/>
                <w:shd w:val="clear" w:color="auto" w:fill="FFFFFF"/>
              </w:rPr>
              <w:t>(Jones &amp; Bartlett Learning, 2022)</w:t>
            </w:r>
          </w:p>
        </w:tc>
      </w:tr>
      <w:tr w:rsidR="00F13D5D" w:rsidRPr="00DA462D" w14:paraId="1DC3E779" w14:textId="77777777" w:rsidTr="00C119AF">
        <w:tc>
          <w:tcPr>
            <w:tcW w:w="2376" w:type="dxa"/>
          </w:tcPr>
          <w:p w14:paraId="1A3E98EA" w14:textId="77777777" w:rsidR="00F13D5D" w:rsidRDefault="00F13D5D" w:rsidP="00F13D5D">
            <w:pPr>
              <w:rPr>
                <w:b/>
              </w:rPr>
            </w:pPr>
            <w:r w:rsidRPr="00DA462D">
              <w:rPr>
                <w:b/>
              </w:rPr>
              <w:t>Nursing Considerations (2)</w:t>
            </w:r>
          </w:p>
          <w:p w14:paraId="6E7D07B8" w14:textId="77777777" w:rsidR="00F13D5D" w:rsidRPr="00DA462D" w:rsidRDefault="00F13D5D" w:rsidP="00F13D5D">
            <w:pPr>
              <w:rPr>
                <w:b/>
              </w:rPr>
            </w:pPr>
          </w:p>
        </w:tc>
        <w:tc>
          <w:tcPr>
            <w:tcW w:w="679" w:type="dxa"/>
          </w:tcPr>
          <w:p w14:paraId="4D9E1F52" w14:textId="71FDD796" w:rsidR="00F13D5D" w:rsidRPr="00F84A51" w:rsidRDefault="00C119AF" w:rsidP="00F13D5D">
            <w:pPr>
              <w:rPr>
                <w:bCs/>
              </w:rPr>
            </w:pPr>
            <w:r>
              <w:rPr>
                <w:bCs/>
              </w:rPr>
              <w:t xml:space="preserve">Monitor in patients who have anemia or kidney </w:t>
            </w:r>
            <w:r w:rsidR="00D34F09">
              <w:rPr>
                <w:bCs/>
              </w:rPr>
              <w:t xml:space="preserve">stones </w:t>
            </w:r>
            <w:r w:rsidR="00D34F09">
              <w:rPr>
                <w:color w:val="000000"/>
                <w:shd w:val="clear" w:color="auto" w:fill="FFFFFF"/>
              </w:rPr>
              <w:t>(</w:t>
            </w:r>
            <w:r w:rsidR="00D34F09">
              <w:rPr>
                <w:color w:val="000000"/>
                <w:shd w:val="clear" w:color="auto" w:fill="FFFFFF"/>
              </w:rPr>
              <w:t>Cleveland Clinic, 2023)</w:t>
            </w:r>
          </w:p>
        </w:tc>
        <w:tc>
          <w:tcPr>
            <w:tcW w:w="2540" w:type="dxa"/>
          </w:tcPr>
          <w:p w14:paraId="462461D5" w14:textId="221AF20C" w:rsidR="00F13D5D" w:rsidRPr="00DA462D" w:rsidRDefault="00C119AF" w:rsidP="00F13D5D">
            <w:pPr>
              <w:rPr>
                <w:b/>
              </w:rPr>
            </w:pPr>
            <w:r>
              <w:rPr>
                <w:bCs/>
              </w:rPr>
              <w:t>Assess for neurological changes, take safety precautions</w:t>
            </w:r>
            <w:r w:rsidR="00EA534E">
              <w:rPr>
                <w:bCs/>
              </w:rPr>
              <w:t xml:space="preserve"> </w:t>
            </w:r>
            <w:r w:rsidR="00EA534E">
              <w:rPr>
                <w:color w:val="000000"/>
                <w:shd w:val="clear" w:color="auto" w:fill="FFFFFF"/>
              </w:rPr>
              <w:t>(Jones &amp; Bartlett Learning, 2022)</w:t>
            </w:r>
          </w:p>
        </w:tc>
        <w:tc>
          <w:tcPr>
            <w:tcW w:w="2629" w:type="dxa"/>
          </w:tcPr>
          <w:p w14:paraId="7CCA086F" w14:textId="04B39E4A" w:rsidR="00F13D5D" w:rsidRPr="009521A7" w:rsidRDefault="009521A7" w:rsidP="00F13D5D">
            <w:pPr>
              <w:rPr>
                <w:bCs/>
              </w:rPr>
            </w:pPr>
            <w:r>
              <w:rPr>
                <w:bCs/>
              </w:rPr>
              <w:t>This should not be used in patients with prolonged QT, this should not be used in patients who have undergone donor stem cell transplant</w:t>
            </w:r>
            <w:r w:rsidR="00EA534E">
              <w:rPr>
                <w:bCs/>
              </w:rPr>
              <w:t xml:space="preserve"> </w:t>
            </w:r>
            <w:r w:rsidR="00EA534E">
              <w:rPr>
                <w:color w:val="000000"/>
                <w:shd w:val="clear" w:color="auto" w:fill="FFFFFF"/>
              </w:rPr>
              <w:t>(Jones &amp; Bartlett Learning, 2022)</w:t>
            </w:r>
          </w:p>
        </w:tc>
        <w:tc>
          <w:tcPr>
            <w:tcW w:w="1936" w:type="dxa"/>
          </w:tcPr>
          <w:p w14:paraId="6DB28547" w14:textId="0BA4023F" w:rsidR="00F13D5D" w:rsidRPr="00D34F09" w:rsidRDefault="00D34F09" w:rsidP="00F13D5D">
            <w:pPr>
              <w:rPr>
                <w:bCs/>
              </w:rPr>
            </w:pPr>
            <w:r>
              <w:rPr>
                <w:bCs/>
              </w:rPr>
              <w:t>Monitor pa</w:t>
            </w:r>
            <w:r w:rsidR="00744EDC">
              <w:rPr>
                <w:bCs/>
              </w:rPr>
              <w:t xml:space="preserve">tient more frequently if they are taking benzodiazepines, Monitor patients LOC </w:t>
            </w:r>
            <w:r w:rsidR="00744EDC">
              <w:rPr>
                <w:color w:val="000000"/>
                <w:shd w:val="clear" w:color="auto" w:fill="FFFFFF"/>
              </w:rPr>
              <w:t>(</w:t>
            </w:r>
            <w:r w:rsidR="00744EDC">
              <w:rPr>
                <w:color w:val="000000"/>
                <w:shd w:val="clear" w:color="auto" w:fill="FFFFFF"/>
              </w:rPr>
              <w:t>Cleveland Clinic, 2023)</w:t>
            </w:r>
            <w:r w:rsidR="00744EDC">
              <w:rPr>
                <w:color w:val="000000"/>
                <w:shd w:val="clear" w:color="auto" w:fill="FFFFFF"/>
              </w:rPr>
              <w:t>.</w:t>
            </w:r>
          </w:p>
        </w:tc>
        <w:tc>
          <w:tcPr>
            <w:tcW w:w="2122" w:type="dxa"/>
          </w:tcPr>
          <w:p w14:paraId="74AFF7D7" w14:textId="24EE8BAD" w:rsidR="00F13D5D" w:rsidRPr="00487115" w:rsidRDefault="00487115" w:rsidP="00F13D5D">
            <w:pPr>
              <w:rPr>
                <w:bCs/>
              </w:rPr>
            </w:pPr>
            <w:r>
              <w:rPr>
                <w:bCs/>
              </w:rPr>
              <w:t>NSAIDS should be avoided in patients with recent MI, Celecoxib should not be given to patients with severe heart failure because risk of HF increases with NSAID use</w:t>
            </w:r>
            <w:r w:rsidR="00EA534E">
              <w:rPr>
                <w:bCs/>
              </w:rPr>
              <w:t xml:space="preserve"> </w:t>
            </w:r>
            <w:r w:rsidR="00EA534E">
              <w:rPr>
                <w:color w:val="000000"/>
                <w:shd w:val="clear" w:color="auto" w:fill="FFFFFF"/>
              </w:rPr>
              <w:t>(Jones &amp; Bartlett Learning, 2022)</w:t>
            </w:r>
          </w:p>
        </w:tc>
      </w:tr>
      <w:tr w:rsidR="00F13D5D" w:rsidRPr="00DA462D" w14:paraId="39008A31" w14:textId="77777777" w:rsidTr="00C119AF">
        <w:tc>
          <w:tcPr>
            <w:tcW w:w="2376" w:type="dxa"/>
          </w:tcPr>
          <w:p w14:paraId="7F93C3E0" w14:textId="77777777" w:rsidR="00F13D5D" w:rsidRPr="00DA462D" w:rsidRDefault="00F13D5D" w:rsidP="00F13D5D">
            <w:pPr>
              <w:rPr>
                <w:b/>
              </w:rPr>
            </w:pPr>
            <w:r>
              <w:rPr>
                <w:b/>
              </w:rPr>
              <w:t>Key Nursing Assessment(s)/Lab(s) Prior to Administration</w:t>
            </w:r>
          </w:p>
        </w:tc>
        <w:tc>
          <w:tcPr>
            <w:tcW w:w="679" w:type="dxa"/>
          </w:tcPr>
          <w:p w14:paraId="62CE6E0C" w14:textId="6DA6BE83" w:rsidR="00F13D5D" w:rsidRPr="00F84A51" w:rsidRDefault="00C119AF" w:rsidP="00F13D5D">
            <w:pPr>
              <w:rPr>
                <w:bCs/>
              </w:rPr>
            </w:pPr>
            <w:r>
              <w:rPr>
                <w:bCs/>
              </w:rPr>
              <w:t>Monitor patients’ vitals and CBC</w:t>
            </w:r>
          </w:p>
        </w:tc>
        <w:tc>
          <w:tcPr>
            <w:tcW w:w="2540" w:type="dxa"/>
          </w:tcPr>
          <w:p w14:paraId="24609E00" w14:textId="03A019D2" w:rsidR="00F13D5D" w:rsidRPr="00DA462D" w:rsidRDefault="00C119AF" w:rsidP="00F13D5D">
            <w:pPr>
              <w:rPr>
                <w:b/>
              </w:rPr>
            </w:pPr>
            <w:r>
              <w:rPr>
                <w:bCs/>
              </w:rPr>
              <w:t>Assess patients’ vitals and check CMP labs</w:t>
            </w:r>
          </w:p>
        </w:tc>
        <w:tc>
          <w:tcPr>
            <w:tcW w:w="2629" w:type="dxa"/>
          </w:tcPr>
          <w:p w14:paraId="299A1F19" w14:textId="23153A78" w:rsidR="00F13D5D" w:rsidRPr="009521A7" w:rsidRDefault="009521A7" w:rsidP="00F13D5D">
            <w:pPr>
              <w:rPr>
                <w:bCs/>
              </w:rPr>
            </w:pPr>
            <w:r>
              <w:rPr>
                <w:bCs/>
              </w:rPr>
              <w:t>Assess patients’ hepatic function and monitor for signs of infection</w:t>
            </w:r>
            <w:r w:rsidR="00EA534E">
              <w:rPr>
                <w:bCs/>
              </w:rPr>
              <w:t xml:space="preserve"> </w:t>
            </w:r>
            <w:r w:rsidR="00EA534E">
              <w:rPr>
                <w:color w:val="000000"/>
                <w:shd w:val="clear" w:color="auto" w:fill="FFFFFF"/>
              </w:rPr>
              <w:t>(Jones &amp; Bartlett Learning, 2022)</w:t>
            </w:r>
          </w:p>
        </w:tc>
        <w:tc>
          <w:tcPr>
            <w:tcW w:w="1936" w:type="dxa"/>
          </w:tcPr>
          <w:p w14:paraId="18A7C54C" w14:textId="54FFC458" w:rsidR="00F13D5D" w:rsidRPr="00744EDC" w:rsidRDefault="00744EDC" w:rsidP="00F13D5D">
            <w:pPr>
              <w:rPr>
                <w:bCs/>
              </w:rPr>
            </w:pPr>
            <w:r>
              <w:rPr>
                <w:bCs/>
              </w:rPr>
              <w:t>Neuro assessment at least q4</w:t>
            </w:r>
          </w:p>
        </w:tc>
        <w:tc>
          <w:tcPr>
            <w:tcW w:w="2122" w:type="dxa"/>
          </w:tcPr>
          <w:p w14:paraId="7748A576" w14:textId="14F3BDD8" w:rsidR="00F13D5D" w:rsidRPr="00EA534E" w:rsidRDefault="00EA534E" w:rsidP="00F13D5D">
            <w:pPr>
              <w:rPr>
                <w:bCs/>
              </w:rPr>
            </w:pPr>
            <w:r>
              <w:rPr>
                <w:bCs/>
              </w:rPr>
              <w:t>Monitor musculoskeletal status, monitor vitals such as BP</w:t>
            </w:r>
          </w:p>
        </w:tc>
      </w:tr>
      <w:tr w:rsidR="00F13D5D" w:rsidRPr="00DA462D" w14:paraId="23DA2FB4" w14:textId="77777777" w:rsidTr="00D34F09">
        <w:trPr>
          <w:trHeight w:val="4238"/>
        </w:trPr>
        <w:tc>
          <w:tcPr>
            <w:tcW w:w="2376" w:type="dxa"/>
          </w:tcPr>
          <w:p w14:paraId="64C24A0C" w14:textId="77777777" w:rsidR="00F13D5D" w:rsidRDefault="00F13D5D" w:rsidP="00F13D5D">
            <w:pPr>
              <w:rPr>
                <w:b/>
              </w:rPr>
            </w:pPr>
            <w:r w:rsidRPr="00DA462D">
              <w:rPr>
                <w:b/>
              </w:rPr>
              <w:lastRenderedPageBreak/>
              <w:t>Client Teaching needs (2)</w:t>
            </w:r>
          </w:p>
          <w:p w14:paraId="0C9F9CCF" w14:textId="77777777" w:rsidR="00F13D5D" w:rsidRPr="00DA462D" w:rsidRDefault="00F13D5D" w:rsidP="00F13D5D">
            <w:pPr>
              <w:rPr>
                <w:b/>
              </w:rPr>
            </w:pPr>
          </w:p>
        </w:tc>
        <w:tc>
          <w:tcPr>
            <w:tcW w:w="679" w:type="dxa"/>
          </w:tcPr>
          <w:p w14:paraId="624F5AA2" w14:textId="3299D1FC" w:rsidR="00F13D5D" w:rsidRPr="00F84A51" w:rsidRDefault="00C119AF" w:rsidP="00F13D5D">
            <w:pPr>
              <w:rPr>
                <w:bCs/>
              </w:rPr>
            </w:pPr>
            <w:r>
              <w:rPr>
                <w:bCs/>
              </w:rPr>
              <w:t>Teach client that they should practice a low sodium diet, Patient should store her medication between 15 and 30 degrees C and protect from heat moisture</w:t>
            </w:r>
            <w:proofErr w:type="gramStart"/>
            <w:r>
              <w:rPr>
                <w:bCs/>
              </w:rPr>
              <w:t xml:space="preserve"> </w:t>
            </w:r>
            <w:r>
              <w:rPr>
                <w:color w:val="000000"/>
                <w:shd w:val="clear" w:color="auto" w:fill="FFFFFF"/>
              </w:rPr>
              <w:t xml:space="preserve"> </w:t>
            </w:r>
            <w:r w:rsidR="00D34F09">
              <w:rPr>
                <w:color w:val="000000"/>
                <w:shd w:val="clear" w:color="auto" w:fill="FFFFFF"/>
              </w:rPr>
              <w:t xml:space="preserve"> </w:t>
            </w:r>
            <w:r w:rsidR="00D34F09">
              <w:rPr>
                <w:color w:val="000000"/>
                <w:shd w:val="clear" w:color="auto" w:fill="FFFFFF"/>
              </w:rPr>
              <w:t>(</w:t>
            </w:r>
            <w:proofErr w:type="gramEnd"/>
            <w:r w:rsidR="00D34F09">
              <w:rPr>
                <w:color w:val="000000"/>
                <w:shd w:val="clear" w:color="auto" w:fill="FFFFFF"/>
              </w:rPr>
              <w:t>Cleveland Clinic, 2023)</w:t>
            </w:r>
          </w:p>
        </w:tc>
        <w:tc>
          <w:tcPr>
            <w:tcW w:w="2540" w:type="dxa"/>
          </w:tcPr>
          <w:p w14:paraId="1954E3DA" w14:textId="2BF789E6" w:rsidR="00F13D5D" w:rsidRPr="00DA462D" w:rsidRDefault="00C119AF" w:rsidP="00F13D5D">
            <w:pPr>
              <w:rPr>
                <w:b/>
              </w:rPr>
            </w:pPr>
            <w:r>
              <w:rPr>
                <w:bCs/>
              </w:rPr>
              <w:t>Teach patient how to use nasal mist to reach its therapeutic effect, instruct patient to prime pump before using for the first time</w:t>
            </w:r>
            <w:r w:rsidR="00EA534E">
              <w:rPr>
                <w:bCs/>
              </w:rPr>
              <w:t xml:space="preserve"> </w:t>
            </w:r>
            <w:r w:rsidR="00EA534E">
              <w:rPr>
                <w:color w:val="000000"/>
                <w:shd w:val="clear" w:color="auto" w:fill="FFFFFF"/>
              </w:rPr>
              <w:t>(Jones &amp; Bartlett Learning, 2022)</w:t>
            </w:r>
          </w:p>
        </w:tc>
        <w:tc>
          <w:tcPr>
            <w:tcW w:w="2629" w:type="dxa"/>
          </w:tcPr>
          <w:p w14:paraId="68B5E45B" w14:textId="7AA756D4" w:rsidR="00F13D5D" w:rsidRPr="009521A7" w:rsidRDefault="009521A7" w:rsidP="00F13D5D">
            <w:pPr>
              <w:rPr>
                <w:bCs/>
              </w:rPr>
            </w:pPr>
            <w:r>
              <w:rPr>
                <w:bCs/>
              </w:rPr>
              <w:t>This med should be taken one hour before meals or 2-3 hours after eating</w:t>
            </w:r>
            <w:r w:rsidR="00744EDC">
              <w:rPr>
                <w:bCs/>
              </w:rPr>
              <w:t>.</w:t>
            </w:r>
            <w:r>
              <w:rPr>
                <w:bCs/>
              </w:rPr>
              <w:t xml:space="preserve"> </w:t>
            </w:r>
            <w:r w:rsidR="00744EDC">
              <w:rPr>
                <w:bCs/>
              </w:rPr>
              <w:t>I</w:t>
            </w:r>
            <w:r w:rsidR="00F84A51">
              <w:rPr>
                <w:bCs/>
              </w:rPr>
              <w:t>f</w:t>
            </w:r>
            <w:r>
              <w:rPr>
                <w:bCs/>
              </w:rPr>
              <w:t xml:space="preserve"> patient feels an allergic reaction approaching provider should be notified</w:t>
            </w:r>
            <w:r w:rsidR="00EA534E">
              <w:rPr>
                <w:bCs/>
              </w:rPr>
              <w:t xml:space="preserve"> </w:t>
            </w:r>
            <w:r w:rsidR="00EA534E">
              <w:rPr>
                <w:color w:val="000000"/>
                <w:shd w:val="clear" w:color="auto" w:fill="FFFFFF"/>
              </w:rPr>
              <w:t>(Jones &amp; Bartlett Learning, 2022)</w:t>
            </w:r>
          </w:p>
        </w:tc>
        <w:tc>
          <w:tcPr>
            <w:tcW w:w="1936" w:type="dxa"/>
          </w:tcPr>
          <w:p w14:paraId="25065FCF" w14:textId="49592FC2" w:rsidR="00F13D5D" w:rsidRPr="00744EDC" w:rsidRDefault="00744EDC" w:rsidP="00F13D5D">
            <w:pPr>
              <w:rPr>
                <w:bCs/>
              </w:rPr>
            </w:pPr>
            <w:r>
              <w:rPr>
                <w:bCs/>
              </w:rPr>
              <w:t xml:space="preserve">Notify patient they may become drowsy or dizzy and they should not do anything that needs mental alertness until the patient knows how the medication affects them </w:t>
            </w:r>
            <w:r>
              <w:rPr>
                <w:color w:val="000000"/>
                <w:shd w:val="clear" w:color="auto" w:fill="FFFFFF"/>
              </w:rPr>
              <w:t>(</w:t>
            </w:r>
            <w:r>
              <w:rPr>
                <w:color w:val="000000"/>
                <w:shd w:val="clear" w:color="auto" w:fill="FFFFFF"/>
              </w:rPr>
              <w:t>Cleveland Clinic, 2023)</w:t>
            </w:r>
            <w:r>
              <w:rPr>
                <w:color w:val="000000"/>
                <w:shd w:val="clear" w:color="auto" w:fill="FFFFFF"/>
              </w:rPr>
              <w:t>.</w:t>
            </w:r>
          </w:p>
        </w:tc>
        <w:tc>
          <w:tcPr>
            <w:tcW w:w="2122" w:type="dxa"/>
          </w:tcPr>
          <w:p w14:paraId="4A81B179" w14:textId="77777777" w:rsidR="00F13D5D" w:rsidRDefault="00EA534E" w:rsidP="00F13D5D">
            <w:pPr>
              <w:rPr>
                <w:color w:val="000000"/>
                <w:shd w:val="clear" w:color="auto" w:fill="FFFFFF"/>
              </w:rPr>
            </w:pPr>
            <w:r>
              <w:rPr>
                <w:bCs/>
              </w:rPr>
              <w:t xml:space="preserve">Instruct patient to swallow tablets whole with water, </w:t>
            </w:r>
            <w:proofErr w:type="gramStart"/>
            <w:r>
              <w:rPr>
                <w:bCs/>
              </w:rPr>
              <w:t>food</w:t>
            </w:r>
            <w:proofErr w:type="gramEnd"/>
            <w:r>
              <w:rPr>
                <w:bCs/>
              </w:rPr>
              <w:t xml:space="preserve"> or milk to prevent stomach upset </w:t>
            </w:r>
            <w:r>
              <w:rPr>
                <w:color w:val="000000"/>
                <w:shd w:val="clear" w:color="auto" w:fill="FFFFFF"/>
              </w:rPr>
              <w:t>(Jones &amp; Bartlett Learning, 2022)</w:t>
            </w:r>
          </w:p>
          <w:p w14:paraId="00965F7F" w14:textId="0ACECFBB" w:rsidR="00EA534E" w:rsidRPr="00EA534E" w:rsidRDefault="00EA534E" w:rsidP="00F13D5D">
            <w:pPr>
              <w:rPr>
                <w:bCs/>
              </w:rPr>
            </w:pPr>
            <w:r>
              <w:rPr>
                <w:color w:val="000000"/>
                <w:shd w:val="clear" w:color="auto" w:fill="FFFFFF"/>
              </w:rPr>
              <w:t xml:space="preserve">Instruct patient to not increase dosage or take longer than prescribed </w:t>
            </w:r>
            <w:r>
              <w:rPr>
                <w:color w:val="000000"/>
                <w:shd w:val="clear" w:color="auto" w:fill="FFFFFF"/>
              </w:rPr>
              <w:t>(Jones &amp; Bartlett Learning, 2022)</w:t>
            </w:r>
          </w:p>
        </w:tc>
      </w:tr>
    </w:tbl>
    <w:p w14:paraId="59AE6CB5" w14:textId="63281096" w:rsidR="003A3ED2" w:rsidRPr="00DA462D" w:rsidRDefault="00F13D5D" w:rsidP="003A3ED2">
      <w:pPr>
        <w:pStyle w:val="Caption"/>
        <w:keepNext/>
        <w:rPr>
          <w:b/>
          <w:i w:val="0"/>
          <w:color w:val="000000" w:themeColor="text1"/>
          <w:sz w:val="24"/>
          <w:szCs w:val="24"/>
        </w:rPr>
      </w:pPr>
      <w:r w:rsidRPr="00DA462D">
        <w:rPr>
          <w:b/>
          <w:i w:val="0"/>
          <w:color w:val="000000" w:themeColor="text1"/>
          <w:sz w:val="24"/>
          <w:szCs w:val="24"/>
        </w:rPr>
        <w:t xml:space="preserve"> </w:t>
      </w:r>
      <w:r w:rsidR="00A21F7C" w:rsidRPr="00DA462D">
        <w:rPr>
          <w:b/>
          <w:i w:val="0"/>
          <w:color w:val="000000" w:themeColor="text1"/>
          <w:sz w:val="24"/>
          <w:szCs w:val="24"/>
        </w:rPr>
        <w:t>Home Medications (5 required)</w:t>
      </w:r>
    </w:p>
    <w:p w14:paraId="2865A376" w14:textId="56B43563" w:rsidR="003A3ED2" w:rsidRDefault="003A3ED2" w:rsidP="003A70C8">
      <w:pPr>
        <w:spacing w:line="480" w:lineRule="auto"/>
        <w:rPr>
          <w:b/>
        </w:rPr>
      </w:pPr>
    </w:p>
    <w:p w14:paraId="5A70F560" w14:textId="3A82389F" w:rsidR="00E66433" w:rsidRDefault="00E66433" w:rsidP="003A70C8">
      <w:pPr>
        <w:spacing w:line="480" w:lineRule="auto"/>
        <w:rPr>
          <w:b/>
        </w:rPr>
      </w:pPr>
    </w:p>
    <w:p w14:paraId="30C2EFF3" w14:textId="417BFBFE" w:rsidR="00E66433" w:rsidRDefault="00E66433" w:rsidP="003A70C8">
      <w:pPr>
        <w:spacing w:line="480" w:lineRule="auto"/>
        <w:rPr>
          <w:b/>
        </w:rPr>
      </w:pPr>
    </w:p>
    <w:tbl>
      <w:tblPr>
        <w:tblStyle w:val="TableGrid"/>
        <w:tblpPr w:leftFromText="180" w:rightFromText="180" w:vertAnchor="text" w:horzAnchor="page" w:tblpX="1" w:tblpY="-1439"/>
        <w:tblW w:w="13084" w:type="dxa"/>
        <w:tblLook w:val="04A0" w:firstRow="1" w:lastRow="0" w:firstColumn="1" w:lastColumn="0" w:noHBand="0" w:noVBand="1"/>
      </w:tblPr>
      <w:tblGrid>
        <w:gridCol w:w="2376"/>
        <w:gridCol w:w="2083"/>
        <w:gridCol w:w="2243"/>
        <w:gridCol w:w="2043"/>
        <w:gridCol w:w="2363"/>
        <w:gridCol w:w="1976"/>
      </w:tblGrid>
      <w:tr w:rsidR="00A37C45" w:rsidRPr="00DA462D" w14:paraId="177CBBBE" w14:textId="77777777" w:rsidTr="00A37C45">
        <w:tc>
          <w:tcPr>
            <w:tcW w:w="2376" w:type="dxa"/>
          </w:tcPr>
          <w:p w14:paraId="15A01E3B" w14:textId="77777777" w:rsidR="00A37C45" w:rsidRPr="00DA462D" w:rsidRDefault="00A37C45" w:rsidP="00A37C45">
            <w:pPr>
              <w:rPr>
                <w:b/>
              </w:rPr>
            </w:pPr>
            <w:r w:rsidRPr="00DA462D">
              <w:rPr>
                <w:b/>
              </w:rPr>
              <w:lastRenderedPageBreak/>
              <w:t>Brand/Generic</w:t>
            </w:r>
          </w:p>
        </w:tc>
        <w:tc>
          <w:tcPr>
            <w:tcW w:w="2083" w:type="dxa"/>
          </w:tcPr>
          <w:p w14:paraId="3AB47541" w14:textId="77777777" w:rsidR="00A37C45" w:rsidRPr="00D81EBF" w:rsidRDefault="00A37C45" w:rsidP="00A37C45">
            <w:pPr>
              <w:rPr>
                <w:bCs/>
              </w:rPr>
            </w:pPr>
            <w:r>
              <w:rPr>
                <w:bCs/>
              </w:rPr>
              <w:t>Albuterol/Proventil</w:t>
            </w:r>
          </w:p>
          <w:p w14:paraId="380324D1" w14:textId="77777777" w:rsidR="00A37C45" w:rsidRPr="00DA462D" w:rsidRDefault="00A37C45" w:rsidP="00A37C45">
            <w:pPr>
              <w:rPr>
                <w:b/>
              </w:rPr>
            </w:pPr>
          </w:p>
        </w:tc>
        <w:tc>
          <w:tcPr>
            <w:tcW w:w="2243" w:type="dxa"/>
          </w:tcPr>
          <w:p w14:paraId="6BA83679" w14:textId="77777777" w:rsidR="00A37C45" w:rsidRPr="00D81EBF" w:rsidRDefault="00A37C45" w:rsidP="00A37C45">
            <w:pPr>
              <w:rPr>
                <w:bCs/>
              </w:rPr>
            </w:pPr>
            <w:r>
              <w:rPr>
                <w:bCs/>
              </w:rPr>
              <w:t>Enoxaparin/</w:t>
            </w:r>
            <w:proofErr w:type="spellStart"/>
            <w:r>
              <w:rPr>
                <w:bCs/>
              </w:rPr>
              <w:t>Lovenox</w:t>
            </w:r>
            <w:proofErr w:type="spellEnd"/>
          </w:p>
        </w:tc>
        <w:tc>
          <w:tcPr>
            <w:tcW w:w="2043" w:type="dxa"/>
          </w:tcPr>
          <w:p w14:paraId="2F3EA3EA" w14:textId="77777777" w:rsidR="00A37C45" w:rsidRPr="00D81EBF" w:rsidRDefault="00A37C45" w:rsidP="00A37C45">
            <w:pPr>
              <w:rPr>
                <w:bCs/>
              </w:rPr>
            </w:pPr>
            <w:r>
              <w:rPr>
                <w:bCs/>
              </w:rPr>
              <w:t xml:space="preserve">Metoprolol/tartrate </w:t>
            </w:r>
            <w:proofErr w:type="spellStart"/>
            <w:r>
              <w:rPr>
                <w:bCs/>
              </w:rPr>
              <w:t>lopressor</w:t>
            </w:r>
            <w:proofErr w:type="spellEnd"/>
          </w:p>
        </w:tc>
        <w:tc>
          <w:tcPr>
            <w:tcW w:w="2363" w:type="dxa"/>
          </w:tcPr>
          <w:p w14:paraId="1123077A" w14:textId="77777777" w:rsidR="00A37C45" w:rsidRPr="00D81EBF" w:rsidRDefault="00A37C45" w:rsidP="00A37C45">
            <w:pPr>
              <w:rPr>
                <w:bCs/>
              </w:rPr>
            </w:pPr>
            <w:r w:rsidRPr="00D81EBF">
              <w:rPr>
                <w:bCs/>
              </w:rPr>
              <w:t>Pantoprazole</w:t>
            </w:r>
            <w:r>
              <w:rPr>
                <w:bCs/>
              </w:rPr>
              <w:t>/Protonix</w:t>
            </w:r>
          </w:p>
        </w:tc>
        <w:tc>
          <w:tcPr>
            <w:tcW w:w="1976" w:type="dxa"/>
          </w:tcPr>
          <w:p w14:paraId="07E28108" w14:textId="77777777" w:rsidR="00A37C45" w:rsidRPr="00D81EBF" w:rsidRDefault="00A37C45" w:rsidP="00A37C45">
            <w:pPr>
              <w:rPr>
                <w:bCs/>
              </w:rPr>
            </w:pPr>
            <w:r>
              <w:rPr>
                <w:bCs/>
              </w:rPr>
              <w:t>Propofol/</w:t>
            </w:r>
            <w:proofErr w:type="spellStart"/>
            <w:r>
              <w:rPr>
                <w:bCs/>
              </w:rPr>
              <w:t>Diprivan</w:t>
            </w:r>
            <w:proofErr w:type="spellEnd"/>
          </w:p>
        </w:tc>
      </w:tr>
      <w:tr w:rsidR="00A37C45" w:rsidRPr="00DA462D" w14:paraId="0E6AC5AF" w14:textId="77777777" w:rsidTr="00A37C45">
        <w:tc>
          <w:tcPr>
            <w:tcW w:w="2376" w:type="dxa"/>
          </w:tcPr>
          <w:p w14:paraId="273B2577" w14:textId="77777777" w:rsidR="00A37C45" w:rsidRPr="00DA462D" w:rsidRDefault="00A37C45" w:rsidP="00A37C45">
            <w:pPr>
              <w:rPr>
                <w:b/>
              </w:rPr>
            </w:pPr>
            <w:r w:rsidRPr="00DA462D">
              <w:rPr>
                <w:b/>
              </w:rPr>
              <w:t>Dose</w:t>
            </w:r>
          </w:p>
        </w:tc>
        <w:tc>
          <w:tcPr>
            <w:tcW w:w="2083" w:type="dxa"/>
          </w:tcPr>
          <w:p w14:paraId="23191DF9" w14:textId="77777777" w:rsidR="00A37C45" w:rsidRPr="00226145" w:rsidRDefault="00A37C45" w:rsidP="00A37C45">
            <w:pPr>
              <w:rPr>
                <w:bCs/>
              </w:rPr>
            </w:pPr>
            <w:r>
              <w:rPr>
                <w:bCs/>
              </w:rPr>
              <w:t>2.5mg</w:t>
            </w:r>
          </w:p>
        </w:tc>
        <w:tc>
          <w:tcPr>
            <w:tcW w:w="2243" w:type="dxa"/>
          </w:tcPr>
          <w:p w14:paraId="159FA7D6" w14:textId="77777777" w:rsidR="00A37C45" w:rsidRPr="00D81EBF" w:rsidRDefault="00A37C45" w:rsidP="00A37C45">
            <w:pPr>
              <w:rPr>
                <w:bCs/>
              </w:rPr>
            </w:pPr>
            <w:r>
              <w:rPr>
                <w:bCs/>
              </w:rPr>
              <w:t>40mg</w:t>
            </w:r>
          </w:p>
        </w:tc>
        <w:tc>
          <w:tcPr>
            <w:tcW w:w="2043" w:type="dxa"/>
          </w:tcPr>
          <w:p w14:paraId="28F67012" w14:textId="77777777" w:rsidR="00A37C45" w:rsidRPr="00226145" w:rsidRDefault="00A37C45" w:rsidP="00A37C45">
            <w:pPr>
              <w:rPr>
                <w:bCs/>
              </w:rPr>
            </w:pPr>
            <w:r>
              <w:rPr>
                <w:bCs/>
              </w:rPr>
              <w:t>2.5mg</w:t>
            </w:r>
          </w:p>
        </w:tc>
        <w:tc>
          <w:tcPr>
            <w:tcW w:w="2363" w:type="dxa"/>
          </w:tcPr>
          <w:p w14:paraId="11362647" w14:textId="77777777" w:rsidR="00A37C45" w:rsidRPr="00493B9F" w:rsidRDefault="00A37C45" w:rsidP="00A37C45">
            <w:pPr>
              <w:rPr>
                <w:bCs/>
              </w:rPr>
            </w:pPr>
            <w:r>
              <w:rPr>
                <w:bCs/>
              </w:rPr>
              <w:t>40mg</w:t>
            </w:r>
          </w:p>
        </w:tc>
        <w:tc>
          <w:tcPr>
            <w:tcW w:w="1976" w:type="dxa"/>
          </w:tcPr>
          <w:p w14:paraId="65672D0F" w14:textId="77777777" w:rsidR="00A37C45" w:rsidRPr="00D81EBF" w:rsidRDefault="00A37C45" w:rsidP="00A37C45">
            <w:pPr>
              <w:rPr>
                <w:bCs/>
              </w:rPr>
            </w:pPr>
            <w:r>
              <w:rPr>
                <w:bCs/>
              </w:rPr>
              <w:t>5mcg/kg/min (50mcg)</w:t>
            </w:r>
          </w:p>
          <w:p w14:paraId="42388C4A" w14:textId="77777777" w:rsidR="00A37C45" w:rsidRPr="00DA462D" w:rsidRDefault="00A37C45" w:rsidP="00A37C45">
            <w:pPr>
              <w:rPr>
                <w:b/>
              </w:rPr>
            </w:pPr>
          </w:p>
        </w:tc>
      </w:tr>
      <w:tr w:rsidR="00A37C45" w:rsidRPr="00DA462D" w14:paraId="3D263BED" w14:textId="77777777" w:rsidTr="00A37C45">
        <w:tc>
          <w:tcPr>
            <w:tcW w:w="2376" w:type="dxa"/>
          </w:tcPr>
          <w:p w14:paraId="312E7309" w14:textId="77777777" w:rsidR="00A37C45" w:rsidRDefault="00A37C45" w:rsidP="00A37C45">
            <w:pPr>
              <w:rPr>
                <w:b/>
              </w:rPr>
            </w:pPr>
            <w:r>
              <w:rPr>
                <w:b/>
              </w:rPr>
              <w:t>Frequency</w:t>
            </w:r>
          </w:p>
          <w:p w14:paraId="5DFFFD67" w14:textId="77777777" w:rsidR="00A37C45" w:rsidRPr="00DA462D" w:rsidRDefault="00A37C45" w:rsidP="00A37C45">
            <w:pPr>
              <w:rPr>
                <w:b/>
              </w:rPr>
            </w:pPr>
          </w:p>
        </w:tc>
        <w:tc>
          <w:tcPr>
            <w:tcW w:w="2083" w:type="dxa"/>
          </w:tcPr>
          <w:p w14:paraId="40A95027" w14:textId="77777777" w:rsidR="00A37C45" w:rsidRPr="00D81EBF" w:rsidRDefault="00A37C45" w:rsidP="00A37C45">
            <w:pPr>
              <w:rPr>
                <w:bCs/>
              </w:rPr>
            </w:pPr>
            <w:r>
              <w:rPr>
                <w:bCs/>
              </w:rPr>
              <w:t>3x daily</w:t>
            </w:r>
          </w:p>
        </w:tc>
        <w:tc>
          <w:tcPr>
            <w:tcW w:w="2243" w:type="dxa"/>
          </w:tcPr>
          <w:p w14:paraId="3A74CC0C" w14:textId="77777777" w:rsidR="00A37C45" w:rsidRPr="00D81EBF" w:rsidRDefault="00A37C45" w:rsidP="00A37C45">
            <w:pPr>
              <w:rPr>
                <w:bCs/>
              </w:rPr>
            </w:pPr>
            <w:r>
              <w:rPr>
                <w:bCs/>
              </w:rPr>
              <w:t>Q12</w:t>
            </w:r>
          </w:p>
        </w:tc>
        <w:tc>
          <w:tcPr>
            <w:tcW w:w="2043" w:type="dxa"/>
          </w:tcPr>
          <w:p w14:paraId="2DC4C712" w14:textId="77777777" w:rsidR="00A37C45" w:rsidRPr="00493B9F" w:rsidRDefault="00A37C45" w:rsidP="00A37C45">
            <w:pPr>
              <w:rPr>
                <w:bCs/>
              </w:rPr>
            </w:pPr>
            <w:r>
              <w:rPr>
                <w:b/>
              </w:rPr>
              <w:t xml:space="preserve"> </w:t>
            </w:r>
            <w:r w:rsidRPr="00493B9F">
              <w:rPr>
                <w:bCs/>
              </w:rPr>
              <w:t>Q6</w:t>
            </w:r>
          </w:p>
        </w:tc>
        <w:tc>
          <w:tcPr>
            <w:tcW w:w="2363" w:type="dxa"/>
          </w:tcPr>
          <w:p w14:paraId="7115C7CA" w14:textId="77777777" w:rsidR="00A37C45" w:rsidRPr="00493B9F" w:rsidRDefault="00A37C45" w:rsidP="00A37C45">
            <w:pPr>
              <w:rPr>
                <w:bCs/>
              </w:rPr>
            </w:pPr>
            <w:r>
              <w:rPr>
                <w:bCs/>
              </w:rPr>
              <w:t>2x daily</w:t>
            </w:r>
          </w:p>
        </w:tc>
        <w:tc>
          <w:tcPr>
            <w:tcW w:w="1976" w:type="dxa"/>
          </w:tcPr>
          <w:p w14:paraId="6B9E90CF" w14:textId="77777777" w:rsidR="00A37C45" w:rsidRPr="00DA462D" w:rsidRDefault="00A37C45" w:rsidP="00A37C45">
            <w:pPr>
              <w:rPr>
                <w:b/>
              </w:rPr>
            </w:pPr>
            <w:r w:rsidRPr="00D81EBF">
              <w:rPr>
                <w:bCs/>
              </w:rPr>
              <w:t>Continuous</w:t>
            </w:r>
          </w:p>
        </w:tc>
      </w:tr>
      <w:tr w:rsidR="00A37C45" w:rsidRPr="00DA462D" w14:paraId="6C20390B" w14:textId="77777777" w:rsidTr="00A37C45">
        <w:tc>
          <w:tcPr>
            <w:tcW w:w="2376" w:type="dxa"/>
          </w:tcPr>
          <w:p w14:paraId="7ED5CE22" w14:textId="77777777" w:rsidR="00A37C45" w:rsidRPr="00DA462D" w:rsidRDefault="00A37C45" w:rsidP="00A37C45">
            <w:pPr>
              <w:rPr>
                <w:b/>
              </w:rPr>
            </w:pPr>
            <w:r w:rsidRPr="00DA462D">
              <w:rPr>
                <w:b/>
              </w:rPr>
              <w:t>Route</w:t>
            </w:r>
          </w:p>
        </w:tc>
        <w:tc>
          <w:tcPr>
            <w:tcW w:w="2083" w:type="dxa"/>
          </w:tcPr>
          <w:p w14:paraId="6B51E2CA" w14:textId="77777777" w:rsidR="00A37C45" w:rsidRPr="00D81EBF" w:rsidRDefault="00A37C45" w:rsidP="00A37C45">
            <w:pPr>
              <w:rPr>
                <w:bCs/>
              </w:rPr>
            </w:pPr>
            <w:r>
              <w:rPr>
                <w:bCs/>
              </w:rPr>
              <w:t>Oral solution</w:t>
            </w:r>
          </w:p>
          <w:p w14:paraId="3F7643B6" w14:textId="77777777" w:rsidR="00A37C45" w:rsidRPr="00DA462D" w:rsidRDefault="00A37C45" w:rsidP="00A37C45">
            <w:pPr>
              <w:rPr>
                <w:b/>
              </w:rPr>
            </w:pPr>
          </w:p>
        </w:tc>
        <w:tc>
          <w:tcPr>
            <w:tcW w:w="2243" w:type="dxa"/>
          </w:tcPr>
          <w:p w14:paraId="37107F59" w14:textId="77777777" w:rsidR="00A37C45" w:rsidRPr="00D81EBF" w:rsidRDefault="00A37C45" w:rsidP="00A37C45">
            <w:pPr>
              <w:rPr>
                <w:bCs/>
              </w:rPr>
            </w:pPr>
            <w:proofErr w:type="spellStart"/>
            <w:r>
              <w:rPr>
                <w:bCs/>
              </w:rPr>
              <w:t>Subq</w:t>
            </w:r>
            <w:proofErr w:type="spellEnd"/>
          </w:p>
        </w:tc>
        <w:tc>
          <w:tcPr>
            <w:tcW w:w="2043" w:type="dxa"/>
          </w:tcPr>
          <w:p w14:paraId="0EF25832" w14:textId="77777777" w:rsidR="00A37C45" w:rsidRPr="00493B9F" w:rsidRDefault="00A37C45" w:rsidP="00A37C45">
            <w:pPr>
              <w:rPr>
                <w:bCs/>
              </w:rPr>
            </w:pPr>
            <w:r>
              <w:rPr>
                <w:bCs/>
              </w:rPr>
              <w:t>IV</w:t>
            </w:r>
          </w:p>
        </w:tc>
        <w:tc>
          <w:tcPr>
            <w:tcW w:w="2363" w:type="dxa"/>
          </w:tcPr>
          <w:p w14:paraId="022E27FF" w14:textId="77777777" w:rsidR="00A37C45" w:rsidRPr="00493B9F" w:rsidRDefault="00A37C45" w:rsidP="00A37C45">
            <w:pPr>
              <w:rPr>
                <w:bCs/>
              </w:rPr>
            </w:pPr>
            <w:r>
              <w:rPr>
                <w:bCs/>
              </w:rPr>
              <w:t>IV</w:t>
            </w:r>
          </w:p>
        </w:tc>
        <w:tc>
          <w:tcPr>
            <w:tcW w:w="1976" w:type="dxa"/>
          </w:tcPr>
          <w:p w14:paraId="3FC10D18" w14:textId="77777777" w:rsidR="00A37C45" w:rsidRPr="00493B9F" w:rsidRDefault="00A37C45" w:rsidP="00A37C45">
            <w:pPr>
              <w:rPr>
                <w:bCs/>
              </w:rPr>
            </w:pPr>
            <w:r>
              <w:rPr>
                <w:bCs/>
              </w:rPr>
              <w:t>Intravenous</w:t>
            </w:r>
          </w:p>
        </w:tc>
      </w:tr>
      <w:tr w:rsidR="00A37C45" w:rsidRPr="00DA462D" w14:paraId="7DD3299E" w14:textId="77777777" w:rsidTr="00A37C45">
        <w:tc>
          <w:tcPr>
            <w:tcW w:w="2376" w:type="dxa"/>
          </w:tcPr>
          <w:p w14:paraId="2B395E59" w14:textId="77777777" w:rsidR="00A37C45" w:rsidRPr="00DA462D" w:rsidRDefault="00A37C45" w:rsidP="00A37C45">
            <w:pPr>
              <w:rPr>
                <w:b/>
              </w:rPr>
            </w:pPr>
            <w:r w:rsidRPr="00DA462D">
              <w:rPr>
                <w:b/>
              </w:rPr>
              <w:t>Classification</w:t>
            </w:r>
          </w:p>
        </w:tc>
        <w:tc>
          <w:tcPr>
            <w:tcW w:w="2083" w:type="dxa"/>
          </w:tcPr>
          <w:p w14:paraId="52E53FD7" w14:textId="77777777" w:rsidR="00A37C45" w:rsidRPr="00DA462D" w:rsidRDefault="00A37C45" w:rsidP="00A37C45">
            <w:pPr>
              <w:rPr>
                <w:b/>
              </w:rPr>
            </w:pPr>
            <w:r>
              <w:rPr>
                <w:bCs/>
              </w:rPr>
              <w:t xml:space="preserve">Sympathomimetic (beta2-adrenergic agonist) </w:t>
            </w:r>
            <w:r>
              <w:rPr>
                <w:color w:val="000000"/>
                <w:shd w:val="clear" w:color="auto" w:fill="FFFFFF"/>
              </w:rPr>
              <w:t>(Jones &amp; Bartlett Learning, 2022)</w:t>
            </w:r>
          </w:p>
        </w:tc>
        <w:tc>
          <w:tcPr>
            <w:tcW w:w="2243" w:type="dxa"/>
          </w:tcPr>
          <w:p w14:paraId="3FCF0E32" w14:textId="77777777" w:rsidR="00A37C45" w:rsidRPr="004A27E9" w:rsidRDefault="00A37C45" w:rsidP="00A37C45">
            <w:pPr>
              <w:rPr>
                <w:bCs/>
              </w:rPr>
            </w:pPr>
            <w:r>
              <w:rPr>
                <w:bCs/>
              </w:rPr>
              <w:t xml:space="preserve">Low-molecular weight heparin </w:t>
            </w:r>
            <w:r>
              <w:rPr>
                <w:color w:val="000000"/>
                <w:shd w:val="clear" w:color="auto" w:fill="FFFFFF"/>
              </w:rPr>
              <w:t>(Jones &amp; Bartlett Learning, 2022)</w:t>
            </w:r>
          </w:p>
        </w:tc>
        <w:tc>
          <w:tcPr>
            <w:tcW w:w="2043" w:type="dxa"/>
          </w:tcPr>
          <w:p w14:paraId="05606E02" w14:textId="77777777" w:rsidR="00A37C45" w:rsidRPr="00537BF0" w:rsidRDefault="00A37C45" w:rsidP="00A37C45">
            <w:pPr>
              <w:rPr>
                <w:bCs/>
              </w:rPr>
            </w:pPr>
            <w:r>
              <w:rPr>
                <w:bCs/>
              </w:rPr>
              <w:t xml:space="preserve">Beta adrenergic blocker </w:t>
            </w:r>
            <w:r>
              <w:rPr>
                <w:color w:val="000000"/>
                <w:shd w:val="clear" w:color="auto" w:fill="FFFFFF"/>
              </w:rPr>
              <w:t>(Jones &amp; Bartlett Learning, 2022)</w:t>
            </w:r>
          </w:p>
        </w:tc>
        <w:tc>
          <w:tcPr>
            <w:tcW w:w="2363" w:type="dxa"/>
          </w:tcPr>
          <w:p w14:paraId="5F68EE09" w14:textId="77777777" w:rsidR="00A37C45" w:rsidRPr="00F325A2" w:rsidRDefault="00A37C45" w:rsidP="00A37C45">
            <w:pPr>
              <w:rPr>
                <w:bCs/>
              </w:rPr>
            </w:pPr>
            <w:r>
              <w:rPr>
                <w:bCs/>
              </w:rPr>
              <w:t>Proton pump inhibitor</w:t>
            </w:r>
          </w:p>
        </w:tc>
        <w:tc>
          <w:tcPr>
            <w:tcW w:w="1976" w:type="dxa"/>
          </w:tcPr>
          <w:p w14:paraId="5780A8A8" w14:textId="77777777" w:rsidR="00A37C45" w:rsidRPr="00A37C45" w:rsidRDefault="00A37C45" w:rsidP="00A37C45">
            <w:pPr>
              <w:rPr>
                <w:bCs/>
              </w:rPr>
            </w:pPr>
            <w:r>
              <w:rPr>
                <w:bCs/>
              </w:rPr>
              <w:t>Phenol derivative</w:t>
            </w:r>
          </w:p>
        </w:tc>
      </w:tr>
      <w:tr w:rsidR="00A37C45" w:rsidRPr="00DA462D" w14:paraId="48C7CCDA" w14:textId="77777777" w:rsidTr="00A37C45">
        <w:tc>
          <w:tcPr>
            <w:tcW w:w="2376" w:type="dxa"/>
          </w:tcPr>
          <w:p w14:paraId="28F08484" w14:textId="77777777" w:rsidR="00A37C45" w:rsidRPr="00DA462D" w:rsidRDefault="00A37C45" w:rsidP="00A37C45">
            <w:pPr>
              <w:rPr>
                <w:b/>
              </w:rPr>
            </w:pPr>
            <w:r>
              <w:rPr>
                <w:b/>
              </w:rPr>
              <w:t xml:space="preserve">Mechanism of </w:t>
            </w:r>
            <w:r w:rsidRPr="00DA462D">
              <w:rPr>
                <w:b/>
              </w:rPr>
              <w:t>Action</w:t>
            </w:r>
          </w:p>
        </w:tc>
        <w:tc>
          <w:tcPr>
            <w:tcW w:w="2083" w:type="dxa"/>
          </w:tcPr>
          <w:p w14:paraId="2E188802" w14:textId="77777777" w:rsidR="00A37C45" w:rsidRPr="00493B9F" w:rsidRDefault="00A37C45" w:rsidP="00A37C45">
            <w:pPr>
              <w:rPr>
                <w:bCs/>
              </w:rPr>
            </w:pPr>
            <w:r>
              <w:rPr>
                <w:bCs/>
              </w:rPr>
              <w:t xml:space="preserve">Relaxes smooth muscles by stimulating beta2receptors, thereby causing bronchodilation and vasodilation </w:t>
            </w:r>
          </w:p>
          <w:p w14:paraId="7E267636" w14:textId="77777777" w:rsidR="00A37C45" w:rsidRPr="00DA462D" w:rsidRDefault="00A37C45" w:rsidP="00A37C45">
            <w:pPr>
              <w:rPr>
                <w:b/>
              </w:rPr>
            </w:pPr>
            <w:r>
              <w:rPr>
                <w:color w:val="000000"/>
                <w:shd w:val="clear" w:color="auto" w:fill="FFFFFF"/>
              </w:rPr>
              <w:t>(Jones &amp; Bartlett Learning, 2022)</w:t>
            </w:r>
          </w:p>
        </w:tc>
        <w:tc>
          <w:tcPr>
            <w:tcW w:w="2243" w:type="dxa"/>
          </w:tcPr>
          <w:p w14:paraId="2491EC61" w14:textId="77777777" w:rsidR="00A37C45" w:rsidRPr="004A27E9" w:rsidRDefault="00A37C45" w:rsidP="00A37C45">
            <w:pPr>
              <w:rPr>
                <w:bCs/>
              </w:rPr>
            </w:pPr>
            <w:r>
              <w:rPr>
                <w:bCs/>
              </w:rPr>
              <w:t xml:space="preserve">Potentiates the action of antithrombin </w:t>
            </w:r>
            <w:proofErr w:type="spellStart"/>
            <w:r>
              <w:rPr>
                <w:bCs/>
              </w:rPr>
              <w:t>lll</w:t>
            </w:r>
            <w:proofErr w:type="spellEnd"/>
            <w:r>
              <w:rPr>
                <w:color w:val="000000"/>
                <w:shd w:val="clear" w:color="auto" w:fill="FFFFFF"/>
              </w:rPr>
              <w:t xml:space="preserve"> (Jones &amp; Bartlett Learning, 2022).</w:t>
            </w:r>
          </w:p>
        </w:tc>
        <w:tc>
          <w:tcPr>
            <w:tcW w:w="2043" w:type="dxa"/>
          </w:tcPr>
          <w:p w14:paraId="0D261B56" w14:textId="77777777" w:rsidR="00A37C45" w:rsidRPr="00537BF0" w:rsidRDefault="00A37C45" w:rsidP="00A37C45">
            <w:pPr>
              <w:rPr>
                <w:bCs/>
              </w:rPr>
            </w:pPr>
            <w:r>
              <w:rPr>
                <w:bCs/>
              </w:rPr>
              <w:t xml:space="preserve">Inhibits stimulation of beta1 receptor sites </w:t>
            </w:r>
            <w:r>
              <w:rPr>
                <w:color w:val="000000"/>
                <w:shd w:val="clear" w:color="auto" w:fill="FFFFFF"/>
              </w:rPr>
              <w:t>(Jones &amp; Bartlett Learning, 2022).</w:t>
            </w:r>
          </w:p>
        </w:tc>
        <w:tc>
          <w:tcPr>
            <w:tcW w:w="2363" w:type="dxa"/>
          </w:tcPr>
          <w:p w14:paraId="09F35A68" w14:textId="77777777" w:rsidR="00A37C45" w:rsidRPr="00F325A2" w:rsidRDefault="00A37C45" w:rsidP="00A37C45">
            <w:pPr>
              <w:rPr>
                <w:bCs/>
              </w:rPr>
            </w:pPr>
            <w:r>
              <w:rPr>
                <w:bCs/>
              </w:rPr>
              <w:t xml:space="preserve">Interferes with gastric acid secretion by inhibiting the hydrogen potassium adenosine triphosphatase enzyme system </w:t>
            </w:r>
            <w:r>
              <w:rPr>
                <w:color w:val="000000"/>
                <w:shd w:val="clear" w:color="auto" w:fill="FFFFFF"/>
              </w:rPr>
              <w:t>(Jones &amp; Bartlett Learning, 2022).</w:t>
            </w:r>
          </w:p>
        </w:tc>
        <w:tc>
          <w:tcPr>
            <w:tcW w:w="1976" w:type="dxa"/>
          </w:tcPr>
          <w:p w14:paraId="57E0090B" w14:textId="01BF5A0E" w:rsidR="00A37C45" w:rsidRPr="00A37C45" w:rsidRDefault="00A37C45" w:rsidP="00A37C45">
            <w:pPr>
              <w:rPr>
                <w:bCs/>
              </w:rPr>
            </w:pPr>
            <w:r>
              <w:rPr>
                <w:bCs/>
              </w:rPr>
              <w:t>To provide sedation for critically ill patients in the ICU</w:t>
            </w:r>
            <w:r w:rsidR="00EA534E">
              <w:rPr>
                <w:bCs/>
              </w:rPr>
              <w:t xml:space="preserve"> </w:t>
            </w:r>
            <w:r w:rsidR="00EA534E">
              <w:rPr>
                <w:color w:val="000000"/>
                <w:shd w:val="clear" w:color="auto" w:fill="FFFFFF"/>
              </w:rPr>
              <w:t>(Jones &amp; Bartlett Learning, 2022)</w:t>
            </w:r>
          </w:p>
        </w:tc>
      </w:tr>
      <w:tr w:rsidR="00A37C45" w:rsidRPr="00DA462D" w14:paraId="652B7783" w14:textId="77777777" w:rsidTr="00A37C45">
        <w:tc>
          <w:tcPr>
            <w:tcW w:w="2376" w:type="dxa"/>
          </w:tcPr>
          <w:p w14:paraId="340AA994" w14:textId="77777777" w:rsidR="00A37C45" w:rsidRPr="00DA462D" w:rsidRDefault="00A37C45" w:rsidP="00A37C45">
            <w:pPr>
              <w:rPr>
                <w:b/>
              </w:rPr>
            </w:pPr>
            <w:r w:rsidRPr="00DA462D">
              <w:rPr>
                <w:b/>
              </w:rPr>
              <w:t xml:space="preserve">Reason Client Taking </w:t>
            </w:r>
          </w:p>
        </w:tc>
        <w:tc>
          <w:tcPr>
            <w:tcW w:w="2083" w:type="dxa"/>
          </w:tcPr>
          <w:p w14:paraId="18185933" w14:textId="77777777" w:rsidR="00A37C45" w:rsidRPr="00CE4BF3" w:rsidRDefault="00A37C45" w:rsidP="00A37C45">
            <w:pPr>
              <w:rPr>
                <w:bCs/>
              </w:rPr>
            </w:pPr>
            <w:r>
              <w:rPr>
                <w:bCs/>
              </w:rPr>
              <w:t xml:space="preserve">To relieve bronchospasms and maintain an open airway </w:t>
            </w:r>
          </w:p>
        </w:tc>
        <w:tc>
          <w:tcPr>
            <w:tcW w:w="2243" w:type="dxa"/>
          </w:tcPr>
          <w:p w14:paraId="7922C979" w14:textId="77777777" w:rsidR="00A37C45" w:rsidRPr="005F7AC8" w:rsidRDefault="00A37C45" w:rsidP="00A37C45">
            <w:pPr>
              <w:rPr>
                <w:bCs/>
              </w:rPr>
            </w:pPr>
            <w:r>
              <w:rPr>
                <w:bCs/>
              </w:rPr>
              <w:t>To prevent blood clots</w:t>
            </w:r>
          </w:p>
        </w:tc>
        <w:tc>
          <w:tcPr>
            <w:tcW w:w="2043" w:type="dxa"/>
          </w:tcPr>
          <w:p w14:paraId="46981FE4" w14:textId="77777777" w:rsidR="00A37C45" w:rsidRPr="00537BF0" w:rsidRDefault="00A37C45" w:rsidP="00A37C45">
            <w:pPr>
              <w:rPr>
                <w:bCs/>
              </w:rPr>
            </w:pPr>
            <w:r>
              <w:rPr>
                <w:bCs/>
              </w:rPr>
              <w:t>To manage HTN</w:t>
            </w:r>
          </w:p>
        </w:tc>
        <w:tc>
          <w:tcPr>
            <w:tcW w:w="2363" w:type="dxa"/>
          </w:tcPr>
          <w:p w14:paraId="550C4E43" w14:textId="77777777" w:rsidR="00A37C45" w:rsidRPr="00F325A2" w:rsidRDefault="00A37C45" w:rsidP="00A37C45">
            <w:pPr>
              <w:rPr>
                <w:bCs/>
              </w:rPr>
            </w:pPr>
            <w:r>
              <w:rPr>
                <w:bCs/>
              </w:rPr>
              <w:t>Patient has Gerd due to endotracheal tube.</w:t>
            </w:r>
          </w:p>
        </w:tc>
        <w:tc>
          <w:tcPr>
            <w:tcW w:w="1976" w:type="dxa"/>
          </w:tcPr>
          <w:p w14:paraId="54233169" w14:textId="76647AEE" w:rsidR="00A37C45" w:rsidRPr="00A37C45" w:rsidRDefault="00A37C45" w:rsidP="00A37C45">
            <w:pPr>
              <w:rPr>
                <w:bCs/>
              </w:rPr>
            </w:pPr>
            <w:r>
              <w:rPr>
                <w:bCs/>
              </w:rPr>
              <w:t>Client is taking this because she becomes agitated</w:t>
            </w:r>
          </w:p>
        </w:tc>
      </w:tr>
      <w:tr w:rsidR="00A37C45" w:rsidRPr="00DA462D" w14:paraId="2AE29984" w14:textId="77777777" w:rsidTr="00A37C45">
        <w:tc>
          <w:tcPr>
            <w:tcW w:w="2376" w:type="dxa"/>
          </w:tcPr>
          <w:p w14:paraId="4F94CBC8" w14:textId="77777777" w:rsidR="00A37C45" w:rsidRPr="00DA462D" w:rsidRDefault="00A37C45" w:rsidP="00A37C45">
            <w:pPr>
              <w:rPr>
                <w:b/>
              </w:rPr>
            </w:pPr>
            <w:r w:rsidRPr="00DA462D">
              <w:rPr>
                <w:b/>
              </w:rPr>
              <w:t>Contraindications (2)</w:t>
            </w:r>
          </w:p>
        </w:tc>
        <w:tc>
          <w:tcPr>
            <w:tcW w:w="2083" w:type="dxa"/>
          </w:tcPr>
          <w:p w14:paraId="1A5AA6C7" w14:textId="77777777" w:rsidR="00A37C45" w:rsidRPr="00CE4BF3" w:rsidRDefault="00A37C45" w:rsidP="00A37C45">
            <w:pPr>
              <w:rPr>
                <w:bCs/>
              </w:rPr>
            </w:pPr>
            <w:r>
              <w:rPr>
                <w:bCs/>
              </w:rPr>
              <w:t xml:space="preserve">Hypersensitivity to drug, and </w:t>
            </w:r>
            <w:proofErr w:type="spellStart"/>
            <w:r>
              <w:rPr>
                <w:bCs/>
              </w:rPr>
              <w:t>pt</w:t>
            </w:r>
            <w:proofErr w:type="spellEnd"/>
            <w:r>
              <w:rPr>
                <w:bCs/>
              </w:rPr>
              <w:t xml:space="preserve"> with hyperthyroidism </w:t>
            </w:r>
          </w:p>
        </w:tc>
        <w:tc>
          <w:tcPr>
            <w:tcW w:w="2243" w:type="dxa"/>
          </w:tcPr>
          <w:p w14:paraId="22BCE215" w14:textId="77777777" w:rsidR="00A37C45" w:rsidRPr="005F7AC8" w:rsidRDefault="00A37C45" w:rsidP="00A37C45">
            <w:pPr>
              <w:rPr>
                <w:bCs/>
              </w:rPr>
            </w:pPr>
            <w:r>
              <w:rPr>
                <w:bCs/>
              </w:rPr>
              <w:t xml:space="preserve">Active major bleeding, and history of immune-mediated heparin induced thrombocytopenia </w:t>
            </w:r>
            <w:r>
              <w:rPr>
                <w:color w:val="000000"/>
                <w:shd w:val="clear" w:color="auto" w:fill="FFFFFF"/>
              </w:rPr>
              <w:t>(Jones &amp; Bartlett Learning, 2022)</w:t>
            </w:r>
          </w:p>
        </w:tc>
        <w:tc>
          <w:tcPr>
            <w:tcW w:w="2043" w:type="dxa"/>
          </w:tcPr>
          <w:p w14:paraId="433A058A" w14:textId="77777777" w:rsidR="00A37C45" w:rsidRPr="00537BF0" w:rsidRDefault="00A37C45" w:rsidP="00A37C45">
            <w:pPr>
              <w:rPr>
                <w:bCs/>
              </w:rPr>
            </w:pPr>
            <w:r>
              <w:rPr>
                <w:bCs/>
              </w:rPr>
              <w:t>Hypersensitivity to metoprolol, and patients with angina.</w:t>
            </w:r>
            <w:r>
              <w:rPr>
                <w:color w:val="000000"/>
                <w:shd w:val="clear" w:color="auto" w:fill="FFFFFF"/>
              </w:rPr>
              <w:t xml:space="preserve"> (Jones &amp; Bartlett Learning, 2022)</w:t>
            </w:r>
          </w:p>
        </w:tc>
        <w:tc>
          <w:tcPr>
            <w:tcW w:w="2363" w:type="dxa"/>
          </w:tcPr>
          <w:p w14:paraId="23F344AB" w14:textId="77777777" w:rsidR="00A37C45" w:rsidRDefault="00A37C45" w:rsidP="00A37C45">
            <w:pPr>
              <w:rPr>
                <w:bCs/>
              </w:rPr>
            </w:pPr>
            <w:r>
              <w:rPr>
                <w:bCs/>
              </w:rPr>
              <w:t xml:space="preserve">Concurrent therapy with rilpivirine </w:t>
            </w:r>
          </w:p>
          <w:p w14:paraId="469E1D2D" w14:textId="27B4E84B" w:rsidR="00A37C45" w:rsidRPr="00F325A2" w:rsidRDefault="00A37C45" w:rsidP="00A37C45">
            <w:pPr>
              <w:rPr>
                <w:bCs/>
              </w:rPr>
            </w:pPr>
            <w:r>
              <w:rPr>
                <w:bCs/>
              </w:rPr>
              <w:t xml:space="preserve">If this drug interacts with </w:t>
            </w:r>
            <w:r>
              <w:rPr>
                <w:bCs/>
              </w:rPr>
              <w:t>warfarin,</w:t>
            </w:r>
            <w:r>
              <w:rPr>
                <w:bCs/>
              </w:rPr>
              <w:t xml:space="preserve"> it can cause higher bleeding risks </w:t>
            </w:r>
            <w:r>
              <w:rPr>
                <w:color w:val="000000"/>
                <w:shd w:val="clear" w:color="auto" w:fill="FFFFFF"/>
              </w:rPr>
              <w:t>(Jones &amp; Bartlett Learning, 2022).</w:t>
            </w:r>
          </w:p>
        </w:tc>
        <w:tc>
          <w:tcPr>
            <w:tcW w:w="1976" w:type="dxa"/>
          </w:tcPr>
          <w:p w14:paraId="3356B768" w14:textId="77777777" w:rsidR="00A37C45" w:rsidRDefault="00A37C45" w:rsidP="00A37C45">
            <w:pPr>
              <w:rPr>
                <w:bCs/>
              </w:rPr>
            </w:pPr>
            <w:r>
              <w:rPr>
                <w:bCs/>
              </w:rPr>
              <w:t>Egg products</w:t>
            </w:r>
          </w:p>
          <w:p w14:paraId="3AD22502" w14:textId="037D61BB" w:rsidR="00A37C45" w:rsidRPr="00A37C45" w:rsidRDefault="00A37C45" w:rsidP="00A37C45">
            <w:pPr>
              <w:rPr>
                <w:bCs/>
              </w:rPr>
            </w:pPr>
            <w:r>
              <w:rPr>
                <w:bCs/>
              </w:rPr>
              <w:t>Soy products</w:t>
            </w:r>
          </w:p>
        </w:tc>
      </w:tr>
      <w:tr w:rsidR="00A37C45" w:rsidRPr="00DA462D" w14:paraId="6C63EB4C" w14:textId="77777777" w:rsidTr="00A37C45">
        <w:tc>
          <w:tcPr>
            <w:tcW w:w="2376" w:type="dxa"/>
          </w:tcPr>
          <w:p w14:paraId="522823FC" w14:textId="77777777" w:rsidR="00A37C45" w:rsidRPr="00DA462D" w:rsidRDefault="00A37C45" w:rsidP="00A37C45">
            <w:pPr>
              <w:rPr>
                <w:b/>
              </w:rPr>
            </w:pPr>
            <w:r w:rsidRPr="00DA462D">
              <w:rPr>
                <w:b/>
              </w:rPr>
              <w:t>Side Effects/Adverse Reactions (2)</w:t>
            </w:r>
          </w:p>
        </w:tc>
        <w:tc>
          <w:tcPr>
            <w:tcW w:w="2083" w:type="dxa"/>
          </w:tcPr>
          <w:p w14:paraId="68F95BE0" w14:textId="77777777" w:rsidR="00A37C45" w:rsidRPr="00CE4BF3" w:rsidRDefault="00A37C45" w:rsidP="00A37C45">
            <w:pPr>
              <w:rPr>
                <w:bCs/>
              </w:rPr>
            </w:pPr>
            <w:r>
              <w:rPr>
                <w:bCs/>
              </w:rPr>
              <w:t xml:space="preserve">Headache, Tachycardia </w:t>
            </w:r>
          </w:p>
        </w:tc>
        <w:tc>
          <w:tcPr>
            <w:tcW w:w="2243" w:type="dxa"/>
          </w:tcPr>
          <w:p w14:paraId="41469EB4" w14:textId="77777777" w:rsidR="00A37C45" w:rsidRPr="005F7AC8" w:rsidRDefault="00A37C45" w:rsidP="00A37C45">
            <w:pPr>
              <w:rPr>
                <w:bCs/>
              </w:rPr>
            </w:pPr>
            <w:r>
              <w:rPr>
                <w:bCs/>
              </w:rPr>
              <w:t xml:space="preserve">Confusion and A-Fib </w:t>
            </w:r>
            <w:r>
              <w:rPr>
                <w:color w:val="000000"/>
                <w:shd w:val="clear" w:color="auto" w:fill="FFFFFF"/>
              </w:rPr>
              <w:t>(Jones &amp; Bartlett Learning, 2022)</w:t>
            </w:r>
          </w:p>
        </w:tc>
        <w:tc>
          <w:tcPr>
            <w:tcW w:w="2043" w:type="dxa"/>
          </w:tcPr>
          <w:p w14:paraId="4D4342AC" w14:textId="77777777" w:rsidR="00A37C45" w:rsidRPr="00537BF0" w:rsidRDefault="00A37C45" w:rsidP="00A37C45">
            <w:pPr>
              <w:rPr>
                <w:bCs/>
              </w:rPr>
            </w:pPr>
            <w:r>
              <w:rPr>
                <w:bCs/>
              </w:rPr>
              <w:t xml:space="preserve">Depression, and dizziness </w:t>
            </w:r>
            <w:r>
              <w:rPr>
                <w:color w:val="000000"/>
                <w:shd w:val="clear" w:color="auto" w:fill="FFFFFF"/>
              </w:rPr>
              <w:t>(Jones &amp; Bartlett Learning, 2022)</w:t>
            </w:r>
          </w:p>
        </w:tc>
        <w:tc>
          <w:tcPr>
            <w:tcW w:w="2363" w:type="dxa"/>
          </w:tcPr>
          <w:p w14:paraId="28618DD0" w14:textId="77777777" w:rsidR="00A37C45" w:rsidRPr="00F325A2" w:rsidRDefault="00A37C45" w:rsidP="00A37C45">
            <w:pPr>
              <w:rPr>
                <w:bCs/>
              </w:rPr>
            </w:pPr>
            <w:r>
              <w:rPr>
                <w:bCs/>
              </w:rPr>
              <w:t xml:space="preserve">Anxiety and abdominal pain </w:t>
            </w:r>
            <w:r>
              <w:rPr>
                <w:color w:val="000000"/>
                <w:shd w:val="clear" w:color="auto" w:fill="FFFFFF"/>
              </w:rPr>
              <w:t>(Jones &amp; Bartlett Learning, 2022).</w:t>
            </w:r>
          </w:p>
        </w:tc>
        <w:tc>
          <w:tcPr>
            <w:tcW w:w="1976" w:type="dxa"/>
          </w:tcPr>
          <w:p w14:paraId="4EFFF53B" w14:textId="77777777" w:rsidR="00A37C45" w:rsidRDefault="00A37C45" w:rsidP="00A37C45">
            <w:pPr>
              <w:rPr>
                <w:bCs/>
              </w:rPr>
            </w:pPr>
            <w:r>
              <w:rPr>
                <w:bCs/>
              </w:rPr>
              <w:t xml:space="preserve">Bradycardia, </w:t>
            </w:r>
          </w:p>
          <w:p w14:paraId="4E730D33" w14:textId="77777777" w:rsidR="00A37C45" w:rsidRDefault="00A37C45" w:rsidP="00A37C45">
            <w:pPr>
              <w:rPr>
                <w:bCs/>
              </w:rPr>
            </w:pPr>
            <w:r>
              <w:rPr>
                <w:bCs/>
              </w:rPr>
              <w:t>Apnea</w:t>
            </w:r>
          </w:p>
          <w:p w14:paraId="418A296C" w14:textId="718B1629" w:rsidR="00A37C45" w:rsidRPr="00A37C45" w:rsidRDefault="00A37C45" w:rsidP="00A37C45">
            <w:pPr>
              <w:rPr>
                <w:bCs/>
              </w:rPr>
            </w:pPr>
            <w:r>
              <w:rPr>
                <w:bCs/>
              </w:rPr>
              <w:t>Anaphylaxis</w:t>
            </w:r>
          </w:p>
        </w:tc>
      </w:tr>
      <w:tr w:rsidR="00A37C45" w:rsidRPr="00DA462D" w14:paraId="71061001" w14:textId="77777777" w:rsidTr="00A37C45">
        <w:tc>
          <w:tcPr>
            <w:tcW w:w="2376" w:type="dxa"/>
          </w:tcPr>
          <w:p w14:paraId="5046C55C" w14:textId="77777777" w:rsidR="00A37C45" w:rsidRPr="00DA462D" w:rsidRDefault="00A37C45" w:rsidP="00A37C45">
            <w:pPr>
              <w:rPr>
                <w:b/>
              </w:rPr>
            </w:pPr>
            <w:r w:rsidRPr="00DA462D">
              <w:rPr>
                <w:b/>
              </w:rPr>
              <w:t>Nursing Considerations (2)</w:t>
            </w:r>
          </w:p>
        </w:tc>
        <w:tc>
          <w:tcPr>
            <w:tcW w:w="2083" w:type="dxa"/>
          </w:tcPr>
          <w:p w14:paraId="460E32EA" w14:textId="77777777" w:rsidR="00A37C45" w:rsidRPr="00CE4BF3" w:rsidRDefault="00A37C45" w:rsidP="00A37C45">
            <w:pPr>
              <w:rPr>
                <w:bCs/>
              </w:rPr>
            </w:pPr>
            <w:r>
              <w:rPr>
                <w:bCs/>
              </w:rPr>
              <w:t xml:space="preserve">Monitor patient for muscle cramps and hypokalemia </w:t>
            </w:r>
          </w:p>
        </w:tc>
        <w:tc>
          <w:tcPr>
            <w:tcW w:w="2243" w:type="dxa"/>
          </w:tcPr>
          <w:p w14:paraId="29C40257" w14:textId="77777777" w:rsidR="00A37C45" w:rsidRPr="005F7AC8" w:rsidRDefault="00A37C45" w:rsidP="00A37C45">
            <w:pPr>
              <w:rPr>
                <w:bCs/>
              </w:rPr>
            </w:pPr>
            <w:r>
              <w:rPr>
                <w:bCs/>
              </w:rPr>
              <w:t xml:space="preserve">Use extreme caution in patients with increased risk for hemorrhage, and patients with bleeding diathesis </w:t>
            </w:r>
            <w:r>
              <w:rPr>
                <w:color w:val="000000"/>
                <w:shd w:val="clear" w:color="auto" w:fill="FFFFFF"/>
              </w:rPr>
              <w:t>(Jones &amp; Bartlett Learning, 2022)</w:t>
            </w:r>
          </w:p>
        </w:tc>
        <w:tc>
          <w:tcPr>
            <w:tcW w:w="2043" w:type="dxa"/>
          </w:tcPr>
          <w:p w14:paraId="5F9A9A72" w14:textId="77777777" w:rsidR="00A37C45" w:rsidRPr="00537BF0" w:rsidRDefault="00A37C45" w:rsidP="00A37C45">
            <w:pPr>
              <w:rPr>
                <w:bCs/>
              </w:rPr>
            </w:pPr>
            <w:r>
              <w:rPr>
                <w:bCs/>
              </w:rPr>
              <w:t xml:space="preserve">Patients undergoing noncardiac major surgery should not begin a high dose regiment </w:t>
            </w:r>
            <w:r>
              <w:rPr>
                <w:color w:val="000000"/>
                <w:shd w:val="clear" w:color="auto" w:fill="FFFFFF"/>
              </w:rPr>
              <w:t xml:space="preserve">(Jones &amp; Bartlett Learning, 2022). Use this med cautiously in patients with bronchospastic disease (Jones &amp; </w:t>
            </w:r>
            <w:r>
              <w:rPr>
                <w:color w:val="000000"/>
                <w:shd w:val="clear" w:color="auto" w:fill="FFFFFF"/>
              </w:rPr>
              <w:lastRenderedPageBreak/>
              <w:t>Bartlett Learning, 2022).</w:t>
            </w:r>
          </w:p>
        </w:tc>
        <w:tc>
          <w:tcPr>
            <w:tcW w:w="2363" w:type="dxa"/>
          </w:tcPr>
          <w:p w14:paraId="4923F542" w14:textId="77777777" w:rsidR="00A37C45" w:rsidRDefault="00A37C45" w:rsidP="00A37C45">
            <w:pPr>
              <w:rPr>
                <w:bCs/>
              </w:rPr>
            </w:pPr>
            <w:r>
              <w:rPr>
                <w:bCs/>
              </w:rPr>
              <w:lastRenderedPageBreak/>
              <w:t xml:space="preserve">This medication should not be crushed or chewed </w:t>
            </w:r>
            <w:r>
              <w:rPr>
                <w:color w:val="000000"/>
                <w:shd w:val="clear" w:color="auto" w:fill="FFFFFF"/>
              </w:rPr>
              <w:t>(Jones &amp; Bartlett Learning, 2022).</w:t>
            </w:r>
          </w:p>
          <w:p w14:paraId="0384C9C2" w14:textId="77777777" w:rsidR="00A37C45" w:rsidRPr="00F325A2" w:rsidRDefault="00A37C45" w:rsidP="00A37C45">
            <w:pPr>
              <w:rPr>
                <w:bCs/>
              </w:rPr>
            </w:pPr>
            <w:r>
              <w:rPr>
                <w:bCs/>
              </w:rPr>
              <w:t xml:space="preserve">When giving through y-site immediately stop administration if discoloration occurs </w:t>
            </w:r>
            <w:r>
              <w:rPr>
                <w:color w:val="000000"/>
                <w:shd w:val="clear" w:color="auto" w:fill="FFFFFF"/>
              </w:rPr>
              <w:t>(Jones &amp; Bartlett Learning, 2022).</w:t>
            </w:r>
          </w:p>
        </w:tc>
        <w:tc>
          <w:tcPr>
            <w:tcW w:w="1976" w:type="dxa"/>
          </w:tcPr>
          <w:p w14:paraId="362D39A6" w14:textId="77777777" w:rsidR="00A37C45" w:rsidRDefault="00A37C45" w:rsidP="00A37C45">
            <w:pPr>
              <w:rPr>
                <w:bCs/>
              </w:rPr>
            </w:pPr>
            <w:r>
              <w:rPr>
                <w:bCs/>
              </w:rPr>
              <w:t>Repeated or lengthy use of sedation drugs should be avoided</w:t>
            </w:r>
          </w:p>
          <w:p w14:paraId="183CD6B8" w14:textId="0E9C8D19" w:rsidR="00A37C45" w:rsidRPr="00A37C45" w:rsidRDefault="0016706E" w:rsidP="00A37C45">
            <w:pPr>
              <w:rPr>
                <w:bCs/>
              </w:rPr>
            </w:pPr>
            <w:r>
              <w:rPr>
                <w:bCs/>
              </w:rPr>
              <w:t xml:space="preserve">Expect patients to recover from sedation within 8 minutes. </w:t>
            </w:r>
            <w:r>
              <w:rPr>
                <w:color w:val="000000"/>
                <w:shd w:val="clear" w:color="auto" w:fill="FFFFFF"/>
              </w:rPr>
              <w:t>(Jones &amp; Bartlett Learning, 2022).</w:t>
            </w:r>
            <w:r>
              <w:rPr>
                <w:bCs/>
              </w:rPr>
              <w:t xml:space="preserve"> </w:t>
            </w:r>
          </w:p>
        </w:tc>
      </w:tr>
      <w:tr w:rsidR="00A37C45" w:rsidRPr="00DA462D" w14:paraId="141DBBF4" w14:textId="77777777" w:rsidTr="00A37C45">
        <w:tc>
          <w:tcPr>
            <w:tcW w:w="2376" w:type="dxa"/>
          </w:tcPr>
          <w:p w14:paraId="10A0FB4A" w14:textId="77777777" w:rsidR="00A37C45" w:rsidRPr="00DA462D" w:rsidRDefault="00A37C45" w:rsidP="00A37C45">
            <w:pPr>
              <w:rPr>
                <w:b/>
              </w:rPr>
            </w:pPr>
            <w:r>
              <w:rPr>
                <w:b/>
              </w:rPr>
              <w:t xml:space="preserve">Key Nursing Assessment(s)/Lab(s) Prior to Administration </w:t>
            </w:r>
          </w:p>
        </w:tc>
        <w:tc>
          <w:tcPr>
            <w:tcW w:w="2083" w:type="dxa"/>
          </w:tcPr>
          <w:p w14:paraId="0AD5025B" w14:textId="77777777" w:rsidR="00A37C45" w:rsidRPr="00CE4BF3" w:rsidRDefault="00A37C45" w:rsidP="00A37C45">
            <w:pPr>
              <w:rPr>
                <w:bCs/>
              </w:rPr>
            </w:pPr>
            <w:r>
              <w:rPr>
                <w:bCs/>
              </w:rPr>
              <w:t xml:space="preserve">Monitor vitals and paradoxical bronchospasm </w:t>
            </w:r>
          </w:p>
        </w:tc>
        <w:tc>
          <w:tcPr>
            <w:tcW w:w="2243" w:type="dxa"/>
          </w:tcPr>
          <w:p w14:paraId="28C80094" w14:textId="77777777" w:rsidR="00A37C45" w:rsidRPr="005F7AC8" w:rsidRDefault="00A37C45" w:rsidP="00A37C45">
            <w:pPr>
              <w:rPr>
                <w:bCs/>
              </w:rPr>
            </w:pPr>
            <w:r>
              <w:rPr>
                <w:bCs/>
              </w:rPr>
              <w:t xml:space="preserve">View </w:t>
            </w:r>
            <w:proofErr w:type="spellStart"/>
            <w:r>
              <w:rPr>
                <w:bCs/>
              </w:rPr>
              <w:t>pt</w:t>
            </w:r>
            <w:proofErr w:type="spellEnd"/>
            <w:r>
              <w:rPr>
                <w:bCs/>
              </w:rPr>
              <w:t xml:space="preserve"> PT and INR, Monitor CBC</w:t>
            </w:r>
          </w:p>
        </w:tc>
        <w:tc>
          <w:tcPr>
            <w:tcW w:w="2043" w:type="dxa"/>
          </w:tcPr>
          <w:p w14:paraId="1BCAE4FE" w14:textId="77777777" w:rsidR="00A37C45" w:rsidRPr="00537BF0" w:rsidRDefault="00A37C45" w:rsidP="00A37C45">
            <w:pPr>
              <w:rPr>
                <w:bCs/>
              </w:rPr>
            </w:pPr>
            <w:r>
              <w:rPr>
                <w:bCs/>
              </w:rPr>
              <w:t>Get patients BP before administration</w:t>
            </w:r>
          </w:p>
        </w:tc>
        <w:tc>
          <w:tcPr>
            <w:tcW w:w="2363" w:type="dxa"/>
          </w:tcPr>
          <w:p w14:paraId="51BF92BA" w14:textId="77777777" w:rsidR="00A37C45" w:rsidRPr="00F325A2" w:rsidRDefault="00A37C45" w:rsidP="00A37C45">
            <w:pPr>
              <w:rPr>
                <w:bCs/>
              </w:rPr>
            </w:pPr>
            <w:r>
              <w:rPr>
                <w:bCs/>
              </w:rPr>
              <w:t xml:space="preserve">Monitor patient PT and INR if patient is taking any anticoagulant </w:t>
            </w:r>
            <w:r>
              <w:rPr>
                <w:color w:val="000000"/>
                <w:shd w:val="clear" w:color="auto" w:fill="FFFFFF"/>
              </w:rPr>
              <w:t>(Jones &amp; Bartlett Learning, 2022).</w:t>
            </w:r>
          </w:p>
        </w:tc>
        <w:tc>
          <w:tcPr>
            <w:tcW w:w="1976" w:type="dxa"/>
          </w:tcPr>
          <w:p w14:paraId="3D6CDB16" w14:textId="4386152F" w:rsidR="00A37C45" w:rsidRPr="0016706E" w:rsidRDefault="0016706E" w:rsidP="00A37C45">
            <w:pPr>
              <w:rPr>
                <w:bCs/>
              </w:rPr>
            </w:pPr>
            <w:r>
              <w:rPr>
                <w:bCs/>
              </w:rPr>
              <w:t>Monitor ABGS as metabolic acidosis can occur.</w:t>
            </w:r>
          </w:p>
        </w:tc>
      </w:tr>
      <w:tr w:rsidR="00A37C45" w:rsidRPr="00DA462D" w14:paraId="0D81C973" w14:textId="77777777" w:rsidTr="00A37C45">
        <w:tc>
          <w:tcPr>
            <w:tcW w:w="2376" w:type="dxa"/>
          </w:tcPr>
          <w:p w14:paraId="53C034C4" w14:textId="77777777" w:rsidR="00A37C45" w:rsidRPr="00DA462D" w:rsidRDefault="00A37C45" w:rsidP="00A37C45">
            <w:pPr>
              <w:rPr>
                <w:b/>
              </w:rPr>
            </w:pPr>
            <w:r w:rsidRPr="00DA462D">
              <w:rPr>
                <w:b/>
              </w:rPr>
              <w:t>Client Teaching needs (2)</w:t>
            </w:r>
          </w:p>
        </w:tc>
        <w:tc>
          <w:tcPr>
            <w:tcW w:w="2083" w:type="dxa"/>
          </w:tcPr>
          <w:p w14:paraId="0FB514BA" w14:textId="77777777" w:rsidR="00A37C45" w:rsidRPr="00CE4BF3" w:rsidRDefault="00A37C45" w:rsidP="00A37C45">
            <w:pPr>
              <w:rPr>
                <w:bCs/>
              </w:rPr>
            </w:pPr>
            <w:r>
              <w:rPr>
                <w:bCs/>
              </w:rPr>
              <w:t xml:space="preserve">Advise patient to establish effective bedtime routine, advise patient to limit caffein intake </w:t>
            </w:r>
          </w:p>
        </w:tc>
        <w:tc>
          <w:tcPr>
            <w:tcW w:w="2243" w:type="dxa"/>
          </w:tcPr>
          <w:p w14:paraId="30E8EF06" w14:textId="77777777" w:rsidR="00A37C45" w:rsidRPr="005F7AC8" w:rsidRDefault="00A37C45" w:rsidP="00A37C45">
            <w:pPr>
              <w:rPr>
                <w:bCs/>
              </w:rPr>
            </w:pPr>
            <w:r>
              <w:rPr>
                <w:bCs/>
              </w:rPr>
              <w:t xml:space="preserve">Patient should notify patient of bleeding episodes. Patient should also know how to give </w:t>
            </w:r>
            <w:proofErr w:type="spellStart"/>
            <w:r>
              <w:rPr>
                <w:bCs/>
              </w:rPr>
              <w:t>lovenox</w:t>
            </w:r>
            <w:proofErr w:type="spellEnd"/>
            <w:r>
              <w:rPr>
                <w:bCs/>
              </w:rPr>
              <w:t xml:space="preserve"> injections while at home.</w:t>
            </w:r>
          </w:p>
        </w:tc>
        <w:tc>
          <w:tcPr>
            <w:tcW w:w="2043" w:type="dxa"/>
          </w:tcPr>
          <w:p w14:paraId="73268FA5" w14:textId="77777777" w:rsidR="00A37C45" w:rsidRPr="00537BF0" w:rsidRDefault="00A37C45" w:rsidP="00A37C45">
            <w:pPr>
              <w:rPr>
                <w:bCs/>
              </w:rPr>
            </w:pPr>
            <w:r>
              <w:rPr>
                <w:bCs/>
              </w:rPr>
              <w:t xml:space="preserve">Teach client to recognize s/s of elevated BP, Patient should not exceed dosage without providers permission. </w:t>
            </w:r>
          </w:p>
        </w:tc>
        <w:tc>
          <w:tcPr>
            <w:tcW w:w="2363" w:type="dxa"/>
          </w:tcPr>
          <w:p w14:paraId="29619E4F" w14:textId="3FA3F991" w:rsidR="00A37C45" w:rsidRPr="00A37C45" w:rsidRDefault="00A37C45" w:rsidP="00A37C45">
            <w:pPr>
              <w:rPr>
                <w:bCs/>
              </w:rPr>
            </w:pPr>
            <w:r>
              <w:rPr>
                <w:bCs/>
              </w:rPr>
              <w:t xml:space="preserve">Warn patient to not exceed dosage and advise patient to expect relief of symptoms within two weeks of staring </w:t>
            </w:r>
            <w:r w:rsidR="0016706E">
              <w:rPr>
                <w:bCs/>
              </w:rPr>
              <w:t>therapy</w:t>
            </w:r>
            <w:r>
              <w:rPr>
                <w:bCs/>
              </w:rPr>
              <w:t xml:space="preserve"> </w:t>
            </w:r>
            <w:r>
              <w:rPr>
                <w:color w:val="000000"/>
                <w:shd w:val="clear" w:color="auto" w:fill="FFFFFF"/>
              </w:rPr>
              <w:t>(Jones &amp; Bartlett Learning, 2022).</w:t>
            </w:r>
          </w:p>
        </w:tc>
        <w:tc>
          <w:tcPr>
            <w:tcW w:w="1976" w:type="dxa"/>
          </w:tcPr>
          <w:p w14:paraId="21030FCC" w14:textId="0DBEE895" w:rsidR="00A37C45" w:rsidRPr="0016706E" w:rsidRDefault="0016706E" w:rsidP="00A37C45">
            <w:pPr>
              <w:rPr>
                <w:bCs/>
              </w:rPr>
            </w:pPr>
            <w:r>
              <w:rPr>
                <w:bCs/>
              </w:rPr>
              <w:t xml:space="preserve">Inform patient and family that caution is required when performing activities requiring mental alertness </w:t>
            </w:r>
            <w:r>
              <w:rPr>
                <w:color w:val="000000"/>
                <w:shd w:val="clear" w:color="auto" w:fill="FFFFFF"/>
              </w:rPr>
              <w:t>(Jones &amp; Bartlett Learning, 2022).</w:t>
            </w:r>
            <w:r>
              <w:rPr>
                <w:color w:val="000000"/>
                <w:shd w:val="clear" w:color="auto" w:fill="FFFFFF"/>
              </w:rPr>
              <w:t xml:space="preserve"> Reassure patient that she will be closely monitored. </w:t>
            </w:r>
          </w:p>
        </w:tc>
      </w:tr>
    </w:tbl>
    <w:p w14:paraId="256819C1" w14:textId="77777777" w:rsidR="001B62A3" w:rsidRPr="00DA462D" w:rsidRDefault="001B62A3" w:rsidP="001B62A3">
      <w:pPr>
        <w:pStyle w:val="Caption"/>
        <w:keepNext/>
        <w:rPr>
          <w:b/>
          <w:i w:val="0"/>
          <w:color w:val="000000" w:themeColor="text1"/>
          <w:sz w:val="24"/>
          <w:szCs w:val="24"/>
        </w:rPr>
      </w:pPr>
      <w:r w:rsidRPr="00DA462D">
        <w:rPr>
          <w:b/>
          <w:i w:val="0"/>
          <w:color w:val="000000" w:themeColor="text1"/>
          <w:sz w:val="24"/>
          <w:szCs w:val="24"/>
        </w:rPr>
        <w:t>Hospital Medications (5 required)</w:t>
      </w:r>
    </w:p>
    <w:p w14:paraId="26102F80" w14:textId="77777777" w:rsidR="001B62A3" w:rsidRDefault="001B62A3" w:rsidP="001B62A3">
      <w:pPr>
        <w:spacing w:line="480" w:lineRule="auto"/>
        <w:rPr>
          <w:b/>
        </w:rPr>
      </w:pPr>
    </w:p>
    <w:p w14:paraId="7E20BA37" w14:textId="082C4999" w:rsidR="001B62A3" w:rsidRDefault="00556C28" w:rsidP="001B62A3">
      <w:pPr>
        <w:spacing w:line="480" w:lineRule="auto"/>
        <w:rPr>
          <w:b/>
        </w:rPr>
      </w:pPr>
      <w:r w:rsidRPr="00DA462D">
        <w:rPr>
          <w:b/>
        </w:rPr>
        <w:t>Medications</w:t>
      </w:r>
      <w:r w:rsidR="004459CF" w:rsidRPr="00DA462D">
        <w:rPr>
          <w:b/>
        </w:rPr>
        <w:t xml:space="preserve"> </w:t>
      </w:r>
      <w:r w:rsidR="004459CF" w:rsidRPr="00B92D7C">
        <w:rPr>
          <w:b/>
        </w:rPr>
        <w:t>Referenc</w:t>
      </w:r>
      <w:r w:rsidR="00DB5055" w:rsidRPr="00B92D7C">
        <w:rPr>
          <w:b/>
        </w:rPr>
        <w:t>e</w:t>
      </w:r>
      <w:r w:rsidR="00B36C67" w:rsidRPr="00B92D7C">
        <w:rPr>
          <w:b/>
        </w:rPr>
        <w:t xml:space="preserve"> (1)</w:t>
      </w:r>
      <w:r w:rsidR="00DB5055" w:rsidRPr="00B92D7C">
        <w:rPr>
          <w:b/>
        </w:rPr>
        <w:t xml:space="preserve"> (APA</w:t>
      </w:r>
      <w:r w:rsidR="00DB5055">
        <w:rPr>
          <w:b/>
        </w:rPr>
        <w:t>):</w:t>
      </w:r>
    </w:p>
    <w:p w14:paraId="7C9EEB36" w14:textId="72FA0F0F" w:rsidR="001B62A3" w:rsidRPr="001B62A3" w:rsidRDefault="001B62A3" w:rsidP="001B62A3">
      <w:pPr>
        <w:spacing w:line="480" w:lineRule="auto"/>
        <w:rPr>
          <w:b/>
        </w:rPr>
      </w:pPr>
      <w:r>
        <w:rPr>
          <w:color w:val="000000"/>
        </w:rPr>
        <w:t>Jones &amp; Bartlett Learning. (2022).</w:t>
      </w:r>
      <w:r>
        <w:rPr>
          <w:rStyle w:val="apple-converted-space"/>
          <w:color w:val="000000"/>
        </w:rPr>
        <w:t> </w:t>
      </w:r>
      <w:r>
        <w:rPr>
          <w:i/>
          <w:iCs/>
          <w:color w:val="000000"/>
        </w:rPr>
        <w:t>2022 Nurse’s Drug Handbook.</w:t>
      </w:r>
      <w:r>
        <w:rPr>
          <w:rStyle w:val="apple-converted-space"/>
          <w:color w:val="000000"/>
        </w:rPr>
        <w:t> </w:t>
      </w:r>
      <w:r>
        <w:rPr>
          <w:color w:val="000000"/>
        </w:rPr>
        <w:t>Jones &amp; Bartlett Learning.</w:t>
      </w:r>
    </w:p>
    <w:p w14:paraId="1D74A46D" w14:textId="3274EBD2" w:rsidR="00D34F09" w:rsidRDefault="001B62A3" w:rsidP="00D34F09">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t>‌</w:t>
      </w:r>
      <w:r w:rsidR="00D34F09" w:rsidRPr="00D34F09">
        <w:rPr>
          <w:color w:val="000000"/>
        </w:rPr>
        <w:t xml:space="preserve"> </w:t>
      </w:r>
      <w:r w:rsidR="00D34F09">
        <w:rPr>
          <w:color w:val="000000"/>
        </w:rPr>
        <w:t>Cleveland Clinic. (2023).</w:t>
      </w:r>
      <w:r w:rsidR="00D34F09">
        <w:rPr>
          <w:rStyle w:val="apple-converted-space"/>
          <w:color w:val="000000"/>
        </w:rPr>
        <w:t> </w:t>
      </w:r>
      <w:r w:rsidR="00D34F09">
        <w:rPr>
          <w:i/>
          <w:iCs/>
          <w:color w:val="000000"/>
        </w:rPr>
        <w:t>Vitamin C Chewable Tablets</w:t>
      </w:r>
      <w:r w:rsidR="00D34F09">
        <w:rPr>
          <w:color w:val="000000"/>
        </w:rPr>
        <w:t xml:space="preserve">. Cleveland Clinic. </w:t>
      </w:r>
      <w:hyperlink r:id="rId13" w:history="1">
        <w:r w:rsidR="00744EDC" w:rsidRPr="005A66FA">
          <w:rPr>
            <w:rStyle w:val="Hyperlink"/>
          </w:rPr>
          <w:t>https://my.clevelandclinic.org/health/drugs/19266-vitamin-c-chewable-tablets</w:t>
        </w:r>
      </w:hyperlink>
    </w:p>
    <w:p w14:paraId="08772485" w14:textId="77777777" w:rsidR="00744EDC" w:rsidRDefault="00744EDC" w:rsidP="00744EDC">
      <w:pPr>
        <w:pStyle w:val="NormalWeb"/>
        <w:shd w:val="clear" w:color="auto" w:fill="FFFFFF"/>
        <w:spacing w:before="0" w:beforeAutospacing="0" w:after="0" w:afterAutospacing="0" w:line="480" w:lineRule="atLeast"/>
        <w:ind w:left="720" w:hanging="720"/>
        <w:rPr>
          <w:color w:val="000000"/>
        </w:rPr>
      </w:pPr>
      <w:r>
        <w:rPr>
          <w:color w:val="000000"/>
        </w:rPr>
        <w:t>Cleveland Clinic. (2023).</w:t>
      </w:r>
      <w:r>
        <w:rPr>
          <w:rStyle w:val="apple-converted-space"/>
          <w:color w:val="000000"/>
        </w:rPr>
        <w:t> </w:t>
      </w:r>
      <w:r>
        <w:rPr>
          <w:i/>
          <w:iCs/>
          <w:color w:val="000000"/>
        </w:rPr>
        <w:t>Baclofen Tablets: Uses, Interactions &amp; Side Effects</w:t>
      </w:r>
      <w:r>
        <w:rPr>
          <w:color w:val="000000"/>
        </w:rPr>
        <w:t>. Cleveland Clinic. https://my.clevelandclinic.org/health/drugs/19760-baclofen-tablets</w:t>
      </w:r>
    </w:p>
    <w:p w14:paraId="0F43C1C9" w14:textId="5DC0C719" w:rsidR="00744EDC" w:rsidRDefault="00744EDC" w:rsidP="00744EDC">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t>‌</w:t>
      </w:r>
    </w:p>
    <w:p w14:paraId="7672A0EB" w14:textId="1ED49968" w:rsidR="001B62A3" w:rsidRDefault="00D34F09" w:rsidP="00D34F09">
      <w:pPr>
        <w:spacing w:line="480" w:lineRule="auto"/>
        <w:rPr>
          <w:b/>
        </w:rPr>
      </w:pPr>
      <w:r>
        <w:rPr>
          <w:color w:val="000000"/>
          <w:shd w:val="clear" w:color="auto" w:fill="FFFFFF"/>
        </w:rPr>
        <w:t>‌</w:t>
      </w:r>
    </w:p>
    <w:p w14:paraId="205B7D55" w14:textId="70E3E32B" w:rsidR="001B62A3" w:rsidRDefault="001B62A3" w:rsidP="003A70C8">
      <w:pPr>
        <w:spacing w:line="480" w:lineRule="auto"/>
        <w:rPr>
          <w:b/>
        </w:rPr>
      </w:pPr>
    </w:p>
    <w:p w14:paraId="718ED8C9" w14:textId="101F9414" w:rsidR="001B62A3" w:rsidRDefault="001B62A3" w:rsidP="003A70C8">
      <w:pPr>
        <w:spacing w:line="480" w:lineRule="auto"/>
        <w:rPr>
          <w:b/>
        </w:rPr>
      </w:pPr>
    </w:p>
    <w:p w14:paraId="26807CE3" w14:textId="2A43DE18" w:rsidR="001B62A3" w:rsidRDefault="001B62A3" w:rsidP="003A70C8">
      <w:pPr>
        <w:spacing w:line="480" w:lineRule="auto"/>
        <w:rPr>
          <w:b/>
        </w:rPr>
      </w:pPr>
    </w:p>
    <w:p w14:paraId="08ABF917" w14:textId="77777777" w:rsidR="001B62A3" w:rsidRPr="00DA462D" w:rsidRDefault="001B62A3" w:rsidP="003A70C8">
      <w:pPr>
        <w:spacing w:line="480" w:lineRule="auto"/>
        <w:rPr>
          <w:b/>
        </w:rPr>
      </w:pPr>
    </w:p>
    <w:p w14:paraId="39A45D99" w14:textId="62B644F0" w:rsidR="003A3ED2" w:rsidRPr="00DA462D" w:rsidRDefault="003A3ED2" w:rsidP="003965DC">
      <w:pPr>
        <w:spacing w:line="480" w:lineRule="auto"/>
        <w:jc w:val="center"/>
        <w:rPr>
          <w:b/>
        </w:rPr>
      </w:pPr>
    </w:p>
    <w:p w14:paraId="057F8F5F" w14:textId="5099E008" w:rsidR="00792B44" w:rsidRDefault="00792B44" w:rsidP="003965DC">
      <w:pPr>
        <w:spacing w:line="480" w:lineRule="auto"/>
        <w:jc w:val="center"/>
        <w:rPr>
          <w:b/>
        </w:rPr>
      </w:pPr>
    </w:p>
    <w:p w14:paraId="3A346541" w14:textId="071D39FF" w:rsidR="00795364" w:rsidRDefault="00795364" w:rsidP="003965DC">
      <w:pPr>
        <w:spacing w:line="480" w:lineRule="auto"/>
        <w:jc w:val="center"/>
        <w:rPr>
          <w:b/>
        </w:rPr>
      </w:pPr>
    </w:p>
    <w:p w14:paraId="074694C7" w14:textId="39C63F0E" w:rsidR="00795364" w:rsidRDefault="00795364" w:rsidP="003965DC">
      <w:pPr>
        <w:spacing w:line="480" w:lineRule="auto"/>
        <w:jc w:val="center"/>
        <w:rPr>
          <w:b/>
        </w:rPr>
      </w:pPr>
    </w:p>
    <w:p w14:paraId="49B94D6F" w14:textId="7C509299" w:rsidR="00795364" w:rsidRDefault="00795364" w:rsidP="00330B57">
      <w:pPr>
        <w:spacing w:line="480" w:lineRule="auto"/>
        <w:rPr>
          <w:b/>
        </w:rPr>
      </w:pPr>
    </w:p>
    <w:p w14:paraId="3A14E760" w14:textId="77777777" w:rsidR="00B36C67" w:rsidRDefault="00B36C67" w:rsidP="00330B57">
      <w:pPr>
        <w:spacing w:line="480" w:lineRule="auto"/>
        <w:rPr>
          <w:b/>
        </w:rPr>
      </w:pPr>
    </w:p>
    <w:p w14:paraId="424C595B" w14:textId="77777777" w:rsidR="00330B57" w:rsidRPr="00DA462D" w:rsidRDefault="00330B57" w:rsidP="00330B57">
      <w:pPr>
        <w:spacing w:line="480" w:lineRule="auto"/>
        <w:rPr>
          <w:b/>
        </w:rPr>
      </w:pPr>
    </w:p>
    <w:p w14:paraId="102861B8" w14:textId="3D34383D" w:rsidR="00D7455B" w:rsidRPr="00DA462D" w:rsidRDefault="00571496" w:rsidP="00792B44">
      <w:pPr>
        <w:spacing w:line="480" w:lineRule="auto"/>
        <w:jc w:val="center"/>
        <w:rPr>
          <w:b/>
        </w:rPr>
      </w:pPr>
      <w:r w:rsidRPr="00DA462D">
        <w:rPr>
          <w:b/>
        </w:rPr>
        <w:t>Assessment</w:t>
      </w:r>
      <w:r w:rsidR="008D19BA" w:rsidRPr="00DA462D">
        <w:rPr>
          <w:b/>
        </w:rPr>
        <w:t xml:space="preserve"> </w:t>
      </w:r>
    </w:p>
    <w:p w14:paraId="4779CEBD" w14:textId="74762C02" w:rsidR="00D7455B" w:rsidRPr="00DA462D" w:rsidRDefault="00D7455B" w:rsidP="00D7455B">
      <w:pPr>
        <w:pStyle w:val="Caption"/>
        <w:keepNext/>
        <w:rPr>
          <w:b/>
          <w:i w:val="0"/>
          <w:color w:val="000000" w:themeColor="text1"/>
          <w:sz w:val="24"/>
          <w:szCs w:val="24"/>
        </w:rPr>
      </w:pPr>
      <w:r w:rsidRPr="00DA462D">
        <w:rPr>
          <w:b/>
          <w:i w:val="0"/>
          <w:color w:val="000000" w:themeColor="text1"/>
          <w:sz w:val="24"/>
          <w:szCs w:val="24"/>
        </w:rPr>
        <w:t>Physical Exam (18 points)</w:t>
      </w:r>
      <w:r w:rsidR="00466767">
        <w:rPr>
          <w:b/>
          <w:i w:val="0"/>
          <w:color w:val="000000" w:themeColor="text1"/>
          <w:sz w:val="24"/>
          <w:szCs w:val="24"/>
        </w:rPr>
        <w:t xml:space="preserve"> – </w:t>
      </w:r>
      <w:r w:rsidR="00466767" w:rsidRPr="00F65E6B">
        <w:rPr>
          <w:b/>
          <w:i w:val="0"/>
          <w:color w:val="000000" w:themeColor="text1"/>
          <w:sz w:val="24"/>
          <w:szCs w:val="24"/>
          <w:highlight w:val="yellow"/>
        </w:rPr>
        <w:t>HIGHLIGHT ALL PERTINENT ABNORMAL FINDINGS</w:t>
      </w:r>
      <w:r w:rsidRPr="00DA462D">
        <w:rPr>
          <w:b/>
          <w:i w:val="0"/>
          <w:color w:val="000000" w:themeColor="text1"/>
          <w:sz w:val="24"/>
          <w:szCs w:val="24"/>
        </w:rPr>
        <w:t xml:space="preserve"> </w:t>
      </w:r>
    </w:p>
    <w:tbl>
      <w:tblPr>
        <w:tblW w:w="9523"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11"/>
        <w:gridCol w:w="5012"/>
      </w:tblGrid>
      <w:tr w:rsidR="00400C53" w:rsidRPr="00DA462D" w14:paraId="1E35E20B" w14:textId="77777777" w:rsidTr="001B62A3">
        <w:trPr>
          <w:trHeight w:val="935"/>
        </w:trPr>
        <w:tc>
          <w:tcPr>
            <w:tcW w:w="4511" w:type="dxa"/>
          </w:tcPr>
          <w:p w14:paraId="3DD216C8" w14:textId="69C7535D" w:rsidR="00400C53" w:rsidRDefault="00400C53" w:rsidP="001B62A3">
            <w:pPr>
              <w:rPr>
                <w:b/>
              </w:rPr>
            </w:pPr>
            <w:r>
              <w:rPr>
                <w:b/>
              </w:rPr>
              <w:t>GENERAL:</w:t>
            </w:r>
          </w:p>
          <w:p w14:paraId="3FC0C0E9" w14:textId="77777777" w:rsidR="00400C53" w:rsidRDefault="00400C53" w:rsidP="001B62A3">
            <w:pPr>
              <w:rPr>
                <w:b/>
              </w:rPr>
            </w:pPr>
            <w:r>
              <w:rPr>
                <w:b/>
              </w:rPr>
              <w:t>Alertness:</w:t>
            </w:r>
          </w:p>
          <w:p w14:paraId="60B584B5" w14:textId="77777777" w:rsidR="00400C53" w:rsidRDefault="00400C53" w:rsidP="001B62A3">
            <w:pPr>
              <w:rPr>
                <w:b/>
              </w:rPr>
            </w:pPr>
            <w:r>
              <w:rPr>
                <w:b/>
              </w:rPr>
              <w:t>Orientation:</w:t>
            </w:r>
          </w:p>
          <w:p w14:paraId="2EB0FA55" w14:textId="77777777" w:rsidR="00400C53" w:rsidRDefault="00400C53" w:rsidP="001B62A3">
            <w:pPr>
              <w:rPr>
                <w:b/>
              </w:rPr>
            </w:pPr>
            <w:r>
              <w:rPr>
                <w:b/>
              </w:rPr>
              <w:t>Distress:</w:t>
            </w:r>
          </w:p>
          <w:p w14:paraId="56805BE7" w14:textId="77777777" w:rsidR="00400C53" w:rsidRPr="00DA462D" w:rsidRDefault="00400C53" w:rsidP="001B62A3">
            <w:pPr>
              <w:rPr>
                <w:b/>
              </w:rPr>
            </w:pPr>
            <w:r>
              <w:rPr>
                <w:b/>
              </w:rPr>
              <w:t xml:space="preserve">Overall appearance: </w:t>
            </w:r>
          </w:p>
        </w:tc>
        <w:tc>
          <w:tcPr>
            <w:tcW w:w="5012" w:type="dxa"/>
          </w:tcPr>
          <w:p w14:paraId="1552A2A2" w14:textId="234D5B99" w:rsidR="00400C53" w:rsidRPr="00EA534E" w:rsidRDefault="00EA534E" w:rsidP="001B62A3">
            <w:pPr>
              <w:rPr>
                <w:bCs/>
              </w:rPr>
            </w:pPr>
            <w:r>
              <w:rPr>
                <w:bCs/>
              </w:rPr>
              <w:t xml:space="preserve">Patient is alert but is in extreme distress patients propofol was titrated up to fully sedate her, patients’ overall appearance appears fine other than her being in distress. </w:t>
            </w:r>
          </w:p>
        </w:tc>
      </w:tr>
      <w:tr w:rsidR="00400C53" w:rsidRPr="00DA462D" w14:paraId="2E9EFB20" w14:textId="77777777" w:rsidTr="001B62A3">
        <w:trPr>
          <w:trHeight w:val="935"/>
        </w:trPr>
        <w:tc>
          <w:tcPr>
            <w:tcW w:w="4511" w:type="dxa"/>
          </w:tcPr>
          <w:p w14:paraId="142D7486" w14:textId="2DC6C56C" w:rsidR="00400C53" w:rsidRPr="00DA462D" w:rsidRDefault="00400C53" w:rsidP="001B62A3">
            <w:pPr>
              <w:rPr>
                <w:b/>
              </w:rPr>
            </w:pPr>
            <w:r w:rsidRPr="00DA462D">
              <w:rPr>
                <w:b/>
              </w:rPr>
              <w:t xml:space="preserve">INTEGUMENTARY: </w:t>
            </w:r>
          </w:p>
          <w:p w14:paraId="2EDBF8D2" w14:textId="77777777" w:rsidR="00400C53" w:rsidRPr="00DA462D" w:rsidRDefault="00400C53" w:rsidP="001B62A3">
            <w:pPr>
              <w:rPr>
                <w:b/>
              </w:rPr>
            </w:pPr>
            <w:r w:rsidRPr="00DA462D">
              <w:rPr>
                <w:b/>
              </w:rPr>
              <w:t>Skin color</w:t>
            </w:r>
            <w:r>
              <w:rPr>
                <w:b/>
              </w:rPr>
              <w:t>:</w:t>
            </w:r>
          </w:p>
          <w:p w14:paraId="47E55659" w14:textId="77777777" w:rsidR="00400C53" w:rsidRDefault="00400C53" w:rsidP="001B62A3">
            <w:pPr>
              <w:rPr>
                <w:b/>
              </w:rPr>
            </w:pPr>
            <w:r>
              <w:rPr>
                <w:b/>
              </w:rPr>
              <w:t>C</w:t>
            </w:r>
            <w:r w:rsidRPr="00DA462D">
              <w:rPr>
                <w:b/>
              </w:rPr>
              <w:t>haracter</w:t>
            </w:r>
            <w:r>
              <w:rPr>
                <w:b/>
              </w:rPr>
              <w:t>:</w:t>
            </w:r>
          </w:p>
          <w:p w14:paraId="442E67CD" w14:textId="77777777" w:rsidR="00400C53" w:rsidRDefault="00400C53" w:rsidP="001B62A3">
            <w:pPr>
              <w:rPr>
                <w:b/>
              </w:rPr>
            </w:pPr>
            <w:r>
              <w:rPr>
                <w:b/>
              </w:rPr>
              <w:t>Temperature:</w:t>
            </w:r>
          </w:p>
          <w:p w14:paraId="43510AA6" w14:textId="77777777" w:rsidR="00400C53" w:rsidRDefault="00400C53" w:rsidP="001B62A3">
            <w:pPr>
              <w:rPr>
                <w:b/>
              </w:rPr>
            </w:pPr>
            <w:r>
              <w:rPr>
                <w:b/>
              </w:rPr>
              <w:t>T</w:t>
            </w:r>
            <w:r w:rsidRPr="00DA462D">
              <w:rPr>
                <w:b/>
              </w:rPr>
              <w:t>urgor</w:t>
            </w:r>
            <w:r>
              <w:rPr>
                <w:b/>
              </w:rPr>
              <w:t>:</w:t>
            </w:r>
          </w:p>
          <w:p w14:paraId="171260B8" w14:textId="77777777" w:rsidR="00400C53" w:rsidRDefault="00400C53" w:rsidP="001B62A3">
            <w:pPr>
              <w:rPr>
                <w:b/>
              </w:rPr>
            </w:pPr>
            <w:r>
              <w:rPr>
                <w:b/>
              </w:rPr>
              <w:t>R</w:t>
            </w:r>
            <w:r w:rsidRPr="00DA462D">
              <w:rPr>
                <w:b/>
              </w:rPr>
              <w:t>ashes</w:t>
            </w:r>
            <w:r>
              <w:rPr>
                <w:b/>
              </w:rPr>
              <w:t>:</w:t>
            </w:r>
          </w:p>
          <w:p w14:paraId="3715213A" w14:textId="77777777" w:rsidR="00400C53" w:rsidRDefault="00400C53" w:rsidP="001B62A3">
            <w:pPr>
              <w:rPr>
                <w:b/>
              </w:rPr>
            </w:pPr>
            <w:r>
              <w:rPr>
                <w:b/>
              </w:rPr>
              <w:t>B</w:t>
            </w:r>
            <w:r w:rsidRPr="00DA462D">
              <w:rPr>
                <w:b/>
              </w:rPr>
              <w:t xml:space="preserve">ruises: </w:t>
            </w:r>
          </w:p>
          <w:p w14:paraId="40A87241" w14:textId="77777777" w:rsidR="00400C53" w:rsidRPr="00DA462D" w:rsidRDefault="00400C53" w:rsidP="001B62A3">
            <w:pPr>
              <w:rPr>
                <w:b/>
              </w:rPr>
            </w:pPr>
            <w:r>
              <w:rPr>
                <w:b/>
              </w:rPr>
              <w:t>W</w:t>
            </w:r>
            <w:r w:rsidRPr="00DA462D">
              <w:rPr>
                <w:b/>
              </w:rPr>
              <w:t xml:space="preserve">ounds: </w:t>
            </w:r>
            <w:sdt>
              <w:sdtPr>
                <w:rPr>
                  <w:b/>
                </w:rPr>
                <w:id w:val="-793674774"/>
                <w:placeholder>
                  <w:docPart w:val="CC1D1E6DE104482AB0CC60E5026EF55E"/>
                </w:placeholder>
                <w:showingPlcHdr/>
              </w:sdtPr>
              <w:sdtContent>
                <w:r w:rsidRPr="00DA462D">
                  <w:rPr>
                    <w:rStyle w:val="PlaceholderText"/>
                  </w:rPr>
                  <w:t>.</w:t>
                </w:r>
              </w:sdtContent>
            </w:sdt>
          </w:p>
          <w:p w14:paraId="19340CB2" w14:textId="77777777" w:rsidR="00400C53" w:rsidRPr="00DA462D" w:rsidRDefault="00400C53" w:rsidP="001B62A3">
            <w:pPr>
              <w:rPr>
                <w:b/>
              </w:rPr>
            </w:pPr>
            <w:r w:rsidRPr="00DA462D">
              <w:rPr>
                <w:b/>
              </w:rPr>
              <w:t>Braden</w:t>
            </w:r>
            <w:r>
              <w:rPr>
                <w:b/>
              </w:rPr>
              <w:t xml:space="preserve"> Score: </w:t>
            </w:r>
          </w:p>
          <w:p w14:paraId="7CD7BD69" w14:textId="665DF620" w:rsidR="00400C53" w:rsidRDefault="00400C53" w:rsidP="001B62A3">
            <w:pPr>
              <w:rPr>
                <w:b/>
              </w:rPr>
            </w:pPr>
            <w:r w:rsidRPr="00DA462D">
              <w:rPr>
                <w:b/>
              </w:rPr>
              <w:t>Drains present:  Y</w:t>
            </w:r>
            <w:sdt>
              <w:sdtPr>
                <w:rPr>
                  <w:b/>
                </w:rPr>
                <w:id w:val="147407137"/>
                <w14:checkbox>
                  <w14:checked w14:val="1"/>
                  <w14:checkedState w14:val="2612" w14:font="MS Gothic"/>
                  <w14:uncheckedState w14:val="2610" w14:font="MS Gothic"/>
                </w14:checkbox>
              </w:sdtPr>
              <w:sdtContent>
                <w:r w:rsidR="00EA534E">
                  <w:rPr>
                    <w:rFonts w:ascii="MS Gothic" w:eastAsia="MS Gothic" w:hAnsi="MS Gothic" w:hint="eastAsia"/>
                    <w:b/>
                  </w:rPr>
                  <w:t>☒</w:t>
                </w:r>
              </w:sdtContent>
            </w:sdt>
            <w:r w:rsidRPr="00DA462D">
              <w:rPr>
                <w:b/>
              </w:rPr>
              <w:t xml:space="preserve">         N </w:t>
            </w:r>
            <w:sdt>
              <w:sdtPr>
                <w:rPr>
                  <w:b/>
                </w:rPr>
                <w:id w:val="-78773402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w:t>
            </w:r>
          </w:p>
          <w:p w14:paraId="7B8A608C" w14:textId="77777777" w:rsidR="00400C53" w:rsidRPr="00DA462D" w:rsidRDefault="00400C53" w:rsidP="001B62A3">
            <w:pPr>
              <w:rPr>
                <w:b/>
              </w:rPr>
            </w:pPr>
            <w:r>
              <w:rPr>
                <w:b/>
              </w:rPr>
              <w:t xml:space="preserve">     </w:t>
            </w:r>
            <w:r w:rsidRPr="00DA462D">
              <w:rPr>
                <w:b/>
              </w:rPr>
              <w:t>Typ</w:t>
            </w:r>
            <w:r>
              <w:rPr>
                <w:b/>
              </w:rPr>
              <w:t>e:</w:t>
            </w:r>
          </w:p>
        </w:tc>
        <w:tc>
          <w:tcPr>
            <w:tcW w:w="5012" w:type="dxa"/>
          </w:tcPr>
          <w:p w14:paraId="06A6E15C" w14:textId="1A896F6A" w:rsidR="00400C53" w:rsidRPr="00EA534E" w:rsidRDefault="00EA534E" w:rsidP="001B62A3">
            <w:pPr>
              <w:rPr>
                <w:bCs/>
              </w:rPr>
            </w:pPr>
            <w:r>
              <w:rPr>
                <w:bCs/>
              </w:rPr>
              <w:t xml:space="preserve">Patients skin is warm with no noticeable bruising, scarring, rashes, or wounds. Skin turgor is normal. Patient has a </w:t>
            </w:r>
            <w:r w:rsidR="00424CF9">
              <w:rPr>
                <w:bCs/>
              </w:rPr>
              <w:t>Braden</w:t>
            </w:r>
            <w:r>
              <w:rPr>
                <w:bCs/>
              </w:rPr>
              <w:t xml:space="preserve"> score of 12 meaning she has an increased risk for bed sores if not turned. Patient does have an OG drain and is hooked up to suction from ET tube. </w:t>
            </w:r>
          </w:p>
          <w:p w14:paraId="4B203BB2" w14:textId="77777777" w:rsidR="00400C53" w:rsidRPr="00DA462D" w:rsidRDefault="00400C53" w:rsidP="001B62A3">
            <w:pPr>
              <w:rPr>
                <w:b/>
              </w:rPr>
            </w:pPr>
          </w:p>
        </w:tc>
      </w:tr>
      <w:tr w:rsidR="00400C53" w:rsidRPr="00DA462D" w14:paraId="56828348" w14:textId="77777777" w:rsidTr="001B62A3">
        <w:trPr>
          <w:trHeight w:val="1529"/>
        </w:trPr>
        <w:tc>
          <w:tcPr>
            <w:tcW w:w="4511" w:type="dxa"/>
          </w:tcPr>
          <w:p w14:paraId="2414BDD6" w14:textId="31D92FD9" w:rsidR="00400C53" w:rsidRPr="00DA462D" w:rsidRDefault="000A35EA" w:rsidP="001B62A3">
            <w:pPr>
              <w:rPr>
                <w:b/>
              </w:rPr>
            </w:pPr>
            <w:r>
              <w:rPr>
                <w:b/>
              </w:rPr>
              <w:t>HEENT</w:t>
            </w:r>
            <w:r w:rsidR="00400C53" w:rsidRPr="00DA462D">
              <w:rPr>
                <w:b/>
              </w:rPr>
              <w:t xml:space="preserve">: </w:t>
            </w:r>
          </w:p>
          <w:p w14:paraId="4AC391F5" w14:textId="77777777" w:rsidR="00400C53" w:rsidRPr="00DA462D" w:rsidRDefault="00400C53" w:rsidP="001B62A3">
            <w:pPr>
              <w:rPr>
                <w:b/>
              </w:rPr>
            </w:pPr>
            <w:r w:rsidRPr="00DA462D">
              <w:rPr>
                <w:b/>
              </w:rPr>
              <w:t>Head</w:t>
            </w:r>
            <w:r>
              <w:rPr>
                <w:b/>
              </w:rPr>
              <w:t>/Neck</w:t>
            </w:r>
            <w:r w:rsidRPr="00DA462D">
              <w:rPr>
                <w:b/>
              </w:rPr>
              <w:t>:</w:t>
            </w:r>
          </w:p>
          <w:p w14:paraId="4BC34E54" w14:textId="77777777" w:rsidR="00400C53" w:rsidRPr="00DA462D" w:rsidRDefault="00400C53" w:rsidP="001B62A3">
            <w:pPr>
              <w:rPr>
                <w:b/>
              </w:rPr>
            </w:pPr>
            <w:r w:rsidRPr="00DA462D">
              <w:rPr>
                <w:b/>
              </w:rPr>
              <w:t xml:space="preserve">Ears: </w:t>
            </w:r>
            <w:sdt>
              <w:sdtPr>
                <w:rPr>
                  <w:b/>
                </w:rPr>
                <w:id w:val="1186782194"/>
                <w:showingPlcHdr/>
              </w:sdtPr>
              <w:sdtContent/>
            </w:sdt>
          </w:p>
          <w:p w14:paraId="1EA0BCB1" w14:textId="77777777" w:rsidR="00400C53" w:rsidRPr="00DA462D" w:rsidRDefault="00400C53" w:rsidP="001B62A3">
            <w:pPr>
              <w:rPr>
                <w:b/>
              </w:rPr>
            </w:pPr>
            <w:r w:rsidRPr="00DA462D">
              <w:rPr>
                <w:b/>
              </w:rPr>
              <w:t xml:space="preserve">Eyes: </w:t>
            </w:r>
            <w:sdt>
              <w:sdtPr>
                <w:rPr>
                  <w:b/>
                </w:rPr>
                <w:id w:val="750399844"/>
                <w:showingPlcHdr/>
              </w:sdtPr>
              <w:sdtContent/>
            </w:sdt>
          </w:p>
          <w:p w14:paraId="1773936B" w14:textId="77777777" w:rsidR="00400C53" w:rsidRPr="00DA462D" w:rsidRDefault="00400C53" w:rsidP="001B62A3">
            <w:pPr>
              <w:rPr>
                <w:b/>
              </w:rPr>
            </w:pPr>
            <w:r w:rsidRPr="00DA462D">
              <w:rPr>
                <w:b/>
              </w:rPr>
              <w:t xml:space="preserve">Nose: </w:t>
            </w:r>
            <w:sdt>
              <w:sdtPr>
                <w:rPr>
                  <w:b/>
                </w:rPr>
                <w:id w:val="151415147"/>
                <w:showingPlcHdr/>
              </w:sdtPr>
              <w:sdtContent/>
            </w:sdt>
          </w:p>
          <w:p w14:paraId="47EB1D6D" w14:textId="77777777" w:rsidR="00400C53" w:rsidRPr="00DA462D" w:rsidRDefault="00400C53" w:rsidP="001B62A3">
            <w:pPr>
              <w:rPr>
                <w:b/>
              </w:rPr>
            </w:pPr>
            <w:r w:rsidRPr="00DA462D">
              <w:rPr>
                <w:b/>
              </w:rPr>
              <w:t>Teeth</w:t>
            </w:r>
            <w:sdt>
              <w:sdtPr>
                <w:rPr>
                  <w:b/>
                </w:rPr>
                <w:id w:val="2040934874"/>
                <w:showingPlcHdr/>
              </w:sdtPr>
              <w:sdtContent/>
            </w:sdt>
            <w:r>
              <w:rPr>
                <w:b/>
              </w:rPr>
              <w:t>:</w:t>
            </w:r>
            <w:r w:rsidRPr="00DA462D">
              <w:rPr>
                <w:b/>
              </w:rPr>
              <w:t xml:space="preserve">  </w:t>
            </w:r>
          </w:p>
          <w:p w14:paraId="21D4C939" w14:textId="77777777" w:rsidR="00400C53" w:rsidRPr="00DA462D" w:rsidRDefault="00400C53" w:rsidP="001B62A3">
            <w:pPr>
              <w:rPr>
                <w:b/>
              </w:rPr>
            </w:pPr>
          </w:p>
        </w:tc>
        <w:tc>
          <w:tcPr>
            <w:tcW w:w="5012" w:type="dxa"/>
          </w:tcPr>
          <w:p w14:paraId="7B385563" w14:textId="3A9C4845" w:rsidR="00400C53" w:rsidRPr="00EA534E" w:rsidRDefault="00EA534E" w:rsidP="001B62A3">
            <w:pPr>
              <w:rPr>
                <w:bCs/>
              </w:rPr>
            </w:pPr>
            <w:r>
              <w:rPr>
                <w:bCs/>
              </w:rPr>
              <w:t xml:space="preserve">Patients head and neck appear symmetrical, ears and eyes are drainage free. Pupils are equal and </w:t>
            </w:r>
            <w:r w:rsidR="00424CF9">
              <w:rPr>
                <w:bCs/>
              </w:rPr>
              <w:t>round. Pt nose is midline and teeth are straight. Overall oral care appears to be normal.</w:t>
            </w:r>
          </w:p>
          <w:sdt>
            <w:sdtPr>
              <w:rPr>
                <w:b/>
              </w:rPr>
              <w:id w:val="-1824657324"/>
              <w:placeholder>
                <w:docPart w:val="15443DA0CA1645D08DB8B952C415A29F"/>
              </w:placeholder>
              <w:showingPlcHdr/>
            </w:sdtPr>
            <w:sdtContent>
              <w:p w14:paraId="3B30B452" w14:textId="77777777" w:rsidR="00400C53" w:rsidRPr="00DA462D" w:rsidRDefault="00400C53" w:rsidP="001B62A3">
                <w:pPr>
                  <w:rPr>
                    <w:b/>
                  </w:rPr>
                </w:pPr>
                <w:r w:rsidRPr="00DA462D">
                  <w:rPr>
                    <w:rStyle w:val="PlaceholderText"/>
                  </w:rPr>
                  <w:t>.</w:t>
                </w:r>
              </w:p>
            </w:sdtContent>
          </w:sdt>
        </w:tc>
      </w:tr>
      <w:tr w:rsidR="00400C53" w:rsidRPr="00DA462D" w14:paraId="0E6E9570" w14:textId="77777777" w:rsidTr="001B62A3">
        <w:trPr>
          <w:trHeight w:val="827"/>
        </w:trPr>
        <w:tc>
          <w:tcPr>
            <w:tcW w:w="4511" w:type="dxa"/>
          </w:tcPr>
          <w:p w14:paraId="67F344A9" w14:textId="1C277936" w:rsidR="00400C53" w:rsidRPr="00DA462D" w:rsidRDefault="00400C53" w:rsidP="001B62A3">
            <w:pPr>
              <w:rPr>
                <w:b/>
              </w:rPr>
            </w:pPr>
            <w:r w:rsidRPr="00DA462D">
              <w:rPr>
                <w:b/>
              </w:rPr>
              <w:t xml:space="preserve">CARDIOVASCULAR: </w:t>
            </w:r>
          </w:p>
          <w:p w14:paraId="7A9DE99F" w14:textId="77777777" w:rsidR="00400C53" w:rsidRPr="00DA462D" w:rsidRDefault="00400C53" w:rsidP="001B62A3">
            <w:pPr>
              <w:rPr>
                <w:b/>
              </w:rPr>
            </w:pPr>
            <w:r w:rsidRPr="00DA462D">
              <w:rPr>
                <w:b/>
              </w:rPr>
              <w:t xml:space="preserve">Heart sounds:  </w:t>
            </w:r>
          </w:p>
          <w:p w14:paraId="17187DFD" w14:textId="77777777" w:rsidR="00400C53" w:rsidRPr="00DA462D" w:rsidRDefault="00400C53" w:rsidP="001B62A3">
            <w:pPr>
              <w:rPr>
                <w:b/>
              </w:rPr>
            </w:pPr>
            <w:r w:rsidRPr="00DA462D">
              <w:rPr>
                <w:b/>
              </w:rPr>
              <w:t>S1, S2, S3, S4, murmur etc.</w:t>
            </w:r>
          </w:p>
          <w:p w14:paraId="21A604E4" w14:textId="77777777" w:rsidR="00400C53" w:rsidRPr="00DA462D" w:rsidRDefault="00400C53" w:rsidP="001B62A3">
            <w:pPr>
              <w:rPr>
                <w:b/>
              </w:rPr>
            </w:pPr>
            <w:r w:rsidRPr="00DA462D">
              <w:rPr>
                <w:b/>
              </w:rPr>
              <w:t>Cardiac rhythm (if applicable)</w:t>
            </w:r>
            <w:r>
              <w:rPr>
                <w:b/>
              </w:rPr>
              <w:t>:</w:t>
            </w:r>
          </w:p>
          <w:p w14:paraId="79165838" w14:textId="77777777" w:rsidR="00400C53" w:rsidRPr="00DA462D" w:rsidRDefault="00400C53" w:rsidP="001B62A3">
            <w:pPr>
              <w:rPr>
                <w:b/>
              </w:rPr>
            </w:pPr>
            <w:r w:rsidRPr="00DA462D">
              <w:rPr>
                <w:b/>
              </w:rPr>
              <w:t>Peripheral Pulses:</w:t>
            </w:r>
          </w:p>
          <w:p w14:paraId="694361CA" w14:textId="77777777" w:rsidR="00400C53" w:rsidRPr="00DA462D" w:rsidRDefault="00400C53" w:rsidP="001B62A3">
            <w:pPr>
              <w:rPr>
                <w:b/>
              </w:rPr>
            </w:pPr>
            <w:r w:rsidRPr="00DA462D">
              <w:rPr>
                <w:b/>
              </w:rPr>
              <w:lastRenderedPageBreak/>
              <w:t>Capillary refill:</w:t>
            </w:r>
          </w:p>
          <w:p w14:paraId="590B6F8D" w14:textId="5E7A0533" w:rsidR="00400C53" w:rsidRPr="00DA462D" w:rsidRDefault="00400C53" w:rsidP="001B62A3">
            <w:pPr>
              <w:rPr>
                <w:b/>
              </w:rPr>
            </w:pPr>
            <w:r w:rsidRPr="00DA462D">
              <w:rPr>
                <w:b/>
              </w:rPr>
              <w:t xml:space="preserve">Neck Vein Distention:   Y </w:t>
            </w:r>
            <w:sdt>
              <w:sdtPr>
                <w:rPr>
                  <w:b/>
                </w:rPr>
                <w:id w:val="-45387044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176565930"/>
                <w14:checkbox>
                  <w14:checked w14:val="1"/>
                  <w14:checkedState w14:val="2612" w14:font="MS Gothic"/>
                  <w14:uncheckedState w14:val="2610" w14:font="MS Gothic"/>
                </w14:checkbox>
              </w:sdtPr>
              <w:sdtContent>
                <w:r w:rsidR="00424CF9">
                  <w:rPr>
                    <w:rFonts w:ascii="MS Gothic" w:eastAsia="MS Gothic" w:hAnsi="MS Gothic" w:hint="eastAsia"/>
                    <w:b/>
                  </w:rPr>
                  <w:t>☒</w:t>
                </w:r>
              </w:sdtContent>
            </w:sdt>
            <w:r w:rsidRPr="00DA462D">
              <w:rPr>
                <w:b/>
              </w:rPr>
              <w:t xml:space="preserve">    Edema</w:t>
            </w:r>
            <w:r>
              <w:rPr>
                <w:b/>
              </w:rPr>
              <w:t xml:space="preserve"> </w:t>
            </w:r>
            <w:r w:rsidRPr="00DA462D">
              <w:rPr>
                <w:b/>
              </w:rPr>
              <w:t xml:space="preserve">Y </w:t>
            </w:r>
            <w:sdt>
              <w:sdtPr>
                <w:rPr>
                  <w:b/>
                </w:rPr>
                <w:id w:val="-1518530842"/>
                <w14:checkbox>
                  <w14:checked w14:val="1"/>
                  <w14:checkedState w14:val="2612" w14:font="MS Gothic"/>
                  <w14:uncheckedState w14:val="2610" w14:font="MS Gothic"/>
                </w14:checkbox>
              </w:sdtPr>
              <w:sdtContent>
                <w:r w:rsidR="00424CF9">
                  <w:rPr>
                    <w:rFonts w:ascii="MS Gothic" w:eastAsia="MS Gothic" w:hAnsi="MS Gothic" w:hint="eastAsia"/>
                    <w:b/>
                  </w:rPr>
                  <w:t>☒</w:t>
                </w:r>
              </w:sdtContent>
            </w:sdt>
            <w:r w:rsidRPr="00DA462D">
              <w:rPr>
                <w:b/>
              </w:rPr>
              <w:t xml:space="preserve">    N </w:t>
            </w:r>
            <w:sdt>
              <w:sdtPr>
                <w:rPr>
                  <w:b/>
                </w:rPr>
                <w:id w:val="-36112871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26C36704" w14:textId="77777777" w:rsidR="00400C53" w:rsidRPr="00DA462D" w:rsidRDefault="00400C53" w:rsidP="001B62A3">
            <w:pPr>
              <w:rPr>
                <w:b/>
              </w:rPr>
            </w:pPr>
            <w:r w:rsidRPr="00DA462D">
              <w:rPr>
                <w:b/>
              </w:rPr>
              <w:t>Location of Edema</w:t>
            </w:r>
            <w:r>
              <w:rPr>
                <w:b/>
              </w:rPr>
              <w:t xml:space="preserve">: </w:t>
            </w:r>
          </w:p>
          <w:p w14:paraId="3153C26C" w14:textId="77777777" w:rsidR="00400C53" w:rsidRPr="00DA462D" w:rsidRDefault="00400C53" w:rsidP="001B62A3">
            <w:pPr>
              <w:rPr>
                <w:b/>
              </w:rPr>
            </w:pPr>
          </w:p>
        </w:tc>
        <w:tc>
          <w:tcPr>
            <w:tcW w:w="5012" w:type="dxa"/>
          </w:tcPr>
          <w:p w14:paraId="75566506" w14:textId="5B1370A8" w:rsidR="00400C53" w:rsidRPr="00DA462D" w:rsidRDefault="00400C53" w:rsidP="001B62A3">
            <w:pPr>
              <w:rPr>
                <w:b/>
              </w:rPr>
            </w:pPr>
            <w:r w:rsidRPr="00DA462D">
              <w:rPr>
                <w:b/>
              </w:rPr>
              <w:lastRenderedPageBreak/>
              <w:t xml:space="preserve"> </w:t>
            </w:r>
            <w:sdt>
              <w:sdtPr>
                <w:rPr>
                  <w:b/>
                </w:rPr>
                <w:id w:val="-1393029523"/>
                <w:placeholder>
                  <w:docPart w:val="15443DA0CA1645D08DB8B952C415A29F"/>
                </w:placeholder>
              </w:sdtPr>
              <w:sdtContent>
                <w:r w:rsidR="00424CF9">
                  <w:rPr>
                    <w:bCs/>
                  </w:rPr>
                  <w:t>Patient has a normal heart rhythm s1 and s2 heard throughout. Patients’ pulses are 2+ and cap refill responds in 3 seconds or less. No NVD noted. Pitting edema 1+ of the lower extremity (ankles)</w:t>
                </w:r>
              </w:sdtContent>
            </w:sdt>
          </w:p>
        </w:tc>
      </w:tr>
      <w:tr w:rsidR="00400C53" w:rsidRPr="00DA462D" w14:paraId="641D7977" w14:textId="77777777" w:rsidTr="001B62A3">
        <w:trPr>
          <w:trHeight w:val="710"/>
        </w:trPr>
        <w:tc>
          <w:tcPr>
            <w:tcW w:w="4511" w:type="dxa"/>
          </w:tcPr>
          <w:p w14:paraId="43679FB6" w14:textId="3CCC062B" w:rsidR="00400C53" w:rsidRPr="00DA462D" w:rsidRDefault="00400C53" w:rsidP="001B62A3">
            <w:pPr>
              <w:rPr>
                <w:b/>
              </w:rPr>
            </w:pPr>
            <w:r w:rsidRPr="00DA462D">
              <w:rPr>
                <w:b/>
              </w:rPr>
              <w:t>RESPIRATORY:</w:t>
            </w:r>
          </w:p>
          <w:p w14:paraId="7966E188" w14:textId="34A0063D" w:rsidR="00400C53" w:rsidRPr="00DA462D" w:rsidRDefault="00400C53" w:rsidP="001B62A3">
            <w:pPr>
              <w:rPr>
                <w:b/>
              </w:rPr>
            </w:pPr>
            <w:r w:rsidRPr="00DA462D">
              <w:rPr>
                <w:b/>
              </w:rPr>
              <w:t>Accessory muscle use:    Y</w:t>
            </w:r>
            <w:sdt>
              <w:sdtPr>
                <w:rPr>
                  <w:b/>
                </w:rPr>
                <w:id w:val="-89527745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658884548"/>
                <w14:checkbox>
                  <w14:checked w14:val="1"/>
                  <w14:checkedState w14:val="2612" w14:font="MS Gothic"/>
                  <w14:uncheckedState w14:val="2610" w14:font="MS Gothic"/>
                </w14:checkbox>
              </w:sdtPr>
              <w:sdtContent>
                <w:r w:rsidR="00424CF9">
                  <w:rPr>
                    <w:rFonts w:ascii="MS Gothic" w:eastAsia="MS Gothic" w:hAnsi="MS Gothic" w:hint="eastAsia"/>
                    <w:b/>
                  </w:rPr>
                  <w:t>☒</w:t>
                </w:r>
              </w:sdtContent>
            </w:sdt>
          </w:p>
          <w:p w14:paraId="7AE70521" w14:textId="3F82150B" w:rsidR="00400C53" w:rsidRDefault="00400C53" w:rsidP="001B62A3">
            <w:pPr>
              <w:rPr>
                <w:b/>
              </w:rPr>
            </w:pPr>
            <w:r w:rsidRPr="00DA462D">
              <w:rPr>
                <w:b/>
              </w:rPr>
              <w:t>Breath Sounds: Location, character</w:t>
            </w:r>
          </w:p>
          <w:p w14:paraId="7C6E2C72" w14:textId="2A8B5851" w:rsidR="00301425" w:rsidRDefault="00301425" w:rsidP="001B62A3">
            <w:pPr>
              <w:rPr>
                <w:b/>
              </w:rPr>
            </w:pPr>
          </w:p>
          <w:p w14:paraId="3EC7EEE5" w14:textId="74F32457" w:rsidR="00301425" w:rsidRDefault="00301425" w:rsidP="001B62A3">
            <w:pPr>
              <w:rPr>
                <w:b/>
              </w:rPr>
            </w:pPr>
            <w:r>
              <w:rPr>
                <w:b/>
              </w:rPr>
              <w:t>ET Tube:</w:t>
            </w:r>
          </w:p>
          <w:p w14:paraId="2EC60C6D" w14:textId="56826ADD" w:rsidR="00301425" w:rsidRDefault="00301425" w:rsidP="001B62A3">
            <w:pPr>
              <w:rPr>
                <w:b/>
              </w:rPr>
            </w:pPr>
            <w:r>
              <w:rPr>
                <w:b/>
              </w:rPr>
              <w:t xml:space="preserve">     Size of tube:</w:t>
            </w:r>
          </w:p>
          <w:p w14:paraId="644A81FD" w14:textId="78022657" w:rsidR="00301425" w:rsidRDefault="00301425" w:rsidP="001B62A3">
            <w:pPr>
              <w:rPr>
                <w:b/>
              </w:rPr>
            </w:pPr>
            <w:r>
              <w:rPr>
                <w:b/>
              </w:rPr>
              <w:t xml:space="preserve">     Placement (cm to lip):</w:t>
            </w:r>
          </w:p>
          <w:p w14:paraId="0585C71A" w14:textId="12FB5754" w:rsidR="00301425" w:rsidRDefault="00301425" w:rsidP="001B62A3">
            <w:pPr>
              <w:rPr>
                <w:b/>
              </w:rPr>
            </w:pPr>
            <w:r>
              <w:rPr>
                <w:b/>
              </w:rPr>
              <w:t xml:space="preserve">     Respiration rate:</w:t>
            </w:r>
          </w:p>
          <w:p w14:paraId="62F92C9B" w14:textId="028C1CD9" w:rsidR="00301425" w:rsidRDefault="00301425" w:rsidP="001B62A3">
            <w:pPr>
              <w:rPr>
                <w:b/>
              </w:rPr>
            </w:pPr>
            <w:r>
              <w:rPr>
                <w:b/>
              </w:rPr>
              <w:t xml:space="preserve">     FiO2:</w:t>
            </w:r>
          </w:p>
          <w:p w14:paraId="543B576B" w14:textId="37B13F5C" w:rsidR="00301425" w:rsidRDefault="00301425" w:rsidP="001B62A3">
            <w:pPr>
              <w:rPr>
                <w:b/>
              </w:rPr>
            </w:pPr>
            <w:r>
              <w:rPr>
                <w:b/>
              </w:rPr>
              <w:t xml:space="preserve">     Total volume (TV):</w:t>
            </w:r>
          </w:p>
          <w:p w14:paraId="25D8715C" w14:textId="237F684C" w:rsidR="00301425" w:rsidRDefault="00301425" w:rsidP="001B62A3">
            <w:pPr>
              <w:rPr>
                <w:b/>
              </w:rPr>
            </w:pPr>
            <w:r>
              <w:rPr>
                <w:b/>
              </w:rPr>
              <w:t xml:space="preserve">     PEEP:</w:t>
            </w:r>
          </w:p>
          <w:p w14:paraId="69D0FBEE" w14:textId="57A51D84" w:rsidR="00301425" w:rsidRPr="00DA462D" w:rsidRDefault="00301425" w:rsidP="001B62A3">
            <w:pPr>
              <w:rPr>
                <w:b/>
              </w:rPr>
            </w:pPr>
            <w:r>
              <w:rPr>
                <w:b/>
              </w:rPr>
              <w:t xml:space="preserve">     VAP prevention measures:</w:t>
            </w:r>
          </w:p>
          <w:p w14:paraId="0BBCC465" w14:textId="77777777" w:rsidR="00400C53" w:rsidRPr="00DA462D" w:rsidRDefault="00400C53" w:rsidP="001B62A3">
            <w:pPr>
              <w:rPr>
                <w:b/>
              </w:rPr>
            </w:pPr>
          </w:p>
        </w:tc>
        <w:sdt>
          <w:sdtPr>
            <w:rPr>
              <w:b/>
            </w:rPr>
            <w:id w:val="2000000899"/>
            <w:placeholder>
              <w:docPart w:val="15443DA0CA1645D08DB8B952C415A29F"/>
            </w:placeholder>
          </w:sdtPr>
          <w:sdtContent>
            <w:tc>
              <w:tcPr>
                <w:tcW w:w="5012" w:type="dxa"/>
              </w:tcPr>
              <w:p w14:paraId="181DFD2A" w14:textId="77777777" w:rsidR="00424CF9" w:rsidRDefault="00424CF9" w:rsidP="001B62A3">
                <w:pPr>
                  <w:rPr>
                    <w:bCs/>
                  </w:rPr>
                </w:pPr>
                <w:r>
                  <w:rPr>
                    <w:bCs/>
                  </w:rPr>
                  <w:t>Patient has fine crackles posteriorly and mild rhonchi anteriorly. No accessory muscle use, breath sounds are normal bilaterally.</w:t>
                </w:r>
              </w:p>
              <w:p w14:paraId="1D8755E3" w14:textId="77777777" w:rsidR="00424CF9" w:rsidRDefault="00424CF9" w:rsidP="001B62A3">
                <w:pPr>
                  <w:rPr>
                    <w:bCs/>
                  </w:rPr>
                </w:pPr>
              </w:p>
              <w:p w14:paraId="6C04631D" w14:textId="77777777" w:rsidR="00424CF9" w:rsidRDefault="00424CF9" w:rsidP="001B62A3">
                <w:pPr>
                  <w:rPr>
                    <w:bCs/>
                  </w:rPr>
                </w:pPr>
                <w:r>
                  <w:rPr>
                    <w:bCs/>
                  </w:rPr>
                  <w:t>Tube size is 7.5</w:t>
                </w:r>
              </w:p>
              <w:p w14:paraId="3EF7E170" w14:textId="77777777" w:rsidR="00424CF9" w:rsidRDefault="00424CF9" w:rsidP="001B62A3">
                <w:pPr>
                  <w:rPr>
                    <w:bCs/>
                  </w:rPr>
                </w:pPr>
                <w:r>
                  <w:rPr>
                    <w:bCs/>
                  </w:rPr>
                  <w:t>24cm to lip</w:t>
                </w:r>
              </w:p>
              <w:p w14:paraId="64943311" w14:textId="77777777" w:rsidR="00424CF9" w:rsidRDefault="00424CF9" w:rsidP="001B62A3">
                <w:pPr>
                  <w:rPr>
                    <w:bCs/>
                  </w:rPr>
                </w:pPr>
                <w:r>
                  <w:rPr>
                    <w:bCs/>
                  </w:rPr>
                  <w:t>Respiration rate is 16</w:t>
                </w:r>
              </w:p>
              <w:p w14:paraId="1BA80FA5" w14:textId="77777777" w:rsidR="00424CF9" w:rsidRDefault="00424CF9" w:rsidP="001B62A3">
                <w:pPr>
                  <w:rPr>
                    <w:bCs/>
                  </w:rPr>
                </w:pPr>
                <w:r>
                  <w:rPr>
                    <w:bCs/>
                  </w:rPr>
                  <w:t>Fio2 is 35</w:t>
                </w:r>
              </w:p>
              <w:p w14:paraId="3059D3A3" w14:textId="77777777" w:rsidR="00424CF9" w:rsidRDefault="00424CF9" w:rsidP="001B62A3">
                <w:pPr>
                  <w:rPr>
                    <w:bCs/>
                  </w:rPr>
                </w:pPr>
                <w:r>
                  <w:rPr>
                    <w:bCs/>
                  </w:rPr>
                  <w:t>Total volume is 450</w:t>
                </w:r>
              </w:p>
              <w:p w14:paraId="14E3AAD1" w14:textId="77777777" w:rsidR="00424CF9" w:rsidRDefault="00424CF9" w:rsidP="001B62A3">
                <w:pPr>
                  <w:rPr>
                    <w:bCs/>
                  </w:rPr>
                </w:pPr>
                <w:r>
                  <w:rPr>
                    <w:bCs/>
                  </w:rPr>
                  <w:t>PEEP is at level 8</w:t>
                </w:r>
              </w:p>
              <w:p w14:paraId="63C6FE7A" w14:textId="4E4B9B31" w:rsidR="00400C53" w:rsidRPr="00DA462D" w:rsidRDefault="00424CF9" w:rsidP="001B62A3">
                <w:pPr>
                  <w:rPr>
                    <w:b/>
                  </w:rPr>
                </w:pPr>
                <w:r>
                  <w:rPr>
                    <w:bCs/>
                  </w:rPr>
                  <w:t>VAP prevention measures include oral care and assessment of patients breathing and suction patient as needed.</w:t>
                </w:r>
              </w:p>
            </w:tc>
          </w:sdtContent>
        </w:sdt>
      </w:tr>
      <w:tr w:rsidR="00400C53" w:rsidRPr="00DA462D" w14:paraId="0D9E2BC3" w14:textId="77777777" w:rsidTr="001B62A3">
        <w:trPr>
          <w:trHeight w:val="1968"/>
        </w:trPr>
        <w:tc>
          <w:tcPr>
            <w:tcW w:w="4511" w:type="dxa"/>
          </w:tcPr>
          <w:p w14:paraId="59C9C0B1" w14:textId="4879242D" w:rsidR="00400C53" w:rsidRPr="00DA462D" w:rsidRDefault="00400C53" w:rsidP="001B62A3">
            <w:pPr>
              <w:rPr>
                <w:b/>
              </w:rPr>
            </w:pPr>
            <w:r w:rsidRPr="00DA462D">
              <w:rPr>
                <w:b/>
              </w:rPr>
              <w:t>GASTROINTESTINAL:</w:t>
            </w:r>
          </w:p>
          <w:p w14:paraId="2BF226CF" w14:textId="77777777" w:rsidR="00400C53" w:rsidRPr="00DA462D" w:rsidRDefault="00400C53" w:rsidP="001B62A3">
            <w:pPr>
              <w:rPr>
                <w:b/>
              </w:rPr>
            </w:pPr>
            <w:r w:rsidRPr="00DA462D">
              <w:rPr>
                <w:b/>
              </w:rPr>
              <w:t xml:space="preserve">Diet at home:                     </w:t>
            </w:r>
          </w:p>
          <w:p w14:paraId="03C7AB3E" w14:textId="77777777" w:rsidR="00400C53" w:rsidRPr="00DA462D" w:rsidRDefault="00400C53" w:rsidP="001B62A3">
            <w:pPr>
              <w:rPr>
                <w:b/>
              </w:rPr>
            </w:pPr>
            <w:r w:rsidRPr="00DA462D">
              <w:rPr>
                <w:b/>
              </w:rPr>
              <w:t>Current Diet</w:t>
            </w:r>
          </w:p>
          <w:p w14:paraId="1E012D69" w14:textId="77777777" w:rsidR="00400C53" w:rsidRPr="00DA462D" w:rsidRDefault="00400C53" w:rsidP="001B62A3">
            <w:pPr>
              <w:rPr>
                <w:b/>
              </w:rPr>
            </w:pPr>
            <w:r w:rsidRPr="00DA462D">
              <w:rPr>
                <w:b/>
              </w:rPr>
              <w:t>Height</w:t>
            </w:r>
            <w:r>
              <w:rPr>
                <w:b/>
              </w:rPr>
              <w:t>:</w:t>
            </w:r>
            <w:r w:rsidRPr="00DA462D">
              <w:rPr>
                <w:b/>
              </w:rPr>
              <w:t xml:space="preserve"> </w:t>
            </w:r>
          </w:p>
          <w:p w14:paraId="2E37DE5A" w14:textId="77777777" w:rsidR="00400C53" w:rsidRPr="00DA462D" w:rsidRDefault="00400C53" w:rsidP="001B62A3">
            <w:pPr>
              <w:rPr>
                <w:b/>
              </w:rPr>
            </w:pPr>
            <w:r w:rsidRPr="00DA462D">
              <w:rPr>
                <w:b/>
              </w:rPr>
              <w:t>Weight:</w:t>
            </w:r>
          </w:p>
          <w:p w14:paraId="3059E7EE" w14:textId="77777777" w:rsidR="00400C53" w:rsidRPr="00DA462D" w:rsidRDefault="00400C53" w:rsidP="001B62A3">
            <w:pPr>
              <w:rPr>
                <w:b/>
              </w:rPr>
            </w:pPr>
            <w:r w:rsidRPr="00DA462D">
              <w:rPr>
                <w:b/>
              </w:rPr>
              <w:t xml:space="preserve">Auscultation Bowel sounds: </w:t>
            </w:r>
          </w:p>
          <w:p w14:paraId="04236903" w14:textId="77777777" w:rsidR="00400C53" w:rsidRPr="00DA462D" w:rsidRDefault="00400C53" w:rsidP="001B62A3">
            <w:pPr>
              <w:rPr>
                <w:b/>
              </w:rPr>
            </w:pPr>
            <w:r w:rsidRPr="00DA462D">
              <w:rPr>
                <w:b/>
              </w:rPr>
              <w:t xml:space="preserve">Last BM: </w:t>
            </w:r>
          </w:p>
          <w:p w14:paraId="5D803982" w14:textId="77777777" w:rsidR="00400C53" w:rsidRPr="00DA462D" w:rsidRDefault="00400C53" w:rsidP="001B62A3">
            <w:pPr>
              <w:rPr>
                <w:b/>
              </w:rPr>
            </w:pPr>
            <w:r w:rsidRPr="00DA462D">
              <w:rPr>
                <w:b/>
              </w:rPr>
              <w:t>Palpation: Pain, Mass etc</w:t>
            </w:r>
            <w:r>
              <w:rPr>
                <w:b/>
              </w:rPr>
              <w:t>.:</w:t>
            </w:r>
          </w:p>
          <w:p w14:paraId="1B2B0A85" w14:textId="77777777" w:rsidR="00400C53" w:rsidRDefault="00400C53" w:rsidP="001B62A3">
            <w:pPr>
              <w:rPr>
                <w:b/>
              </w:rPr>
            </w:pPr>
            <w:r w:rsidRPr="00DA462D">
              <w:rPr>
                <w:b/>
              </w:rPr>
              <w:t xml:space="preserve">Inspection: </w:t>
            </w:r>
          </w:p>
          <w:p w14:paraId="5D3F3F12" w14:textId="77777777" w:rsidR="00400C53" w:rsidRDefault="00400C53" w:rsidP="001B62A3">
            <w:pPr>
              <w:rPr>
                <w:b/>
              </w:rPr>
            </w:pPr>
            <w:r>
              <w:rPr>
                <w:b/>
              </w:rPr>
              <w:t xml:space="preserve">     D</w:t>
            </w:r>
            <w:r w:rsidRPr="00DA462D">
              <w:rPr>
                <w:b/>
              </w:rPr>
              <w:t>istention</w:t>
            </w:r>
            <w:r>
              <w:rPr>
                <w:b/>
              </w:rPr>
              <w:t>:</w:t>
            </w:r>
          </w:p>
          <w:p w14:paraId="5E637C90" w14:textId="77777777" w:rsidR="00400C53" w:rsidRDefault="00400C53" w:rsidP="001B62A3">
            <w:pPr>
              <w:rPr>
                <w:b/>
              </w:rPr>
            </w:pPr>
            <w:r>
              <w:rPr>
                <w:b/>
              </w:rPr>
              <w:t xml:space="preserve">     I</w:t>
            </w:r>
            <w:r w:rsidRPr="00DA462D">
              <w:rPr>
                <w:b/>
              </w:rPr>
              <w:t>ncisions</w:t>
            </w:r>
            <w:r>
              <w:rPr>
                <w:b/>
              </w:rPr>
              <w:t>:</w:t>
            </w:r>
          </w:p>
          <w:p w14:paraId="29AE9727" w14:textId="77777777" w:rsidR="00400C53" w:rsidRDefault="00400C53" w:rsidP="001B62A3">
            <w:pPr>
              <w:rPr>
                <w:b/>
              </w:rPr>
            </w:pPr>
            <w:r>
              <w:rPr>
                <w:b/>
              </w:rPr>
              <w:t xml:space="preserve">     S</w:t>
            </w:r>
            <w:r w:rsidRPr="00DA462D">
              <w:rPr>
                <w:b/>
              </w:rPr>
              <w:t>cars</w:t>
            </w:r>
            <w:r>
              <w:rPr>
                <w:b/>
              </w:rPr>
              <w:t>:</w:t>
            </w:r>
          </w:p>
          <w:p w14:paraId="29E969CB" w14:textId="77777777" w:rsidR="00400C53" w:rsidRDefault="00400C53" w:rsidP="001B62A3">
            <w:pPr>
              <w:rPr>
                <w:b/>
              </w:rPr>
            </w:pPr>
            <w:r>
              <w:rPr>
                <w:b/>
              </w:rPr>
              <w:t xml:space="preserve">     D</w:t>
            </w:r>
            <w:r w:rsidRPr="00DA462D">
              <w:rPr>
                <w:b/>
              </w:rPr>
              <w:t>rains</w:t>
            </w:r>
            <w:r>
              <w:rPr>
                <w:b/>
              </w:rPr>
              <w:t xml:space="preserve">: </w:t>
            </w:r>
          </w:p>
          <w:p w14:paraId="7A8C542E" w14:textId="77777777" w:rsidR="00400C53" w:rsidRPr="00DA462D" w:rsidRDefault="00400C53" w:rsidP="001B62A3">
            <w:pPr>
              <w:rPr>
                <w:b/>
              </w:rPr>
            </w:pPr>
            <w:r>
              <w:rPr>
                <w:b/>
              </w:rPr>
              <w:t xml:space="preserve">     W</w:t>
            </w:r>
            <w:r w:rsidRPr="00DA462D">
              <w:rPr>
                <w:b/>
              </w:rPr>
              <w:t>ounds</w:t>
            </w:r>
            <w:r>
              <w:rPr>
                <w:b/>
              </w:rPr>
              <w:t>:</w:t>
            </w:r>
          </w:p>
          <w:p w14:paraId="748654D4" w14:textId="35FAC804" w:rsidR="00400C53" w:rsidRPr="00DA462D" w:rsidRDefault="00400C53" w:rsidP="001B62A3">
            <w:pPr>
              <w:rPr>
                <w:b/>
              </w:rPr>
            </w:pPr>
            <w:r w:rsidRPr="00DA462D">
              <w:rPr>
                <w:b/>
              </w:rPr>
              <w:t xml:space="preserve">Ostomy:    Y </w:t>
            </w:r>
            <w:sdt>
              <w:sdtPr>
                <w:rPr>
                  <w:b/>
                </w:rPr>
                <w:id w:val="-152362366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2123752130"/>
                <w14:checkbox>
                  <w14:checked w14:val="1"/>
                  <w14:checkedState w14:val="2612" w14:font="MS Gothic"/>
                  <w14:uncheckedState w14:val="2610" w14:font="MS Gothic"/>
                </w14:checkbox>
              </w:sdtPr>
              <w:sdtContent>
                <w:r w:rsidR="00CD0854">
                  <w:rPr>
                    <w:rFonts w:ascii="MS Gothic" w:eastAsia="MS Gothic" w:hAnsi="MS Gothic" w:hint="eastAsia"/>
                    <w:b/>
                  </w:rPr>
                  <w:t>☒</w:t>
                </w:r>
              </w:sdtContent>
            </w:sdt>
            <w:r w:rsidRPr="00DA462D">
              <w:rPr>
                <w:b/>
              </w:rPr>
              <w:t xml:space="preserve">       </w:t>
            </w:r>
          </w:p>
          <w:p w14:paraId="60714D6A" w14:textId="4FB98FD2" w:rsidR="00400C53" w:rsidRPr="00DA462D" w:rsidRDefault="00400C53" w:rsidP="001B62A3">
            <w:pPr>
              <w:rPr>
                <w:b/>
              </w:rPr>
            </w:pPr>
            <w:r w:rsidRPr="00DA462D">
              <w:rPr>
                <w:b/>
              </w:rPr>
              <w:t xml:space="preserve">Nasogastric:    Y  </w:t>
            </w:r>
            <w:sdt>
              <w:sdtPr>
                <w:rPr>
                  <w:b/>
                </w:rPr>
                <w:id w:val="5794016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379870353"/>
                <w14:checkbox>
                  <w14:checked w14:val="1"/>
                  <w14:checkedState w14:val="2612" w14:font="MS Gothic"/>
                  <w14:uncheckedState w14:val="2610" w14:font="MS Gothic"/>
                </w14:checkbox>
              </w:sdtPr>
              <w:sdtContent>
                <w:r w:rsidR="00CD0854">
                  <w:rPr>
                    <w:rFonts w:ascii="MS Gothic" w:eastAsia="MS Gothic" w:hAnsi="MS Gothic" w:hint="eastAsia"/>
                    <w:b/>
                  </w:rPr>
                  <w:t>☒</w:t>
                </w:r>
              </w:sdtContent>
            </w:sdt>
          </w:p>
          <w:p w14:paraId="6411C148" w14:textId="1BFEE5B7" w:rsidR="00A625D2" w:rsidRDefault="00A625D2" w:rsidP="001B62A3">
            <w:pPr>
              <w:rPr>
                <w:b/>
              </w:rPr>
            </w:pPr>
            <w:r>
              <w:rPr>
                <w:b/>
              </w:rPr>
              <w:t xml:space="preserve">     Size:</w:t>
            </w:r>
          </w:p>
          <w:p w14:paraId="75B3B3D8" w14:textId="7EA199E8" w:rsidR="00400C53" w:rsidRDefault="00400C53" w:rsidP="001B62A3">
            <w:pPr>
              <w:rPr>
                <w:b/>
              </w:rPr>
            </w:pPr>
            <w:r w:rsidRPr="00DA462D">
              <w:rPr>
                <w:b/>
              </w:rPr>
              <w:t xml:space="preserve">Feeding tubes/PEG tube   Y  </w:t>
            </w:r>
            <w:sdt>
              <w:sdtPr>
                <w:rPr>
                  <w:b/>
                </w:rPr>
                <w:id w:val="113830350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244543376"/>
                <w14:checkbox>
                  <w14:checked w14:val="1"/>
                  <w14:checkedState w14:val="2612" w14:font="MS Gothic"/>
                  <w14:uncheckedState w14:val="2610" w14:font="MS Gothic"/>
                </w14:checkbox>
              </w:sdtPr>
              <w:sdtContent>
                <w:r w:rsidR="00CD0854">
                  <w:rPr>
                    <w:rFonts w:ascii="MS Gothic" w:eastAsia="MS Gothic" w:hAnsi="MS Gothic" w:hint="eastAsia"/>
                    <w:b/>
                  </w:rPr>
                  <w:t>☒</w:t>
                </w:r>
              </w:sdtContent>
            </w:sdt>
          </w:p>
          <w:p w14:paraId="0A076B98" w14:textId="77777777" w:rsidR="00400C53" w:rsidRDefault="00400C53" w:rsidP="001B62A3">
            <w:pPr>
              <w:rPr>
                <w:b/>
              </w:rPr>
            </w:pPr>
            <w:r>
              <w:rPr>
                <w:b/>
              </w:rPr>
              <w:t xml:space="preserve">     Type:</w:t>
            </w:r>
          </w:p>
          <w:p w14:paraId="59B75F17" w14:textId="77777777" w:rsidR="00400C53" w:rsidRPr="00DA462D" w:rsidRDefault="00400C53" w:rsidP="001B62A3">
            <w:pPr>
              <w:rPr>
                <w:b/>
              </w:rPr>
            </w:pPr>
          </w:p>
        </w:tc>
        <w:sdt>
          <w:sdtPr>
            <w:rPr>
              <w:b/>
            </w:rPr>
            <w:id w:val="-1610504965"/>
            <w:placeholder>
              <w:docPart w:val="15443DA0CA1645D08DB8B952C415A29F"/>
            </w:placeholder>
          </w:sdtPr>
          <w:sdtContent>
            <w:tc>
              <w:tcPr>
                <w:tcW w:w="5012" w:type="dxa"/>
              </w:tcPr>
              <w:p w14:paraId="6AC7CA06" w14:textId="6AC8DDBE" w:rsidR="00400C53" w:rsidRPr="00DA462D" w:rsidRDefault="00424CF9" w:rsidP="001B62A3">
                <w:pPr>
                  <w:rPr>
                    <w:b/>
                  </w:rPr>
                </w:pPr>
                <w:r>
                  <w:rPr>
                    <w:bCs/>
                  </w:rPr>
                  <w:t xml:space="preserve">Patient has a normal diet at home, patients’ current diet is NPO. Patient height is 5’7 and weighs </w:t>
                </w:r>
                <w:r w:rsidR="00CD0854">
                  <w:rPr>
                    <w:bCs/>
                  </w:rPr>
                  <w:t>282lb. Patients bowel sounds were hypoactive and last bowel is charted on 10/15. Upon palpation patient’s abdomen appears to be distended and hard but no masses noted. Patient does not have any incisions, scars wounds or drains pertaining to the abdomen. Patient does not have an ostomy but does have an OG tube. OG tube is sized as 18ft</w:t>
                </w:r>
              </w:p>
            </w:tc>
          </w:sdtContent>
        </w:sdt>
      </w:tr>
      <w:tr w:rsidR="00400C53" w:rsidRPr="00DA462D" w14:paraId="0F58F3FA" w14:textId="77777777" w:rsidTr="001B62A3">
        <w:trPr>
          <w:trHeight w:val="1968"/>
        </w:trPr>
        <w:tc>
          <w:tcPr>
            <w:tcW w:w="4511" w:type="dxa"/>
          </w:tcPr>
          <w:p w14:paraId="08019AC1" w14:textId="780B8240" w:rsidR="00400C53" w:rsidRPr="00DA462D" w:rsidRDefault="00400C53" w:rsidP="001B62A3">
            <w:pPr>
              <w:rPr>
                <w:b/>
              </w:rPr>
            </w:pPr>
            <w:r w:rsidRPr="00DA462D">
              <w:rPr>
                <w:b/>
              </w:rPr>
              <w:t xml:space="preserve">GENITOURINARY: </w:t>
            </w:r>
          </w:p>
          <w:p w14:paraId="409A9975" w14:textId="77777777" w:rsidR="00400C53" w:rsidRDefault="00400C53" w:rsidP="001B62A3">
            <w:pPr>
              <w:rPr>
                <w:b/>
              </w:rPr>
            </w:pPr>
            <w:r w:rsidRPr="00DA462D">
              <w:rPr>
                <w:b/>
              </w:rPr>
              <w:t>Color</w:t>
            </w:r>
            <w:r>
              <w:rPr>
                <w:b/>
              </w:rPr>
              <w:t>:</w:t>
            </w:r>
          </w:p>
          <w:p w14:paraId="05FDF1F4" w14:textId="77777777" w:rsidR="00400C53" w:rsidRDefault="00400C53" w:rsidP="001B62A3">
            <w:pPr>
              <w:rPr>
                <w:b/>
              </w:rPr>
            </w:pPr>
            <w:r>
              <w:rPr>
                <w:b/>
              </w:rPr>
              <w:t>C</w:t>
            </w:r>
            <w:r w:rsidRPr="00DA462D">
              <w:rPr>
                <w:b/>
              </w:rPr>
              <w:t>haracter</w:t>
            </w:r>
            <w:r>
              <w:rPr>
                <w:b/>
              </w:rPr>
              <w:t>:</w:t>
            </w:r>
          </w:p>
          <w:p w14:paraId="7A37C5F3" w14:textId="77777777" w:rsidR="00400C53" w:rsidRDefault="00400C53" w:rsidP="001B62A3">
            <w:pPr>
              <w:rPr>
                <w:b/>
              </w:rPr>
            </w:pPr>
            <w:r>
              <w:rPr>
                <w:b/>
              </w:rPr>
              <w:t>Q</w:t>
            </w:r>
            <w:r w:rsidRPr="00DA462D">
              <w:rPr>
                <w:b/>
              </w:rPr>
              <w:t>uantity of urine</w:t>
            </w:r>
            <w:r>
              <w:rPr>
                <w:b/>
              </w:rPr>
              <w:t>:</w:t>
            </w:r>
            <w:r w:rsidRPr="00DA462D">
              <w:rPr>
                <w:b/>
              </w:rPr>
              <w:t xml:space="preserve"> </w:t>
            </w:r>
          </w:p>
          <w:p w14:paraId="48B1F0D7" w14:textId="6765919C" w:rsidR="00400C53" w:rsidRPr="00DA462D" w:rsidRDefault="00400C53" w:rsidP="001B62A3">
            <w:pPr>
              <w:rPr>
                <w:b/>
              </w:rPr>
            </w:pPr>
            <w:r>
              <w:rPr>
                <w:b/>
              </w:rPr>
              <w:t>P</w:t>
            </w:r>
            <w:r w:rsidRPr="00DA462D">
              <w:rPr>
                <w:b/>
              </w:rPr>
              <w:t>ain</w:t>
            </w:r>
            <w:r>
              <w:rPr>
                <w:b/>
              </w:rPr>
              <w:t xml:space="preserve"> with urination: </w:t>
            </w:r>
            <w:r w:rsidRPr="00DA462D">
              <w:rPr>
                <w:b/>
              </w:rPr>
              <w:t xml:space="preserve"> Y </w:t>
            </w:r>
            <w:sdt>
              <w:sdtPr>
                <w:rPr>
                  <w:b/>
                </w:rPr>
                <w:id w:val="169834994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334924740"/>
                <w14:checkbox>
                  <w14:checked w14:val="1"/>
                  <w14:checkedState w14:val="2612" w14:font="MS Gothic"/>
                  <w14:uncheckedState w14:val="2610" w14:font="MS Gothic"/>
                </w14:checkbox>
              </w:sdtPr>
              <w:sdtContent>
                <w:r w:rsidR="00CD0854">
                  <w:rPr>
                    <w:rFonts w:ascii="MS Gothic" w:eastAsia="MS Gothic" w:hAnsi="MS Gothic" w:hint="eastAsia"/>
                    <w:b/>
                  </w:rPr>
                  <w:t>☒</w:t>
                </w:r>
              </w:sdtContent>
            </w:sdt>
          </w:p>
          <w:p w14:paraId="6D7141CB" w14:textId="73C71EEA" w:rsidR="00400C53" w:rsidRPr="00DA462D" w:rsidRDefault="00400C53" w:rsidP="001B62A3">
            <w:pPr>
              <w:rPr>
                <w:b/>
              </w:rPr>
            </w:pPr>
            <w:r w:rsidRPr="00DA462D">
              <w:rPr>
                <w:b/>
              </w:rPr>
              <w:t>Dialysis</w:t>
            </w:r>
            <w:r>
              <w:rPr>
                <w:b/>
              </w:rPr>
              <w:t xml:space="preserve">: </w:t>
            </w:r>
            <w:r w:rsidRPr="00DA462D">
              <w:rPr>
                <w:b/>
              </w:rPr>
              <w:t xml:space="preserve"> Y </w:t>
            </w:r>
            <w:sdt>
              <w:sdtPr>
                <w:rPr>
                  <w:b/>
                </w:rPr>
                <w:id w:val="954828292"/>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444070179"/>
                <w14:checkbox>
                  <w14:checked w14:val="1"/>
                  <w14:checkedState w14:val="2612" w14:font="MS Gothic"/>
                  <w14:uncheckedState w14:val="2610" w14:font="MS Gothic"/>
                </w14:checkbox>
              </w:sdtPr>
              <w:sdtContent>
                <w:r w:rsidR="00CD0854">
                  <w:rPr>
                    <w:rFonts w:ascii="MS Gothic" w:eastAsia="MS Gothic" w:hAnsi="MS Gothic" w:hint="eastAsia"/>
                    <w:b/>
                  </w:rPr>
                  <w:t>☒</w:t>
                </w:r>
              </w:sdtContent>
            </w:sdt>
          </w:p>
          <w:p w14:paraId="2CF5F2D9" w14:textId="77777777" w:rsidR="00400C53" w:rsidRPr="00DA462D" w:rsidRDefault="00400C53" w:rsidP="001B62A3">
            <w:pPr>
              <w:rPr>
                <w:b/>
              </w:rPr>
            </w:pPr>
            <w:r w:rsidRPr="00DA462D">
              <w:rPr>
                <w:b/>
              </w:rPr>
              <w:t>Inspection of genitals</w:t>
            </w:r>
            <w:r>
              <w:rPr>
                <w:b/>
              </w:rPr>
              <w:t xml:space="preserve">: </w:t>
            </w:r>
          </w:p>
          <w:p w14:paraId="72722A19" w14:textId="5FB85661" w:rsidR="00400C53" w:rsidRDefault="00400C53" w:rsidP="001B62A3">
            <w:pPr>
              <w:rPr>
                <w:b/>
              </w:rPr>
            </w:pPr>
            <w:r w:rsidRPr="00DA462D">
              <w:rPr>
                <w:b/>
              </w:rPr>
              <w:lastRenderedPageBreak/>
              <w:t>Catheter</w:t>
            </w:r>
            <w:r>
              <w:rPr>
                <w:b/>
              </w:rPr>
              <w:t>:</w:t>
            </w:r>
            <w:r w:rsidRPr="00DA462D">
              <w:rPr>
                <w:b/>
              </w:rPr>
              <w:t xml:space="preserve"> Y </w:t>
            </w:r>
            <w:sdt>
              <w:sdtPr>
                <w:rPr>
                  <w:bCs/>
                </w:rPr>
                <w:id w:val="743073037"/>
                <w14:checkbox>
                  <w14:checked w14:val="1"/>
                  <w14:checkedState w14:val="2612" w14:font="MS Gothic"/>
                  <w14:uncheckedState w14:val="2610" w14:font="MS Gothic"/>
                </w14:checkbox>
              </w:sdtPr>
              <w:sdtContent>
                <w:r w:rsidR="00CD0854" w:rsidRPr="00CD0854">
                  <w:rPr>
                    <w:rFonts w:ascii="MS Gothic" w:eastAsia="MS Gothic" w:hAnsi="MS Gothic" w:hint="eastAsia"/>
                    <w:bCs/>
                  </w:rPr>
                  <w:t>☒</w:t>
                </w:r>
              </w:sdtContent>
            </w:sdt>
            <w:r w:rsidRPr="00DA462D">
              <w:rPr>
                <w:b/>
              </w:rPr>
              <w:t xml:space="preserve">    N </w:t>
            </w:r>
            <w:sdt>
              <w:sdtPr>
                <w:rPr>
                  <w:b/>
                </w:rPr>
                <w:id w:val="231670306"/>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w:t>
            </w:r>
          </w:p>
          <w:p w14:paraId="25E93AFC" w14:textId="77777777" w:rsidR="00400C53" w:rsidRDefault="00400C53" w:rsidP="001B62A3">
            <w:pPr>
              <w:rPr>
                <w:b/>
              </w:rPr>
            </w:pPr>
            <w:r>
              <w:rPr>
                <w:b/>
              </w:rPr>
              <w:t xml:space="preserve">     Type:</w:t>
            </w:r>
          </w:p>
          <w:p w14:paraId="37D72254" w14:textId="77777777" w:rsidR="00A625D2" w:rsidRDefault="00A625D2" w:rsidP="001B62A3">
            <w:pPr>
              <w:rPr>
                <w:b/>
              </w:rPr>
            </w:pPr>
            <w:r>
              <w:rPr>
                <w:b/>
              </w:rPr>
              <w:t xml:space="preserve">     Size:</w:t>
            </w:r>
          </w:p>
          <w:p w14:paraId="20C5F4EC" w14:textId="422F4C35" w:rsidR="00301425" w:rsidRPr="00DA462D" w:rsidRDefault="00301425" w:rsidP="001B62A3">
            <w:pPr>
              <w:rPr>
                <w:b/>
              </w:rPr>
            </w:pPr>
            <w:r>
              <w:rPr>
                <w:b/>
              </w:rPr>
              <w:t xml:space="preserve">     CAUTI prevention measures:</w:t>
            </w:r>
          </w:p>
        </w:tc>
        <w:tc>
          <w:tcPr>
            <w:tcW w:w="5012" w:type="dxa"/>
          </w:tcPr>
          <w:p w14:paraId="24981BC7" w14:textId="77777777" w:rsidR="00400C53" w:rsidRDefault="00CD0854" w:rsidP="001B62A3">
            <w:pPr>
              <w:rPr>
                <w:bCs/>
              </w:rPr>
            </w:pPr>
            <w:r>
              <w:rPr>
                <w:bCs/>
              </w:rPr>
              <w:lastRenderedPageBreak/>
              <w:t xml:space="preserve">Patients’ urine is yellow, non-cloudy, and she has an adequate amount of output by the hour. Patient does not seem to experience pain with urination. Genitals appear normal. </w:t>
            </w:r>
          </w:p>
          <w:p w14:paraId="442EF6C4" w14:textId="77777777" w:rsidR="00CD0854" w:rsidRDefault="00CD0854" w:rsidP="001B62A3">
            <w:pPr>
              <w:rPr>
                <w:bCs/>
              </w:rPr>
            </w:pPr>
          </w:p>
          <w:p w14:paraId="7E271DD8" w14:textId="77777777" w:rsidR="00CD0854" w:rsidRDefault="00CD0854" w:rsidP="001B62A3">
            <w:pPr>
              <w:rPr>
                <w:bCs/>
              </w:rPr>
            </w:pPr>
          </w:p>
          <w:p w14:paraId="44F1379C" w14:textId="77777777" w:rsidR="00CD0854" w:rsidRDefault="00CD0854" w:rsidP="001B62A3">
            <w:pPr>
              <w:rPr>
                <w:bCs/>
              </w:rPr>
            </w:pPr>
          </w:p>
          <w:p w14:paraId="386E60A6" w14:textId="77777777" w:rsidR="00CD0854" w:rsidRDefault="00CD0854" w:rsidP="001B62A3">
            <w:pPr>
              <w:rPr>
                <w:bCs/>
              </w:rPr>
            </w:pPr>
            <w:r>
              <w:rPr>
                <w:bCs/>
              </w:rPr>
              <w:lastRenderedPageBreak/>
              <w:t>Patient does have a catheter in place as of 10/17/23</w:t>
            </w:r>
          </w:p>
          <w:p w14:paraId="7BA7EDFA" w14:textId="7396DE83" w:rsidR="00CD0854" w:rsidRDefault="00CD0854" w:rsidP="001B62A3">
            <w:pPr>
              <w:rPr>
                <w:bCs/>
              </w:rPr>
            </w:pPr>
            <w:r>
              <w:rPr>
                <w:bCs/>
              </w:rPr>
              <w:t>Urethral catheter</w:t>
            </w:r>
          </w:p>
          <w:p w14:paraId="589AA194" w14:textId="77777777" w:rsidR="00CD0854" w:rsidRDefault="00CD0854" w:rsidP="001B62A3">
            <w:pPr>
              <w:rPr>
                <w:bCs/>
              </w:rPr>
            </w:pPr>
            <w:r>
              <w:rPr>
                <w:bCs/>
              </w:rPr>
              <w:t>16fr size</w:t>
            </w:r>
          </w:p>
          <w:p w14:paraId="6551D4AE" w14:textId="20279426" w:rsidR="00CD0854" w:rsidRPr="00CD0854" w:rsidRDefault="00CD0854" w:rsidP="001B62A3">
            <w:pPr>
              <w:rPr>
                <w:bCs/>
              </w:rPr>
            </w:pPr>
            <w:r>
              <w:rPr>
                <w:bCs/>
              </w:rPr>
              <w:t>Foley care should be done at least once per shift</w:t>
            </w:r>
          </w:p>
        </w:tc>
      </w:tr>
      <w:tr w:rsidR="00400C53" w:rsidRPr="00DA462D" w14:paraId="44EC2F46" w14:textId="77777777" w:rsidTr="001B62A3">
        <w:trPr>
          <w:trHeight w:val="1104"/>
        </w:trPr>
        <w:tc>
          <w:tcPr>
            <w:tcW w:w="4511" w:type="dxa"/>
          </w:tcPr>
          <w:p w14:paraId="62946C59" w14:textId="6E3B7ED2" w:rsidR="00400C53" w:rsidRPr="00DA462D" w:rsidRDefault="00400C53" w:rsidP="001B62A3">
            <w:pPr>
              <w:rPr>
                <w:b/>
              </w:rPr>
            </w:pPr>
            <w:r w:rsidRPr="00DA462D">
              <w:rPr>
                <w:b/>
              </w:rPr>
              <w:t xml:space="preserve">MUSCULOSKELETAL: </w:t>
            </w:r>
          </w:p>
          <w:p w14:paraId="730D8AD0" w14:textId="77777777" w:rsidR="00400C53" w:rsidRDefault="00400C53" w:rsidP="001B62A3">
            <w:pPr>
              <w:rPr>
                <w:b/>
              </w:rPr>
            </w:pPr>
            <w:r w:rsidRPr="00DA462D">
              <w:rPr>
                <w:b/>
              </w:rPr>
              <w:t>Neurovascular status</w:t>
            </w:r>
            <w:r>
              <w:rPr>
                <w:b/>
              </w:rPr>
              <w:t>:</w:t>
            </w:r>
          </w:p>
          <w:p w14:paraId="699350C2" w14:textId="77777777" w:rsidR="00400C53" w:rsidRDefault="00400C53" w:rsidP="001B62A3">
            <w:pPr>
              <w:rPr>
                <w:b/>
              </w:rPr>
            </w:pPr>
            <w:r w:rsidRPr="00DA462D">
              <w:rPr>
                <w:b/>
              </w:rPr>
              <w:t>ROM</w:t>
            </w:r>
            <w:r>
              <w:rPr>
                <w:b/>
              </w:rPr>
              <w:t>:</w:t>
            </w:r>
          </w:p>
          <w:p w14:paraId="538E24C7" w14:textId="77777777" w:rsidR="00400C53" w:rsidRDefault="00400C53" w:rsidP="001B62A3">
            <w:pPr>
              <w:rPr>
                <w:b/>
              </w:rPr>
            </w:pPr>
            <w:r w:rsidRPr="00DA462D">
              <w:rPr>
                <w:b/>
              </w:rPr>
              <w:t>Supportive devices</w:t>
            </w:r>
            <w:r>
              <w:rPr>
                <w:b/>
              </w:rPr>
              <w:t>:</w:t>
            </w:r>
          </w:p>
          <w:p w14:paraId="0F25BB44" w14:textId="77777777" w:rsidR="00400C53" w:rsidRPr="00DA462D" w:rsidRDefault="00400C53" w:rsidP="001B62A3">
            <w:pPr>
              <w:rPr>
                <w:b/>
              </w:rPr>
            </w:pPr>
            <w:r>
              <w:rPr>
                <w:b/>
              </w:rPr>
              <w:t>S</w:t>
            </w:r>
            <w:r w:rsidRPr="00DA462D">
              <w:rPr>
                <w:b/>
              </w:rPr>
              <w:t>trength</w:t>
            </w:r>
            <w:r>
              <w:rPr>
                <w:b/>
              </w:rPr>
              <w:t>:</w:t>
            </w:r>
          </w:p>
          <w:p w14:paraId="358DD26E" w14:textId="5F5D859C" w:rsidR="00400C53" w:rsidRPr="00DA462D" w:rsidRDefault="00400C53" w:rsidP="001B62A3">
            <w:pPr>
              <w:rPr>
                <w:b/>
              </w:rPr>
            </w:pPr>
            <w:r w:rsidRPr="00DA462D">
              <w:rPr>
                <w:b/>
              </w:rPr>
              <w:t>ADL Assistance</w:t>
            </w:r>
            <w:r>
              <w:rPr>
                <w:b/>
              </w:rPr>
              <w:t>:</w:t>
            </w:r>
            <w:r w:rsidRPr="00DA462D">
              <w:rPr>
                <w:b/>
              </w:rPr>
              <w:t xml:space="preserve">   Y</w:t>
            </w:r>
            <w:sdt>
              <w:sdtPr>
                <w:rPr>
                  <w:b/>
                </w:rPr>
                <w:id w:val="-1155911881"/>
                <w14:checkbox>
                  <w14:checked w14:val="1"/>
                  <w14:checkedState w14:val="2612" w14:font="MS Gothic"/>
                  <w14:uncheckedState w14:val="2610" w14:font="MS Gothic"/>
                </w14:checkbox>
              </w:sdtPr>
              <w:sdtContent>
                <w:r w:rsidR="00CD0854">
                  <w:rPr>
                    <w:rFonts w:ascii="MS Gothic" w:eastAsia="MS Gothic" w:hAnsi="MS Gothic" w:hint="eastAsia"/>
                    <w:b/>
                  </w:rPr>
                  <w:t>☒</w:t>
                </w:r>
              </w:sdtContent>
            </w:sdt>
            <w:r w:rsidRPr="00DA462D">
              <w:rPr>
                <w:b/>
              </w:rPr>
              <w:t xml:space="preserve">   N </w:t>
            </w:r>
            <w:sdt>
              <w:sdtPr>
                <w:rPr>
                  <w:b/>
                </w:rPr>
                <w:id w:val="-127933441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w:t>
            </w:r>
          </w:p>
          <w:p w14:paraId="1CCE9EAE" w14:textId="14508451" w:rsidR="00400C53" w:rsidRDefault="00400C53" w:rsidP="001B62A3">
            <w:pPr>
              <w:rPr>
                <w:b/>
              </w:rPr>
            </w:pPr>
            <w:r w:rsidRPr="00DA462D">
              <w:rPr>
                <w:b/>
              </w:rPr>
              <w:t xml:space="preserve">Fall Risk:    Y </w:t>
            </w:r>
            <w:sdt>
              <w:sdtPr>
                <w:rPr>
                  <w:b/>
                </w:rPr>
                <w:id w:val="1524827534"/>
                <w14:checkbox>
                  <w14:checked w14:val="1"/>
                  <w14:checkedState w14:val="2612" w14:font="MS Gothic"/>
                  <w14:uncheckedState w14:val="2610" w14:font="MS Gothic"/>
                </w14:checkbox>
              </w:sdtPr>
              <w:sdtContent>
                <w:r w:rsidR="00CD0854">
                  <w:rPr>
                    <w:rFonts w:ascii="MS Gothic" w:eastAsia="MS Gothic" w:hAnsi="MS Gothic" w:hint="eastAsia"/>
                    <w:b/>
                  </w:rPr>
                  <w:t>☒</w:t>
                </w:r>
              </w:sdtContent>
            </w:sdt>
            <w:r w:rsidRPr="00DA462D">
              <w:rPr>
                <w:b/>
              </w:rPr>
              <w:t xml:space="preserve">  N</w:t>
            </w:r>
            <w:sdt>
              <w:sdtPr>
                <w:rPr>
                  <w:b/>
                </w:rPr>
                <w:id w:val="1620635560"/>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3DAA2F16" w14:textId="77777777" w:rsidR="00400C53" w:rsidRPr="00DA462D" w:rsidRDefault="00400C53" w:rsidP="001B62A3">
            <w:pPr>
              <w:rPr>
                <w:b/>
              </w:rPr>
            </w:pPr>
            <w:r>
              <w:rPr>
                <w:b/>
              </w:rPr>
              <w:t xml:space="preserve">Fall Score: </w:t>
            </w:r>
          </w:p>
          <w:p w14:paraId="44DD2979" w14:textId="77777777" w:rsidR="00400C53" w:rsidRPr="00DA462D" w:rsidRDefault="00400C53" w:rsidP="001B62A3">
            <w:pPr>
              <w:rPr>
                <w:b/>
              </w:rPr>
            </w:pPr>
            <w:r w:rsidRPr="00DA462D">
              <w:rPr>
                <w:b/>
              </w:rPr>
              <w:t xml:space="preserve">Activity/Mobility Status:    </w:t>
            </w:r>
          </w:p>
          <w:p w14:paraId="738CCF8F" w14:textId="77777777" w:rsidR="00400C53" w:rsidRPr="00DA462D" w:rsidRDefault="00400C53" w:rsidP="001B62A3">
            <w:pPr>
              <w:rPr>
                <w:b/>
              </w:rPr>
            </w:pPr>
            <w:r w:rsidRPr="00DA462D">
              <w:rPr>
                <w:b/>
              </w:rPr>
              <w:t>Independent (up ad lib)</w:t>
            </w:r>
            <w:r>
              <w:rPr>
                <w:b/>
              </w:rPr>
              <w:t xml:space="preserve"> </w:t>
            </w:r>
            <w:r w:rsidRPr="00DA462D">
              <w:rPr>
                <w:b/>
              </w:rPr>
              <w:fldChar w:fldCharType="begin">
                <w:ffData>
                  <w:name w:val="Check1"/>
                  <w:enabled/>
                  <w:calcOnExit w:val="0"/>
                  <w:checkBox>
                    <w:sizeAuto/>
                    <w:default w:val="0"/>
                  </w:checkBox>
                </w:ffData>
              </w:fldChar>
            </w:r>
            <w:bookmarkStart w:id="1" w:name="Check1"/>
            <w:r w:rsidRPr="00DA462D">
              <w:rPr>
                <w:b/>
              </w:rPr>
              <w:instrText xml:space="preserve"> FORMCHECKBOX </w:instrText>
            </w:r>
            <w:r w:rsidR="001B62A3">
              <w:rPr>
                <w:b/>
              </w:rPr>
            </w:r>
            <w:r w:rsidR="001B62A3">
              <w:rPr>
                <w:b/>
              </w:rPr>
              <w:fldChar w:fldCharType="separate"/>
            </w:r>
            <w:r w:rsidRPr="00DA462D">
              <w:rPr>
                <w:b/>
              </w:rPr>
              <w:fldChar w:fldCharType="end"/>
            </w:r>
            <w:bookmarkEnd w:id="1"/>
          </w:p>
          <w:p w14:paraId="7C03A186" w14:textId="77777777" w:rsidR="00400C53" w:rsidRPr="00DA462D" w:rsidRDefault="00400C53" w:rsidP="001B62A3">
            <w:pPr>
              <w:rPr>
                <w:b/>
              </w:rPr>
            </w:pPr>
            <w:r w:rsidRPr="00DA462D">
              <w:rPr>
                <w:b/>
              </w:rPr>
              <w:t xml:space="preserve">Needs assistance with equipment </w:t>
            </w:r>
            <w:r w:rsidRPr="00DA462D">
              <w:rPr>
                <w:b/>
              </w:rPr>
              <w:fldChar w:fldCharType="begin">
                <w:ffData>
                  <w:name w:val="Check2"/>
                  <w:enabled/>
                  <w:calcOnExit w:val="0"/>
                  <w:checkBox>
                    <w:sizeAuto/>
                    <w:default w:val="0"/>
                  </w:checkBox>
                </w:ffData>
              </w:fldChar>
            </w:r>
            <w:bookmarkStart w:id="2" w:name="Check2"/>
            <w:r w:rsidRPr="00DA462D">
              <w:rPr>
                <w:b/>
              </w:rPr>
              <w:instrText xml:space="preserve"> FORMCHECKBOX </w:instrText>
            </w:r>
            <w:r w:rsidR="001B62A3">
              <w:rPr>
                <w:b/>
              </w:rPr>
            </w:r>
            <w:r w:rsidR="001B62A3">
              <w:rPr>
                <w:b/>
              </w:rPr>
              <w:fldChar w:fldCharType="separate"/>
            </w:r>
            <w:r w:rsidRPr="00DA462D">
              <w:rPr>
                <w:b/>
              </w:rPr>
              <w:fldChar w:fldCharType="end"/>
            </w:r>
            <w:bookmarkEnd w:id="2"/>
            <w:r w:rsidRPr="00DA462D">
              <w:rPr>
                <w:b/>
              </w:rPr>
              <w:t xml:space="preserve">  </w:t>
            </w:r>
          </w:p>
          <w:p w14:paraId="32588632" w14:textId="77777777" w:rsidR="00400C53" w:rsidRDefault="00400C53" w:rsidP="001B62A3">
            <w:pPr>
              <w:rPr>
                <w:b/>
              </w:rPr>
            </w:pPr>
            <w:r w:rsidRPr="00DA462D">
              <w:rPr>
                <w:b/>
              </w:rPr>
              <w:t>Needs support to stand and walk</w:t>
            </w:r>
            <w:r w:rsidRPr="00DA462D">
              <w:rPr>
                <w:b/>
              </w:rPr>
              <w:fldChar w:fldCharType="begin">
                <w:ffData>
                  <w:name w:val="Check3"/>
                  <w:enabled/>
                  <w:calcOnExit w:val="0"/>
                  <w:checkBox>
                    <w:sizeAuto/>
                    <w:default w:val="0"/>
                  </w:checkBox>
                </w:ffData>
              </w:fldChar>
            </w:r>
            <w:bookmarkStart w:id="3" w:name="Check3"/>
            <w:r w:rsidRPr="00DA462D">
              <w:rPr>
                <w:b/>
              </w:rPr>
              <w:instrText xml:space="preserve"> FORMCHECKBOX </w:instrText>
            </w:r>
            <w:r w:rsidR="001B62A3">
              <w:rPr>
                <w:b/>
              </w:rPr>
            </w:r>
            <w:r w:rsidR="001B62A3">
              <w:rPr>
                <w:b/>
              </w:rPr>
              <w:fldChar w:fldCharType="separate"/>
            </w:r>
            <w:r w:rsidRPr="00DA462D">
              <w:rPr>
                <w:b/>
              </w:rPr>
              <w:fldChar w:fldCharType="end"/>
            </w:r>
            <w:bookmarkEnd w:id="3"/>
          </w:p>
          <w:p w14:paraId="0920F107" w14:textId="77777777" w:rsidR="00400C53" w:rsidRPr="00DA462D" w:rsidRDefault="00400C53" w:rsidP="001B62A3">
            <w:pPr>
              <w:rPr>
                <w:b/>
              </w:rPr>
            </w:pPr>
          </w:p>
        </w:tc>
        <w:sdt>
          <w:sdtPr>
            <w:rPr>
              <w:b/>
            </w:rPr>
            <w:id w:val="-1528941318"/>
            <w:placeholder>
              <w:docPart w:val="15443DA0CA1645D08DB8B952C415A29F"/>
            </w:placeholder>
          </w:sdtPr>
          <w:sdtContent>
            <w:tc>
              <w:tcPr>
                <w:tcW w:w="5012" w:type="dxa"/>
              </w:tcPr>
              <w:p w14:paraId="4FCB4A3F" w14:textId="05DDC0FF" w:rsidR="00400C53" w:rsidRPr="00DA462D" w:rsidRDefault="00CD0854" w:rsidP="001B62A3">
                <w:pPr>
                  <w:rPr>
                    <w:b/>
                  </w:rPr>
                </w:pPr>
                <w:r>
                  <w:rPr>
                    <w:bCs/>
                  </w:rPr>
                  <w:t>Patient is sedated and is currently unable to follow commands</w:t>
                </w:r>
                <w:r w:rsidR="007252A6">
                  <w:rPr>
                    <w:bCs/>
                  </w:rPr>
                  <w:t xml:space="preserve"> such as active ROM</w:t>
                </w:r>
                <w:r>
                  <w:rPr>
                    <w:bCs/>
                  </w:rPr>
                  <w:t>. Morse fall scale is 80</w:t>
                </w:r>
                <w:r w:rsidR="007252A6">
                  <w:rPr>
                    <w:bCs/>
                  </w:rPr>
                  <w:t>. Patient used a walker at home and has not gotten up for me since the start of shift. Patient does need support to walk (walker)</w:t>
                </w:r>
              </w:p>
            </w:tc>
          </w:sdtContent>
        </w:sdt>
      </w:tr>
      <w:tr w:rsidR="00400C53" w:rsidRPr="00DA462D" w14:paraId="5B041EDE" w14:textId="77777777" w:rsidTr="001B62A3">
        <w:trPr>
          <w:trHeight w:val="864"/>
        </w:trPr>
        <w:tc>
          <w:tcPr>
            <w:tcW w:w="4511" w:type="dxa"/>
          </w:tcPr>
          <w:p w14:paraId="33DE68D9" w14:textId="1B3CC062" w:rsidR="00400C53" w:rsidRPr="00DA462D" w:rsidRDefault="00400C53" w:rsidP="001B62A3">
            <w:pPr>
              <w:rPr>
                <w:b/>
              </w:rPr>
            </w:pPr>
            <w:r w:rsidRPr="00DA462D">
              <w:rPr>
                <w:b/>
              </w:rPr>
              <w:t xml:space="preserve">NEUROLOGICAL: </w:t>
            </w:r>
          </w:p>
          <w:p w14:paraId="76690D31" w14:textId="1CE5CF2F" w:rsidR="00400C53" w:rsidRPr="00DA462D" w:rsidRDefault="00400C53" w:rsidP="001B62A3">
            <w:pPr>
              <w:rPr>
                <w:b/>
              </w:rPr>
            </w:pPr>
            <w:r w:rsidRPr="00DA462D">
              <w:rPr>
                <w:b/>
              </w:rPr>
              <w:t xml:space="preserve">MAEW:   Y </w:t>
            </w:r>
            <w:sdt>
              <w:sdtPr>
                <w:rPr>
                  <w:b/>
                </w:rPr>
                <w:id w:val="-97976709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w:t>
            </w:r>
            <w:sdt>
              <w:sdtPr>
                <w:rPr>
                  <w:b/>
                </w:rPr>
                <w:id w:val="1464000665"/>
                <w14:checkbox>
                  <w14:checked w14:val="1"/>
                  <w14:checkedState w14:val="2612" w14:font="MS Gothic"/>
                  <w14:uncheckedState w14:val="2610" w14:font="MS Gothic"/>
                </w14:checkbox>
              </w:sdtPr>
              <w:sdtContent>
                <w:r w:rsidR="007252A6">
                  <w:rPr>
                    <w:rFonts w:ascii="MS Gothic" w:eastAsia="MS Gothic" w:hAnsi="MS Gothic" w:hint="eastAsia"/>
                    <w:b/>
                  </w:rPr>
                  <w:t>☒</w:t>
                </w:r>
              </w:sdtContent>
            </w:sdt>
            <w:r w:rsidRPr="00DA462D">
              <w:rPr>
                <w:b/>
              </w:rPr>
              <w:t xml:space="preserve">           </w:t>
            </w:r>
          </w:p>
          <w:p w14:paraId="372C1221" w14:textId="2D680181" w:rsidR="00400C53" w:rsidRPr="00DA462D" w:rsidRDefault="00400C53" w:rsidP="001B62A3">
            <w:pPr>
              <w:rPr>
                <w:b/>
              </w:rPr>
            </w:pPr>
            <w:r w:rsidRPr="00DA462D">
              <w:rPr>
                <w:b/>
              </w:rPr>
              <w:t xml:space="preserve">PERLA:    Y  </w:t>
            </w:r>
            <w:sdt>
              <w:sdtPr>
                <w:rPr>
                  <w:b/>
                </w:rPr>
                <w:id w:val="-1179109697"/>
                <w14:checkbox>
                  <w14:checked w14:val="1"/>
                  <w14:checkedState w14:val="2612" w14:font="MS Gothic"/>
                  <w14:uncheckedState w14:val="2610" w14:font="MS Gothic"/>
                </w14:checkbox>
              </w:sdtPr>
              <w:sdtContent>
                <w:r w:rsidR="007252A6">
                  <w:rPr>
                    <w:rFonts w:ascii="MS Gothic" w:eastAsia="MS Gothic" w:hAnsi="MS Gothic" w:hint="eastAsia"/>
                    <w:b/>
                  </w:rPr>
                  <w:t>☒</w:t>
                </w:r>
              </w:sdtContent>
            </w:sdt>
            <w:r w:rsidRPr="00DA462D">
              <w:rPr>
                <w:b/>
              </w:rPr>
              <w:t xml:space="preserve">       N</w:t>
            </w:r>
            <w:sdt>
              <w:sdtPr>
                <w:rPr>
                  <w:b/>
                </w:rPr>
                <w:id w:val="2084409795"/>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30C0433F" w14:textId="496773B6" w:rsidR="00400C53" w:rsidRPr="00DA462D" w:rsidRDefault="00400C53" w:rsidP="001B62A3">
            <w:pPr>
              <w:rPr>
                <w:b/>
              </w:rPr>
            </w:pPr>
            <w:r w:rsidRPr="00DA462D">
              <w:rPr>
                <w:b/>
              </w:rPr>
              <w:t xml:space="preserve">Strength Equal:   Y </w:t>
            </w:r>
            <w:sdt>
              <w:sdtPr>
                <w:rPr>
                  <w:b/>
                </w:rPr>
                <w:id w:val="1298343018"/>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N </w:t>
            </w:r>
            <w:sdt>
              <w:sdtPr>
                <w:rPr>
                  <w:b/>
                </w:rPr>
                <w:id w:val="1338344205"/>
                <w14:checkbox>
                  <w14:checked w14:val="0"/>
                  <w14:checkedState w14:val="2612" w14:font="MS Gothic"/>
                  <w14:uncheckedState w14:val="2610" w14:font="MS Gothic"/>
                </w14:checkbox>
              </w:sdtPr>
              <w:sdtContent>
                <w:r w:rsidR="007252A6">
                  <w:rPr>
                    <w:rFonts w:ascii="MS Gothic" w:eastAsia="MS Gothic" w:hAnsi="MS Gothic" w:hint="eastAsia"/>
                    <w:b/>
                  </w:rPr>
                  <w:t>☐</w:t>
                </w:r>
              </w:sdtContent>
            </w:sdt>
            <w:r w:rsidRPr="00DA462D">
              <w:rPr>
                <w:b/>
              </w:rPr>
              <w:t xml:space="preserve">   if no -   Legs </w:t>
            </w:r>
            <w:sdt>
              <w:sdtPr>
                <w:rPr>
                  <w:b/>
                </w:rPr>
                <w:id w:val="-513695324"/>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Arms </w:t>
            </w:r>
            <w:sdt>
              <w:sdtPr>
                <w:rPr>
                  <w:b/>
                </w:rPr>
                <w:id w:val="1827865033"/>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r w:rsidRPr="00DA462D">
              <w:rPr>
                <w:b/>
              </w:rPr>
              <w:t xml:space="preserve">   Both </w:t>
            </w:r>
            <w:sdt>
              <w:sdtPr>
                <w:rPr>
                  <w:b/>
                </w:rPr>
                <w:id w:val="-684585069"/>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5AE097C2" w14:textId="77777777" w:rsidR="00400C53" w:rsidRDefault="00400C53" w:rsidP="001B62A3">
            <w:pPr>
              <w:rPr>
                <w:b/>
              </w:rPr>
            </w:pPr>
            <w:r w:rsidRPr="00DA462D">
              <w:rPr>
                <w:b/>
              </w:rPr>
              <w:t>Orientation</w:t>
            </w:r>
            <w:r>
              <w:rPr>
                <w:b/>
              </w:rPr>
              <w:t>:</w:t>
            </w:r>
          </w:p>
          <w:p w14:paraId="752ADF71" w14:textId="77777777" w:rsidR="00400C53" w:rsidRDefault="00400C53" w:rsidP="001B62A3">
            <w:pPr>
              <w:rPr>
                <w:b/>
              </w:rPr>
            </w:pPr>
            <w:r w:rsidRPr="00DA462D">
              <w:rPr>
                <w:b/>
              </w:rPr>
              <w:t>Mental Status</w:t>
            </w:r>
            <w:r>
              <w:rPr>
                <w:b/>
              </w:rPr>
              <w:t>:</w:t>
            </w:r>
          </w:p>
          <w:p w14:paraId="08CAD675" w14:textId="77777777" w:rsidR="00400C53" w:rsidRDefault="00400C53" w:rsidP="001B62A3">
            <w:pPr>
              <w:rPr>
                <w:b/>
              </w:rPr>
            </w:pPr>
            <w:r w:rsidRPr="00DA462D">
              <w:rPr>
                <w:b/>
              </w:rPr>
              <w:t>Speech</w:t>
            </w:r>
            <w:r>
              <w:rPr>
                <w:b/>
              </w:rPr>
              <w:t>:</w:t>
            </w:r>
          </w:p>
          <w:p w14:paraId="68920943" w14:textId="77777777" w:rsidR="00400C53" w:rsidRDefault="00400C53" w:rsidP="001B62A3">
            <w:pPr>
              <w:rPr>
                <w:b/>
              </w:rPr>
            </w:pPr>
            <w:r w:rsidRPr="00DA462D">
              <w:rPr>
                <w:b/>
              </w:rPr>
              <w:t>Sensory</w:t>
            </w:r>
            <w:r>
              <w:rPr>
                <w:b/>
              </w:rPr>
              <w:t>:</w:t>
            </w:r>
          </w:p>
          <w:p w14:paraId="457A4979" w14:textId="77777777" w:rsidR="00400C53" w:rsidRPr="00DA462D" w:rsidRDefault="00400C53" w:rsidP="001B62A3">
            <w:pPr>
              <w:rPr>
                <w:b/>
              </w:rPr>
            </w:pPr>
            <w:r w:rsidRPr="00DA462D">
              <w:rPr>
                <w:b/>
              </w:rPr>
              <w:t>LOC:</w:t>
            </w:r>
          </w:p>
        </w:tc>
        <w:sdt>
          <w:sdtPr>
            <w:rPr>
              <w:b/>
            </w:rPr>
            <w:id w:val="1770197425"/>
            <w:placeholder>
              <w:docPart w:val="15443DA0CA1645D08DB8B952C415A29F"/>
            </w:placeholder>
          </w:sdtPr>
          <w:sdtContent>
            <w:tc>
              <w:tcPr>
                <w:tcW w:w="5012" w:type="dxa"/>
              </w:tcPr>
              <w:p w14:paraId="7F6183A4" w14:textId="66CF69C5" w:rsidR="00400C53" w:rsidRPr="00DA462D" w:rsidRDefault="007252A6" w:rsidP="001B62A3">
                <w:pPr>
                  <w:rPr>
                    <w:b/>
                  </w:rPr>
                </w:pPr>
                <w:r>
                  <w:rPr>
                    <w:bCs/>
                  </w:rPr>
                  <w:t>MAEW was not performed on patient due to her being sedated. Was not able to test patients’ strength. Patient is not alert and is sedated. Patient has ET tube was not able to verbalize due to that and sedation.</w:t>
                </w:r>
              </w:p>
            </w:tc>
          </w:sdtContent>
        </w:sdt>
      </w:tr>
      <w:tr w:rsidR="00400C53" w:rsidRPr="00DA462D" w14:paraId="67C1E0E8" w14:textId="77777777" w:rsidTr="001B62A3">
        <w:trPr>
          <w:trHeight w:val="1475"/>
        </w:trPr>
        <w:tc>
          <w:tcPr>
            <w:tcW w:w="4511" w:type="dxa"/>
          </w:tcPr>
          <w:p w14:paraId="482100E4" w14:textId="51FD8AF5" w:rsidR="00400C53" w:rsidRPr="00DA462D" w:rsidRDefault="00400C53" w:rsidP="001B62A3">
            <w:pPr>
              <w:rPr>
                <w:b/>
              </w:rPr>
            </w:pPr>
            <w:r w:rsidRPr="00DA462D">
              <w:rPr>
                <w:b/>
              </w:rPr>
              <w:t>PSYCHOSOCIAL/CULTURAL</w:t>
            </w:r>
            <w:r>
              <w:rPr>
                <w:b/>
              </w:rPr>
              <w:t>:</w:t>
            </w:r>
          </w:p>
          <w:p w14:paraId="352C074A" w14:textId="77777777" w:rsidR="00400C53" w:rsidRPr="00DA462D" w:rsidRDefault="00400C53" w:rsidP="001B62A3">
            <w:pPr>
              <w:rPr>
                <w:b/>
              </w:rPr>
            </w:pPr>
            <w:r w:rsidRPr="00DA462D">
              <w:rPr>
                <w:b/>
              </w:rPr>
              <w:t>Coping method</w:t>
            </w:r>
            <w:r>
              <w:rPr>
                <w:b/>
              </w:rPr>
              <w:t>(s):</w:t>
            </w:r>
            <w:r w:rsidRPr="00DA462D">
              <w:rPr>
                <w:b/>
              </w:rPr>
              <w:t xml:space="preserve">       </w:t>
            </w:r>
          </w:p>
          <w:p w14:paraId="75208143" w14:textId="77777777" w:rsidR="00400C53" w:rsidRPr="00DA462D" w:rsidRDefault="00400C53" w:rsidP="001B62A3">
            <w:pPr>
              <w:rPr>
                <w:b/>
              </w:rPr>
            </w:pPr>
            <w:r w:rsidRPr="00DA462D">
              <w:rPr>
                <w:b/>
              </w:rPr>
              <w:t>Developmental level</w:t>
            </w:r>
            <w:r>
              <w:rPr>
                <w:b/>
              </w:rPr>
              <w:t>:</w:t>
            </w:r>
            <w:r w:rsidRPr="00DA462D">
              <w:rPr>
                <w:b/>
              </w:rPr>
              <w:t xml:space="preserve">       </w:t>
            </w:r>
          </w:p>
          <w:p w14:paraId="7B0BF04E" w14:textId="77777777" w:rsidR="00400C53" w:rsidRPr="00DA462D" w:rsidRDefault="00400C53" w:rsidP="001B62A3">
            <w:pPr>
              <w:rPr>
                <w:b/>
              </w:rPr>
            </w:pPr>
            <w:r w:rsidRPr="00DA462D">
              <w:rPr>
                <w:b/>
              </w:rPr>
              <w:t>Religion &amp; what it means to pt.</w:t>
            </w:r>
            <w:r>
              <w:rPr>
                <w:b/>
              </w:rPr>
              <w:t>:</w:t>
            </w:r>
          </w:p>
          <w:p w14:paraId="140EE20A" w14:textId="77777777" w:rsidR="00400C53" w:rsidRPr="00DA462D" w:rsidRDefault="00400C53" w:rsidP="001B62A3">
            <w:pPr>
              <w:rPr>
                <w:b/>
              </w:rPr>
            </w:pPr>
            <w:r w:rsidRPr="00DA462D">
              <w:rPr>
                <w:b/>
              </w:rPr>
              <w:t>Personal/Family Data</w:t>
            </w:r>
            <w:r>
              <w:rPr>
                <w:b/>
              </w:rPr>
              <w:t xml:space="preserve"> </w:t>
            </w:r>
            <w:r w:rsidRPr="00DA462D">
              <w:rPr>
                <w:b/>
              </w:rPr>
              <w:t>(Think about home environment, family structure, and available family support)</w:t>
            </w:r>
            <w:r>
              <w:rPr>
                <w:b/>
              </w:rPr>
              <w:t>:</w:t>
            </w:r>
          </w:p>
        </w:tc>
        <w:sdt>
          <w:sdtPr>
            <w:rPr>
              <w:b/>
            </w:rPr>
            <w:id w:val="189187639"/>
            <w:placeholder>
              <w:docPart w:val="15443DA0CA1645D08DB8B952C415A29F"/>
            </w:placeholder>
          </w:sdtPr>
          <w:sdtContent>
            <w:tc>
              <w:tcPr>
                <w:tcW w:w="5012" w:type="dxa"/>
              </w:tcPr>
              <w:p w14:paraId="1A025D4C" w14:textId="00C0AF8E" w:rsidR="00400C53" w:rsidRPr="00DA462D" w:rsidRDefault="007252A6" w:rsidP="001B62A3">
                <w:pPr>
                  <w:rPr>
                    <w:color w:val="808080"/>
                  </w:rPr>
                </w:pPr>
                <w:r>
                  <w:rPr>
                    <w:bCs/>
                  </w:rPr>
                  <w:t>Patients coping method, religion or developmental level was not on file. Patient has support from her sister and niece.</w:t>
                </w:r>
              </w:p>
            </w:tc>
          </w:sdtContent>
        </w:sdt>
      </w:tr>
    </w:tbl>
    <w:p w14:paraId="13AD5A16" w14:textId="77777777" w:rsidR="00792B44" w:rsidRPr="00DA462D" w:rsidRDefault="00792B44" w:rsidP="00792B44">
      <w:pPr>
        <w:pStyle w:val="Caption"/>
        <w:keepNext/>
        <w:rPr>
          <w:b/>
          <w:i w:val="0"/>
          <w:color w:val="000000" w:themeColor="text1"/>
          <w:sz w:val="24"/>
          <w:szCs w:val="24"/>
        </w:rPr>
      </w:pPr>
    </w:p>
    <w:p w14:paraId="69D41B80" w14:textId="1164CDD4" w:rsidR="00792B44" w:rsidRPr="00DA462D" w:rsidRDefault="00792B44" w:rsidP="00DB5055">
      <w:pPr>
        <w:pStyle w:val="Caption"/>
        <w:keepNext/>
        <w:jc w:val="center"/>
        <w:rPr>
          <w:b/>
          <w:i w:val="0"/>
          <w:color w:val="000000" w:themeColor="text1"/>
          <w:sz w:val="24"/>
          <w:szCs w:val="24"/>
        </w:rPr>
      </w:pPr>
      <w:r w:rsidRPr="00DA462D">
        <w:rPr>
          <w:b/>
          <w:i w:val="0"/>
          <w:color w:val="000000" w:themeColor="text1"/>
          <w:sz w:val="24"/>
          <w:szCs w:val="24"/>
        </w:rPr>
        <w:t>Vital Signs, 2 sets (5 points)</w:t>
      </w:r>
      <w:r w:rsidR="00466767">
        <w:rPr>
          <w:b/>
          <w:i w:val="0"/>
          <w:color w:val="000000" w:themeColor="text1"/>
          <w:sz w:val="24"/>
          <w:szCs w:val="24"/>
        </w:rPr>
        <w:t xml:space="preserve"> – </w:t>
      </w:r>
      <w:r w:rsidR="00466767" w:rsidRPr="00F65E6B">
        <w:rPr>
          <w:b/>
          <w:i w:val="0"/>
          <w:color w:val="000000" w:themeColor="text1"/>
          <w:sz w:val="24"/>
          <w:szCs w:val="24"/>
          <w:highlight w:val="yellow"/>
        </w:rPr>
        <w:t>HIGHLIGHT ALL ABNORMAL VITAL SIGNS</w:t>
      </w:r>
    </w:p>
    <w:tbl>
      <w:tblPr>
        <w:tblStyle w:val="TableGrid"/>
        <w:tblW w:w="0" w:type="auto"/>
        <w:tblLook w:val="04A0" w:firstRow="1" w:lastRow="0" w:firstColumn="1" w:lastColumn="0" w:noHBand="0" w:noVBand="1"/>
      </w:tblPr>
      <w:tblGrid>
        <w:gridCol w:w="1571"/>
        <w:gridCol w:w="1571"/>
        <w:gridCol w:w="1438"/>
        <w:gridCol w:w="1570"/>
        <w:gridCol w:w="1574"/>
        <w:gridCol w:w="1626"/>
      </w:tblGrid>
      <w:tr w:rsidR="00792B44" w:rsidRPr="00DA462D" w14:paraId="5B851A27" w14:textId="77777777" w:rsidTr="00E73B77">
        <w:tc>
          <w:tcPr>
            <w:tcW w:w="1612" w:type="dxa"/>
          </w:tcPr>
          <w:p w14:paraId="092FE428" w14:textId="77777777" w:rsidR="00792B44" w:rsidRPr="00DA462D" w:rsidRDefault="00792B44" w:rsidP="00E73B77">
            <w:pPr>
              <w:spacing w:line="480" w:lineRule="auto"/>
              <w:rPr>
                <w:b/>
              </w:rPr>
            </w:pPr>
            <w:r w:rsidRPr="00DA462D">
              <w:rPr>
                <w:b/>
              </w:rPr>
              <w:t>Time</w:t>
            </w:r>
          </w:p>
        </w:tc>
        <w:tc>
          <w:tcPr>
            <w:tcW w:w="1613" w:type="dxa"/>
          </w:tcPr>
          <w:p w14:paraId="0D50802A" w14:textId="77777777" w:rsidR="00792B44" w:rsidRPr="00DA462D" w:rsidRDefault="00792B44" w:rsidP="00E73B77">
            <w:pPr>
              <w:spacing w:line="480" w:lineRule="auto"/>
              <w:rPr>
                <w:b/>
              </w:rPr>
            </w:pPr>
            <w:r w:rsidRPr="00DA462D">
              <w:rPr>
                <w:b/>
              </w:rPr>
              <w:t>Pulse</w:t>
            </w:r>
          </w:p>
        </w:tc>
        <w:tc>
          <w:tcPr>
            <w:tcW w:w="1467" w:type="dxa"/>
          </w:tcPr>
          <w:p w14:paraId="6451967C" w14:textId="77777777" w:rsidR="00792B44" w:rsidRPr="00DA462D" w:rsidRDefault="00792B44" w:rsidP="00E73B77">
            <w:pPr>
              <w:spacing w:line="480" w:lineRule="auto"/>
              <w:rPr>
                <w:b/>
              </w:rPr>
            </w:pPr>
            <w:r w:rsidRPr="00DA462D">
              <w:rPr>
                <w:b/>
              </w:rPr>
              <w:t>B/P</w:t>
            </w:r>
          </w:p>
        </w:tc>
        <w:tc>
          <w:tcPr>
            <w:tcW w:w="1613" w:type="dxa"/>
          </w:tcPr>
          <w:p w14:paraId="2906FAF9" w14:textId="77777777" w:rsidR="00792B44" w:rsidRPr="00DA462D" w:rsidRDefault="00792B44" w:rsidP="00E73B77">
            <w:pPr>
              <w:spacing w:line="480" w:lineRule="auto"/>
              <w:rPr>
                <w:b/>
              </w:rPr>
            </w:pPr>
            <w:r w:rsidRPr="00DA462D">
              <w:rPr>
                <w:b/>
              </w:rPr>
              <w:t>Resp Rate</w:t>
            </w:r>
          </w:p>
        </w:tc>
        <w:tc>
          <w:tcPr>
            <w:tcW w:w="1613" w:type="dxa"/>
          </w:tcPr>
          <w:p w14:paraId="0BD6F9D4" w14:textId="77777777" w:rsidR="00792B44" w:rsidRPr="00DA462D" w:rsidRDefault="00792B44" w:rsidP="00E73B77">
            <w:pPr>
              <w:spacing w:line="480" w:lineRule="auto"/>
              <w:rPr>
                <w:b/>
              </w:rPr>
            </w:pPr>
            <w:r w:rsidRPr="00DA462D">
              <w:rPr>
                <w:b/>
              </w:rPr>
              <w:t>Temp</w:t>
            </w:r>
          </w:p>
        </w:tc>
        <w:tc>
          <w:tcPr>
            <w:tcW w:w="1658" w:type="dxa"/>
          </w:tcPr>
          <w:p w14:paraId="513AE58C" w14:textId="77777777" w:rsidR="00792B44" w:rsidRPr="00DA462D" w:rsidRDefault="00792B44" w:rsidP="00E73B77">
            <w:pPr>
              <w:spacing w:line="480" w:lineRule="auto"/>
              <w:rPr>
                <w:b/>
              </w:rPr>
            </w:pPr>
            <w:r w:rsidRPr="00DA462D">
              <w:rPr>
                <w:b/>
              </w:rPr>
              <w:t>Oxygen</w:t>
            </w:r>
          </w:p>
        </w:tc>
      </w:tr>
      <w:tr w:rsidR="00792B44" w:rsidRPr="00DA462D" w14:paraId="78D34A18" w14:textId="77777777" w:rsidTr="00E73B77">
        <w:trPr>
          <w:trHeight w:val="449"/>
        </w:trPr>
        <w:tc>
          <w:tcPr>
            <w:tcW w:w="1612" w:type="dxa"/>
          </w:tcPr>
          <w:p w14:paraId="1C493265" w14:textId="1A703905" w:rsidR="00792B44" w:rsidRPr="00916D7A" w:rsidRDefault="00916D7A" w:rsidP="00E73B77">
            <w:pPr>
              <w:spacing w:line="480" w:lineRule="auto"/>
              <w:rPr>
                <w:bCs/>
              </w:rPr>
            </w:pPr>
            <w:r>
              <w:rPr>
                <w:bCs/>
              </w:rPr>
              <w:t>12:00</w:t>
            </w:r>
          </w:p>
        </w:tc>
        <w:tc>
          <w:tcPr>
            <w:tcW w:w="1613" w:type="dxa"/>
          </w:tcPr>
          <w:p w14:paraId="3F1F1991" w14:textId="107DFF96" w:rsidR="00792B44" w:rsidRPr="00916D7A" w:rsidRDefault="00916D7A" w:rsidP="00E73B77">
            <w:pPr>
              <w:spacing w:line="480" w:lineRule="auto"/>
              <w:rPr>
                <w:bCs/>
              </w:rPr>
            </w:pPr>
            <w:r>
              <w:rPr>
                <w:bCs/>
              </w:rPr>
              <w:t>82</w:t>
            </w:r>
          </w:p>
        </w:tc>
        <w:tc>
          <w:tcPr>
            <w:tcW w:w="1467" w:type="dxa"/>
          </w:tcPr>
          <w:p w14:paraId="2724B774" w14:textId="5DB05EB5" w:rsidR="00792B44" w:rsidRPr="00916D7A" w:rsidRDefault="00916D7A" w:rsidP="00E73B77">
            <w:pPr>
              <w:spacing w:line="480" w:lineRule="auto"/>
              <w:rPr>
                <w:bCs/>
              </w:rPr>
            </w:pPr>
            <w:r>
              <w:rPr>
                <w:bCs/>
              </w:rPr>
              <w:t>123/64</w:t>
            </w:r>
          </w:p>
        </w:tc>
        <w:tc>
          <w:tcPr>
            <w:tcW w:w="1613" w:type="dxa"/>
          </w:tcPr>
          <w:p w14:paraId="469EA692" w14:textId="533BE550" w:rsidR="00792B44" w:rsidRPr="00916D7A" w:rsidRDefault="00916D7A" w:rsidP="00E73B77">
            <w:pPr>
              <w:spacing w:line="480" w:lineRule="auto"/>
              <w:rPr>
                <w:bCs/>
              </w:rPr>
            </w:pPr>
            <w:r>
              <w:rPr>
                <w:bCs/>
              </w:rPr>
              <w:t>18</w:t>
            </w:r>
          </w:p>
        </w:tc>
        <w:tc>
          <w:tcPr>
            <w:tcW w:w="1613" w:type="dxa"/>
          </w:tcPr>
          <w:p w14:paraId="4F69092D" w14:textId="14AFB1B4" w:rsidR="00792B44" w:rsidRPr="00916D7A" w:rsidRDefault="00916D7A" w:rsidP="00E73B77">
            <w:pPr>
              <w:spacing w:line="480" w:lineRule="auto"/>
              <w:rPr>
                <w:bCs/>
              </w:rPr>
            </w:pPr>
            <w:r>
              <w:rPr>
                <w:bCs/>
              </w:rPr>
              <w:t>98.7F</w:t>
            </w:r>
          </w:p>
        </w:tc>
        <w:tc>
          <w:tcPr>
            <w:tcW w:w="1658" w:type="dxa"/>
          </w:tcPr>
          <w:p w14:paraId="0B91F0E5" w14:textId="627040C5" w:rsidR="00792B44" w:rsidRPr="00916D7A" w:rsidRDefault="00916D7A" w:rsidP="00E73B77">
            <w:pPr>
              <w:spacing w:line="480" w:lineRule="auto"/>
              <w:rPr>
                <w:bCs/>
              </w:rPr>
            </w:pPr>
            <w:r>
              <w:rPr>
                <w:bCs/>
              </w:rPr>
              <w:t>95</w:t>
            </w:r>
          </w:p>
        </w:tc>
      </w:tr>
      <w:tr w:rsidR="00792B44" w:rsidRPr="00DA462D" w14:paraId="0B2014ED" w14:textId="77777777" w:rsidTr="00E73B77">
        <w:tc>
          <w:tcPr>
            <w:tcW w:w="1612" w:type="dxa"/>
          </w:tcPr>
          <w:sdt>
            <w:sdtPr>
              <w:rPr>
                <w:b/>
              </w:rPr>
              <w:id w:val="1114401358"/>
              <w:placeholder>
                <w:docPart w:val="34DA000B7E2A4434BAB21284AD98090A"/>
              </w:placeholder>
            </w:sdtPr>
            <w:sdtContent>
              <w:p w14:paraId="5CCE70CE" w14:textId="6FB7EE7B" w:rsidR="00792B44" w:rsidRPr="00DA462D" w:rsidRDefault="00916D7A" w:rsidP="00E73B77">
                <w:pPr>
                  <w:spacing w:line="480" w:lineRule="auto"/>
                  <w:rPr>
                    <w:b/>
                  </w:rPr>
                </w:pPr>
                <w:r w:rsidRPr="00916D7A">
                  <w:rPr>
                    <w:bCs/>
                  </w:rPr>
                  <w:t>3:00</w:t>
                </w:r>
              </w:p>
            </w:sdtContent>
          </w:sdt>
        </w:tc>
        <w:tc>
          <w:tcPr>
            <w:tcW w:w="1613" w:type="dxa"/>
          </w:tcPr>
          <w:p w14:paraId="76CA72DD" w14:textId="1D1FAD0D" w:rsidR="00792B44" w:rsidRPr="00916D7A" w:rsidRDefault="00916D7A" w:rsidP="00E73B77">
            <w:pPr>
              <w:spacing w:line="480" w:lineRule="auto"/>
              <w:rPr>
                <w:bCs/>
              </w:rPr>
            </w:pPr>
            <w:r>
              <w:rPr>
                <w:bCs/>
              </w:rPr>
              <w:t>85</w:t>
            </w:r>
          </w:p>
        </w:tc>
        <w:tc>
          <w:tcPr>
            <w:tcW w:w="1467" w:type="dxa"/>
          </w:tcPr>
          <w:p w14:paraId="4FA574EE" w14:textId="715FC56D" w:rsidR="00792B44" w:rsidRPr="00916D7A" w:rsidRDefault="00916D7A" w:rsidP="00E73B77">
            <w:pPr>
              <w:spacing w:line="480" w:lineRule="auto"/>
              <w:rPr>
                <w:bCs/>
              </w:rPr>
            </w:pPr>
            <w:r>
              <w:rPr>
                <w:bCs/>
              </w:rPr>
              <w:t>117/57</w:t>
            </w:r>
          </w:p>
        </w:tc>
        <w:tc>
          <w:tcPr>
            <w:tcW w:w="1613" w:type="dxa"/>
          </w:tcPr>
          <w:p w14:paraId="1983B6FD" w14:textId="639EC12E" w:rsidR="00792B44" w:rsidRPr="00916D7A" w:rsidRDefault="00916D7A" w:rsidP="00E73B77">
            <w:pPr>
              <w:spacing w:line="480" w:lineRule="auto"/>
              <w:rPr>
                <w:bCs/>
              </w:rPr>
            </w:pPr>
            <w:r>
              <w:rPr>
                <w:bCs/>
              </w:rPr>
              <w:t>19</w:t>
            </w:r>
          </w:p>
        </w:tc>
        <w:tc>
          <w:tcPr>
            <w:tcW w:w="1613" w:type="dxa"/>
          </w:tcPr>
          <w:p w14:paraId="6D0FCA4B" w14:textId="188B351A" w:rsidR="00792B44" w:rsidRPr="00916D7A" w:rsidRDefault="00916D7A" w:rsidP="00E73B77">
            <w:pPr>
              <w:spacing w:line="480" w:lineRule="auto"/>
              <w:rPr>
                <w:bCs/>
              </w:rPr>
            </w:pPr>
            <w:r>
              <w:rPr>
                <w:bCs/>
              </w:rPr>
              <w:t>98.8F</w:t>
            </w:r>
          </w:p>
        </w:tc>
        <w:tc>
          <w:tcPr>
            <w:tcW w:w="1658" w:type="dxa"/>
          </w:tcPr>
          <w:p w14:paraId="11D09CE7" w14:textId="7FA4C857" w:rsidR="00792B44" w:rsidRPr="00916D7A" w:rsidRDefault="00916D7A" w:rsidP="00E73B77">
            <w:pPr>
              <w:spacing w:line="480" w:lineRule="auto"/>
              <w:rPr>
                <w:bCs/>
              </w:rPr>
            </w:pPr>
            <w:r>
              <w:rPr>
                <w:bCs/>
              </w:rPr>
              <w:t>94</w:t>
            </w:r>
          </w:p>
        </w:tc>
      </w:tr>
    </w:tbl>
    <w:p w14:paraId="68CF74C1" w14:textId="77777777" w:rsidR="00792B44" w:rsidRPr="00DA462D" w:rsidRDefault="00792B44" w:rsidP="00792B44">
      <w:pPr>
        <w:spacing w:line="480" w:lineRule="auto"/>
        <w:rPr>
          <w:b/>
        </w:rPr>
      </w:pPr>
    </w:p>
    <w:p w14:paraId="389251E2" w14:textId="1D873B55" w:rsidR="00556C28" w:rsidRDefault="00792B44" w:rsidP="00650596">
      <w:pPr>
        <w:spacing w:line="480" w:lineRule="auto"/>
        <w:rPr>
          <w:b/>
        </w:rPr>
      </w:pPr>
      <w:r w:rsidRPr="00DA462D">
        <w:rPr>
          <w:b/>
        </w:rPr>
        <w:t>Vital Sign Trends</w:t>
      </w:r>
      <w:r w:rsidR="001F02CC">
        <w:rPr>
          <w:b/>
        </w:rPr>
        <w:t xml:space="preserve">/Correlation: </w:t>
      </w:r>
    </w:p>
    <w:p w14:paraId="5CF866F7" w14:textId="31158A75" w:rsidR="00D3192D" w:rsidRPr="00F176EB" w:rsidRDefault="00F176EB" w:rsidP="00650596">
      <w:pPr>
        <w:spacing w:line="480" w:lineRule="auto"/>
        <w:rPr>
          <w:bCs/>
        </w:rPr>
      </w:pPr>
      <w:r>
        <w:rPr>
          <w:bCs/>
        </w:rPr>
        <w:t>Patients’</w:t>
      </w:r>
      <w:r w:rsidR="00916D7A">
        <w:rPr>
          <w:bCs/>
        </w:rPr>
        <w:t xml:space="preserve"> vitals remained stable throughout the </w:t>
      </w:r>
      <w:r>
        <w:rPr>
          <w:bCs/>
        </w:rPr>
        <w:t>day into the evening. Vitals did not have any drastic changes.</w:t>
      </w:r>
    </w:p>
    <w:p w14:paraId="0495F38E" w14:textId="1C3D802F" w:rsidR="00B376BA" w:rsidRPr="00DA462D" w:rsidRDefault="00B376BA" w:rsidP="00DB5055">
      <w:pPr>
        <w:pStyle w:val="Caption"/>
        <w:keepNext/>
        <w:jc w:val="center"/>
        <w:rPr>
          <w:b/>
          <w:i w:val="0"/>
          <w:color w:val="000000" w:themeColor="text1"/>
          <w:sz w:val="24"/>
          <w:szCs w:val="24"/>
        </w:rPr>
      </w:pPr>
      <w:r w:rsidRPr="00DA462D">
        <w:rPr>
          <w:b/>
          <w:i w:val="0"/>
          <w:color w:val="000000" w:themeColor="text1"/>
          <w:sz w:val="24"/>
          <w:szCs w:val="24"/>
        </w:rPr>
        <w:t>Pain Assessment, 2 sets (2 points)</w:t>
      </w:r>
    </w:p>
    <w:tbl>
      <w:tblPr>
        <w:tblStyle w:val="TableGrid"/>
        <w:tblW w:w="9453" w:type="dxa"/>
        <w:tblLook w:val="04A0" w:firstRow="1" w:lastRow="0" w:firstColumn="1" w:lastColumn="0" w:noHBand="0" w:noVBand="1"/>
      </w:tblPr>
      <w:tblGrid>
        <w:gridCol w:w="1087"/>
        <w:gridCol w:w="1440"/>
        <w:gridCol w:w="1608"/>
        <w:gridCol w:w="1725"/>
        <w:gridCol w:w="1784"/>
        <w:gridCol w:w="1809"/>
      </w:tblGrid>
      <w:tr w:rsidR="00643C55" w:rsidRPr="00DA462D" w14:paraId="3E7B9633" w14:textId="5157B431" w:rsidTr="00643C55">
        <w:trPr>
          <w:trHeight w:val="685"/>
        </w:trPr>
        <w:tc>
          <w:tcPr>
            <w:tcW w:w="1087" w:type="dxa"/>
          </w:tcPr>
          <w:p w14:paraId="3593AD38" w14:textId="0528E77E" w:rsidR="00643C55" w:rsidRPr="00DA462D" w:rsidRDefault="00643C55" w:rsidP="008D11A9">
            <w:pPr>
              <w:rPr>
                <w:b/>
              </w:rPr>
            </w:pPr>
            <w:r w:rsidRPr="00DA462D">
              <w:rPr>
                <w:b/>
              </w:rPr>
              <w:t>Time</w:t>
            </w:r>
          </w:p>
        </w:tc>
        <w:tc>
          <w:tcPr>
            <w:tcW w:w="1440" w:type="dxa"/>
          </w:tcPr>
          <w:p w14:paraId="7D69062C" w14:textId="4104EA03" w:rsidR="00643C55" w:rsidRPr="00DA462D" w:rsidRDefault="00643C55" w:rsidP="008D11A9">
            <w:pPr>
              <w:jc w:val="center"/>
              <w:rPr>
                <w:b/>
              </w:rPr>
            </w:pPr>
            <w:r w:rsidRPr="00DA462D">
              <w:rPr>
                <w:b/>
              </w:rPr>
              <w:t>Scale</w:t>
            </w:r>
          </w:p>
        </w:tc>
        <w:tc>
          <w:tcPr>
            <w:tcW w:w="1608" w:type="dxa"/>
          </w:tcPr>
          <w:p w14:paraId="411EB51A" w14:textId="2DB99D50" w:rsidR="00643C55" w:rsidRPr="00DA462D" w:rsidRDefault="00643C55" w:rsidP="008D11A9">
            <w:pPr>
              <w:jc w:val="center"/>
              <w:rPr>
                <w:b/>
              </w:rPr>
            </w:pPr>
            <w:r w:rsidRPr="00DA462D">
              <w:rPr>
                <w:b/>
              </w:rPr>
              <w:t>Location</w:t>
            </w:r>
          </w:p>
        </w:tc>
        <w:tc>
          <w:tcPr>
            <w:tcW w:w="1725" w:type="dxa"/>
          </w:tcPr>
          <w:p w14:paraId="52168EAB" w14:textId="33DE06C4" w:rsidR="00643C55" w:rsidRPr="00DA462D" w:rsidRDefault="00643C55" w:rsidP="008D11A9">
            <w:pPr>
              <w:jc w:val="center"/>
              <w:rPr>
                <w:b/>
              </w:rPr>
            </w:pPr>
            <w:r w:rsidRPr="00DA462D">
              <w:rPr>
                <w:b/>
              </w:rPr>
              <w:t>Severity</w:t>
            </w:r>
          </w:p>
        </w:tc>
        <w:tc>
          <w:tcPr>
            <w:tcW w:w="1784" w:type="dxa"/>
          </w:tcPr>
          <w:p w14:paraId="466C295C" w14:textId="65717459" w:rsidR="00643C55" w:rsidRPr="00DA462D" w:rsidRDefault="00643C55" w:rsidP="008D11A9">
            <w:pPr>
              <w:rPr>
                <w:b/>
              </w:rPr>
            </w:pPr>
            <w:r w:rsidRPr="00DA462D">
              <w:rPr>
                <w:b/>
              </w:rPr>
              <w:t>Characteristics</w:t>
            </w:r>
          </w:p>
        </w:tc>
        <w:tc>
          <w:tcPr>
            <w:tcW w:w="1809" w:type="dxa"/>
          </w:tcPr>
          <w:p w14:paraId="2CA89CFC" w14:textId="0691CDBA" w:rsidR="00643C55" w:rsidRPr="00DA462D" w:rsidRDefault="00643C55" w:rsidP="008D11A9">
            <w:pPr>
              <w:rPr>
                <w:b/>
              </w:rPr>
            </w:pPr>
            <w:r w:rsidRPr="00DA462D">
              <w:rPr>
                <w:b/>
              </w:rPr>
              <w:t>Interventions</w:t>
            </w:r>
          </w:p>
        </w:tc>
      </w:tr>
      <w:tr w:rsidR="00643C55" w:rsidRPr="00DA462D" w14:paraId="0CA5A00D" w14:textId="5B9B3993" w:rsidTr="00643C55">
        <w:trPr>
          <w:trHeight w:val="662"/>
        </w:trPr>
        <w:tc>
          <w:tcPr>
            <w:tcW w:w="1087" w:type="dxa"/>
          </w:tcPr>
          <w:p w14:paraId="51C64CF0" w14:textId="57DF65F4" w:rsidR="00643C55" w:rsidRPr="00F176EB" w:rsidRDefault="00F176EB" w:rsidP="00C10198">
            <w:pPr>
              <w:rPr>
                <w:bCs/>
              </w:rPr>
            </w:pPr>
            <w:r>
              <w:rPr>
                <w:bCs/>
              </w:rPr>
              <w:t>9:30am</w:t>
            </w:r>
          </w:p>
        </w:tc>
        <w:tc>
          <w:tcPr>
            <w:tcW w:w="1440" w:type="dxa"/>
          </w:tcPr>
          <w:p w14:paraId="3F8266A8" w14:textId="7C31E069" w:rsidR="00643C55" w:rsidRPr="00F176EB" w:rsidRDefault="00F176EB" w:rsidP="00C10198">
            <w:pPr>
              <w:rPr>
                <w:bCs/>
              </w:rPr>
            </w:pPr>
            <w:r>
              <w:rPr>
                <w:bCs/>
              </w:rPr>
              <w:t>Faces?</w:t>
            </w:r>
          </w:p>
        </w:tc>
        <w:tc>
          <w:tcPr>
            <w:tcW w:w="1608" w:type="dxa"/>
          </w:tcPr>
          <w:p w14:paraId="08A92236" w14:textId="1B71EA2F" w:rsidR="00643C55" w:rsidRPr="00F176EB" w:rsidRDefault="00F176EB" w:rsidP="00C10198">
            <w:pPr>
              <w:rPr>
                <w:bCs/>
              </w:rPr>
            </w:pPr>
            <w:r>
              <w:rPr>
                <w:bCs/>
              </w:rPr>
              <w:t>Not stated by patient due to being on vent and not being able to verbalize</w:t>
            </w:r>
          </w:p>
        </w:tc>
        <w:tc>
          <w:tcPr>
            <w:tcW w:w="1725" w:type="dxa"/>
          </w:tcPr>
          <w:p w14:paraId="5B9229AA" w14:textId="70C385D9" w:rsidR="00643C55" w:rsidRPr="00F176EB" w:rsidRDefault="00F176EB" w:rsidP="00C10198">
            <w:pPr>
              <w:rPr>
                <w:bCs/>
              </w:rPr>
            </w:pPr>
            <w:r>
              <w:rPr>
                <w:bCs/>
              </w:rPr>
              <w:t>N/A</w:t>
            </w:r>
          </w:p>
        </w:tc>
        <w:tc>
          <w:tcPr>
            <w:tcW w:w="1784" w:type="dxa"/>
          </w:tcPr>
          <w:p w14:paraId="11553381" w14:textId="4DC59594" w:rsidR="00643C55" w:rsidRPr="00F176EB" w:rsidRDefault="00F176EB" w:rsidP="00C10198">
            <w:pPr>
              <w:rPr>
                <w:bCs/>
              </w:rPr>
            </w:pPr>
            <w:r>
              <w:rPr>
                <w:bCs/>
              </w:rPr>
              <w:t>N/A</w:t>
            </w:r>
          </w:p>
        </w:tc>
        <w:tc>
          <w:tcPr>
            <w:tcW w:w="1809" w:type="dxa"/>
          </w:tcPr>
          <w:p w14:paraId="6CFCA7EC" w14:textId="5DD9CA90" w:rsidR="00643C55" w:rsidRPr="00F176EB" w:rsidRDefault="00F176EB" w:rsidP="00C10198">
            <w:pPr>
              <w:rPr>
                <w:bCs/>
              </w:rPr>
            </w:pPr>
            <w:r>
              <w:rPr>
                <w:bCs/>
              </w:rPr>
              <w:t xml:space="preserve">Propofol titrated up to stop </w:t>
            </w:r>
            <w:proofErr w:type="spellStart"/>
            <w:r>
              <w:rPr>
                <w:bCs/>
              </w:rPr>
              <w:t>pt</w:t>
            </w:r>
            <w:proofErr w:type="spellEnd"/>
            <w:r>
              <w:rPr>
                <w:bCs/>
              </w:rPr>
              <w:t xml:space="preserve"> agitation</w:t>
            </w:r>
          </w:p>
        </w:tc>
      </w:tr>
      <w:tr w:rsidR="00643C55" w:rsidRPr="00DA462D" w14:paraId="3AA6DCD7" w14:textId="77777777" w:rsidTr="00643C55">
        <w:trPr>
          <w:trHeight w:val="662"/>
        </w:trPr>
        <w:tc>
          <w:tcPr>
            <w:tcW w:w="1087" w:type="dxa"/>
          </w:tcPr>
          <w:p w14:paraId="6BB468BC" w14:textId="06F5C7E3" w:rsidR="00643C55" w:rsidRPr="00F176EB" w:rsidRDefault="00F176EB" w:rsidP="00C10198">
            <w:pPr>
              <w:rPr>
                <w:bCs/>
              </w:rPr>
            </w:pPr>
            <w:r>
              <w:rPr>
                <w:bCs/>
              </w:rPr>
              <w:t>12:00pm</w:t>
            </w:r>
          </w:p>
        </w:tc>
        <w:tc>
          <w:tcPr>
            <w:tcW w:w="1440" w:type="dxa"/>
          </w:tcPr>
          <w:p w14:paraId="0322D841" w14:textId="3273151F" w:rsidR="00643C55" w:rsidRPr="00F176EB" w:rsidRDefault="00F176EB" w:rsidP="00C10198">
            <w:pPr>
              <w:rPr>
                <w:bCs/>
              </w:rPr>
            </w:pPr>
            <w:r>
              <w:rPr>
                <w:bCs/>
              </w:rPr>
              <w:t>Patient sedated and no longer in any pain. This Is objective date</w:t>
            </w:r>
          </w:p>
        </w:tc>
        <w:tc>
          <w:tcPr>
            <w:tcW w:w="1608" w:type="dxa"/>
          </w:tcPr>
          <w:p w14:paraId="6ACEF513" w14:textId="71E192B5" w:rsidR="00643C55" w:rsidRPr="00DA462D" w:rsidRDefault="00F176EB" w:rsidP="00C10198">
            <w:pPr>
              <w:rPr>
                <w:b/>
              </w:rPr>
            </w:pPr>
            <w:r>
              <w:rPr>
                <w:bCs/>
              </w:rPr>
              <w:t>N/A</w:t>
            </w:r>
          </w:p>
        </w:tc>
        <w:tc>
          <w:tcPr>
            <w:tcW w:w="1725" w:type="dxa"/>
          </w:tcPr>
          <w:p w14:paraId="209CD457" w14:textId="75C61978" w:rsidR="00643C55" w:rsidRPr="00DA462D" w:rsidRDefault="00F176EB" w:rsidP="00C10198">
            <w:pPr>
              <w:rPr>
                <w:b/>
              </w:rPr>
            </w:pPr>
            <w:r>
              <w:rPr>
                <w:bCs/>
              </w:rPr>
              <w:t>N/A</w:t>
            </w:r>
          </w:p>
        </w:tc>
        <w:tc>
          <w:tcPr>
            <w:tcW w:w="1784" w:type="dxa"/>
          </w:tcPr>
          <w:p w14:paraId="3B8AD084" w14:textId="4BCC0A34" w:rsidR="00643C55" w:rsidRPr="00DA462D" w:rsidRDefault="00F176EB" w:rsidP="00C10198">
            <w:pPr>
              <w:rPr>
                <w:b/>
              </w:rPr>
            </w:pPr>
            <w:r>
              <w:rPr>
                <w:bCs/>
              </w:rPr>
              <w:t>N/A</w:t>
            </w:r>
          </w:p>
        </w:tc>
        <w:tc>
          <w:tcPr>
            <w:tcW w:w="1809" w:type="dxa"/>
          </w:tcPr>
          <w:p w14:paraId="576E39A9" w14:textId="41045E84" w:rsidR="00643C55" w:rsidRPr="00F176EB" w:rsidRDefault="00F176EB" w:rsidP="00C10198">
            <w:pPr>
              <w:rPr>
                <w:bCs/>
              </w:rPr>
            </w:pPr>
            <w:r>
              <w:rPr>
                <w:bCs/>
              </w:rPr>
              <w:t xml:space="preserve">Patient resting continue to monito </w:t>
            </w:r>
            <w:proofErr w:type="spellStart"/>
            <w:r>
              <w:rPr>
                <w:bCs/>
              </w:rPr>
              <w:t>pt</w:t>
            </w:r>
            <w:proofErr w:type="spellEnd"/>
            <w:r>
              <w:rPr>
                <w:bCs/>
              </w:rPr>
              <w:t xml:space="preserve"> vitals</w:t>
            </w:r>
          </w:p>
        </w:tc>
      </w:tr>
    </w:tbl>
    <w:p w14:paraId="44703EF3" w14:textId="77777777" w:rsidR="009D0A1A" w:rsidRPr="00DA462D" w:rsidRDefault="009D0A1A" w:rsidP="00643C55">
      <w:pPr>
        <w:spacing w:line="480" w:lineRule="auto"/>
        <w:rPr>
          <w:b/>
        </w:rPr>
      </w:pPr>
    </w:p>
    <w:p w14:paraId="70C9A029" w14:textId="3863E718" w:rsidR="0051529C" w:rsidRPr="00DA462D" w:rsidRDefault="0051529C" w:rsidP="00DB5055">
      <w:pPr>
        <w:pStyle w:val="Caption"/>
        <w:keepNext/>
        <w:jc w:val="center"/>
        <w:rPr>
          <w:b/>
          <w:i w:val="0"/>
          <w:color w:val="000000" w:themeColor="text1"/>
          <w:sz w:val="24"/>
          <w:szCs w:val="24"/>
        </w:rPr>
      </w:pPr>
      <w:r w:rsidRPr="00DA462D">
        <w:rPr>
          <w:b/>
          <w:i w:val="0"/>
          <w:color w:val="000000" w:themeColor="text1"/>
          <w:sz w:val="24"/>
          <w:szCs w:val="24"/>
        </w:rPr>
        <w:t xml:space="preserve">IV </w:t>
      </w:r>
      <w:r w:rsidR="0072589D" w:rsidRPr="00DA462D">
        <w:rPr>
          <w:b/>
          <w:i w:val="0"/>
          <w:color w:val="000000" w:themeColor="text1"/>
          <w:sz w:val="24"/>
          <w:szCs w:val="24"/>
        </w:rPr>
        <w:t>Assessment</w:t>
      </w:r>
      <w:r w:rsidRPr="00DA462D">
        <w:rPr>
          <w:b/>
          <w:i w:val="0"/>
          <w:color w:val="000000" w:themeColor="text1"/>
          <w:sz w:val="24"/>
          <w:szCs w:val="24"/>
        </w:rPr>
        <w:t xml:space="preserve"> (2 Points)</w:t>
      </w:r>
    </w:p>
    <w:tbl>
      <w:tblPr>
        <w:tblStyle w:val="TableGrid"/>
        <w:tblW w:w="0" w:type="auto"/>
        <w:tblLook w:val="04A0" w:firstRow="1" w:lastRow="0" w:firstColumn="1" w:lastColumn="0" w:noHBand="0" w:noVBand="1"/>
      </w:tblPr>
      <w:tblGrid>
        <w:gridCol w:w="4675"/>
        <w:gridCol w:w="4675"/>
      </w:tblGrid>
      <w:tr w:rsidR="0051529C" w:rsidRPr="00DA462D" w14:paraId="3334715D" w14:textId="77777777" w:rsidTr="0051529C">
        <w:tc>
          <w:tcPr>
            <w:tcW w:w="4675" w:type="dxa"/>
          </w:tcPr>
          <w:p w14:paraId="2C99AC46" w14:textId="5480E19E" w:rsidR="0051529C" w:rsidRPr="00DA462D" w:rsidRDefault="009D0A1A" w:rsidP="0051529C">
            <w:pPr>
              <w:rPr>
                <w:b/>
              </w:rPr>
            </w:pPr>
            <w:r>
              <w:rPr>
                <w:b/>
              </w:rPr>
              <w:t>IV Assessment</w:t>
            </w:r>
          </w:p>
        </w:tc>
        <w:tc>
          <w:tcPr>
            <w:tcW w:w="4675" w:type="dxa"/>
          </w:tcPr>
          <w:p w14:paraId="1E72BFCA" w14:textId="3C27ECE0" w:rsidR="0051529C" w:rsidRPr="00DA462D" w:rsidRDefault="0051529C" w:rsidP="0051529C">
            <w:pPr>
              <w:rPr>
                <w:b/>
              </w:rPr>
            </w:pPr>
            <w:r w:rsidRPr="00DA462D">
              <w:rPr>
                <w:b/>
              </w:rPr>
              <w:t>Fluid Type/Rate or Saline Lock</w:t>
            </w:r>
          </w:p>
        </w:tc>
      </w:tr>
      <w:tr w:rsidR="0051529C" w:rsidRPr="00DA462D" w14:paraId="76D8D117" w14:textId="77777777" w:rsidTr="0051529C">
        <w:trPr>
          <w:trHeight w:val="260"/>
        </w:trPr>
        <w:tc>
          <w:tcPr>
            <w:tcW w:w="4675" w:type="dxa"/>
          </w:tcPr>
          <w:p w14:paraId="733CBAF1" w14:textId="77777777" w:rsidR="0051529C" w:rsidRDefault="009D0A1A" w:rsidP="00C10198">
            <w:pPr>
              <w:rPr>
                <w:b/>
              </w:rPr>
            </w:pPr>
            <w:r>
              <w:rPr>
                <w:b/>
              </w:rPr>
              <w:t>Size of IV:</w:t>
            </w:r>
          </w:p>
          <w:p w14:paraId="000D5E71" w14:textId="77777777" w:rsidR="009D0A1A" w:rsidRDefault="009D0A1A" w:rsidP="00C10198">
            <w:pPr>
              <w:rPr>
                <w:b/>
              </w:rPr>
            </w:pPr>
            <w:r>
              <w:rPr>
                <w:b/>
              </w:rPr>
              <w:t>Location of IV:</w:t>
            </w:r>
          </w:p>
          <w:p w14:paraId="6F5F33AD" w14:textId="77777777" w:rsidR="009D0A1A" w:rsidRDefault="009D0A1A" w:rsidP="00C10198">
            <w:pPr>
              <w:rPr>
                <w:b/>
              </w:rPr>
            </w:pPr>
            <w:r>
              <w:rPr>
                <w:b/>
              </w:rPr>
              <w:t>Date on IV:</w:t>
            </w:r>
          </w:p>
          <w:p w14:paraId="32B2E08D" w14:textId="77777777" w:rsidR="009D0A1A" w:rsidRDefault="009D0A1A" w:rsidP="00C10198">
            <w:pPr>
              <w:rPr>
                <w:b/>
              </w:rPr>
            </w:pPr>
            <w:r>
              <w:rPr>
                <w:b/>
              </w:rPr>
              <w:t>Patency of IV:</w:t>
            </w:r>
          </w:p>
          <w:p w14:paraId="73C45E95" w14:textId="77777777" w:rsidR="009D0A1A" w:rsidRDefault="009D0A1A" w:rsidP="00C10198">
            <w:pPr>
              <w:rPr>
                <w:b/>
              </w:rPr>
            </w:pPr>
            <w:r>
              <w:rPr>
                <w:b/>
              </w:rPr>
              <w:t>Signs of erythema, drainage, etc.:</w:t>
            </w:r>
          </w:p>
          <w:p w14:paraId="7DEDD379" w14:textId="5841BCD1" w:rsidR="009D0A1A" w:rsidRPr="009D0A1A" w:rsidRDefault="009D0A1A" w:rsidP="00C10198">
            <w:pPr>
              <w:rPr>
                <w:b/>
              </w:rPr>
            </w:pPr>
            <w:r>
              <w:rPr>
                <w:b/>
              </w:rPr>
              <w:t>IV dressing assessment:</w:t>
            </w:r>
          </w:p>
        </w:tc>
        <w:tc>
          <w:tcPr>
            <w:tcW w:w="4675" w:type="dxa"/>
          </w:tcPr>
          <w:p w14:paraId="148B969A" w14:textId="77777777" w:rsidR="0051529C" w:rsidRDefault="007252A6" w:rsidP="00C10198">
            <w:r>
              <w:t>20G</w:t>
            </w:r>
          </w:p>
          <w:p w14:paraId="7B109374" w14:textId="77777777" w:rsidR="007252A6" w:rsidRDefault="007252A6" w:rsidP="00C10198">
            <w:r>
              <w:t>Hand right posterior</w:t>
            </w:r>
          </w:p>
          <w:p w14:paraId="01FFEE78" w14:textId="77777777" w:rsidR="007252A6" w:rsidRDefault="007252A6" w:rsidP="00C10198">
            <w:r>
              <w:t>10/17/23</w:t>
            </w:r>
          </w:p>
          <w:p w14:paraId="1654EDDB" w14:textId="4B474D94" w:rsidR="007252A6" w:rsidRDefault="007252A6" w:rsidP="00C10198">
            <w:r>
              <w:t>Patent</w:t>
            </w:r>
          </w:p>
          <w:p w14:paraId="02D9B2D8" w14:textId="77777777" w:rsidR="007252A6" w:rsidRDefault="007252A6" w:rsidP="00C10198">
            <w:r>
              <w:t>No signs of erythema or drainage</w:t>
            </w:r>
          </w:p>
          <w:p w14:paraId="27D6CF3B" w14:textId="48DF542C" w:rsidR="007252A6" w:rsidRPr="00DA462D" w:rsidRDefault="007252A6" w:rsidP="00C10198">
            <w:r>
              <w:t>Dressing is clean and intact</w:t>
            </w:r>
          </w:p>
        </w:tc>
      </w:tr>
      <w:tr w:rsidR="003954F7" w:rsidRPr="00DA462D" w14:paraId="6F600962" w14:textId="77777777" w:rsidTr="0051529C">
        <w:trPr>
          <w:trHeight w:val="260"/>
        </w:trPr>
        <w:tc>
          <w:tcPr>
            <w:tcW w:w="4675" w:type="dxa"/>
          </w:tcPr>
          <w:p w14:paraId="52396819" w14:textId="692AD6C3" w:rsidR="003954F7" w:rsidRDefault="003954F7" w:rsidP="00C10198">
            <w:pPr>
              <w:rPr>
                <w:b/>
              </w:rPr>
            </w:pPr>
            <w:r>
              <w:rPr>
                <w:b/>
              </w:rPr>
              <w:t>Other Lines (PICC, Port, central line, etc.)</w:t>
            </w:r>
          </w:p>
        </w:tc>
        <w:tc>
          <w:tcPr>
            <w:tcW w:w="4675" w:type="dxa"/>
          </w:tcPr>
          <w:p w14:paraId="7F5B5F32" w14:textId="77777777" w:rsidR="003954F7" w:rsidRPr="00DA462D" w:rsidRDefault="003954F7" w:rsidP="00C10198"/>
        </w:tc>
      </w:tr>
      <w:tr w:rsidR="003954F7" w:rsidRPr="00DA462D" w14:paraId="28CB96B3" w14:textId="77777777" w:rsidTr="0051529C">
        <w:trPr>
          <w:trHeight w:val="260"/>
        </w:trPr>
        <w:tc>
          <w:tcPr>
            <w:tcW w:w="4675" w:type="dxa"/>
          </w:tcPr>
          <w:p w14:paraId="6B2E7C30" w14:textId="1D14DDE0" w:rsidR="003954F7" w:rsidRDefault="003954F7" w:rsidP="00C10198">
            <w:pPr>
              <w:rPr>
                <w:b/>
              </w:rPr>
            </w:pPr>
            <w:r>
              <w:rPr>
                <w:b/>
              </w:rPr>
              <w:t xml:space="preserve">Type: </w:t>
            </w:r>
          </w:p>
          <w:p w14:paraId="654B0382" w14:textId="3CDFA7A0" w:rsidR="003954F7" w:rsidRDefault="003954F7" w:rsidP="00C10198">
            <w:pPr>
              <w:rPr>
                <w:b/>
              </w:rPr>
            </w:pPr>
            <w:r>
              <w:rPr>
                <w:b/>
              </w:rPr>
              <w:t>Size:</w:t>
            </w:r>
          </w:p>
          <w:p w14:paraId="51BC0321" w14:textId="77777777" w:rsidR="003954F7" w:rsidRDefault="003954F7" w:rsidP="00C10198">
            <w:pPr>
              <w:rPr>
                <w:b/>
              </w:rPr>
            </w:pPr>
            <w:r>
              <w:rPr>
                <w:b/>
              </w:rPr>
              <w:t>Location:</w:t>
            </w:r>
          </w:p>
          <w:p w14:paraId="6185D2A9" w14:textId="48107FC5" w:rsidR="003954F7" w:rsidRDefault="003954F7" w:rsidP="00C10198">
            <w:pPr>
              <w:rPr>
                <w:b/>
              </w:rPr>
            </w:pPr>
            <w:r>
              <w:rPr>
                <w:b/>
              </w:rPr>
              <w:t>Date of insertion:</w:t>
            </w:r>
          </w:p>
          <w:p w14:paraId="61C91B74" w14:textId="77777777" w:rsidR="003954F7" w:rsidRDefault="003954F7" w:rsidP="00C10198">
            <w:pPr>
              <w:rPr>
                <w:b/>
              </w:rPr>
            </w:pPr>
            <w:r>
              <w:rPr>
                <w:b/>
              </w:rPr>
              <w:t>Patency:</w:t>
            </w:r>
          </w:p>
          <w:p w14:paraId="3DA18B90" w14:textId="77777777" w:rsidR="003954F7" w:rsidRDefault="003954F7" w:rsidP="00C10198">
            <w:pPr>
              <w:rPr>
                <w:b/>
              </w:rPr>
            </w:pPr>
            <w:r>
              <w:rPr>
                <w:b/>
              </w:rPr>
              <w:t>Signs of erythema, drainage, etc.:</w:t>
            </w:r>
          </w:p>
          <w:p w14:paraId="4E9C8178" w14:textId="77777777" w:rsidR="003954F7" w:rsidRDefault="003954F7" w:rsidP="00C10198">
            <w:pPr>
              <w:rPr>
                <w:b/>
              </w:rPr>
            </w:pPr>
            <w:r>
              <w:rPr>
                <w:b/>
              </w:rPr>
              <w:t>Dressing assessment:</w:t>
            </w:r>
          </w:p>
          <w:p w14:paraId="5276F82E" w14:textId="77777777" w:rsidR="003954F7" w:rsidRDefault="003954F7" w:rsidP="00C10198">
            <w:pPr>
              <w:rPr>
                <w:b/>
              </w:rPr>
            </w:pPr>
            <w:r>
              <w:rPr>
                <w:b/>
              </w:rPr>
              <w:lastRenderedPageBreak/>
              <w:t>Date on dressing:</w:t>
            </w:r>
          </w:p>
          <w:p w14:paraId="62339076" w14:textId="321DE257" w:rsidR="003954F7" w:rsidRDefault="003954F7" w:rsidP="00C10198">
            <w:pPr>
              <w:rPr>
                <w:b/>
              </w:rPr>
            </w:pPr>
            <w:r>
              <w:rPr>
                <w:b/>
              </w:rPr>
              <w:t xml:space="preserve">CUROS caps in place: </w:t>
            </w:r>
            <w:r w:rsidRPr="00DA462D">
              <w:rPr>
                <w:b/>
              </w:rPr>
              <w:t xml:space="preserve">Y </w:t>
            </w:r>
            <w:sdt>
              <w:sdtPr>
                <w:rPr>
                  <w:b/>
                </w:rPr>
                <w:id w:val="1315755782"/>
                <w14:checkbox>
                  <w14:checked w14:val="1"/>
                  <w14:checkedState w14:val="2612" w14:font="MS Gothic"/>
                  <w14:uncheckedState w14:val="2610" w14:font="MS Gothic"/>
                </w14:checkbox>
              </w:sdtPr>
              <w:sdtContent>
                <w:r w:rsidR="007252A6">
                  <w:rPr>
                    <w:rFonts w:ascii="MS Gothic" w:eastAsia="MS Gothic" w:hAnsi="MS Gothic" w:hint="eastAsia"/>
                    <w:b/>
                  </w:rPr>
                  <w:t>☒</w:t>
                </w:r>
              </w:sdtContent>
            </w:sdt>
            <w:r w:rsidRPr="00DA462D">
              <w:rPr>
                <w:b/>
              </w:rPr>
              <w:t xml:space="preserve">     N </w:t>
            </w:r>
            <w:sdt>
              <w:sdtPr>
                <w:rPr>
                  <w:b/>
                </w:rPr>
                <w:id w:val="1895701931"/>
                <w14:checkbox>
                  <w14:checked w14:val="0"/>
                  <w14:checkedState w14:val="2612" w14:font="MS Gothic"/>
                  <w14:uncheckedState w14:val="2610" w14:font="MS Gothic"/>
                </w14:checkbox>
              </w:sdtPr>
              <w:sdtContent>
                <w:r w:rsidRPr="00DA462D">
                  <w:rPr>
                    <w:rFonts w:ascii="Segoe UI Symbol" w:eastAsia="MS Mincho" w:hAnsi="Segoe UI Symbol" w:cs="Segoe UI Symbol"/>
                    <w:b/>
                  </w:rPr>
                  <w:t>☐</w:t>
                </w:r>
              </w:sdtContent>
            </w:sdt>
          </w:p>
          <w:p w14:paraId="344EB78A" w14:textId="6431BB49" w:rsidR="003954F7" w:rsidRDefault="003954F7" w:rsidP="00C10198">
            <w:pPr>
              <w:rPr>
                <w:b/>
              </w:rPr>
            </w:pPr>
            <w:r>
              <w:rPr>
                <w:b/>
              </w:rPr>
              <w:t xml:space="preserve">CLABSI prevention measures: </w:t>
            </w:r>
          </w:p>
        </w:tc>
        <w:tc>
          <w:tcPr>
            <w:tcW w:w="4675" w:type="dxa"/>
          </w:tcPr>
          <w:p w14:paraId="59791244" w14:textId="77777777" w:rsidR="003954F7" w:rsidRDefault="007252A6" w:rsidP="00C10198">
            <w:r>
              <w:lastRenderedPageBreak/>
              <w:t>Midline single lumen</w:t>
            </w:r>
          </w:p>
          <w:p w14:paraId="5844BAA7" w14:textId="77777777" w:rsidR="007252A6" w:rsidRDefault="007252A6" w:rsidP="00C10198">
            <w:r>
              <w:t>Size not charted</w:t>
            </w:r>
          </w:p>
          <w:p w14:paraId="2EB5D0B5" w14:textId="77777777" w:rsidR="007252A6" w:rsidRDefault="007252A6" w:rsidP="00C10198">
            <w:r>
              <w:t>Left side</w:t>
            </w:r>
          </w:p>
          <w:p w14:paraId="3E26C837" w14:textId="77777777" w:rsidR="007252A6" w:rsidRDefault="007252A6" w:rsidP="00C10198">
            <w:r>
              <w:t>10/17/23</w:t>
            </w:r>
          </w:p>
          <w:p w14:paraId="7635A024" w14:textId="73ED823E" w:rsidR="007252A6" w:rsidRDefault="007252A6" w:rsidP="00C10198">
            <w:r>
              <w:t>Patent</w:t>
            </w:r>
          </w:p>
          <w:p w14:paraId="21EC9096" w14:textId="77777777" w:rsidR="007252A6" w:rsidRDefault="007252A6" w:rsidP="00C10198">
            <w:r>
              <w:t>No signs of bruising or drainage</w:t>
            </w:r>
          </w:p>
          <w:p w14:paraId="5381E4D5" w14:textId="77777777" w:rsidR="007252A6" w:rsidRDefault="007252A6" w:rsidP="00C10198">
            <w:r>
              <w:t>Dressing in place and intact</w:t>
            </w:r>
          </w:p>
          <w:p w14:paraId="17CEC287" w14:textId="77777777" w:rsidR="007252A6" w:rsidRDefault="007252A6" w:rsidP="00C10198">
            <w:r>
              <w:lastRenderedPageBreak/>
              <w:t>Change green caps to prevent infection</w:t>
            </w:r>
          </w:p>
          <w:p w14:paraId="4AE4061E" w14:textId="6C83CFFB" w:rsidR="007252A6" w:rsidRPr="00DA462D" w:rsidRDefault="007252A6" w:rsidP="00C10198"/>
        </w:tc>
      </w:tr>
    </w:tbl>
    <w:p w14:paraId="0212494C" w14:textId="77777777" w:rsidR="0051529C" w:rsidRPr="00DA462D" w:rsidRDefault="0051529C" w:rsidP="0051529C"/>
    <w:p w14:paraId="17B42487" w14:textId="53DE44DF" w:rsidR="0051529C" w:rsidRPr="00DA462D" w:rsidRDefault="0051529C" w:rsidP="009D0A1A">
      <w:pPr>
        <w:pStyle w:val="Caption"/>
        <w:keepNext/>
        <w:jc w:val="center"/>
        <w:rPr>
          <w:b/>
          <w:i w:val="0"/>
          <w:color w:val="000000" w:themeColor="text1"/>
          <w:sz w:val="24"/>
          <w:szCs w:val="24"/>
        </w:rPr>
      </w:pPr>
      <w:r w:rsidRPr="00DA462D">
        <w:rPr>
          <w:b/>
          <w:i w:val="0"/>
          <w:color w:val="000000" w:themeColor="text1"/>
          <w:sz w:val="24"/>
          <w:szCs w:val="24"/>
        </w:rPr>
        <w:t>Intake and Output</w:t>
      </w:r>
      <w:r w:rsidR="009D0A1A">
        <w:rPr>
          <w:b/>
          <w:i w:val="0"/>
          <w:color w:val="000000" w:themeColor="text1"/>
          <w:sz w:val="24"/>
          <w:szCs w:val="24"/>
        </w:rPr>
        <w:t xml:space="preserve"> </w:t>
      </w:r>
      <w:r w:rsidRPr="00DA462D">
        <w:rPr>
          <w:b/>
          <w:i w:val="0"/>
          <w:color w:val="000000" w:themeColor="text1"/>
          <w:sz w:val="24"/>
          <w:szCs w:val="24"/>
        </w:rPr>
        <w:t>(2 points)</w:t>
      </w:r>
    </w:p>
    <w:tbl>
      <w:tblPr>
        <w:tblStyle w:val="TableGrid"/>
        <w:tblW w:w="0" w:type="auto"/>
        <w:tblLook w:val="04A0" w:firstRow="1" w:lastRow="0" w:firstColumn="1" w:lastColumn="0" w:noHBand="0" w:noVBand="1"/>
      </w:tblPr>
      <w:tblGrid>
        <w:gridCol w:w="4675"/>
        <w:gridCol w:w="4675"/>
      </w:tblGrid>
      <w:tr w:rsidR="0051529C" w:rsidRPr="00DA462D" w14:paraId="7ED016A6" w14:textId="77777777" w:rsidTr="0051529C">
        <w:tc>
          <w:tcPr>
            <w:tcW w:w="4675" w:type="dxa"/>
          </w:tcPr>
          <w:p w14:paraId="0AAB5B6B" w14:textId="7FFD8EA2" w:rsidR="0051529C" w:rsidRPr="00DA462D" w:rsidRDefault="0051529C" w:rsidP="003A70C8">
            <w:pPr>
              <w:spacing w:line="480" w:lineRule="auto"/>
              <w:rPr>
                <w:b/>
              </w:rPr>
            </w:pPr>
            <w:r w:rsidRPr="00DA462D">
              <w:rPr>
                <w:b/>
              </w:rPr>
              <w:t>Intake</w:t>
            </w:r>
            <w:r w:rsidR="00795364">
              <w:rPr>
                <w:b/>
              </w:rPr>
              <w:t xml:space="preserve"> (in mL)</w:t>
            </w:r>
          </w:p>
        </w:tc>
        <w:tc>
          <w:tcPr>
            <w:tcW w:w="4675" w:type="dxa"/>
          </w:tcPr>
          <w:p w14:paraId="6ADEC247" w14:textId="3F6656A1" w:rsidR="0051529C" w:rsidRPr="00DA462D" w:rsidRDefault="0051529C" w:rsidP="003A70C8">
            <w:pPr>
              <w:spacing w:line="480" w:lineRule="auto"/>
              <w:rPr>
                <w:b/>
              </w:rPr>
            </w:pPr>
            <w:r w:rsidRPr="00DA462D">
              <w:rPr>
                <w:b/>
              </w:rPr>
              <w:t>Output</w:t>
            </w:r>
            <w:r w:rsidR="00795364">
              <w:rPr>
                <w:b/>
              </w:rPr>
              <w:t xml:space="preserve"> (in mL)</w:t>
            </w:r>
          </w:p>
        </w:tc>
      </w:tr>
      <w:tr w:rsidR="0051529C" w:rsidRPr="00DA462D" w14:paraId="3FEC9F79" w14:textId="77777777" w:rsidTr="0051529C">
        <w:tc>
          <w:tcPr>
            <w:tcW w:w="4675" w:type="dxa"/>
          </w:tcPr>
          <w:p w14:paraId="31197A02" w14:textId="77777777" w:rsidR="0051529C" w:rsidRDefault="00F176EB" w:rsidP="007F5DA0">
            <w:pPr>
              <w:spacing w:line="480" w:lineRule="auto"/>
              <w:rPr>
                <w:bCs/>
              </w:rPr>
            </w:pPr>
            <w:r>
              <w:rPr>
                <w:bCs/>
              </w:rPr>
              <w:t>200 IV Piggyback</w:t>
            </w:r>
          </w:p>
          <w:p w14:paraId="1001DE10" w14:textId="08B2FBAE" w:rsidR="00F176EB" w:rsidRPr="00F176EB" w:rsidRDefault="00F176EB" w:rsidP="007F5DA0">
            <w:pPr>
              <w:spacing w:line="480" w:lineRule="auto"/>
              <w:rPr>
                <w:bCs/>
              </w:rPr>
            </w:pPr>
            <w:r>
              <w:rPr>
                <w:bCs/>
              </w:rPr>
              <w:t>360 PO per (Epic, 2023).</w:t>
            </w:r>
          </w:p>
        </w:tc>
        <w:tc>
          <w:tcPr>
            <w:tcW w:w="4675" w:type="dxa"/>
          </w:tcPr>
          <w:p w14:paraId="32B0B3C0" w14:textId="435FB9E6" w:rsidR="0051529C" w:rsidRPr="00F176EB" w:rsidRDefault="00F176EB" w:rsidP="007F5DA0">
            <w:pPr>
              <w:spacing w:line="480" w:lineRule="auto"/>
              <w:rPr>
                <w:bCs/>
              </w:rPr>
            </w:pPr>
            <w:r>
              <w:rPr>
                <w:bCs/>
              </w:rPr>
              <w:t>1300 (Epic, 2023)</w:t>
            </w:r>
          </w:p>
        </w:tc>
      </w:tr>
    </w:tbl>
    <w:p w14:paraId="19A9BEF2" w14:textId="200F0EB3" w:rsidR="00D27E3F" w:rsidRDefault="00D27E3F" w:rsidP="003A70C8">
      <w:pPr>
        <w:spacing w:line="480" w:lineRule="auto"/>
        <w:rPr>
          <w:b/>
        </w:rPr>
      </w:pPr>
    </w:p>
    <w:p w14:paraId="184976CD" w14:textId="77777777" w:rsidR="00F176EB" w:rsidRDefault="006017A5" w:rsidP="006017A5">
      <w:pPr>
        <w:spacing w:line="480" w:lineRule="auto"/>
        <w:rPr>
          <w:b/>
        </w:rPr>
      </w:pPr>
      <w:r>
        <w:rPr>
          <w:b/>
        </w:rPr>
        <w:t xml:space="preserve">                                                          </w:t>
      </w:r>
    </w:p>
    <w:p w14:paraId="436B4389" w14:textId="77777777" w:rsidR="00F176EB" w:rsidRDefault="00F176EB" w:rsidP="006017A5">
      <w:pPr>
        <w:spacing w:line="480" w:lineRule="auto"/>
        <w:rPr>
          <w:b/>
        </w:rPr>
      </w:pPr>
    </w:p>
    <w:p w14:paraId="0822414B" w14:textId="77777777" w:rsidR="00F176EB" w:rsidRDefault="00F176EB" w:rsidP="006017A5">
      <w:pPr>
        <w:spacing w:line="480" w:lineRule="auto"/>
        <w:rPr>
          <w:b/>
        </w:rPr>
      </w:pPr>
    </w:p>
    <w:p w14:paraId="7197DCB7" w14:textId="050ABDDC" w:rsidR="00606D9D" w:rsidRPr="00DA462D" w:rsidRDefault="006017A5" w:rsidP="006017A5">
      <w:pPr>
        <w:spacing w:line="480" w:lineRule="auto"/>
        <w:rPr>
          <w:b/>
        </w:rPr>
      </w:pPr>
      <w:r>
        <w:rPr>
          <w:b/>
        </w:rPr>
        <w:t xml:space="preserve">          </w:t>
      </w:r>
      <w:r w:rsidR="00606D9D" w:rsidRPr="00DA462D">
        <w:rPr>
          <w:b/>
        </w:rPr>
        <w:t>Nursing Care</w:t>
      </w:r>
    </w:p>
    <w:p w14:paraId="69FB4739" w14:textId="74F5555F" w:rsidR="00606D9D" w:rsidRDefault="009D0A1A" w:rsidP="00606D9D">
      <w:pPr>
        <w:spacing w:line="480" w:lineRule="auto"/>
        <w:rPr>
          <w:b/>
        </w:rPr>
      </w:pPr>
      <w:r>
        <w:rPr>
          <w:b/>
        </w:rPr>
        <w:t>Summary of Care (2 points)</w:t>
      </w:r>
    </w:p>
    <w:p w14:paraId="25FF3E33" w14:textId="0DF61FC5" w:rsidR="009D0A1A" w:rsidRPr="007252A6" w:rsidRDefault="009D0A1A" w:rsidP="00606D9D">
      <w:pPr>
        <w:spacing w:line="480" w:lineRule="auto"/>
        <w:rPr>
          <w:bCs/>
        </w:rPr>
      </w:pPr>
      <w:r>
        <w:rPr>
          <w:b/>
        </w:rPr>
        <w:tab/>
        <w:t>Overview of care:</w:t>
      </w:r>
      <w:r w:rsidR="007252A6">
        <w:rPr>
          <w:b/>
        </w:rPr>
        <w:t xml:space="preserve"> </w:t>
      </w:r>
      <w:r w:rsidR="007252A6">
        <w:rPr>
          <w:bCs/>
        </w:rPr>
        <w:t>Patient has received sedation to decrease the amount of agitation and restlessness, pain medication gives for fracture and any other generalized pain throughout and antibiotics for pneumonia. Patient is on bedrest and patient care is ongoing by healthcare team.</w:t>
      </w:r>
    </w:p>
    <w:p w14:paraId="204E53C1" w14:textId="3E67CC5C" w:rsidR="009D0A1A" w:rsidRPr="007252A6" w:rsidRDefault="009D0A1A" w:rsidP="00606D9D">
      <w:pPr>
        <w:spacing w:line="480" w:lineRule="auto"/>
        <w:rPr>
          <w:bCs/>
        </w:rPr>
      </w:pPr>
      <w:r>
        <w:rPr>
          <w:b/>
        </w:rPr>
        <w:tab/>
        <w:t>Procedures/testing done:</w:t>
      </w:r>
      <w:r w:rsidR="007252A6">
        <w:rPr>
          <w:b/>
        </w:rPr>
        <w:t xml:space="preserve"> </w:t>
      </w:r>
      <w:r w:rsidR="007252A6">
        <w:rPr>
          <w:bCs/>
        </w:rPr>
        <w:t>Patient had CT of abdomen and chest and X-ray of the ankle.</w:t>
      </w:r>
    </w:p>
    <w:p w14:paraId="1C63374B" w14:textId="54A0F870" w:rsidR="009D0A1A" w:rsidRPr="007252A6" w:rsidRDefault="009D0A1A" w:rsidP="00606D9D">
      <w:pPr>
        <w:spacing w:line="480" w:lineRule="auto"/>
        <w:rPr>
          <w:bCs/>
        </w:rPr>
      </w:pPr>
      <w:r>
        <w:rPr>
          <w:b/>
        </w:rPr>
        <w:tab/>
        <w:t>Complaints/Issues:</w:t>
      </w:r>
      <w:r w:rsidR="007252A6">
        <w:rPr>
          <w:b/>
        </w:rPr>
        <w:t xml:space="preserve"> </w:t>
      </w:r>
      <w:r w:rsidR="007252A6">
        <w:rPr>
          <w:bCs/>
        </w:rPr>
        <w:t>No current complaints or issues regarding the patient</w:t>
      </w:r>
    </w:p>
    <w:p w14:paraId="10D5715F" w14:textId="3C4805C2" w:rsidR="009D0A1A" w:rsidRPr="007252A6" w:rsidRDefault="009D0A1A" w:rsidP="00606D9D">
      <w:pPr>
        <w:spacing w:line="480" w:lineRule="auto"/>
        <w:rPr>
          <w:bCs/>
        </w:rPr>
      </w:pPr>
      <w:r>
        <w:rPr>
          <w:b/>
        </w:rPr>
        <w:tab/>
        <w:t>Vital signs (stable/unstable):</w:t>
      </w:r>
      <w:r w:rsidR="007252A6">
        <w:rPr>
          <w:b/>
        </w:rPr>
        <w:t xml:space="preserve"> </w:t>
      </w:r>
      <w:r w:rsidR="007252A6">
        <w:rPr>
          <w:bCs/>
        </w:rPr>
        <w:t>Patient vitals have remained stable throughout the day</w:t>
      </w:r>
    </w:p>
    <w:p w14:paraId="6EBE741F" w14:textId="79885D5F" w:rsidR="009D0A1A" w:rsidRPr="007252A6" w:rsidRDefault="009D0A1A" w:rsidP="00606D9D">
      <w:pPr>
        <w:spacing w:line="480" w:lineRule="auto"/>
        <w:rPr>
          <w:bCs/>
        </w:rPr>
      </w:pPr>
      <w:r>
        <w:rPr>
          <w:b/>
        </w:rPr>
        <w:tab/>
        <w:t>Tolerating diet, activity, etc.:</w:t>
      </w:r>
      <w:r w:rsidR="007252A6">
        <w:rPr>
          <w:b/>
        </w:rPr>
        <w:t xml:space="preserve"> </w:t>
      </w:r>
      <w:r w:rsidR="007252A6">
        <w:rPr>
          <w:bCs/>
        </w:rPr>
        <w:t>No current activity or diet orders in place.</w:t>
      </w:r>
    </w:p>
    <w:p w14:paraId="36C666A9" w14:textId="3C2889F2" w:rsidR="009D0A1A" w:rsidRPr="007252A6" w:rsidRDefault="009D0A1A" w:rsidP="00606D9D">
      <w:pPr>
        <w:spacing w:line="480" w:lineRule="auto"/>
        <w:rPr>
          <w:bCs/>
        </w:rPr>
      </w:pPr>
      <w:r>
        <w:rPr>
          <w:b/>
        </w:rPr>
        <w:tab/>
        <w:t>Physician notifications:</w:t>
      </w:r>
      <w:r w:rsidR="007252A6">
        <w:rPr>
          <w:b/>
        </w:rPr>
        <w:t xml:space="preserve"> </w:t>
      </w:r>
      <w:r w:rsidR="007252A6">
        <w:rPr>
          <w:bCs/>
        </w:rPr>
        <w:t>Physician proceeds with regular rounding no concerns noted</w:t>
      </w:r>
    </w:p>
    <w:p w14:paraId="0FB7A372" w14:textId="1808452A" w:rsidR="009D0A1A" w:rsidRDefault="009D0A1A" w:rsidP="00606D9D">
      <w:pPr>
        <w:spacing w:line="480" w:lineRule="auto"/>
        <w:rPr>
          <w:b/>
        </w:rPr>
      </w:pPr>
      <w:r>
        <w:rPr>
          <w:b/>
        </w:rPr>
        <w:tab/>
      </w:r>
      <w:r w:rsidR="007252A6">
        <w:rPr>
          <w:b/>
        </w:rPr>
        <w:t>Future</w:t>
      </w:r>
      <w:r>
        <w:rPr>
          <w:b/>
        </w:rPr>
        <w:t xml:space="preserve"> for </w:t>
      </w:r>
      <w:r w:rsidR="00466767">
        <w:rPr>
          <w:b/>
        </w:rPr>
        <w:t>client</w:t>
      </w:r>
      <w:r>
        <w:rPr>
          <w:b/>
        </w:rPr>
        <w:t>:</w:t>
      </w:r>
      <w:r w:rsidR="007252A6">
        <w:rPr>
          <w:b/>
        </w:rPr>
        <w:t xml:space="preserve">  </w:t>
      </w:r>
      <w:r w:rsidR="007252A6">
        <w:rPr>
          <w:bCs/>
        </w:rPr>
        <w:t xml:space="preserve">Pain management </w:t>
      </w:r>
      <w:r w:rsidR="002B3266">
        <w:rPr>
          <w:bCs/>
        </w:rPr>
        <w:t>and possible radiation or chemotherapy due to lung cancer.</w:t>
      </w:r>
      <w:r>
        <w:rPr>
          <w:b/>
        </w:rPr>
        <w:tab/>
      </w:r>
    </w:p>
    <w:p w14:paraId="064ACD1E" w14:textId="77777777" w:rsidR="002B3266" w:rsidRPr="00DA462D" w:rsidRDefault="002B3266" w:rsidP="00606D9D">
      <w:pPr>
        <w:spacing w:line="480" w:lineRule="auto"/>
        <w:rPr>
          <w:b/>
        </w:rPr>
      </w:pPr>
    </w:p>
    <w:p w14:paraId="67E84187" w14:textId="4395D5F9" w:rsidR="00606D9D" w:rsidRDefault="00606D9D" w:rsidP="00606D9D">
      <w:pPr>
        <w:spacing w:line="480" w:lineRule="auto"/>
        <w:rPr>
          <w:b/>
        </w:rPr>
      </w:pPr>
      <w:r w:rsidRPr="00DA462D">
        <w:rPr>
          <w:b/>
        </w:rPr>
        <w:lastRenderedPageBreak/>
        <w:t>Discharge Planning</w:t>
      </w:r>
      <w:r w:rsidR="009D0A1A">
        <w:rPr>
          <w:b/>
        </w:rPr>
        <w:t xml:space="preserve"> (2 points)</w:t>
      </w:r>
      <w:r w:rsidR="002B3266">
        <w:rPr>
          <w:b/>
        </w:rPr>
        <w:t xml:space="preserve"> </w:t>
      </w:r>
    </w:p>
    <w:p w14:paraId="0D07CBAB" w14:textId="6B064E0B" w:rsidR="009D0A1A" w:rsidRPr="002B3266" w:rsidRDefault="009D0A1A" w:rsidP="00606D9D">
      <w:pPr>
        <w:spacing w:line="480" w:lineRule="auto"/>
        <w:rPr>
          <w:bCs/>
        </w:rPr>
      </w:pPr>
      <w:r>
        <w:rPr>
          <w:b/>
        </w:rPr>
        <w:tab/>
        <w:t>Discharge location:</w:t>
      </w:r>
      <w:r w:rsidR="002B3266">
        <w:rPr>
          <w:b/>
        </w:rPr>
        <w:t xml:space="preserve"> </w:t>
      </w:r>
      <w:r w:rsidR="002B3266">
        <w:rPr>
          <w:bCs/>
        </w:rPr>
        <w:t>Patients home that her and her sister share</w:t>
      </w:r>
    </w:p>
    <w:p w14:paraId="5B429D08" w14:textId="7A38B523" w:rsidR="009D0A1A" w:rsidRPr="002B3266" w:rsidRDefault="009D0A1A" w:rsidP="00606D9D">
      <w:pPr>
        <w:spacing w:line="480" w:lineRule="auto"/>
        <w:rPr>
          <w:bCs/>
        </w:rPr>
      </w:pPr>
      <w:r>
        <w:rPr>
          <w:b/>
        </w:rPr>
        <w:tab/>
        <w:t>Home health needs (if applicable):</w:t>
      </w:r>
      <w:r w:rsidR="002B3266">
        <w:rPr>
          <w:b/>
        </w:rPr>
        <w:t xml:space="preserve"> </w:t>
      </w:r>
      <w:r w:rsidR="002B3266">
        <w:rPr>
          <w:bCs/>
        </w:rPr>
        <w:t xml:space="preserve">Home health needs should be recommended to the patient and her family to ensure that she is getting the proper care and receiving </w:t>
      </w:r>
      <w:proofErr w:type="gramStart"/>
      <w:r w:rsidR="002B3266">
        <w:rPr>
          <w:bCs/>
        </w:rPr>
        <w:t>all of</w:t>
      </w:r>
      <w:proofErr w:type="gramEnd"/>
      <w:r w:rsidR="002B3266">
        <w:rPr>
          <w:bCs/>
        </w:rPr>
        <w:t xml:space="preserve"> her medications properly.</w:t>
      </w:r>
    </w:p>
    <w:p w14:paraId="29B7A521" w14:textId="423E644B" w:rsidR="009D0A1A" w:rsidRPr="002B3266" w:rsidRDefault="009D0A1A" w:rsidP="00606D9D">
      <w:pPr>
        <w:spacing w:line="480" w:lineRule="auto"/>
        <w:rPr>
          <w:bCs/>
        </w:rPr>
      </w:pPr>
      <w:r>
        <w:rPr>
          <w:b/>
        </w:rPr>
        <w:tab/>
        <w:t>Equipment needs (if applicable):</w:t>
      </w:r>
      <w:r w:rsidR="002B3266">
        <w:rPr>
          <w:b/>
        </w:rPr>
        <w:t xml:space="preserve"> </w:t>
      </w:r>
      <w:r w:rsidR="002B3266">
        <w:rPr>
          <w:bCs/>
        </w:rPr>
        <w:t>Patient has a walker no other equipment needs noted</w:t>
      </w:r>
    </w:p>
    <w:p w14:paraId="29167FDF" w14:textId="6703617E" w:rsidR="009D0A1A" w:rsidRPr="002B3266" w:rsidRDefault="009D0A1A" w:rsidP="00606D9D">
      <w:pPr>
        <w:spacing w:line="480" w:lineRule="auto"/>
        <w:rPr>
          <w:bCs/>
        </w:rPr>
      </w:pPr>
      <w:r>
        <w:rPr>
          <w:b/>
        </w:rPr>
        <w:tab/>
        <w:t>Follow up plan:</w:t>
      </w:r>
      <w:r w:rsidR="002B3266">
        <w:rPr>
          <w:bCs/>
        </w:rPr>
        <w:t xml:space="preserve"> Patient should continue to follow up with the provider regularly and attend scheduled appointments.</w:t>
      </w:r>
    </w:p>
    <w:p w14:paraId="0F37118C" w14:textId="782F42F8" w:rsidR="00795364" w:rsidRPr="002B3266" w:rsidRDefault="009D0A1A" w:rsidP="00732FCB">
      <w:pPr>
        <w:spacing w:line="480" w:lineRule="auto"/>
        <w:rPr>
          <w:bCs/>
        </w:rPr>
      </w:pPr>
      <w:r>
        <w:rPr>
          <w:b/>
        </w:rPr>
        <w:tab/>
        <w:t>Education needs:</w:t>
      </w:r>
      <w:r w:rsidR="002B3266">
        <w:rPr>
          <w:b/>
        </w:rPr>
        <w:t xml:space="preserve"> </w:t>
      </w:r>
      <w:r w:rsidR="002B3266">
        <w:rPr>
          <w:bCs/>
        </w:rPr>
        <w:t xml:space="preserve">Patient needs education regarding medications that she is on, her diet and activity levels should be as tolerated. </w:t>
      </w:r>
    </w:p>
    <w:p w14:paraId="17FD0727" w14:textId="610813A5" w:rsidR="00495FAE" w:rsidRDefault="00495FAE" w:rsidP="00732FCB">
      <w:pPr>
        <w:spacing w:line="480" w:lineRule="auto"/>
        <w:rPr>
          <w:b/>
        </w:rPr>
      </w:pPr>
    </w:p>
    <w:p w14:paraId="0DE68ECA" w14:textId="610099CC" w:rsidR="00495FAE" w:rsidRDefault="00495FAE" w:rsidP="00732FCB">
      <w:pPr>
        <w:spacing w:line="480" w:lineRule="auto"/>
        <w:rPr>
          <w:b/>
        </w:rPr>
      </w:pPr>
    </w:p>
    <w:p w14:paraId="6F190CB6" w14:textId="2F0987A5" w:rsidR="00495FAE" w:rsidRDefault="00495FAE" w:rsidP="00732FCB">
      <w:pPr>
        <w:spacing w:line="480" w:lineRule="auto"/>
        <w:rPr>
          <w:b/>
        </w:rPr>
      </w:pPr>
    </w:p>
    <w:p w14:paraId="1BA5A394" w14:textId="3C81280D" w:rsidR="00495FAE" w:rsidRDefault="00495FAE" w:rsidP="00732FCB">
      <w:pPr>
        <w:spacing w:line="480" w:lineRule="auto"/>
        <w:rPr>
          <w:b/>
        </w:rPr>
      </w:pPr>
    </w:p>
    <w:p w14:paraId="41EA58E8" w14:textId="5661A27B" w:rsidR="00495FAE" w:rsidRDefault="00495FAE" w:rsidP="00732FCB">
      <w:pPr>
        <w:spacing w:line="480" w:lineRule="auto"/>
        <w:rPr>
          <w:b/>
        </w:rPr>
      </w:pPr>
    </w:p>
    <w:p w14:paraId="7AA33F97" w14:textId="63CB8E2C" w:rsidR="00495FAE" w:rsidRDefault="00495FAE" w:rsidP="00732FCB">
      <w:pPr>
        <w:spacing w:line="480" w:lineRule="auto"/>
        <w:rPr>
          <w:b/>
        </w:rPr>
      </w:pPr>
    </w:p>
    <w:p w14:paraId="131A13D1" w14:textId="48292139" w:rsidR="00495FAE" w:rsidRDefault="00495FAE" w:rsidP="00732FCB">
      <w:pPr>
        <w:spacing w:line="480" w:lineRule="auto"/>
        <w:rPr>
          <w:b/>
        </w:rPr>
      </w:pPr>
    </w:p>
    <w:p w14:paraId="6CEC6EBB" w14:textId="4560F2C5" w:rsidR="002B3266" w:rsidRDefault="002B3266" w:rsidP="00732FCB">
      <w:pPr>
        <w:spacing w:line="480" w:lineRule="auto"/>
        <w:rPr>
          <w:b/>
        </w:rPr>
      </w:pPr>
    </w:p>
    <w:p w14:paraId="334E4CB4" w14:textId="5DE166C3" w:rsidR="002B3266" w:rsidRDefault="002B3266" w:rsidP="00732FCB">
      <w:pPr>
        <w:spacing w:line="480" w:lineRule="auto"/>
        <w:rPr>
          <w:b/>
        </w:rPr>
      </w:pPr>
    </w:p>
    <w:p w14:paraId="2B302AB9" w14:textId="71E3B38D" w:rsidR="002B3266" w:rsidRDefault="002B3266" w:rsidP="00732FCB">
      <w:pPr>
        <w:spacing w:line="480" w:lineRule="auto"/>
        <w:rPr>
          <w:b/>
        </w:rPr>
      </w:pPr>
    </w:p>
    <w:p w14:paraId="476C18D7" w14:textId="1901CA3F" w:rsidR="002B3266" w:rsidRDefault="002B3266" w:rsidP="00732FCB">
      <w:pPr>
        <w:spacing w:line="480" w:lineRule="auto"/>
        <w:rPr>
          <w:b/>
        </w:rPr>
      </w:pPr>
    </w:p>
    <w:p w14:paraId="74B89A11" w14:textId="77777777" w:rsidR="002B3266" w:rsidRDefault="002B3266" w:rsidP="00732FCB">
      <w:pPr>
        <w:spacing w:line="480" w:lineRule="auto"/>
        <w:rPr>
          <w:b/>
        </w:rPr>
      </w:pPr>
    </w:p>
    <w:p w14:paraId="6E7AA70C" w14:textId="77777777" w:rsidR="00495FAE" w:rsidRPr="00DA462D" w:rsidRDefault="00495FAE" w:rsidP="00732FCB">
      <w:pPr>
        <w:spacing w:line="480" w:lineRule="auto"/>
        <w:rPr>
          <w:b/>
        </w:rPr>
      </w:pPr>
    </w:p>
    <w:p w14:paraId="5426C07E" w14:textId="49D41821" w:rsidR="00732FCB" w:rsidRPr="00DA462D" w:rsidRDefault="00792B44" w:rsidP="00792B44">
      <w:pPr>
        <w:jc w:val="center"/>
        <w:rPr>
          <w:b/>
        </w:rPr>
      </w:pPr>
      <w:r w:rsidRPr="00DA462D">
        <w:rPr>
          <w:b/>
        </w:rPr>
        <w:lastRenderedPageBreak/>
        <w:t>Nursing Diagnosis (15</w:t>
      </w:r>
      <w:r w:rsidR="00D7455B" w:rsidRPr="00DA462D">
        <w:rPr>
          <w:b/>
        </w:rPr>
        <w:t xml:space="preserve"> points</w:t>
      </w:r>
      <w:r w:rsidRPr="00DA462D">
        <w:rPr>
          <w:b/>
        </w:rPr>
        <w:t>)</w:t>
      </w:r>
    </w:p>
    <w:p w14:paraId="4DC58841" w14:textId="73BE0675" w:rsidR="00792B44" w:rsidRPr="00DA462D" w:rsidRDefault="00792B44" w:rsidP="00792B44">
      <w:pPr>
        <w:jc w:val="center"/>
        <w:rPr>
          <w:b/>
        </w:rPr>
      </w:pPr>
      <w:r w:rsidRPr="00DA462D">
        <w:rPr>
          <w:b/>
        </w:rPr>
        <w:t>*Must be NANDA approved nursing diagnosis and listed in order of priority*</w:t>
      </w:r>
    </w:p>
    <w:p w14:paraId="5C0AB73B" w14:textId="77777777" w:rsidR="00792B44" w:rsidRPr="00DA462D" w:rsidRDefault="00792B44" w:rsidP="00792B44">
      <w:pPr>
        <w:rPr>
          <w:b/>
        </w:rPr>
      </w:pPr>
    </w:p>
    <w:tbl>
      <w:tblPr>
        <w:tblStyle w:val="TableGrid"/>
        <w:tblW w:w="5000" w:type="pct"/>
        <w:tblLook w:val="04A0" w:firstRow="1" w:lastRow="0" w:firstColumn="1" w:lastColumn="0" w:noHBand="0" w:noVBand="1"/>
      </w:tblPr>
      <w:tblGrid>
        <w:gridCol w:w="2373"/>
        <w:gridCol w:w="1741"/>
        <w:gridCol w:w="2004"/>
        <w:gridCol w:w="1360"/>
        <w:gridCol w:w="1872"/>
      </w:tblGrid>
      <w:tr w:rsidR="008859A8" w:rsidRPr="00DA462D" w14:paraId="6A4DB57D" w14:textId="4377FC86" w:rsidTr="00466767">
        <w:tc>
          <w:tcPr>
            <w:tcW w:w="981" w:type="pct"/>
          </w:tcPr>
          <w:p w14:paraId="1EE94DF9" w14:textId="38300941" w:rsidR="00466767" w:rsidRPr="00DA462D" w:rsidRDefault="00466767" w:rsidP="008D11A9">
            <w:pPr>
              <w:jc w:val="center"/>
              <w:rPr>
                <w:b/>
              </w:rPr>
            </w:pPr>
            <w:r w:rsidRPr="00DA462D">
              <w:rPr>
                <w:b/>
              </w:rPr>
              <w:t xml:space="preserve">Nursing Diagnosis </w:t>
            </w:r>
          </w:p>
          <w:p w14:paraId="5E7E073A" w14:textId="77777777" w:rsidR="00466767" w:rsidRPr="00466767" w:rsidRDefault="00466767" w:rsidP="0072589D">
            <w:pPr>
              <w:pStyle w:val="ListParagraph"/>
              <w:numPr>
                <w:ilvl w:val="0"/>
                <w:numId w:val="9"/>
              </w:numPr>
              <w:rPr>
                <w:b/>
              </w:rPr>
            </w:pPr>
            <w:r w:rsidRPr="00DA462D">
              <w:t>Include full nursing diagnosis with “related to” and “as evidenced by” components</w:t>
            </w:r>
          </w:p>
          <w:p w14:paraId="3CC6308F" w14:textId="7A26E728" w:rsidR="00466767" w:rsidRPr="00DA462D" w:rsidRDefault="00466767" w:rsidP="0072589D">
            <w:pPr>
              <w:pStyle w:val="ListParagraph"/>
              <w:numPr>
                <w:ilvl w:val="0"/>
                <w:numId w:val="9"/>
              </w:numPr>
              <w:rPr>
                <w:b/>
              </w:rPr>
            </w:pPr>
            <w:r>
              <w:t>Listed in order by priority – highest priority to lowest priority pertinent to this client</w:t>
            </w:r>
          </w:p>
        </w:tc>
        <w:tc>
          <w:tcPr>
            <w:tcW w:w="792" w:type="pct"/>
          </w:tcPr>
          <w:p w14:paraId="3BC2ADD7" w14:textId="0661B7B3" w:rsidR="00466767" w:rsidRPr="00DA462D" w:rsidRDefault="00466767" w:rsidP="008D11A9">
            <w:pPr>
              <w:jc w:val="center"/>
              <w:rPr>
                <w:b/>
              </w:rPr>
            </w:pPr>
            <w:r w:rsidRPr="00DA462D">
              <w:rPr>
                <w:b/>
              </w:rPr>
              <w:t>Rational</w:t>
            </w:r>
            <w:r>
              <w:rPr>
                <w:b/>
              </w:rPr>
              <w:t>e</w:t>
            </w:r>
          </w:p>
          <w:p w14:paraId="1A41B877" w14:textId="5ADD1745" w:rsidR="00466767" w:rsidRPr="00DA462D" w:rsidRDefault="00466767" w:rsidP="0072589D">
            <w:pPr>
              <w:pStyle w:val="ListParagraph"/>
              <w:numPr>
                <w:ilvl w:val="0"/>
                <w:numId w:val="8"/>
              </w:numPr>
            </w:pPr>
            <w:r w:rsidRPr="00DA462D">
              <w:t>Explain why the nursing diagnosis was chosen</w:t>
            </w:r>
          </w:p>
        </w:tc>
        <w:tc>
          <w:tcPr>
            <w:tcW w:w="880" w:type="pct"/>
          </w:tcPr>
          <w:p w14:paraId="1A16F260" w14:textId="77777777" w:rsidR="00466767" w:rsidRDefault="00466767" w:rsidP="008D11A9">
            <w:pPr>
              <w:jc w:val="center"/>
              <w:rPr>
                <w:b/>
              </w:rPr>
            </w:pPr>
            <w:r w:rsidRPr="00DA462D">
              <w:rPr>
                <w:b/>
              </w:rPr>
              <w:t>Intervention</w:t>
            </w:r>
            <w:r>
              <w:rPr>
                <w:b/>
              </w:rPr>
              <w:t>s</w:t>
            </w:r>
            <w:r w:rsidRPr="00DA462D">
              <w:rPr>
                <w:b/>
              </w:rPr>
              <w:t xml:space="preserve"> </w:t>
            </w:r>
          </w:p>
          <w:p w14:paraId="664E70E4" w14:textId="042EFFC6" w:rsidR="00466767" w:rsidRPr="00DA462D" w:rsidRDefault="00466767" w:rsidP="008D11A9">
            <w:pPr>
              <w:jc w:val="center"/>
              <w:rPr>
                <w:b/>
              </w:rPr>
            </w:pPr>
            <w:r w:rsidRPr="00DA462D">
              <w:rPr>
                <w:b/>
              </w:rPr>
              <w:t>(2 per dx)</w:t>
            </w:r>
          </w:p>
        </w:tc>
        <w:tc>
          <w:tcPr>
            <w:tcW w:w="1174" w:type="pct"/>
          </w:tcPr>
          <w:p w14:paraId="50C31234" w14:textId="77777777" w:rsidR="00466767" w:rsidRDefault="00466767" w:rsidP="008D11A9">
            <w:pPr>
              <w:jc w:val="center"/>
              <w:rPr>
                <w:b/>
              </w:rPr>
            </w:pPr>
            <w:r>
              <w:rPr>
                <w:b/>
              </w:rPr>
              <w:t>Outcome Goal</w:t>
            </w:r>
          </w:p>
          <w:p w14:paraId="4D60BB6E" w14:textId="3426BCB9" w:rsidR="00466767" w:rsidRPr="00DA462D" w:rsidRDefault="00466767" w:rsidP="008D11A9">
            <w:pPr>
              <w:jc w:val="center"/>
              <w:rPr>
                <w:b/>
              </w:rPr>
            </w:pPr>
            <w:r>
              <w:rPr>
                <w:b/>
              </w:rPr>
              <w:t>(1 per dx)</w:t>
            </w:r>
          </w:p>
        </w:tc>
        <w:tc>
          <w:tcPr>
            <w:tcW w:w="1174" w:type="pct"/>
          </w:tcPr>
          <w:p w14:paraId="28537D2B" w14:textId="63B5B800" w:rsidR="00466767" w:rsidRPr="00DA462D" w:rsidRDefault="00466767" w:rsidP="008D11A9">
            <w:pPr>
              <w:jc w:val="center"/>
              <w:rPr>
                <w:b/>
              </w:rPr>
            </w:pPr>
            <w:r w:rsidRPr="00DA462D">
              <w:rPr>
                <w:b/>
              </w:rPr>
              <w:t>Evaluation</w:t>
            </w:r>
          </w:p>
          <w:p w14:paraId="19EC767C" w14:textId="6496F9A1" w:rsidR="00466767" w:rsidRPr="00DA462D" w:rsidRDefault="00466767" w:rsidP="00AD5967">
            <w:pPr>
              <w:pStyle w:val="ListParagraph"/>
              <w:numPr>
                <w:ilvl w:val="0"/>
                <w:numId w:val="3"/>
              </w:numPr>
            </w:pPr>
            <w:r w:rsidRPr="00DA462D">
              <w:t xml:space="preserve">How did the </w:t>
            </w:r>
            <w:r>
              <w:t>client</w:t>
            </w:r>
            <w:r w:rsidRPr="00DA462D">
              <w:t>/family respond to the nurse’s actions?</w:t>
            </w:r>
          </w:p>
          <w:p w14:paraId="6D1F8156" w14:textId="0D3B87CB" w:rsidR="00466767" w:rsidRPr="00DA462D" w:rsidRDefault="00466767" w:rsidP="00354EA8">
            <w:pPr>
              <w:pStyle w:val="ListParagraph"/>
              <w:numPr>
                <w:ilvl w:val="0"/>
                <w:numId w:val="3"/>
              </w:numPr>
            </w:pPr>
            <w:r>
              <w:t xml:space="preserve">Client response, status </w:t>
            </w:r>
            <w:r w:rsidRPr="00DA462D">
              <w:t>of goa</w:t>
            </w:r>
            <w:r>
              <w:t xml:space="preserve">ls and outcomes, </w:t>
            </w:r>
            <w:r w:rsidRPr="00DA462D">
              <w:t>modifications to plan.</w:t>
            </w:r>
          </w:p>
        </w:tc>
      </w:tr>
      <w:tr w:rsidR="008859A8" w:rsidRPr="00DA462D" w14:paraId="2221CCB0" w14:textId="6CB1A638" w:rsidTr="00466767">
        <w:tc>
          <w:tcPr>
            <w:tcW w:w="981" w:type="pct"/>
          </w:tcPr>
          <w:sdt>
            <w:sdtPr>
              <w:rPr>
                <w:b/>
              </w:rPr>
              <w:id w:val="-1884554701"/>
            </w:sdtPr>
            <w:sdtContent>
              <w:p w14:paraId="6AC348C8" w14:textId="2F0361C1" w:rsidR="00466767" w:rsidRPr="00DA462D" w:rsidRDefault="009E7EC4" w:rsidP="00C10198">
                <w:pPr>
                  <w:pStyle w:val="ListParagraph"/>
                  <w:numPr>
                    <w:ilvl w:val="0"/>
                    <w:numId w:val="2"/>
                  </w:numPr>
                  <w:rPr>
                    <w:b/>
                  </w:rPr>
                </w:pPr>
                <w:r>
                  <w:rPr>
                    <w:bCs/>
                  </w:rPr>
                  <w:t>Ineffective breathing pattern related to respiratory failure as evidence by patient needing a ventilator to help with oxygen exchange</w:t>
                </w:r>
              </w:p>
            </w:sdtContent>
          </w:sdt>
        </w:tc>
        <w:tc>
          <w:tcPr>
            <w:tcW w:w="792" w:type="pct"/>
          </w:tcPr>
          <w:p w14:paraId="60CC0356" w14:textId="15C70E67" w:rsidR="00466767" w:rsidRPr="009E7EC4" w:rsidRDefault="009E7EC4" w:rsidP="00C10198">
            <w:pPr>
              <w:rPr>
                <w:bCs/>
              </w:rPr>
            </w:pPr>
            <w:r>
              <w:rPr>
                <w:bCs/>
              </w:rPr>
              <w:t>This nursing diagnosis was chosen due to patients’ musculoskeletal impairment and failing respiratory system.</w:t>
            </w:r>
          </w:p>
        </w:tc>
        <w:tc>
          <w:tcPr>
            <w:tcW w:w="880" w:type="pct"/>
          </w:tcPr>
          <w:p w14:paraId="594D0779" w14:textId="1DB2F694" w:rsidR="00466767" w:rsidRPr="00DA462D" w:rsidRDefault="00466767" w:rsidP="008D11A9">
            <w:pPr>
              <w:rPr>
                <w:b/>
              </w:rPr>
            </w:pPr>
            <w:r w:rsidRPr="00DA462D">
              <w:rPr>
                <w:b/>
              </w:rPr>
              <w:t>1.</w:t>
            </w:r>
            <w:sdt>
              <w:sdtPr>
                <w:rPr>
                  <w:b/>
                </w:rPr>
                <w:id w:val="-1399504263"/>
              </w:sdtPr>
              <w:sdtContent>
                <w:r w:rsidR="009E7EC4">
                  <w:rPr>
                    <w:bCs/>
                  </w:rPr>
                  <w:t xml:space="preserve">Assess and record respiratory rate Q4 </w:t>
                </w:r>
                <w:r w:rsidR="009E7EC4">
                  <w:rPr>
                    <w:color w:val="000000"/>
                    <w:shd w:val="clear" w:color="auto" w:fill="FFFFFF"/>
                  </w:rPr>
                  <w:t>(Linda Lee Phelps, 2020)</w:t>
                </w:r>
              </w:sdtContent>
            </w:sdt>
          </w:p>
          <w:p w14:paraId="6A525B4A" w14:textId="77777777" w:rsidR="00466767" w:rsidRPr="00DA462D" w:rsidRDefault="00466767" w:rsidP="008D11A9">
            <w:pPr>
              <w:rPr>
                <w:b/>
              </w:rPr>
            </w:pPr>
          </w:p>
          <w:p w14:paraId="2DE38E4A" w14:textId="52D1CA05" w:rsidR="00466767" w:rsidRPr="00DA462D" w:rsidRDefault="00466767" w:rsidP="008D11A9">
            <w:pPr>
              <w:rPr>
                <w:b/>
              </w:rPr>
            </w:pPr>
            <w:r w:rsidRPr="00DA462D">
              <w:rPr>
                <w:b/>
              </w:rPr>
              <w:t>2.</w:t>
            </w:r>
            <w:sdt>
              <w:sdtPr>
                <w:rPr>
                  <w:b/>
                </w:rPr>
                <w:id w:val="1358320303"/>
              </w:sdtPr>
              <w:sdtContent>
                <w:r w:rsidR="009E7EC4">
                  <w:rPr>
                    <w:bCs/>
                  </w:rPr>
                  <w:t xml:space="preserve">Repeat ABG values and auscultate breath sounds </w:t>
                </w:r>
                <w:r w:rsidR="009E7EC4">
                  <w:rPr>
                    <w:color w:val="000000"/>
                    <w:shd w:val="clear" w:color="auto" w:fill="FFFFFF"/>
                  </w:rPr>
                  <w:t>(Linda Lee Phelps, 2020)</w:t>
                </w:r>
              </w:sdtContent>
            </w:sdt>
          </w:p>
          <w:p w14:paraId="0DA8DC8D" w14:textId="29CEF9B4" w:rsidR="00466767" w:rsidRPr="00DA462D" w:rsidRDefault="00466767" w:rsidP="008D11A9">
            <w:pPr>
              <w:rPr>
                <w:b/>
              </w:rPr>
            </w:pPr>
          </w:p>
        </w:tc>
        <w:tc>
          <w:tcPr>
            <w:tcW w:w="1174" w:type="pct"/>
          </w:tcPr>
          <w:p w14:paraId="7FA9DBAF" w14:textId="1B53DD9F" w:rsidR="00466767" w:rsidRPr="009E7EC4" w:rsidRDefault="00466767" w:rsidP="008D11A9">
            <w:pPr>
              <w:rPr>
                <w:bCs/>
              </w:rPr>
            </w:pPr>
            <w:r>
              <w:rPr>
                <w:b/>
              </w:rPr>
              <w:t xml:space="preserve">1. </w:t>
            </w:r>
            <w:r w:rsidR="009E7EC4">
              <w:rPr>
                <w:bCs/>
              </w:rPr>
              <w:t xml:space="preserve">Patient will have normal or close to normal ABG levels patient will report feeling comfortable when breathing </w:t>
            </w:r>
            <w:r w:rsidR="009E7EC4">
              <w:rPr>
                <w:color w:val="000000"/>
                <w:shd w:val="clear" w:color="auto" w:fill="FFFFFF"/>
              </w:rPr>
              <w:t>(Linda Lee Phelps, 2020)</w:t>
            </w:r>
            <w:r w:rsidR="009E7EC4">
              <w:rPr>
                <w:color w:val="000000"/>
                <w:shd w:val="clear" w:color="auto" w:fill="FFFFFF"/>
              </w:rPr>
              <w:t>.</w:t>
            </w:r>
          </w:p>
        </w:tc>
        <w:tc>
          <w:tcPr>
            <w:tcW w:w="1174" w:type="pct"/>
          </w:tcPr>
          <w:p w14:paraId="7642946C" w14:textId="0327D508" w:rsidR="00466767" w:rsidRPr="00DA462D" w:rsidRDefault="0075443F" w:rsidP="008D11A9">
            <w:pPr>
              <w:rPr>
                <w:b/>
              </w:rPr>
            </w:pPr>
            <w:r>
              <w:rPr>
                <w:bCs/>
              </w:rPr>
              <w:t>Patients’ family is satisfied and grateful for the care that is being provided to her loved one. Patient is sedated</w:t>
            </w:r>
          </w:p>
        </w:tc>
      </w:tr>
      <w:tr w:rsidR="008859A8" w:rsidRPr="00DA462D" w14:paraId="7A201A75" w14:textId="7344EA98" w:rsidTr="00466767">
        <w:tc>
          <w:tcPr>
            <w:tcW w:w="981" w:type="pct"/>
          </w:tcPr>
          <w:sdt>
            <w:sdtPr>
              <w:rPr>
                <w:b/>
              </w:rPr>
              <w:id w:val="669368632"/>
            </w:sdtPr>
            <w:sdtContent>
              <w:p w14:paraId="188B499F" w14:textId="5CAC372B" w:rsidR="00466767" w:rsidRPr="00DA462D" w:rsidRDefault="008859A8" w:rsidP="00C10198">
                <w:pPr>
                  <w:pStyle w:val="ListParagraph"/>
                  <w:numPr>
                    <w:ilvl w:val="0"/>
                    <w:numId w:val="2"/>
                  </w:numPr>
                  <w:rPr>
                    <w:b/>
                  </w:rPr>
                </w:pPr>
                <w:r>
                  <w:rPr>
                    <w:bCs/>
                  </w:rPr>
                  <w:t xml:space="preserve">Risk for fluid overload related to HF as evidence by edema </w:t>
                </w:r>
                <w:r w:rsidR="009E7EC4">
                  <w:rPr>
                    <w:bCs/>
                  </w:rPr>
                  <w:t>surrounding the ankles and patient being on Lasix</w:t>
                </w:r>
              </w:p>
            </w:sdtContent>
          </w:sdt>
        </w:tc>
        <w:tc>
          <w:tcPr>
            <w:tcW w:w="792" w:type="pct"/>
          </w:tcPr>
          <w:p w14:paraId="329416BB" w14:textId="34A760DD" w:rsidR="00466767" w:rsidRPr="009E7EC4" w:rsidRDefault="009E7EC4" w:rsidP="00C10198">
            <w:pPr>
              <w:rPr>
                <w:bCs/>
              </w:rPr>
            </w:pPr>
            <w:r>
              <w:rPr>
                <w:bCs/>
              </w:rPr>
              <w:t>This nursing diagnosis was chosen due to patient having CHF which causes complication, one being fluid overload</w:t>
            </w:r>
          </w:p>
        </w:tc>
        <w:tc>
          <w:tcPr>
            <w:tcW w:w="880" w:type="pct"/>
          </w:tcPr>
          <w:p w14:paraId="64AAD175" w14:textId="7EC8F5A7" w:rsidR="00466767" w:rsidRPr="00DA462D" w:rsidRDefault="00466767" w:rsidP="008D11A9">
            <w:pPr>
              <w:rPr>
                <w:b/>
              </w:rPr>
            </w:pPr>
            <w:r w:rsidRPr="00DA462D">
              <w:rPr>
                <w:b/>
              </w:rPr>
              <w:t xml:space="preserve">1. </w:t>
            </w:r>
            <w:sdt>
              <w:sdtPr>
                <w:rPr>
                  <w:b/>
                </w:rPr>
                <w:id w:val="-1634785118"/>
              </w:sdtPr>
              <w:sdtContent>
                <w:r w:rsidR="009E7EC4">
                  <w:rPr>
                    <w:bCs/>
                  </w:rPr>
                  <w:t>Administer Lasix</w:t>
                </w:r>
              </w:sdtContent>
            </w:sdt>
          </w:p>
          <w:p w14:paraId="74850B68" w14:textId="77777777" w:rsidR="00466767" w:rsidRPr="00DA462D" w:rsidRDefault="00466767" w:rsidP="008D11A9">
            <w:pPr>
              <w:rPr>
                <w:b/>
              </w:rPr>
            </w:pPr>
          </w:p>
          <w:p w14:paraId="719CF803" w14:textId="55929E30" w:rsidR="00466767" w:rsidRPr="00DA462D" w:rsidRDefault="00466767" w:rsidP="008D11A9">
            <w:pPr>
              <w:rPr>
                <w:b/>
              </w:rPr>
            </w:pPr>
            <w:r w:rsidRPr="00DA462D">
              <w:rPr>
                <w:b/>
              </w:rPr>
              <w:t>2.</w:t>
            </w:r>
            <w:sdt>
              <w:sdtPr>
                <w:rPr>
                  <w:b/>
                </w:rPr>
                <w:id w:val="-1318415781"/>
              </w:sdtPr>
              <w:sdtContent>
                <w:r w:rsidR="009E7EC4">
                  <w:rPr>
                    <w:bCs/>
                  </w:rPr>
                  <w:t>Monitor patients vitals and intake/output</w:t>
                </w:r>
              </w:sdtContent>
            </w:sdt>
          </w:p>
          <w:p w14:paraId="7638BFB9" w14:textId="64A16B79" w:rsidR="00466767" w:rsidRPr="00DA462D" w:rsidRDefault="00466767" w:rsidP="008D11A9">
            <w:pPr>
              <w:rPr>
                <w:b/>
              </w:rPr>
            </w:pPr>
          </w:p>
        </w:tc>
        <w:tc>
          <w:tcPr>
            <w:tcW w:w="1174" w:type="pct"/>
          </w:tcPr>
          <w:p w14:paraId="529EAF75" w14:textId="743ABCEE" w:rsidR="00466767" w:rsidRPr="009E7EC4" w:rsidRDefault="00466767" w:rsidP="008D11A9">
            <w:pPr>
              <w:rPr>
                <w:bCs/>
              </w:rPr>
            </w:pPr>
            <w:r>
              <w:rPr>
                <w:b/>
              </w:rPr>
              <w:t xml:space="preserve">1. </w:t>
            </w:r>
            <w:r w:rsidR="009E7EC4">
              <w:rPr>
                <w:bCs/>
              </w:rPr>
              <w:t xml:space="preserve">Patient will have decreasing edema </w:t>
            </w:r>
          </w:p>
        </w:tc>
        <w:tc>
          <w:tcPr>
            <w:tcW w:w="1174" w:type="pct"/>
          </w:tcPr>
          <w:p w14:paraId="35E8B0B2" w14:textId="2A2449C8" w:rsidR="00466767" w:rsidRPr="00DA462D" w:rsidRDefault="0075443F" w:rsidP="008D11A9">
            <w:pPr>
              <w:rPr>
                <w:b/>
              </w:rPr>
            </w:pPr>
            <w:r>
              <w:rPr>
                <w:bCs/>
              </w:rPr>
              <w:t>Patients’ family is satisfied and grateful for the care that is being provided to her loved one. Patient is sedated</w:t>
            </w:r>
          </w:p>
        </w:tc>
      </w:tr>
      <w:tr w:rsidR="008859A8" w:rsidRPr="00DA462D" w14:paraId="5D002A65" w14:textId="3ACF70A9" w:rsidTr="00466767">
        <w:tc>
          <w:tcPr>
            <w:tcW w:w="981" w:type="pct"/>
          </w:tcPr>
          <w:sdt>
            <w:sdtPr>
              <w:rPr>
                <w:b/>
              </w:rPr>
              <w:id w:val="-939919958"/>
            </w:sdtPr>
            <w:sdtContent>
              <w:p w14:paraId="39928B8B" w14:textId="11BA2C74" w:rsidR="00466767" w:rsidRPr="00DA462D" w:rsidRDefault="002B3266" w:rsidP="00C10198">
                <w:pPr>
                  <w:pStyle w:val="ListParagraph"/>
                  <w:numPr>
                    <w:ilvl w:val="0"/>
                    <w:numId w:val="2"/>
                  </w:numPr>
                  <w:rPr>
                    <w:b/>
                  </w:rPr>
                </w:pPr>
                <w:r>
                  <w:rPr>
                    <w:bCs/>
                  </w:rPr>
                  <w:t xml:space="preserve">Risk for unstable blood glucose level related to elevated blood sugar as </w:t>
                </w:r>
                <w:r>
                  <w:rPr>
                    <w:bCs/>
                  </w:rPr>
                  <w:lastRenderedPageBreak/>
                  <w:t>evidence by blood sugar of 138</w:t>
                </w:r>
              </w:p>
            </w:sdtContent>
          </w:sdt>
        </w:tc>
        <w:tc>
          <w:tcPr>
            <w:tcW w:w="792" w:type="pct"/>
          </w:tcPr>
          <w:p w14:paraId="4600288A" w14:textId="07DECF25" w:rsidR="00466767" w:rsidRPr="002B3266" w:rsidRDefault="002B3266" w:rsidP="00C10198">
            <w:pPr>
              <w:rPr>
                <w:bCs/>
              </w:rPr>
            </w:pPr>
            <w:r>
              <w:rPr>
                <w:bCs/>
              </w:rPr>
              <w:lastRenderedPageBreak/>
              <w:t>This nursing diagnosis was chosen due to patient having insufficient dietary intake</w:t>
            </w:r>
          </w:p>
        </w:tc>
        <w:tc>
          <w:tcPr>
            <w:tcW w:w="880" w:type="pct"/>
          </w:tcPr>
          <w:p w14:paraId="2F1399B5" w14:textId="5E10C2C3" w:rsidR="00466767" w:rsidRPr="002B3266" w:rsidRDefault="002B3266" w:rsidP="002B3266">
            <w:pPr>
              <w:pStyle w:val="ListParagraph"/>
              <w:numPr>
                <w:ilvl w:val="0"/>
                <w:numId w:val="10"/>
              </w:numPr>
              <w:rPr>
                <w:b/>
              </w:rPr>
            </w:pPr>
            <w:r>
              <w:rPr>
                <w:bCs/>
              </w:rPr>
              <w:t>Monitor patients BS Q6</w:t>
            </w:r>
          </w:p>
          <w:p w14:paraId="7152B58C" w14:textId="77777777" w:rsidR="00466767" w:rsidRPr="00DA462D" w:rsidRDefault="00466767" w:rsidP="008D11A9">
            <w:pPr>
              <w:rPr>
                <w:b/>
              </w:rPr>
            </w:pPr>
          </w:p>
          <w:p w14:paraId="55EFF529" w14:textId="54AD7704" w:rsidR="00466767" w:rsidRPr="00DA462D" w:rsidRDefault="00466767" w:rsidP="008D11A9">
            <w:pPr>
              <w:rPr>
                <w:b/>
              </w:rPr>
            </w:pPr>
            <w:r w:rsidRPr="00DA462D">
              <w:rPr>
                <w:b/>
              </w:rPr>
              <w:t>2</w:t>
            </w:r>
            <w:sdt>
              <w:sdtPr>
                <w:rPr>
                  <w:b/>
                </w:rPr>
                <w:id w:val="-679964595"/>
              </w:sdtPr>
              <w:sdtContent>
                <w:r w:rsidR="002B3266">
                  <w:rPr>
                    <w:b/>
                  </w:rPr>
                  <w:t xml:space="preserve"> </w:t>
                </w:r>
                <w:r w:rsidR="0075443F">
                  <w:rPr>
                    <w:bCs/>
                  </w:rPr>
                  <w:t xml:space="preserve">Assess for underlying causes </w:t>
                </w:r>
                <w:r w:rsidR="0075443F">
                  <w:rPr>
                    <w:bCs/>
                  </w:rPr>
                  <w:lastRenderedPageBreak/>
                  <w:t>of change in glucose</w:t>
                </w:r>
              </w:sdtContent>
            </w:sdt>
          </w:p>
          <w:p w14:paraId="0F201632" w14:textId="3EC81639" w:rsidR="00466767" w:rsidRPr="00DA462D" w:rsidRDefault="00466767" w:rsidP="008D11A9">
            <w:pPr>
              <w:rPr>
                <w:b/>
              </w:rPr>
            </w:pPr>
          </w:p>
        </w:tc>
        <w:tc>
          <w:tcPr>
            <w:tcW w:w="1174" w:type="pct"/>
          </w:tcPr>
          <w:p w14:paraId="0DD62A04" w14:textId="5AE4D85C" w:rsidR="00466767" w:rsidRPr="0075443F" w:rsidRDefault="00466767" w:rsidP="008D11A9">
            <w:pPr>
              <w:rPr>
                <w:bCs/>
              </w:rPr>
            </w:pPr>
            <w:r>
              <w:rPr>
                <w:b/>
              </w:rPr>
              <w:lastRenderedPageBreak/>
              <w:t xml:space="preserve">1. </w:t>
            </w:r>
            <w:r w:rsidR="0075443F">
              <w:rPr>
                <w:bCs/>
              </w:rPr>
              <w:t>Patients BS will be withing normal limits</w:t>
            </w:r>
            <w:r w:rsidR="008859A8">
              <w:rPr>
                <w:bCs/>
              </w:rPr>
              <w:t xml:space="preserve"> </w:t>
            </w:r>
            <w:r w:rsidR="008859A8">
              <w:rPr>
                <w:color w:val="000000"/>
                <w:shd w:val="clear" w:color="auto" w:fill="FFFFFF"/>
              </w:rPr>
              <w:t xml:space="preserve">(Linda Lee </w:t>
            </w:r>
            <w:r w:rsidR="008859A8">
              <w:rPr>
                <w:color w:val="000000"/>
                <w:shd w:val="clear" w:color="auto" w:fill="FFFFFF"/>
              </w:rPr>
              <w:lastRenderedPageBreak/>
              <w:t>Phelps, 2020)</w:t>
            </w:r>
          </w:p>
        </w:tc>
        <w:tc>
          <w:tcPr>
            <w:tcW w:w="1174" w:type="pct"/>
          </w:tcPr>
          <w:p w14:paraId="4321CE9F" w14:textId="3B7592D9" w:rsidR="00466767" w:rsidRPr="0075443F" w:rsidRDefault="0075443F" w:rsidP="008D11A9">
            <w:pPr>
              <w:rPr>
                <w:bCs/>
              </w:rPr>
            </w:pPr>
            <w:r>
              <w:rPr>
                <w:bCs/>
              </w:rPr>
              <w:lastRenderedPageBreak/>
              <w:t xml:space="preserve">Patients’ family is satisfied and grateful for the care that is being provided to her loved one. </w:t>
            </w:r>
            <w:r>
              <w:rPr>
                <w:bCs/>
              </w:rPr>
              <w:lastRenderedPageBreak/>
              <w:t>Patient is sedated</w:t>
            </w:r>
          </w:p>
        </w:tc>
      </w:tr>
      <w:tr w:rsidR="008859A8" w:rsidRPr="00DA462D" w14:paraId="07D646F8" w14:textId="030091B1" w:rsidTr="00466767">
        <w:tc>
          <w:tcPr>
            <w:tcW w:w="981" w:type="pct"/>
          </w:tcPr>
          <w:sdt>
            <w:sdtPr>
              <w:rPr>
                <w:b/>
              </w:rPr>
              <w:id w:val="-196626325"/>
            </w:sdtPr>
            <w:sdtContent>
              <w:p w14:paraId="1CA88118" w14:textId="48CA6C24" w:rsidR="00466767" w:rsidRPr="00DA462D" w:rsidRDefault="0075443F" w:rsidP="00C10198">
                <w:pPr>
                  <w:pStyle w:val="ListParagraph"/>
                  <w:numPr>
                    <w:ilvl w:val="0"/>
                    <w:numId w:val="2"/>
                  </w:numPr>
                  <w:rPr>
                    <w:b/>
                  </w:rPr>
                </w:pPr>
                <w:r>
                  <w:rPr>
                    <w:bCs/>
                  </w:rPr>
                  <w:t>Risk for aspiration related to decrease in LOC as evidence by not being able to follow commands</w:t>
                </w:r>
                <w:r w:rsidR="008859A8">
                  <w:rPr>
                    <w:bCs/>
                  </w:rPr>
                  <w:t xml:space="preserve"> </w:t>
                </w:r>
                <w:r w:rsidR="008859A8">
                  <w:rPr>
                    <w:color w:val="000000"/>
                    <w:shd w:val="clear" w:color="auto" w:fill="FFFFFF"/>
                  </w:rPr>
                  <w:t>(Linda Lee Phelps, 2020)</w:t>
                </w:r>
              </w:p>
            </w:sdtContent>
          </w:sdt>
        </w:tc>
        <w:tc>
          <w:tcPr>
            <w:tcW w:w="792" w:type="pct"/>
          </w:tcPr>
          <w:p w14:paraId="076D302B" w14:textId="42918EE9" w:rsidR="00466767" w:rsidRPr="0075443F" w:rsidRDefault="0075443F" w:rsidP="00C10198">
            <w:pPr>
              <w:rPr>
                <w:bCs/>
              </w:rPr>
            </w:pPr>
            <w:r>
              <w:rPr>
                <w:bCs/>
              </w:rPr>
              <w:t>This nursing diagnosis was chosen due to patients’ ability to cough and lack of orientation</w:t>
            </w:r>
          </w:p>
        </w:tc>
        <w:tc>
          <w:tcPr>
            <w:tcW w:w="880" w:type="pct"/>
          </w:tcPr>
          <w:p w14:paraId="32CD3242" w14:textId="0FE781E1" w:rsidR="00466767" w:rsidRPr="0075443F" w:rsidRDefault="00466767" w:rsidP="008D11A9">
            <w:pPr>
              <w:rPr>
                <w:bCs/>
              </w:rPr>
            </w:pPr>
            <w:r w:rsidRPr="00DA462D">
              <w:rPr>
                <w:b/>
              </w:rPr>
              <w:t>1.</w:t>
            </w:r>
            <w:r w:rsidR="0075443F">
              <w:rPr>
                <w:bCs/>
              </w:rPr>
              <w:t>Monitor patients WBC count</w:t>
            </w:r>
            <w:r w:rsidR="008859A8">
              <w:rPr>
                <w:bCs/>
              </w:rPr>
              <w:t xml:space="preserve"> </w:t>
            </w:r>
            <w:r w:rsidR="008859A8">
              <w:rPr>
                <w:color w:val="000000"/>
                <w:shd w:val="clear" w:color="auto" w:fill="FFFFFF"/>
              </w:rPr>
              <w:t>(Linda Lee Phelps, 2020)</w:t>
            </w:r>
          </w:p>
          <w:p w14:paraId="1DFC7139" w14:textId="77777777" w:rsidR="00466767" w:rsidRPr="00DA462D" w:rsidRDefault="00466767" w:rsidP="008D11A9">
            <w:pPr>
              <w:rPr>
                <w:b/>
              </w:rPr>
            </w:pPr>
          </w:p>
          <w:p w14:paraId="30CFA8B2" w14:textId="3BED4410" w:rsidR="00466767" w:rsidRPr="0075443F" w:rsidRDefault="00466767" w:rsidP="008D11A9">
            <w:pPr>
              <w:rPr>
                <w:bCs/>
              </w:rPr>
            </w:pPr>
            <w:r w:rsidRPr="00DA462D">
              <w:rPr>
                <w:b/>
              </w:rPr>
              <w:t xml:space="preserve">2. </w:t>
            </w:r>
            <w:r w:rsidR="0075443F">
              <w:rPr>
                <w:bCs/>
              </w:rPr>
              <w:t>Frequent suctioning</w:t>
            </w:r>
            <w:r w:rsidR="008859A8">
              <w:rPr>
                <w:bCs/>
              </w:rPr>
              <w:t xml:space="preserve"> </w:t>
            </w:r>
          </w:p>
          <w:p w14:paraId="02DD88D0" w14:textId="68B63301" w:rsidR="00466767" w:rsidRPr="00DA462D" w:rsidRDefault="00466767" w:rsidP="008D11A9">
            <w:pPr>
              <w:rPr>
                <w:b/>
              </w:rPr>
            </w:pPr>
          </w:p>
        </w:tc>
        <w:tc>
          <w:tcPr>
            <w:tcW w:w="1174" w:type="pct"/>
          </w:tcPr>
          <w:p w14:paraId="3919EAC3" w14:textId="6894D4BD" w:rsidR="00466767" w:rsidRPr="0075443F" w:rsidRDefault="00466767" w:rsidP="008D11A9">
            <w:pPr>
              <w:rPr>
                <w:bCs/>
              </w:rPr>
            </w:pPr>
            <w:r>
              <w:rPr>
                <w:b/>
              </w:rPr>
              <w:t xml:space="preserve">1. </w:t>
            </w:r>
            <w:r w:rsidR="0075443F">
              <w:rPr>
                <w:bCs/>
              </w:rPr>
              <w:t>Patients vitals will remain stable, and nurse will have to suction less</w:t>
            </w:r>
            <w:r w:rsidR="008859A8">
              <w:rPr>
                <w:bCs/>
              </w:rPr>
              <w:t xml:space="preserve"> </w:t>
            </w:r>
            <w:r w:rsidR="008859A8">
              <w:rPr>
                <w:color w:val="000000"/>
                <w:shd w:val="clear" w:color="auto" w:fill="FFFFFF"/>
              </w:rPr>
              <w:t>(Linda Lee Phelps, 2020)</w:t>
            </w:r>
          </w:p>
        </w:tc>
        <w:tc>
          <w:tcPr>
            <w:tcW w:w="1174" w:type="pct"/>
          </w:tcPr>
          <w:p w14:paraId="47E1E44E" w14:textId="4D2F4823" w:rsidR="00466767" w:rsidRPr="00DA462D" w:rsidRDefault="0075443F" w:rsidP="008D11A9">
            <w:pPr>
              <w:rPr>
                <w:b/>
              </w:rPr>
            </w:pPr>
            <w:r>
              <w:rPr>
                <w:bCs/>
              </w:rPr>
              <w:t>Patients’ family is satisfied and grateful for the care that is being provided to her loved one. Patient is sedated</w:t>
            </w:r>
          </w:p>
        </w:tc>
      </w:tr>
      <w:tr w:rsidR="008859A8" w:rsidRPr="00DA462D" w14:paraId="6631C5BC" w14:textId="4000563C" w:rsidTr="002412B4">
        <w:trPr>
          <w:trHeight w:val="6092"/>
        </w:trPr>
        <w:tc>
          <w:tcPr>
            <w:tcW w:w="981" w:type="pct"/>
          </w:tcPr>
          <w:sdt>
            <w:sdtPr>
              <w:rPr>
                <w:b/>
              </w:rPr>
              <w:id w:val="-580456919"/>
            </w:sdtPr>
            <w:sdtContent>
              <w:p w14:paraId="20D57B11" w14:textId="042C5A5F" w:rsidR="00466767" w:rsidRPr="00DA462D" w:rsidRDefault="0075443F" w:rsidP="00C10198">
                <w:pPr>
                  <w:pStyle w:val="ListParagraph"/>
                  <w:numPr>
                    <w:ilvl w:val="0"/>
                    <w:numId w:val="2"/>
                  </w:numPr>
                  <w:rPr>
                    <w:b/>
                  </w:rPr>
                </w:pPr>
                <w:r>
                  <w:rPr>
                    <w:bCs/>
                  </w:rPr>
                  <w:t>Activity intolerance related to imbalance between oxygen supply/demand as evidence by patient being on ventilator</w:t>
                </w:r>
                <w:r w:rsidR="008859A8">
                  <w:rPr>
                    <w:bCs/>
                  </w:rPr>
                  <w:t xml:space="preserve"> </w:t>
                </w:r>
                <w:r w:rsidR="008859A8">
                  <w:rPr>
                    <w:color w:val="000000"/>
                    <w:shd w:val="clear" w:color="auto" w:fill="FFFFFF"/>
                  </w:rPr>
                  <w:t>(Linda Lee Phelps, 2020)</w:t>
                </w:r>
              </w:p>
            </w:sdtContent>
          </w:sdt>
        </w:tc>
        <w:tc>
          <w:tcPr>
            <w:tcW w:w="792" w:type="pct"/>
          </w:tcPr>
          <w:p w14:paraId="38DEFFF6" w14:textId="4D2FE6C1" w:rsidR="00466767" w:rsidRPr="008859A8" w:rsidRDefault="008859A8" w:rsidP="00C10198">
            <w:pPr>
              <w:rPr>
                <w:bCs/>
              </w:rPr>
            </w:pPr>
            <w:r>
              <w:rPr>
                <w:bCs/>
              </w:rPr>
              <w:t xml:space="preserve">This nursing diagnosis was chosen as the patient is on bedrest and is not actively moving  </w:t>
            </w:r>
          </w:p>
        </w:tc>
        <w:tc>
          <w:tcPr>
            <w:tcW w:w="880" w:type="pct"/>
          </w:tcPr>
          <w:p w14:paraId="3A25CD2A" w14:textId="55916D35" w:rsidR="00466767" w:rsidRPr="008859A8" w:rsidRDefault="008859A8" w:rsidP="008859A8">
            <w:pPr>
              <w:pStyle w:val="ListParagraph"/>
              <w:numPr>
                <w:ilvl w:val="0"/>
                <w:numId w:val="11"/>
              </w:numPr>
              <w:rPr>
                <w:b/>
              </w:rPr>
            </w:pPr>
            <w:r>
              <w:rPr>
                <w:bCs/>
              </w:rPr>
              <w:t xml:space="preserve">Identify activities the patient considers desirable and meaningful </w:t>
            </w:r>
            <w:r>
              <w:rPr>
                <w:color w:val="000000"/>
                <w:shd w:val="clear" w:color="auto" w:fill="FFFFFF"/>
              </w:rPr>
              <w:t>(Linda Lee Phelps, 2020)</w:t>
            </w:r>
            <w:r>
              <w:rPr>
                <w:color w:val="000000"/>
                <w:shd w:val="clear" w:color="auto" w:fill="FFFFFF"/>
              </w:rPr>
              <w:t>.</w:t>
            </w:r>
          </w:p>
          <w:p w14:paraId="78906195" w14:textId="77777777" w:rsidR="00466767" w:rsidRPr="00DA462D" w:rsidRDefault="00466767" w:rsidP="008D11A9">
            <w:pPr>
              <w:rPr>
                <w:b/>
              </w:rPr>
            </w:pPr>
          </w:p>
          <w:p w14:paraId="5E0E5077" w14:textId="5FD3A5ED" w:rsidR="00466767" w:rsidRPr="008859A8" w:rsidRDefault="00466767" w:rsidP="00C10198">
            <w:pPr>
              <w:rPr>
                <w:bCs/>
              </w:rPr>
            </w:pPr>
            <w:r w:rsidRPr="00DA462D">
              <w:rPr>
                <w:b/>
              </w:rPr>
              <w:t>2.</w:t>
            </w:r>
            <w:r w:rsidR="008859A8">
              <w:rPr>
                <w:b/>
              </w:rPr>
              <w:t xml:space="preserve">  </w:t>
            </w:r>
            <w:r w:rsidR="008859A8">
              <w:rPr>
                <w:bCs/>
              </w:rPr>
              <w:t xml:space="preserve">Teach patient exercises for increasing strength and endurance to improve breathing and promote general physical reconditioning </w:t>
            </w:r>
            <w:r w:rsidR="008859A8">
              <w:rPr>
                <w:color w:val="000000"/>
                <w:shd w:val="clear" w:color="auto" w:fill="FFFFFF"/>
              </w:rPr>
              <w:t>(Linda Lee Phelps, 2020)</w:t>
            </w:r>
            <w:r w:rsidR="008859A8">
              <w:rPr>
                <w:color w:val="000000"/>
                <w:shd w:val="clear" w:color="auto" w:fill="FFFFFF"/>
              </w:rPr>
              <w:t>.</w:t>
            </w:r>
          </w:p>
        </w:tc>
        <w:tc>
          <w:tcPr>
            <w:tcW w:w="1174" w:type="pct"/>
          </w:tcPr>
          <w:p w14:paraId="4472B1AD" w14:textId="4D128FAF" w:rsidR="00466767" w:rsidRPr="008859A8" w:rsidRDefault="00466767" w:rsidP="008D11A9">
            <w:pPr>
              <w:rPr>
                <w:bCs/>
              </w:rPr>
            </w:pPr>
            <w:r>
              <w:rPr>
                <w:b/>
              </w:rPr>
              <w:t xml:space="preserve">1. </w:t>
            </w:r>
            <w:r w:rsidR="008859A8">
              <w:rPr>
                <w:b/>
              </w:rPr>
              <w:t xml:space="preserve"> </w:t>
            </w:r>
            <w:r w:rsidR="008859A8">
              <w:rPr>
                <w:bCs/>
              </w:rPr>
              <w:t xml:space="preserve">Patient will state desire to increase activity level </w:t>
            </w:r>
            <w:r w:rsidR="008859A8">
              <w:rPr>
                <w:color w:val="000000"/>
                <w:shd w:val="clear" w:color="auto" w:fill="FFFFFF"/>
              </w:rPr>
              <w:t>(Linda Lee Phelps, 2020)</w:t>
            </w:r>
          </w:p>
        </w:tc>
        <w:tc>
          <w:tcPr>
            <w:tcW w:w="1174" w:type="pct"/>
          </w:tcPr>
          <w:p w14:paraId="67F91ABB" w14:textId="29EF4653" w:rsidR="00466767" w:rsidRPr="00DA462D" w:rsidRDefault="0075443F" w:rsidP="008D11A9">
            <w:pPr>
              <w:rPr>
                <w:b/>
              </w:rPr>
            </w:pPr>
            <w:r>
              <w:rPr>
                <w:bCs/>
              </w:rPr>
              <w:t>Patients’ family is satisfied and grateful for the care that is being provided to her loved one. Patient is sedated</w:t>
            </w:r>
          </w:p>
        </w:tc>
      </w:tr>
    </w:tbl>
    <w:p w14:paraId="26083E7A" w14:textId="77777777" w:rsidR="00650596" w:rsidRPr="00DA462D" w:rsidRDefault="00650596" w:rsidP="0021317A">
      <w:pPr>
        <w:spacing w:line="480" w:lineRule="auto"/>
        <w:rPr>
          <w:b/>
        </w:rPr>
      </w:pPr>
    </w:p>
    <w:p w14:paraId="2F0EA4D8" w14:textId="77777777" w:rsidR="00F176EB" w:rsidRDefault="00F176EB" w:rsidP="000E09AB">
      <w:pPr>
        <w:spacing w:line="480" w:lineRule="auto"/>
        <w:rPr>
          <w:b/>
        </w:rPr>
      </w:pPr>
    </w:p>
    <w:p w14:paraId="27CACA4A" w14:textId="77777777" w:rsidR="009E7EC4" w:rsidRDefault="009E7EC4" w:rsidP="000E09AB">
      <w:pPr>
        <w:spacing w:line="480" w:lineRule="auto"/>
        <w:rPr>
          <w:b/>
        </w:rPr>
      </w:pPr>
    </w:p>
    <w:p w14:paraId="26B68FDA" w14:textId="77777777" w:rsidR="009E7EC4" w:rsidRDefault="009E7EC4" w:rsidP="000E09AB">
      <w:pPr>
        <w:spacing w:line="480" w:lineRule="auto"/>
        <w:rPr>
          <w:b/>
        </w:rPr>
      </w:pPr>
    </w:p>
    <w:p w14:paraId="1A1684C1" w14:textId="77777777" w:rsidR="009E7EC4" w:rsidRDefault="009E7EC4" w:rsidP="000E09AB">
      <w:pPr>
        <w:spacing w:line="480" w:lineRule="auto"/>
        <w:rPr>
          <w:b/>
        </w:rPr>
      </w:pPr>
    </w:p>
    <w:p w14:paraId="7C5EA527" w14:textId="44B976FC" w:rsidR="00A51D45" w:rsidRDefault="009D0A1A" w:rsidP="000E09AB">
      <w:pPr>
        <w:spacing w:line="480" w:lineRule="auto"/>
        <w:rPr>
          <w:b/>
        </w:rPr>
      </w:pPr>
      <w:r>
        <w:rPr>
          <w:b/>
        </w:rPr>
        <w:lastRenderedPageBreak/>
        <w:t xml:space="preserve">Other References (APA): </w:t>
      </w:r>
    </w:p>
    <w:p w14:paraId="5DCF63EC" w14:textId="77777777" w:rsidR="006017A5" w:rsidRDefault="006017A5" w:rsidP="006017A5">
      <w:pPr>
        <w:pStyle w:val="NormalWeb"/>
        <w:shd w:val="clear" w:color="auto" w:fill="FFFFFF"/>
        <w:spacing w:before="0" w:beforeAutospacing="0" w:after="0" w:afterAutospacing="0" w:line="480" w:lineRule="atLeast"/>
        <w:ind w:left="720" w:hanging="720"/>
        <w:rPr>
          <w:color w:val="000000"/>
        </w:rPr>
      </w:pPr>
      <w:r>
        <w:rPr>
          <w:color w:val="000000"/>
        </w:rPr>
        <w:t xml:space="preserve">Canton, G., </w:t>
      </w:r>
      <w:proofErr w:type="spellStart"/>
      <w:r>
        <w:rPr>
          <w:color w:val="000000"/>
        </w:rPr>
        <w:t>Sborgia</w:t>
      </w:r>
      <w:proofErr w:type="spellEnd"/>
      <w:r>
        <w:rPr>
          <w:color w:val="000000"/>
        </w:rPr>
        <w:t xml:space="preserve">, A., </w:t>
      </w:r>
      <w:proofErr w:type="spellStart"/>
      <w:r>
        <w:rPr>
          <w:color w:val="000000"/>
        </w:rPr>
        <w:t>Maritan</w:t>
      </w:r>
      <w:proofErr w:type="spellEnd"/>
      <w:r>
        <w:rPr>
          <w:color w:val="000000"/>
        </w:rPr>
        <w:t xml:space="preserve">, G., </w:t>
      </w:r>
      <w:proofErr w:type="spellStart"/>
      <w:r>
        <w:rPr>
          <w:color w:val="000000"/>
        </w:rPr>
        <w:t>Fattori</w:t>
      </w:r>
      <w:proofErr w:type="spellEnd"/>
      <w:r>
        <w:rPr>
          <w:color w:val="000000"/>
        </w:rPr>
        <w:t xml:space="preserve">, R., Roman, F., </w:t>
      </w:r>
      <w:proofErr w:type="spellStart"/>
      <w:r>
        <w:rPr>
          <w:color w:val="000000"/>
        </w:rPr>
        <w:t>Tomic</w:t>
      </w:r>
      <w:proofErr w:type="spellEnd"/>
      <w:r>
        <w:rPr>
          <w:color w:val="000000"/>
        </w:rPr>
        <w:t xml:space="preserve">, M., </w:t>
      </w:r>
      <w:proofErr w:type="spellStart"/>
      <w:r>
        <w:rPr>
          <w:color w:val="000000"/>
        </w:rPr>
        <w:t>Morandi</w:t>
      </w:r>
      <w:proofErr w:type="spellEnd"/>
      <w:r>
        <w:rPr>
          <w:color w:val="000000"/>
        </w:rPr>
        <w:t xml:space="preserve">, M. M., &amp; </w:t>
      </w:r>
      <w:proofErr w:type="spellStart"/>
      <w:r>
        <w:rPr>
          <w:color w:val="000000"/>
        </w:rPr>
        <w:t>Murena</w:t>
      </w:r>
      <w:proofErr w:type="spellEnd"/>
      <w:r>
        <w:rPr>
          <w:color w:val="000000"/>
        </w:rPr>
        <w:t>, L. (2021). Fibula fractures management.</w:t>
      </w:r>
      <w:r>
        <w:rPr>
          <w:rStyle w:val="apple-converted-space"/>
          <w:color w:val="000000"/>
        </w:rPr>
        <w:t> </w:t>
      </w:r>
      <w:r>
        <w:rPr>
          <w:i/>
          <w:iCs/>
          <w:color w:val="000000"/>
        </w:rPr>
        <w:t>World Journal of Orthopedics</w:t>
      </w:r>
      <w:r>
        <w:rPr>
          <w:color w:val="000000"/>
        </w:rPr>
        <w:t>,</w:t>
      </w:r>
      <w:r>
        <w:rPr>
          <w:rStyle w:val="apple-converted-space"/>
          <w:color w:val="000000"/>
        </w:rPr>
        <w:t> </w:t>
      </w:r>
      <w:r>
        <w:rPr>
          <w:i/>
          <w:iCs/>
          <w:color w:val="000000"/>
        </w:rPr>
        <w:t>12</w:t>
      </w:r>
      <w:r>
        <w:rPr>
          <w:color w:val="000000"/>
        </w:rPr>
        <w:t>(5), 254–269. https://doi.org/10.5312/wjo.v12.i5.254</w:t>
      </w:r>
    </w:p>
    <w:p w14:paraId="5B76A7DD" w14:textId="7ABA9279" w:rsidR="006017A5" w:rsidRDefault="006017A5" w:rsidP="006017A5">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t>‌</w:t>
      </w:r>
      <w:r w:rsidRPr="006017A5">
        <w:rPr>
          <w:color w:val="000000"/>
        </w:rPr>
        <w:t xml:space="preserve"> </w:t>
      </w:r>
      <w:r>
        <w:rPr>
          <w:color w:val="000000"/>
        </w:rPr>
        <w:t>Castro, D., &amp; Sandeep Sharma. (2019).</w:t>
      </w:r>
      <w:r>
        <w:rPr>
          <w:rStyle w:val="apple-converted-space"/>
          <w:color w:val="000000"/>
        </w:rPr>
        <w:t> </w:t>
      </w:r>
      <w:r>
        <w:rPr>
          <w:i/>
          <w:iCs/>
          <w:color w:val="000000"/>
        </w:rPr>
        <w:t>Hypokalemia</w:t>
      </w:r>
      <w:r>
        <w:rPr>
          <w:color w:val="000000"/>
        </w:rPr>
        <w:t xml:space="preserve">. Nih.gov; </w:t>
      </w:r>
      <w:proofErr w:type="spellStart"/>
      <w:r>
        <w:rPr>
          <w:color w:val="000000"/>
        </w:rPr>
        <w:t>StatPearls</w:t>
      </w:r>
      <w:proofErr w:type="spellEnd"/>
      <w:r>
        <w:rPr>
          <w:color w:val="000000"/>
        </w:rPr>
        <w:t xml:space="preserve"> Publishing. https://www.ncbi.nlm.nih.gov/books/NBK482465/</w:t>
      </w:r>
    </w:p>
    <w:p w14:paraId="4FAD5BC3" w14:textId="09126EC7" w:rsidR="006017A5" w:rsidRDefault="006017A5" w:rsidP="006017A5">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t>‌</w:t>
      </w:r>
      <w:r w:rsidRPr="006017A5">
        <w:rPr>
          <w:color w:val="000000"/>
        </w:rPr>
        <w:t xml:space="preserve"> </w:t>
      </w:r>
      <w:r>
        <w:rPr>
          <w:color w:val="000000"/>
        </w:rPr>
        <w:t>CDC. (2018).</w:t>
      </w:r>
      <w:r>
        <w:rPr>
          <w:rStyle w:val="apple-converted-space"/>
          <w:color w:val="000000"/>
        </w:rPr>
        <w:t> </w:t>
      </w:r>
      <w:r>
        <w:rPr>
          <w:i/>
          <w:iCs/>
          <w:color w:val="000000"/>
        </w:rPr>
        <w:t>All About Your A1C</w:t>
      </w:r>
      <w:r>
        <w:rPr>
          <w:color w:val="000000"/>
        </w:rPr>
        <w:t xml:space="preserve">. Centers for Disease Control and Prevention. </w:t>
      </w:r>
      <w:hyperlink r:id="rId14" w:history="1">
        <w:r w:rsidR="004A00F0" w:rsidRPr="005A66FA">
          <w:rPr>
            <w:rStyle w:val="Hyperlink"/>
          </w:rPr>
          <w:t>https://www.cdc.gov/diabetes/managing/managing-blood-sugar/a1c.html#:~:text=A%20normal%20A1C%20level%20is</w:t>
        </w:r>
      </w:hyperlink>
    </w:p>
    <w:p w14:paraId="11475752" w14:textId="695AE4E5" w:rsidR="004A00F0" w:rsidRDefault="004A00F0" w:rsidP="004A00F0">
      <w:pPr>
        <w:pStyle w:val="NormalWeb"/>
        <w:shd w:val="clear" w:color="auto" w:fill="FFFFFF"/>
        <w:spacing w:before="0" w:beforeAutospacing="0" w:after="0" w:afterAutospacing="0" w:line="480" w:lineRule="atLeast"/>
        <w:ind w:left="720" w:hanging="720"/>
        <w:rPr>
          <w:color w:val="000000"/>
        </w:rPr>
      </w:pPr>
      <w:r>
        <w:rPr>
          <w:color w:val="000000"/>
        </w:rPr>
        <w:t>Cleveland Clinic. (2023).</w:t>
      </w:r>
      <w:r>
        <w:rPr>
          <w:rStyle w:val="apple-converted-space"/>
          <w:color w:val="000000"/>
        </w:rPr>
        <w:t> </w:t>
      </w:r>
      <w:r>
        <w:rPr>
          <w:i/>
          <w:iCs/>
          <w:color w:val="000000"/>
        </w:rPr>
        <w:t>Baclofen Tablets: Uses, Interactions &amp; Side Effects</w:t>
      </w:r>
      <w:r>
        <w:rPr>
          <w:color w:val="000000"/>
        </w:rPr>
        <w:t>. Cleveland Clinic. https://my.clevelandclinic.org/health/drugs/19760-baclofen-tablets</w:t>
      </w:r>
    </w:p>
    <w:p w14:paraId="4BAEA56A" w14:textId="060CC3AE" w:rsidR="004A00F0" w:rsidRDefault="006017A5" w:rsidP="004A00F0">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t>‌</w:t>
      </w:r>
      <w:r w:rsidRPr="006017A5">
        <w:rPr>
          <w:color w:val="000000"/>
        </w:rPr>
        <w:t xml:space="preserve"> </w:t>
      </w:r>
      <w:r>
        <w:rPr>
          <w:color w:val="000000"/>
        </w:rPr>
        <w:t>Cleveland Clinic. (2022, March 3).</w:t>
      </w:r>
      <w:r>
        <w:rPr>
          <w:rStyle w:val="apple-converted-space"/>
          <w:color w:val="000000"/>
        </w:rPr>
        <w:t> </w:t>
      </w:r>
      <w:r>
        <w:rPr>
          <w:i/>
          <w:iCs/>
          <w:color w:val="000000"/>
        </w:rPr>
        <w:t>B-Type Natriuretic Peptide (BNP) Test: Normal Levels &amp; Function</w:t>
      </w:r>
      <w:r>
        <w:rPr>
          <w:color w:val="000000"/>
        </w:rPr>
        <w:t xml:space="preserve">. Cleveland Clinic. </w:t>
      </w:r>
      <w:hyperlink r:id="rId15" w:history="1">
        <w:r w:rsidR="00916D7A" w:rsidRPr="00935640">
          <w:rPr>
            <w:rStyle w:val="Hyperlink"/>
          </w:rPr>
          <w:t>https://my.clevelandclinic.org/health/diagnostics/22629-b-type-natriuretic-peptide</w:t>
        </w:r>
      </w:hyperlink>
    </w:p>
    <w:p w14:paraId="24BD1385" w14:textId="6221A02B" w:rsidR="00D34F09" w:rsidRDefault="00D34F09" w:rsidP="004A00F0">
      <w:pPr>
        <w:pStyle w:val="NormalWeb"/>
        <w:shd w:val="clear" w:color="auto" w:fill="FFFFFF"/>
        <w:spacing w:before="0" w:beforeAutospacing="0" w:after="0" w:afterAutospacing="0" w:line="480" w:lineRule="atLeast"/>
        <w:ind w:left="720" w:hanging="720"/>
        <w:rPr>
          <w:color w:val="000000"/>
        </w:rPr>
      </w:pPr>
      <w:r>
        <w:rPr>
          <w:color w:val="000000"/>
        </w:rPr>
        <w:t>Cleveland Clinic. (2023).</w:t>
      </w:r>
      <w:r>
        <w:rPr>
          <w:rStyle w:val="apple-converted-space"/>
          <w:color w:val="000000"/>
        </w:rPr>
        <w:t> </w:t>
      </w:r>
      <w:r>
        <w:rPr>
          <w:i/>
          <w:iCs/>
          <w:color w:val="000000"/>
        </w:rPr>
        <w:t>Vitamin C Chewable Tablets</w:t>
      </w:r>
      <w:r>
        <w:rPr>
          <w:color w:val="000000"/>
        </w:rPr>
        <w:t>. Cleveland Clinic. https://my.clevelandclinic.org/health/drugs/19266-vitamin-c-chewable-tablets</w:t>
      </w:r>
    </w:p>
    <w:p w14:paraId="334EBFCE" w14:textId="015F65BB" w:rsidR="00916D7A" w:rsidRDefault="00916D7A" w:rsidP="00916D7A">
      <w:pPr>
        <w:pStyle w:val="NormalWeb"/>
        <w:shd w:val="clear" w:color="auto" w:fill="FFFFFF"/>
        <w:spacing w:before="0" w:beforeAutospacing="0" w:after="0" w:afterAutospacing="0" w:line="480" w:lineRule="atLeast"/>
        <w:ind w:left="720" w:hanging="720"/>
        <w:rPr>
          <w:color w:val="000000"/>
        </w:rPr>
      </w:pPr>
      <w:r>
        <w:rPr>
          <w:color w:val="000000"/>
        </w:rPr>
        <w:t>Jones &amp; Bartlett Learning. (2022).</w:t>
      </w:r>
      <w:r>
        <w:rPr>
          <w:rStyle w:val="apple-converted-space"/>
          <w:color w:val="000000"/>
        </w:rPr>
        <w:t> </w:t>
      </w:r>
      <w:r>
        <w:rPr>
          <w:i/>
          <w:iCs/>
          <w:color w:val="000000"/>
        </w:rPr>
        <w:t>2022 Nurse’s Drug Handbook.</w:t>
      </w:r>
      <w:r>
        <w:rPr>
          <w:rStyle w:val="apple-converted-space"/>
          <w:color w:val="000000"/>
        </w:rPr>
        <w:t> </w:t>
      </w:r>
      <w:r>
        <w:rPr>
          <w:color w:val="000000"/>
        </w:rPr>
        <w:t>Jones &amp; Bartlett Learning.</w:t>
      </w:r>
    </w:p>
    <w:p w14:paraId="4A8026DE" w14:textId="4D840F97" w:rsidR="00F176EB" w:rsidRDefault="006017A5" w:rsidP="00F176EB">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t>‌</w:t>
      </w:r>
      <w:r w:rsidRPr="006017A5">
        <w:rPr>
          <w:color w:val="000000"/>
        </w:rPr>
        <w:t xml:space="preserve"> </w:t>
      </w:r>
      <w:r>
        <w:rPr>
          <w:color w:val="000000"/>
        </w:rPr>
        <w:t>Keller, R. (2022, October 5).</w:t>
      </w:r>
      <w:r>
        <w:rPr>
          <w:rStyle w:val="apple-converted-space"/>
          <w:color w:val="000000"/>
        </w:rPr>
        <w:t> </w:t>
      </w:r>
      <w:r>
        <w:rPr>
          <w:i/>
          <w:iCs/>
          <w:color w:val="000000"/>
        </w:rPr>
        <w:t>What do Leukocytes in Urine mean?</w:t>
      </w:r>
      <w:r>
        <w:rPr>
          <w:rStyle w:val="apple-converted-space"/>
          <w:color w:val="000000"/>
        </w:rPr>
        <w:t> </w:t>
      </w:r>
      <w:r>
        <w:rPr>
          <w:color w:val="000000"/>
        </w:rPr>
        <w:t xml:space="preserve">Www.diagnoxhealth.com. </w:t>
      </w:r>
      <w:hyperlink r:id="rId16" w:history="1">
        <w:r w:rsidR="00F176EB" w:rsidRPr="00935640">
          <w:rPr>
            <w:rStyle w:val="Hyperlink"/>
          </w:rPr>
          <w:t>https://www.diagnoxhealth.com/bl</w:t>
        </w:r>
        <w:r w:rsidR="00F176EB" w:rsidRPr="00935640">
          <w:rPr>
            <w:rStyle w:val="Hyperlink"/>
          </w:rPr>
          <w:t>o</w:t>
        </w:r>
        <w:r w:rsidR="00F176EB" w:rsidRPr="00935640">
          <w:rPr>
            <w:rStyle w:val="Hyperlink"/>
          </w:rPr>
          <w:t>g/what-do-leukocytes-in-urine-mean#:~:text=The%20normal%20leukocyte%20count%20in</w:t>
        </w:r>
      </w:hyperlink>
    </w:p>
    <w:p w14:paraId="49D9B8E1" w14:textId="4AEBA775" w:rsidR="00F176EB" w:rsidRDefault="00F176EB" w:rsidP="00F176EB">
      <w:pPr>
        <w:pStyle w:val="NormalWeb"/>
        <w:shd w:val="clear" w:color="auto" w:fill="FFFFFF"/>
        <w:spacing w:before="0" w:beforeAutospacing="0" w:after="0" w:afterAutospacing="0" w:line="480" w:lineRule="atLeast"/>
        <w:ind w:left="720" w:hanging="720"/>
        <w:rPr>
          <w:color w:val="000000"/>
        </w:rPr>
      </w:pPr>
      <w:r>
        <w:rPr>
          <w:color w:val="000000"/>
        </w:rPr>
        <w:t>Linda Lee Phelps. (2020).</w:t>
      </w:r>
      <w:r>
        <w:rPr>
          <w:rStyle w:val="apple-converted-space"/>
          <w:color w:val="000000"/>
        </w:rPr>
        <w:t> </w:t>
      </w:r>
      <w:r>
        <w:rPr>
          <w:i/>
          <w:iCs/>
          <w:color w:val="000000"/>
        </w:rPr>
        <w:t>Sparks &amp; Taylor’s Nursing Diagnosis Reference Manual.</w:t>
      </w:r>
      <w:r>
        <w:rPr>
          <w:rStyle w:val="apple-converted-space"/>
          <w:color w:val="000000"/>
        </w:rPr>
        <w:t> </w:t>
      </w:r>
      <w:r>
        <w:rPr>
          <w:color w:val="000000"/>
        </w:rPr>
        <w:t>(11th ed.). Wolters Kluwer Medical.</w:t>
      </w:r>
    </w:p>
    <w:p w14:paraId="7AFE4A11" w14:textId="7D437272" w:rsidR="006017A5" w:rsidRDefault="006017A5" w:rsidP="006017A5">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t>‌</w:t>
      </w:r>
      <w:r w:rsidRPr="006017A5">
        <w:rPr>
          <w:color w:val="000000"/>
        </w:rPr>
        <w:t xml:space="preserve"> </w:t>
      </w:r>
      <w:proofErr w:type="spellStart"/>
      <w:r>
        <w:rPr>
          <w:color w:val="000000"/>
        </w:rPr>
        <w:t>Rosenson</w:t>
      </w:r>
      <w:proofErr w:type="spellEnd"/>
      <w:r>
        <w:rPr>
          <w:color w:val="000000"/>
        </w:rPr>
        <w:t>, R. (2021, July 12).</w:t>
      </w:r>
      <w:r>
        <w:rPr>
          <w:rStyle w:val="apple-converted-space"/>
          <w:color w:val="000000"/>
        </w:rPr>
        <w:t> </w:t>
      </w:r>
      <w:r>
        <w:rPr>
          <w:i/>
          <w:iCs/>
          <w:color w:val="000000"/>
        </w:rPr>
        <w:t>UpToDate</w:t>
      </w:r>
      <w:r>
        <w:rPr>
          <w:color w:val="000000"/>
        </w:rPr>
        <w:t xml:space="preserve">. Www.uptodate.com. </w:t>
      </w:r>
      <w:hyperlink r:id="rId17" w:history="1">
        <w:r w:rsidR="00916D7A" w:rsidRPr="00935640">
          <w:rPr>
            <w:rStyle w:val="Hyperlink"/>
          </w:rPr>
          <w:t>https://www.uptodate.com/contents/high-cholesterol-and-lipids-beyond-the-basics/print#:~:text=In%20general%3A&amp;text=A%20total%20cholesterol%20level%20of</w:t>
        </w:r>
      </w:hyperlink>
    </w:p>
    <w:p w14:paraId="4039EA25" w14:textId="20468445" w:rsidR="006017A5" w:rsidRDefault="006017A5" w:rsidP="006017A5">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lastRenderedPageBreak/>
        <w:t>‌</w:t>
      </w:r>
      <w:r w:rsidRPr="006017A5">
        <w:rPr>
          <w:color w:val="000000"/>
        </w:rPr>
        <w:t xml:space="preserve"> </w:t>
      </w:r>
      <w:r>
        <w:rPr>
          <w:color w:val="000000"/>
        </w:rPr>
        <w:t>Writer, staff. (2022, April 6).</w:t>
      </w:r>
      <w:r>
        <w:rPr>
          <w:rStyle w:val="apple-converted-space"/>
          <w:color w:val="000000"/>
        </w:rPr>
        <w:t> </w:t>
      </w:r>
      <w:r>
        <w:rPr>
          <w:i/>
          <w:iCs/>
          <w:color w:val="000000"/>
        </w:rPr>
        <w:t>Normal Lab Values Every Nurse Should Know | Joyce University</w:t>
      </w:r>
      <w:r>
        <w:rPr>
          <w:color w:val="000000"/>
        </w:rPr>
        <w:t>. Joyce. https://www.joyce.edu/blog/nclex-lab-values/</w:t>
      </w:r>
    </w:p>
    <w:p w14:paraId="44641119" w14:textId="6D955E42" w:rsidR="006017A5" w:rsidRDefault="006017A5" w:rsidP="006017A5">
      <w:pPr>
        <w:pStyle w:val="NormalWeb"/>
        <w:shd w:val="clear" w:color="auto" w:fill="FFFFFF"/>
        <w:spacing w:before="0" w:beforeAutospacing="0" w:after="0" w:afterAutospacing="0" w:line="480" w:lineRule="atLeast"/>
        <w:ind w:left="720" w:hanging="720"/>
        <w:rPr>
          <w:color w:val="000000"/>
        </w:rPr>
      </w:pPr>
      <w:r>
        <w:rPr>
          <w:color w:val="000000"/>
          <w:shd w:val="clear" w:color="auto" w:fill="FFFFFF"/>
        </w:rPr>
        <w:t>‌</w:t>
      </w:r>
      <w:r w:rsidRPr="006017A5">
        <w:rPr>
          <w:color w:val="000000"/>
        </w:rPr>
        <w:t xml:space="preserve"> </w:t>
      </w:r>
      <w:r>
        <w:rPr>
          <w:color w:val="000000"/>
        </w:rPr>
        <w:t xml:space="preserve">Yang, R., &amp; </w:t>
      </w:r>
      <w:proofErr w:type="spellStart"/>
      <w:r>
        <w:rPr>
          <w:color w:val="000000"/>
        </w:rPr>
        <w:t>Moosavi</w:t>
      </w:r>
      <w:proofErr w:type="spellEnd"/>
      <w:r>
        <w:rPr>
          <w:color w:val="000000"/>
        </w:rPr>
        <w:t>, L. (2019).</w:t>
      </w:r>
      <w:r>
        <w:rPr>
          <w:rStyle w:val="apple-converted-space"/>
          <w:color w:val="000000"/>
        </w:rPr>
        <w:t> </w:t>
      </w:r>
      <w:r>
        <w:rPr>
          <w:i/>
          <w:iCs/>
          <w:color w:val="000000"/>
        </w:rPr>
        <w:t>Prothrombin Time</w:t>
      </w:r>
      <w:r>
        <w:rPr>
          <w:color w:val="000000"/>
        </w:rPr>
        <w:t xml:space="preserve">. Nih.gov; </w:t>
      </w:r>
      <w:proofErr w:type="spellStart"/>
      <w:r>
        <w:rPr>
          <w:color w:val="000000"/>
        </w:rPr>
        <w:t>StatPearls</w:t>
      </w:r>
      <w:proofErr w:type="spellEnd"/>
      <w:r>
        <w:rPr>
          <w:color w:val="000000"/>
        </w:rPr>
        <w:t xml:space="preserve"> Publishing. https://www.ncbi.nlm.nih.gov/books/NBK544269/</w:t>
      </w:r>
    </w:p>
    <w:p w14:paraId="4452EC95" w14:textId="4DF0C013" w:rsidR="006017A5" w:rsidRPr="00DA462D" w:rsidRDefault="006017A5" w:rsidP="006017A5">
      <w:pPr>
        <w:spacing w:line="480" w:lineRule="auto"/>
        <w:rPr>
          <w:b/>
        </w:rPr>
      </w:pPr>
      <w:r>
        <w:rPr>
          <w:color w:val="000000"/>
          <w:shd w:val="clear" w:color="auto" w:fill="FFFFFF"/>
        </w:rPr>
        <w:t>‌</w:t>
      </w:r>
    </w:p>
    <w:p w14:paraId="494567B0" w14:textId="77777777" w:rsidR="00F176EB" w:rsidRDefault="00F176EB" w:rsidP="002A12C9">
      <w:pPr>
        <w:spacing w:line="480" w:lineRule="auto"/>
        <w:rPr>
          <w:b/>
        </w:rPr>
      </w:pPr>
    </w:p>
    <w:p w14:paraId="396A7F05" w14:textId="5E56F6C2" w:rsidR="000E4BDC" w:rsidRPr="00DA462D" w:rsidRDefault="000E4BDC" w:rsidP="002A12C9">
      <w:pPr>
        <w:spacing w:line="480" w:lineRule="auto"/>
        <w:rPr>
          <w:b/>
        </w:rPr>
      </w:pPr>
      <w:r w:rsidRPr="00DA462D">
        <w:rPr>
          <w:b/>
        </w:rPr>
        <w:t>Concept Map</w:t>
      </w:r>
      <w:r w:rsidR="00D35C14" w:rsidRPr="00DA462D">
        <w:rPr>
          <w:b/>
        </w:rPr>
        <w:t xml:space="preserve"> (20 Points):</w:t>
      </w:r>
    </w:p>
    <w:p w14:paraId="65CEF180" w14:textId="4EDCF4CC" w:rsidR="000E4BDC" w:rsidRPr="00DA462D" w:rsidRDefault="000E4BDC" w:rsidP="002A12C9">
      <w:pPr>
        <w:spacing w:line="480" w:lineRule="auto"/>
        <w:rPr>
          <w:b/>
        </w:rPr>
      </w:pPr>
    </w:p>
    <w:p w14:paraId="2B329DE3" w14:textId="15790462" w:rsidR="00D35C14" w:rsidRPr="00DA462D" w:rsidRDefault="00D35C14" w:rsidP="002A12C9">
      <w:pPr>
        <w:spacing w:line="480" w:lineRule="auto"/>
        <w:rPr>
          <w:b/>
        </w:rPr>
        <w:sectPr w:rsidR="00D35C14" w:rsidRPr="00DA462D" w:rsidSect="000E4BDC">
          <w:headerReference w:type="first" r:id="rId18"/>
          <w:pgSz w:w="12240" w:h="15840"/>
          <w:pgMar w:top="1440" w:right="1440" w:bottom="1440" w:left="1440" w:header="720" w:footer="720" w:gutter="0"/>
          <w:cols w:space="720"/>
          <w:docGrid w:linePitch="360"/>
        </w:sectPr>
      </w:pPr>
    </w:p>
    <w:p w14:paraId="5BED2AAE" w14:textId="3576A29C" w:rsidR="00D35C14" w:rsidRPr="00DA462D" w:rsidRDefault="002412B4" w:rsidP="00044D0C">
      <w:pPr>
        <w:sectPr w:rsidR="00D35C14" w:rsidRPr="00DA462D" w:rsidSect="00D35C14">
          <w:pgSz w:w="15840" w:h="12240" w:orient="landscape"/>
          <w:pgMar w:top="1440" w:right="1440" w:bottom="1440" w:left="1440" w:header="720" w:footer="720" w:gutter="0"/>
          <w:cols w:space="720"/>
          <w:docGrid w:linePitch="360"/>
        </w:sectPr>
      </w:pPr>
      <w:r w:rsidRPr="00DA462D">
        <w:rPr>
          <w:noProof/>
        </w:rPr>
        <w:lastRenderedPageBreak/>
        <mc:AlternateContent>
          <mc:Choice Requires="wpg">
            <w:drawing>
              <wp:anchor distT="0" distB="0" distL="114300" distR="114300" simplePos="0" relativeHeight="251658240" behindDoc="0" locked="0" layoutInCell="1" allowOverlap="1" wp14:anchorId="37B9D46A" wp14:editId="376835B9">
                <wp:simplePos x="0" y="0"/>
                <wp:positionH relativeFrom="margin">
                  <wp:posOffset>-753110</wp:posOffset>
                </wp:positionH>
                <wp:positionV relativeFrom="margin">
                  <wp:posOffset>-276860</wp:posOffset>
                </wp:positionV>
                <wp:extent cx="9684385" cy="6574155"/>
                <wp:effectExtent l="12700" t="0" r="18415" b="17145"/>
                <wp:wrapSquare wrapText="bothSides"/>
                <wp:docPr id="4" name="Group 4"/>
                <wp:cNvGraphicFramePr/>
                <a:graphic xmlns:a="http://schemas.openxmlformats.org/drawingml/2006/main">
                  <a:graphicData uri="http://schemas.microsoft.com/office/word/2010/wordprocessingGroup">
                    <wpg:wgp>
                      <wpg:cNvGrpSpPr/>
                      <wpg:grpSpPr>
                        <a:xfrm>
                          <a:off x="0" y="0"/>
                          <a:ext cx="9684385" cy="6574155"/>
                          <a:chOff x="0" y="114300"/>
                          <a:chExt cx="9829800" cy="7378700"/>
                        </a:xfrm>
                      </wpg:grpSpPr>
                      <wps:wsp>
                        <wps:cNvPr id="1" name="Rounded Rectangle 1"/>
                        <wps:cNvSpPr/>
                        <wps:spPr>
                          <a:xfrm>
                            <a:off x="0" y="114300"/>
                            <a:ext cx="3543300" cy="3200400"/>
                          </a:xfrm>
                          <a:prstGeom prst="roundRect">
                            <a:avLst/>
                          </a:prstGeom>
                          <a:solidFill>
                            <a:srgbClr val="43F0E7"/>
                          </a:solidFill>
                          <a:ln>
                            <a:solidFill>
                              <a:srgbClr val="FFFFFF"/>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685726C" w14:textId="77777777" w:rsidR="00B443C3" w:rsidRDefault="00B443C3" w:rsidP="00044D0C"/>
                            <w:p w14:paraId="588380A2" w14:textId="75AE365B" w:rsidR="00B443C3" w:rsidRPr="00FF2459" w:rsidRDefault="00FF2459" w:rsidP="00044D0C">
                              <w:pPr>
                                <w:jc w:val="center"/>
                                <w:rPr>
                                  <w:color w:val="000000" w:themeColor="text1"/>
                                </w:rPr>
                              </w:pPr>
                              <w:r>
                                <w:rPr>
                                  <w:color w:val="000000" w:themeColor="text1"/>
                                </w:rPr>
                                <w:t>Upon arriving to the hospital, the patient stated she has had some noticeable edema that’s worsening as time progresses. Patient stated she felt weak in the knees, and it caused her to fall which resulted in a fracture.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Rounded Rectangle 2"/>
                        <wps:cNvSpPr/>
                        <wps:spPr>
                          <a:xfrm>
                            <a:off x="0" y="3886200"/>
                            <a:ext cx="3086100" cy="3543300"/>
                          </a:xfrm>
                          <a:prstGeom prst="roundRect">
                            <a:avLst/>
                          </a:prstGeom>
                          <a:solidFill>
                            <a:srgbClr val="67ACFF"/>
                          </a:solidFill>
                          <a:ln>
                            <a:solidFill>
                              <a:srgbClr val="FFFF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ADDE05" w14:textId="34A6D7F7" w:rsidR="00B443C3" w:rsidRPr="00FF2459" w:rsidRDefault="00FF2459" w:rsidP="002937CD">
                              <w:pPr>
                                <w:rPr>
                                  <w:color w:val="000000" w:themeColor="text1"/>
                                </w:rPr>
                              </w:pPr>
                              <w:r>
                                <w:rPr>
                                  <w:color w:val="000000" w:themeColor="text1"/>
                                </w:rPr>
                                <w:t xml:space="preserve">Patient appears to be in extreme distress and agitated. Patients propofol was titrated to 50 to help with relaxation and comfort. </w:t>
                              </w:r>
                              <w:proofErr w:type="gramStart"/>
                              <w:r>
                                <w:rPr>
                                  <w:color w:val="000000" w:themeColor="text1"/>
                                </w:rPr>
                                <w:t>Patients</w:t>
                              </w:r>
                              <w:proofErr w:type="gramEnd"/>
                              <w:r>
                                <w:rPr>
                                  <w:color w:val="000000" w:themeColor="text1"/>
                                </w:rPr>
                                <w:t xml:space="preserve"> vitals are stable and I do not have any other concerns at the moment regarding her health and stability, I suspect that the patients cancer is evolving and due to that the patients arthritis is also getting worse causing her to feel weak.</w:t>
                              </w:r>
                              <w:r w:rsidR="004A00F0">
                                <w:rPr>
                                  <w:color w:val="000000" w:themeColor="text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ounded Rectangle 14"/>
                        <wps:cNvSpPr/>
                        <wps:spPr>
                          <a:xfrm>
                            <a:off x="5715000" y="4000500"/>
                            <a:ext cx="4114800" cy="3492500"/>
                          </a:xfrm>
                          <a:prstGeom prst="roundRect">
                            <a:avLst/>
                          </a:prstGeom>
                          <a:solidFill>
                            <a:srgbClr val="A0F800"/>
                          </a:solidFill>
                          <a:ln>
                            <a:solidFill>
                              <a:srgbClr val="FFFFFF"/>
                            </a:solidFill>
                          </a:ln>
                        </wps:spPr>
                        <wps:style>
                          <a:lnRef idx="2">
                            <a:schemeClr val="accent3">
                              <a:shade val="50000"/>
                            </a:schemeClr>
                          </a:lnRef>
                          <a:fillRef idx="1">
                            <a:schemeClr val="accent3"/>
                          </a:fillRef>
                          <a:effectRef idx="0">
                            <a:schemeClr val="accent3"/>
                          </a:effectRef>
                          <a:fontRef idx="minor">
                            <a:schemeClr val="lt1"/>
                          </a:fontRef>
                        </wps:style>
                        <wps:txbx>
                          <w:txbxContent>
                            <w:p w14:paraId="09F81CD9" w14:textId="77777777" w:rsidR="002412B4" w:rsidRPr="002937CD" w:rsidRDefault="002412B4" w:rsidP="002937CD">
                              <w:pPr>
                                <w:rPr>
                                  <w:sz w:val="20"/>
                                  <w:szCs w:val="20"/>
                                </w:rPr>
                              </w:pPr>
                              <w:r>
                                <w:rPr>
                                  <w:sz w:val="20"/>
                                  <w:szCs w:val="20"/>
                                </w:rPr>
                                <w:t xml:space="preserve">  </w:t>
                              </w:r>
                            </w:p>
                            <w:tbl>
                              <w:tblPr>
                                <w:tblStyle w:val="TableGrid"/>
                                <w:tblW w:w="5000" w:type="pct"/>
                                <w:tblLook w:val="04A0" w:firstRow="1" w:lastRow="0" w:firstColumn="1" w:lastColumn="0" w:noHBand="0" w:noVBand="1"/>
                              </w:tblPr>
                              <w:tblGrid>
                                <w:gridCol w:w="5603"/>
                              </w:tblGrid>
                              <w:tr w:rsidR="002412B4" w:rsidRPr="00DA462D" w14:paraId="047D6888" w14:textId="77777777" w:rsidTr="00ED239B">
                                <w:tc>
                                  <w:tcPr>
                                    <w:tcW w:w="880" w:type="pct"/>
                                  </w:tcPr>
                                  <w:p w14:paraId="5DBE8E0F" w14:textId="77777777" w:rsidR="002412B4" w:rsidRPr="002412B4" w:rsidRDefault="002412B4" w:rsidP="002412B4">
                                    <w:pPr>
                                      <w:rPr>
                                        <w:b/>
                                        <w:color w:val="000000" w:themeColor="text1"/>
                                        <w:sz w:val="10"/>
                                        <w:szCs w:val="10"/>
                                      </w:rPr>
                                    </w:pPr>
                                    <w:r w:rsidRPr="002412B4">
                                      <w:rPr>
                                        <w:b/>
                                        <w:color w:val="000000" w:themeColor="text1"/>
                                        <w:sz w:val="10"/>
                                        <w:szCs w:val="10"/>
                                      </w:rPr>
                                      <w:t>1.</w:t>
                                    </w:r>
                                    <w:sdt>
                                      <w:sdtPr>
                                        <w:rPr>
                                          <w:b/>
                                          <w:color w:val="000000" w:themeColor="text1"/>
                                          <w:sz w:val="10"/>
                                          <w:szCs w:val="10"/>
                                        </w:rPr>
                                        <w:id w:val="485369924"/>
                                      </w:sdtPr>
                                      <w:sdtContent>
                                        <w:r w:rsidRPr="002412B4">
                                          <w:rPr>
                                            <w:bCs/>
                                            <w:color w:val="000000" w:themeColor="text1"/>
                                            <w:sz w:val="10"/>
                                            <w:szCs w:val="10"/>
                                          </w:rPr>
                                          <w:t xml:space="preserve">Assess and record respiratory rate Q4 </w:t>
                                        </w:r>
                                        <w:r w:rsidRPr="002412B4">
                                          <w:rPr>
                                            <w:color w:val="000000" w:themeColor="text1"/>
                                            <w:sz w:val="10"/>
                                            <w:szCs w:val="10"/>
                                            <w:shd w:val="clear" w:color="auto" w:fill="FFFFFF"/>
                                          </w:rPr>
                                          <w:t>(Linda Lee Phelps, 2020)</w:t>
                                        </w:r>
                                      </w:sdtContent>
                                    </w:sdt>
                                  </w:p>
                                  <w:p w14:paraId="725CC145" w14:textId="77777777" w:rsidR="002412B4" w:rsidRPr="002412B4" w:rsidRDefault="002412B4" w:rsidP="002412B4">
                                    <w:pPr>
                                      <w:rPr>
                                        <w:b/>
                                        <w:color w:val="000000" w:themeColor="text1"/>
                                        <w:sz w:val="10"/>
                                        <w:szCs w:val="10"/>
                                      </w:rPr>
                                    </w:pPr>
                                  </w:p>
                                  <w:p w14:paraId="6B6F5C84" w14:textId="77777777" w:rsidR="002412B4" w:rsidRPr="002412B4" w:rsidRDefault="002412B4" w:rsidP="002412B4">
                                    <w:pPr>
                                      <w:rPr>
                                        <w:b/>
                                        <w:color w:val="000000" w:themeColor="text1"/>
                                        <w:sz w:val="10"/>
                                        <w:szCs w:val="10"/>
                                      </w:rPr>
                                    </w:pPr>
                                    <w:r w:rsidRPr="002412B4">
                                      <w:rPr>
                                        <w:b/>
                                        <w:color w:val="000000" w:themeColor="text1"/>
                                        <w:sz w:val="10"/>
                                        <w:szCs w:val="10"/>
                                      </w:rPr>
                                      <w:t>2.</w:t>
                                    </w:r>
                                    <w:sdt>
                                      <w:sdtPr>
                                        <w:rPr>
                                          <w:b/>
                                          <w:color w:val="000000" w:themeColor="text1"/>
                                          <w:sz w:val="10"/>
                                          <w:szCs w:val="10"/>
                                        </w:rPr>
                                        <w:id w:val="-77605025"/>
                                      </w:sdtPr>
                                      <w:sdtContent>
                                        <w:r w:rsidRPr="002412B4">
                                          <w:rPr>
                                            <w:bCs/>
                                            <w:color w:val="000000" w:themeColor="text1"/>
                                            <w:sz w:val="10"/>
                                            <w:szCs w:val="10"/>
                                          </w:rPr>
                                          <w:t xml:space="preserve">Repeat ABG values and auscultate breath sounds </w:t>
                                        </w:r>
                                        <w:r w:rsidRPr="002412B4">
                                          <w:rPr>
                                            <w:color w:val="000000" w:themeColor="text1"/>
                                            <w:sz w:val="10"/>
                                            <w:szCs w:val="10"/>
                                            <w:shd w:val="clear" w:color="auto" w:fill="FFFFFF"/>
                                          </w:rPr>
                                          <w:t>(Linda Lee Phelps, 2020)</w:t>
                                        </w:r>
                                      </w:sdtContent>
                                    </w:sdt>
                                  </w:p>
                                  <w:p w14:paraId="2A3D15E3" w14:textId="77777777" w:rsidR="002412B4" w:rsidRPr="002412B4" w:rsidRDefault="002412B4" w:rsidP="002412B4">
                                    <w:pPr>
                                      <w:rPr>
                                        <w:b/>
                                        <w:color w:val="000000" w:themeColor="text1"/>
                                        <w:sz w:val="10"/>
                                        <w:szCs w:val="10"/>
                                      </w:rPr>
                                    </w:pPr>
                                  </w:p>
                                </w:tc>
                              </w:tr>
                              <w:tr w:rsidR="002412B4" w:rsidRPr="00DA462D" w14:paraId="0A9CA4A9" w14:textId="77777777" w:rsidTr="00ED239B">
                                <w:tc>
                                  <w:tcPr>
                                    <w:tcW w:w="880" w:type="pct"/>
                                  </w:tcPr>
                                  <w:p w14:paraId="5A1FCC52" w14:textId="77777777" w:rsidR="002412B4" w:rsidRPr="002412B4" w:rsidRDefault="002412B4" w:rsidP="002412B4">
                                    <w:pPr>
                                      <w:rPr>
                                        <w:b/>
                                        <w:color w:val="000000" w:themeColor="text1"/>
                                        <w:sz w:val="10"/>
                                        <w:szCs w:val="10"/>
                                      </w:rPr>
                                    </w:pPr>
                                    <w:r w:rsidRPr="002412B4">
                                      <w:rPr>
                                        <w:b/>
                                        <w:color w:val="000000" w:themeColor="text1"/>
                                        <w:sz w:val="10"/>
                                        <w:szCs w:val="10"/>
                                      </w:rPr>
                                      <w:t xml:space="preserve">1. </w:t>
                                    </w:r>
                                    <w:sdt>
                                      <w:sdtPr>
                                        <w:rPr>
                                          <w:b/>
                                          <w:color w:val="000000" w:themeColor="text1"/>
                                          <w:sz w:val="10"/>
                                          <w:szCs w:val="10"/>
                                        </w:rPr>
                                        <w:id w:val="-1256131423"/>
                                      </w:sdtPr>
                                      <w:sdtContent>
                                        <w:r w:rsidRPr="002412B4">
                                          <w:rPr>
                                            <w:bCs/>
                                            <w:color w:val="000000" w:themeColor="text1"/>
                                            <w:sz w:val="10"/>
                                            <w:szCs w:val="10"/>
                                          </w:rPr>
                                          <w:t>Administer Lasix</w:t>
                                        </w:r>
                                      </w:sdtContent>
                                    </w:sdt>
                                  </w:p>
                                  <w:p w14:paraId="10EE585C" w14:textId="77777777" w:rsidR="002412B4" w:rsidRPr="002412B4" w:rsidRDefault="002412B4" w:rsidP="002412B4">
                                    <w:pPr>
                                      <w:rPr>
                                        <w:b/>
                                        <w:color w:val="000000" w:themeColor="text1"/>
                                        <w:sz w:val="10"/>
                                        <w:szCs w:val="10"/>
                                      </w:rPr>
                                    </w:pPr>
                                  </w:p>
                                  <w:p w14:paraId="22C06A7C" w14:textId="77777777" w:rsidR="002412B4" w:rsidRPr="002412B4" w:rsidRDefault="002412B4" w:rsidP="002412B4">
                                    <w:pPr>
                                      <w:rPr>
                                        <w:b/>
                                        <w:color w:val="000000" w:themeColor="text1"/>
                                        <w:sz w:val="10"/>
                                        <w:szCs w:val="10"/>
                                      </w:rPr>
                                    </w:pPr>
                                    <w:r w:rsidRPr="002412B4">
                                      <w:rPr>
                                        <w:b/>
                                        <w:color w:val="000000" w:themeColor="text1"/>
                                        <w:sz w:val="10"/>
                                        <w:szCs w:val="10"/>
                                      </w:rPr>
                                      <w:t>2.</w:t>
                                    </w:r>
                                    <w:sdt>
                                      <w:sdtPr>
                                        <w:rPr>
                                          <w:b/>
                                          <w:color w:val="000000" w:themeColor="text1"/>
                                          <w:sz w:val="10"/>
                                          <w:szCs w:val="10"/>
                                        </w:rPr>
                                        <w:id w:val="899330216"/>
                                      </w:sdtPr>
                                      <w:sdtContent>
                                        <w:r w:rsidRPr="002412B4">
                                          <w:rPr>
                                            <w:bCs/>
                                            <w:color w:val="000000" w:themeColor="text1"/>
                                            <w:sz w:val="10"/>
                                            <w:szCs w:val="10"/>
                                          </w:rPr>
                                          <w:t>Monitor patients vitals and intake/output</w:t>
                                        </w:r>
                                      </w:sdtContent>
                                    </w:sdt>
                                  </w:p>
                                  <w:p w14:paraId="4AC1DF34" w14:textId="77777777" w:rsidR="002412B4" w:rsidRPr="002412B4" w:rsidRDefault="002412B4" w:rsidP="002412B4">
                                    <w:pPr>
                                      <w:rPr>
                                        <w:b/>
                                        <w:color w:val="000000" w:themeColor="text1"/>
                                        <w:sz w:val="10"/>
                                        <w:szCs w:val="10"/>
                                      </w:rPr>
                                    </w:pPr>
                                  </w:p>
                                </w:tc>
                              </w:tr>
                              <w:tr w:rsidR="002412B4" w:rsidRPr="00DA462D" w14:paraId="1F4CB9D6" w14:textId="77777777" w:rsidTr="00ED239B">
                                <w:tc>
                                  <w:tcPr>
                                    <w:tcW w:w="880" w:type="pct"/>
                                  </w:tcPr>
                                  <w:p w14:paraId="3665A7E9" w14:textId="77777777" w:rsidR="002412B4" w:rsidRPr="002412B4" w:rsidRDefault="002412B4" w:rsidP="002412B4">
                                    <w:pPr>
                                      <w:pStyle w:val="ListParagraph"/>
                                      <w:numPr>
                                        <w:ilvl w:val="0"/>
                                        <w:numId w:val="10"/>
                                      </w:numPr>
                                      <w:rPr>
                                        <w:b/>
                                        <w:color w:val="000000" w:themeColor="text1"/>
                                        <w:sz w:val="10"/>
                                        <w:szCs w:val="10"/>
                                      </w:rPr>
                                    </w:pPr>
                                    <w:r w:rsidRPr="002412B4">
                                      <w:rPr>
                                        <w:bCs/>
                                        <w:color w:val="000000" w:themeColor="text1"/>
                                        <w:sz w:val="10"/>
                                        <w:szCs w:val="10"/>
                                      </w:rPr>
                                      <w:t>Monitor patients BS Q6</w:t>
                                    </w:r>
                                  </w:p>
                                  <w:p w14:paraId="74E7582E" w14:textId="77777777" w:rsidR="002412B4" w:rsidRPr="002412B4" w:rsidRDefault="002412B4" w:rsidP="002412B4">
                                    <w:pPr>
                                      <w:rPr>
                                        <w:b/>
                                        <w:color w:val="000000" w:themeColor="text1"/>
                                        <w:sz w:val="10"/>
                                        <w:szCs w:val="10"/>
                                      </w:rPr>
                                    </w:pPr>
                                  </w:p>
                                  <w:p w14:paraId="6A2EC1F0" w14:textId="77777777" w:rsidR="002412B4" w:rsidRPr="002412B4" w:rsidRDefault="002412B4" w:rsidP="002412B4">
                                    <w:pPr>
                                      <w:rPr>
                                        <w:b/>
                                        <w:color w:val="000000" w:themeColor="text1"/>
                                        <w:sz w:val="10"/>
                                        <w:szCs w:val="10"/>
                                      </w:rPr>
                                    </w:pPr>
                                    <w:r w:rsidRPr="002412B4">
                                      <w:rPr>
                                        <w:b/>
                                        <w:color w:val="000000" w:themeColor="text1"/>
                                        <w:sz w:val="10"/>
                                        <w:szCs w:val="10"/>
                                      </w:rPr>
                                      <w:t>2</w:t>
                                    </w:r>
                                    <w:sdt>
                                      <w:sdtPr>
                                        <w:rPr>
                                          <w:b/>
                                          <w:color w:val="000000" w:themeColor="text1"/>
                                          <w:sz w:val="10"/>
                                          <w:szCs w:val="10"/>
                                        </w:rPr>
                                        <w:id w:val="-2145029098"/>
                                      </w:sdtPr>
                                      <w:sdtContent>
                                        <w:r w:rsidRPr="002412B4">
                                          <w:rPr>
                                            <w:b/>
                                            <w:color w:val="000000" w:themeColor="text1"/>
                                            <w:sz w:val="10"/>
                                            <w:szCs w:val="10"/>
                                          </w:rPr>
                                          <w:t xml:space="preserve"> </w:t>
                                        </w:r>
                                        <w:r w:rsidRPr="002412B4">
                                          <w:rPr>
                                            <w:bCs/>
                                            <w:color w:val="000000" w:themeColor="text1"/>
                                            <w:sz w:val="10"/>
                                            <w:szCs w:val="10"/>
                                          </w:rPr>
                                          <w:t>Assess for underlying causes of change in glucose</w:t>
                                        </w:r>
                                      </w:sdtContent>
                                    </w:sdt>
                                  </w:p>
                                  <w:p w14:paraId="1ED2FD50" w14:textId="77777777" w:rsidR="002412B4" w:rsidRPr="002412B4" w:rsidRDefault="002412B4" w:rsidP="002412B4">
                                    <w:pPr>
                                      <w:rPr>
                                        <w:b/>
                                        <w:color w:val="000000" w:themeColor="text1"/>
                                        <w:sz w:val="10"/>
                                        <w:szCs w:val="10"/>
                                      </w:rPr>
                                    </w:pPr>
                                  </w:p>
                                </w:tc>
                              </w:tr>
                              <w:tr w:rsidR="002412B4" w:rsidRPr="00DA462D" w14:paraId="61FE1670" w14:textId="77777777" w:rsidTr="00ED239B">
                                <w:tc>
                                  <w:tcPr>
                                    <w:tcW w:w="880" w:type="pct"/>
                                  </w:tcPr>
                                  <w:p w14:paraId="5D81FD10" w14:textId="77777777" w:rsidR="002412B4" w:rsidRPr="002412B4" w:rsidRDefault="002412B4" w:rsidP="002412B4">
                                    <w:pPr>
                                      <w:rPr>
                                        <w:bCs/>
                                        <w:color w:val="000000" w:themeColor="text1"/>
                                        <w:sz w:val="10"/>
                                        <w:szCs w:val="10"/>
                                      </w:rPr>
                                    </w:pPr>
                                    <w:r w:rsidRPr="002412B4">
                                      <w:rPr>
                                        <w:b/>
                                        <w:color w:val="000000" w:themeColor="text1"/>
                                        <w:sz w:val="10"/>
                                        <w:szCs w:val="10"/>
                                      </w:rPr>
                                      <w:t>1.</w:t>
                                    </w:r>
                                    <w:r w:rsidRPr="002412B4">
                                      <w:rPr>
                                        <w:bCs/>
                                        <w:color w:val="000000" w:themeColor="text1"/>
                                        <w:sz w:val="10"/>
                                        <w:szCs w:val="10"/>
                                      </w:rPr>
                                      <w:t xml:space="preserve">Monitor patients WBC count </w:t>
                                    </w:r>
                                    <w:r w:rsidRPr="002412B4">
                                      <w:rPr>
                                        <w:color w:val="000000" w:themeColor="text1"/>
                                        <w:sz w:val="10"/>
                                        <w:szCs w:val="10"/>
                                        <w:shd w:val="clear" w:color="auto" w:fill="FFFFFF"/>
                                      </w:rPr>
                                      <w:t>(Linda Lee Phelps, 2020)</w:t>
                                    </w:r>
                                  </w:p>
                                  <w:p w14:paraId="5ED6431A" w14:textId="77777777" w:rsidR="002412B4" w:rsidRPr="002412B4" w:rsidRDefault="002412B4" w:rsidP="002412B4">
                                    <w:pPr>
                                      <w:rPr>
                                        <w:b/>
                                        <w:color w:val="000000" w:themeColor="text1"/>
                                        <w:sz w:val="10"/>
                                        <w:szCs w:val="10"/>
                                      </w:rPr>
                                    </w:pPr>
                                  </w:p>
                                  <w:p w14:paraId="5CD912B0" w14:textId="77777777" w:rsidR="002412B4" w:rsidRPr="002412B4" w:rsidRDefault="002412B4" w:rsidP="002412B4">
                                    <w:pPr>
                                      <w:rPr>
                                        <w:bCs/>
                                        <w:color w:val="000000" w:themeColor="text1"/>
                                        <w:sz w:val="10"/>
                                        <w:szCs w:val="10"/>
                                      </w:rPr>
                                    </w:pPr>
                                    <w:r w:rsidRPr="002412B4">
                                      <w:rPr>
                                        <w:b/>
                                        <w:color w:val="000000" w:themeColor="text1"/>
                                        <w:sz w:val="10"/>
                                        <w:szCs w:val="10"/>
                                      </w:rPr>
                                      <w:t xml:space="preserve">2. </w:t>
                                    </w:r>
                                    <w:r w:rsidRPr="002412B4">
                                      <w:rPr>
                                        <w:bCs/>
                                        <w:color w:val="000000" w:themeColor="text1"/>
                                        <w:sz w:val="10"/>
                                        <w:szCs w:val="10"/>
                                      </w:rPr>
                                      <w:t xml:space="preserve">Frequent suctioning </w:t>
                                    </w:r>
                                  </w:p>
                                  <w:p w14:paraId="0EAEC667" w14:textId="77777777" w:rsidR="002412B4" w:rsidRPr="002412B4" w:rsidRDefault="002412B4" w:rsidP="002412B4">
                                    <w:pPr>
                                      <w:rPr>
                                        <w:b/>
                                        <w:color w:val="000000" w:themeColor="text1"/>
                                        <w:sz w:val="10"/>
                                        <w:szCs w:val="10"/>
                                      </w:rPr>
                                    </w:pPr>
                                  </w:p>
                                </w:tc>
                              </w:tr>
                              <w:tr w:rsidR="002412B4" w:rsidRPr="008859A8" w14:paraId="4B2D5DD5" w14:textId="77777777" w:rsidTr="00ED239B">
                                <w:trPr>
                                  <w:trHeight w:val="6092"/>
                                </w:trPr>
                                <w:tc>
                                  <w:tcPr>
                                    <w:tcW w:w="880" w:type="pct"/>
                                  </w:tcPr>
                                  <w:p w14:paraId="6BAFA94A" w14:textId="77777777" w:rsidR="002412B4" w:rsidRPr="002412B4" w:rsidRDefault="002412B4" w:rsidP="002412B4">
                                    <w:pPr>
                                      <w:pStyle w:val="ListParagraph"/>
                                      <w:numPr>
                                        <w:ilvl w:val="0"/>
                                        <w:numId w:val="11"/>
                                      </w:numPr>
                                      <w:rPr>
                                        <w:b/>
                                        <w:color w:val="000000" w:themeColor="text1"/>
                                        <w:sz w:val="10"/>
                                        <w:szCs w:val="10"/>
                                      </w:rPr>
                                    </w:pPr>
                                    <w:r w:rsidRPr="002412B4">
                                      <w:rPr>
                                        <w:bCs/>
                                        <w:color w:val="000000" w:themeColor="text1"/>
                                        <w:sz w:val="10"/>
                                        <w:szCs w:val="10"/>
                                      </w:rPr>
                                      <w:t xml:space="preserve">Identify activities the patient considers desirable and meaningful </w:t>
                                    </w:r>
                                    <w:r w:rsidRPr="002412B4">
                                      <w:rPr>
                                        <w:color w:val="000000" w:themeColor="text1"/>
                                        <w:sz w:val="10"/>
                                        <w:szCs w:val="10"/>
                                        <w:shd w:val="clear" w:color="auto" w:fill="FFFFFF"/>
                                      </w:rPr>
                                      <w:t>(Linda Lee Phelps, 2020).</w:t>
                                    </w:r>
                                  </w:p>
                                  <w:p w14:paraId="4CFE7D95" w14:textId="77777777" w:rsidR="002412B4" w:rsidRPr="002412B4" w:rsidRDefault="002412B4" w:rsidP="002412B4">
                                    <w:pPr>
                                      <w:rPr>
                                        <w:b/>
                                        <w:color w:val="000000" w:themeColor="text1"/>
                                        <w:sz w:val="10"/>
                                        <w:szCs w:val="10"/>
                                      </w:rPr>
                                    </w:pPr>
                                  </w:p>
                                  <w:p w14:paraId="5A24A727" w14:textId="77777777" w:rsidR="002412B4" w:rsidRPr="002412B4" w:rsidRDefault="002412B4" w:rsidP="002412B4">
                                    <w:pPr>
                                      <w:rPr>
                                        <w:bCs/>
                                        <w:color w:val="000000" w:themeColor="text1"/>
                                        <w:sz w:val="10"/>
                                        <w:szCs w:val="10"/>
                                      </w:rPr>
                                    </w:pPr>
                                    <w:r w:rsidRPr="002412B4">
                                      <w:rPr>
                                        <w:b/>
                                        <w:color w:val="000000" w:themeColor="text1"/>
                                        <w:sz w:val="10"/>
                                        <w:szCs w:val="10"/>
                                      </w:rPr>
                                      <w:t xml:space="preserve">2.  </w:t>
                                    </w:r>
                                    <w:r w:rsidRPr="002412B4">
                                      <w:rPr>
                                        <w:bCs/>
                                        <w:color w:val="000000" w:themeColor="text1"/>
                                        <w:sz w:val="10"/>
                                        <w:szCs w:val="10"/>
                                      </w:rPr>
                                      <w:t xml:space="preserve">Teach patient exercises for increasing strength and endurance to improve breathing and promote general physical reconditioning </w:t>
                                    </w:r>
                                    <w:r w:rsidRPr="002412B4">
                                      <w:rPr>
                                        <w:color w:val="000000" w:themeColor="text1"/>
                                        <w:sz w:val="10"/>
                                        <w:szCs w:val="10"/>
                                        <w:shd w:val="clear" w:color="auto" w:fill="FFFFFF"/>
                                      </w:rPr>
                                      <w:t>(Linda Lee Phelps, 2020).</w:t>
                                    </w:r>
                                  </w:p>
                                </w:tc>
                              </w:tr>
                            </w:tbl>
                            <w:p w14:paraId="359C94ED" w14:textId="0387C0B2" w:rsidR="002412B4" w:rsidRPr="002937CD" w:rsidRDefault="002412B4" w:rsidP="002937CD">
                              <w:pPr>
                                <w:rPr>
                                  <w:sz w:val="20"/>
                                  <w:szCs w:val="20"/>
                                </w:rPr>
                              </w:pPr>
                            </w:p>
                            <w:p w14:paraId="4A297314" w14:textId="599EA13D" w:rsidR="00B443C3" w:rsidRPr="002412B4" w:rsidRDefault="00B443C3" w:rsidP="002937CD">
                              <w:pPr>
                                <w:rPr>
                                  <w:color w:val="000000" w:themeColor="text1"/>
                                  <w:sz w:val="10"/>
                                  <w:szCs w:val="1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Connector 5"/>
                        <wps:cNvSpPr/>
                        <wps:spPr>
                          <a:xfrm>
                            <a:off x="2971800" y="4000500"/>
                            <a:ext cx="3086100" cy="2857500"/>
                          </a:xfrm>
                          <a:prstGeom prst="flowChartConnector">
                            <a:avLst/>
                          </a:prstGeom>
                          <a:solidFill>
                            <a:srgbClr val="FFADDE"/>
                          </a:solidFill>
                          <a:ln>
                            <a:solidFill>
                              <a:srgbClr val="FFFFFF"/>
                            </a:solidFill>
                          </a:ln>
                        </wps:spPr>
                        <wps:style>
                          <a:lnRef idx="2">
                            <a:schemeClr val="accent6">
                              <a:shade val="50000"/>
                            </a:schemeClr>
                          </a:lnRef>
                          <a:fillRef idx="1">
                            <a:schemeClr val="accent6"/>
                          </a:fillRef>
                          <a:effectRef idx="0">
                            <a:schemeClr val="accent6"/>
                          </a:effectRef>
                          <a:fontRef idx="minor">
                            <a:schemeClr val="lt1"/>
                          </a:fontRef>
                        </wps:style>
                        <wps:txbx>
                          <w:txbxContent>
                            <w:p w14:paraId="3330A5CD" w14:textId="6B6416E7" w:rsidR="00B443C3" w:rsidRPr="00FF2459" w:rsidRDefault="00FF2459" w:rsidP="00044D0C">
                              <w:pPr>
                                <w:jc w:val="center"/>
                                <w:rPr>
                                  <w:color w:val="000000" w:themeColor="text1"/>
                                </w:rPr>
                              </w:pPr>
                              <w:r>
                                <w:rPr>
                                  <w:color w:val="000000" w:themeColor="text1"/>
                                </w:rPr>
                                <w:t xml:space="preserve">Patient was admitted on 10/15/23. Patient is Full code and 69 years old with a weight of 128.2kg and an </w:t>
                              </w:r>
                              <w:proofErr w:type="spellStart"/>
                              <w:r>
                                <w:rPr>
                                  <w:color w:val="000000" w:themeColor="text1"/>
                                </w:rPr>
                                <w:t>ellergy</w:t>
                              </w:r>
                              <w:proofErr w:type="spellEnd"/>
                              <w:r>
                                <w:rPr>
                                  <w:color w:val="000000" w:themeColor="text1"/>
                                </w:rPr>
                                <w:t xml:space="preserve"> to iodine. Patient presents to the hospital with complaints regarding a fall. Patients’ primary diagnosis is hypokalemia and fracture of the left distal fibula.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Up Arrow 8"/>
                        <wps:cNvSpPr/>
                        <wps:spPr>
                          <a:xfrm rot="19951141">
                            <a:off x="3105150" y="2495550"/>
                            <a:ext cx="457200" cy="2165985"/>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Up Arrow 10"/>
                        <wps:cNvSpPr/>
                        <wps:spPr>
                          <a:xfrm>
                            <a:off x="0" y="2628900"/>
                            <a:ext cx="685800" cy="1485900"/>
                          </a:xfrm>
                          <a:prstGeom prs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own Arrow 11"/>
                        <wps:cNvSpPr/>
                        <wps:spPr>
                          <a:xfrm>
                            <a:off x="571500" y="2628900"/>
                            <a:ext cx="685800" cy="1600200"/>
                          </a:xfrm>
                          <a:prstGeom prst="down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ight Arrow 12"/>
                        <wps:cNvSpPr/>
                        <wps:spPr>
                          <a:xfrm>
                            <a:off x="2857500" y="6858000"/>
                            <a:ext cx="3200400" cy="33020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ounded Rectangle 3"/>
                        <wps:cNvSpPr/>
                        <wps:spPr>
                          <a:xfrm>
                            <a:off x="3609965" y="733835"/>
                            <a:ext cx="6219835" cy="3038064"/>
                          </a:xfrm>
                          <a:prstGeom prst="roundRect">
                            <a:avLst>
                              <a:gd name="adj" fmla="val 17646"/>
                            </a:avLst>
                          </a:prstGeom>
                          <a:solidFill>
                            <a:srgbClr val="C1C1C1"/>
                          </a:solidFill>
                          <a:ln>
                            <a:solidFill>
                              <a:srgbClr val="FFFFFF"/>
                            </a:solidFill>
                          </a:ln>
                        </wps:spPr>
                        <wps:style>
                          <a:lnRef idx="2">
                            <a:schemeClr val="dk1">
                              <a:shade val="50000"/>
                            </a:schemeClr>
                          </a:lnRef>
                          <a:fillRef idx="1">
                            <a:schemeClr val="dk1"/>
                          </a:fillRef>
                          <a:effectRef idx="0">
                            <a:schemeClr val="dk1"/>
                          </a:effectRef>
                          <a:fontRef idx="minor">
                            <a:schemeClr val="lt1"/>
                          </a:fontRef>
                        </wps:style>
                        <wps:txbx>
                          <w:txbxContent>
                            <w:sdt>
                              <w:sdtPr>
                                <w:rPr>
                                  <w:b/>
                                </w:rPr>
                                <w:id w:val="897940252"/>
                              </w:sdtPr>
                              <w:sdtContent>
                                <w:p w14:paraId="538354CE" w14:textId="77777777" w:rsidR="009E7EC4" w:rsidRPr="002412B4" w:rsidRDefault="009E7EC4" w:rsidP="009E7EC4">
                                  <w:pPr>
                                    <w:pStyle w:val="ListParagraph"/>
                                    <w:numPr>
                                      <w:ilvl w:val="0"/>
                                      <w:numId w:val="2"/>
                                    </w:numPr>
                                    <w:rPr>
                                      <w:b/>
                                      <w:sz w:val="18"/>
                                      <w:szCs w:val="18"/>
                                    </w:rPr>
                                  </w:pPr>
                                  <w:r w:rsidRPr="002412B4">
                                    <w:rPr>
                                      <w:bCs/>
                                      <w:sz w:val="18"/>
                                      <w:szCs w:val="18"/>
                                    </w:rPr>
                                    <w:t>Ineffective breathing pattern related to respiratory failure as evidence by patient needing a ventilator to help with oxygen exchange</w:t>
                                  </w:r>
                                  <w:r w:rsidRPr="002412B4">
                                    <w:rPr>
                                      <w:bCs/>
                                      <w:sz w:val="18"/>
                                      <w:szCs w:val="18"/>
                                    </w:rPr>
                                    <w:t xml:space="preserve">. </w:t>
                                  </w:r>
                                </w:p>
                                <w:tbl>
                                  <w:tblPr>
                                    <w:tblStyle w:val="TableGrid"/>
                                    <w:tblW w:w="4991" w:type="pct"/>
                                    <w:tblLook w:val="04A0" w:firstRow="1" w:lastRow="0" w:firstColumn="1" w:lastColumn="0" w:noHBand="0" w:noVBand="1"/>
                                  </w:tblPr>
                                  <w:tblGrid>
                                    <w:gridCol w:w="8891"/>
                                  </w:tblGrid>
                                  <w:tr w:rsidR="009E7EC4" w:rsidRPr="002412B4" w14:paraId="2A514C55" w14:textId="77777777" w:rsidTr="009E7EC4">
                                    <w:tc>
                                      <w:tcPr>
                                        <w:tcW w:w="5000" w:type="pct"/>
                                      </w:tcPr>
                                      <w:p w14:paraId="70593BA0" w14:textId="5542C106" w:rsidR="009E7EC4" w:rsidRPr="002412B4" w:rsidRDefault="009E7EC4" w:rsidP="009E7EC4">
                                        <w:pPr>
                                          <w:rPr>
                                            <w:bCs/>
                                            <w:sz w:val="18"/>
                                            <w:szCs w:val="18"/>
                                          </w:rPr>
                                        </w:pPr>
                                        <w:r w:rsidRPr="002412B4">
                                          <w:rPr>
                                            <w:bCs/>
                                            <w:sz w:val="18"/>
                                            <w:szCs w:val="18"/>
                                          </w:rPr>
                                          <w:t xml:space="preserve">Patient will have normal or close to normal ABG levels patient will report feeling comfortable when breathing </w:t>
                                        </w:r>
                                        <w:r w:rsidRPr="002412B4">
                                          <w:rPr>
                                            <w:color w:val="000000"/>
                                            <w:sz w:val="18"/>
                                            <w:szCs w:val="18"/>
                                            <w:shd w:val="clear" w:color="auto" w:fill="FFFFFF"/>
                                          </w:rPr>
                                          <w:t>(Linda Lee Phelps, 2020).</w:t>
                                        </w:r>
                                      </w:p>
                                    </w:tc>
                                  </w:tr>
                                </w:tbl>
                                <w:p w14:paraId="1A6EF8A1" w14:textId="0C5E74E2" w:rsidR="009E7EC4" w:rsidRPr="002412B4" w:rsidRDefault="009E7EC4" w:rsidP="002412B4">
                                  <w:pPr>
                                    <w:ind w:left="360"/>
                                    <w:rPr>
                                      <w:b/>
                                      <w:sz w:val="18"/>
                                      <w:szCs w:val="18"/>
                                    </w:rPr>
                                  </w:pPr>
                                  <w:sdt>
                                    <w:sdtPr>
                                      <w:rPr>
                                        <w:b/>
                                        <w:sz w:val="18"/>
                                        <w:szCs w:val="18"/>
                                      </w:rPr>
                                      <w:id w:val="265894668"/>
                                    </w:sdtPr>
                                    <w:sdtContent>
                                      <w:r w:rsidR="002412B4" w:rsidRPr="002412B4">
                                        <w:rPr>
                                          <w:b/>
                                          <w:sz w:val="18"/>
                                          <w:szCs w:val="18"/>
                                        </w:rPr>
                                        <w:t>2.</w:t>
                                      </w:r>
                                      <w:r w:rsidRPr="002412B4">
                                        <w:rPr>
                                          <w:bCs/>
                                          <w:sz w:val="18"/>
                                          <w:szCs w:val="18"/>
                                        </w:rPr>
                                        <w:t>Risk for fluid overload related to HF as evidence by edema surrounding the ankles and patient being on Lasix</w:t>
                                      </w:r>
                                    </w:sdtContent>
                                  </w:sdt>
                                  <w:r w:rsidRPr="002412B4">
                                    <w:rPr>
                                      <w:b/>
                                      <w:sz w:val="18"/>
                                      <w:szCs w:val="18"/>
                                    </w:rPr>
                                    <w:t xml:space="preserve">. </w:t>
                                  </w:r>
                                  <w:r w:rsidRPr="002412B4">
                                    <w:rPr>
                                      <w:bCs/>
                                      <w:sz w:val="18"/>
                                      <w:szCs w:val="18"/>
                                    </w:rPr>
                                    <w:t>Patient will have decreasing edema</w:t>
                                  </w:r>
                                </w:p>
                                <w:p w14:paraId="3C98ECE1" w14:textId="349378BB" w:rsidR="009E7EC4" w:rsidRPr="002412B4" w:rsidRDefault="009E7EC4" w:rsidP="009E7EC4">
                                  <w:pPr>
                                    <w:rPr>
                                      <w:b/>
                                      <w:sz w:val="18"/>
                                      <w:szCs w:val="18"/>
                                    </w:rPr>
                                  </w:pPr>
                                  <w:r w:rsidRPr="002412B4">
                                    <w:rPr>
                                      <w:bCs/>
                                      <w:sz w:val="18"/>
                                      <w:szCs w:val="18"/>
                                    </w:rPr>
                                    <w:t>3.</w:t>
                                  </w:r>
                                  <w:r w:rsidRPr="002412B4">
                                    <w:rPr>
                                      <w:b/>
                                      <w:sz w:val="18"/>
                                      <w:szCs w:val="18"/>
                                    </w:rPr>
                                    <w:t xml:space="preserve"> </w:t>
                                  </w:r>
                                  <w:sdt>
                                    <w:sdtPr>
                                      <w:rPr>
                                        <w:b/>
                                        <w:sz w:val="18"/>
                                        <w:szCs w:val="18"/>
                                      </w:rPr>
                                      <w:id w:val="370194033"/>
                                    </w:sdtPr>
                                    <w:sdtContent>
                                      <w:r w:rsidRPr="002412B4">
                                        <w:rPr>
                                          <w:bCs/>
                                          <w:sz w:val="18"/>
                                          <w:szCs w:val="18"/>
                                        </w:rPr>
                                        <w:t xml:space="preserve">Risk for unstable blood glucose level related to elevated blood sugar as evidence by blood sugar of </w:t>
                                      </w:r>
                                      <w:proofErr w:type="gramStart"/>
                                      <w:r w:rsidRPr="002412B4">
                                        <w:rPr>
                                          <w:bCs/>
                                          <w:sz w:val="18"/>
                                          <w:szCs w:val="18"/>
                                        </w:rPr>
                                        <w:t>138</w:t>
                                      </w:r>
                                      <w:r w:rsidRPr="002412B4">
                                        <w:rPr>
                                          <w:bCs/>
                                          <w:sz w:val="18"/>
                                          <w:szCs w:val="18"/>
                                        </w:rPr>
                                        <w:t xml:space="preserve"> </w:t>
                                      </w:r>
                                      <w:r w:rsidRPr="002412B4">
                                        <w:rPr>
                                          <w:b/>
                                          <w:sz w:val="18"/>
                                          <w:szCs w:val="18"/>
                                        </w:rPr>
                                        <w:t>.</w:t>
                                      </w:r>
                                      <w:proofErr w:type="gramEnd"/>
                                      <w:r w:rsidRPr="002412B4">
                                        <w:rPr>
                                          <w:b/>
                                          <w:sz w:val="18"/>
                                          <w:szCs w:val="18"/>
                                        </w:rPr>
                                        <w:t xml:space="preserve"> </w:t>
                                      </w:r>
                                      <w:r w:rsidRPr="002412B4">
                                        <w:rPr>
                                          <w:bCs/>
                                          <w:sz w:val="18"/>
                                          <w:szCs w:val="18"/>
                                        </w:rPr>
                                        <w:t xml:space="preserve">Patients BS will be withing normal limits </w:t>
                                      </w:r>
                                      <w:r w:rsidRPr="002412B4">
                                        <w:rPr>
                                          <w:color w:val="000000"/>
                                          <w:sz w:val="18"/>
                                          <w:szCs w:val="18"/>
                                          <w:shd w:val="clear" w:color="auto" w:fill="FFFFFF"/>
                                        </w:rPr>
                                        <w:t>(Linda Lee Phelps, 2020)</w:t>
                                      </w:r>
                                    </w:sdtContent>
                                  </w:sdt>
                                </w:p>
                                <w:p w14:paraId="5AD76D6B" w14:textId="67DBB5D1" w:rsidR="002412B4" w:rsidRPr="002412B4" w:rsidRDefault="002412B4" w:rsidP="002412B4">
                                  <w:pPr>
                                    <w:rPr>
                                      <w:b/>
                                      <w:sz w:val="18"/>
                                      <w:szCs w:val="18"/>
                                    </w:rPr>
                                  </w:pPr>
                                  <w:r w:rsidRPr="002412B4">
                                    <w:rPr>
                                      <w:bCs/>
                                      <w:sz w:val="18"/>
                                      <w:szCs w:val="18"/>
                                    </w:rPr>
                                    <w:t xml:space="preserve">4. </w:t>
                                  </w:r>
                                  <w:sdt>
                                    <w:sdtPr>
                                      <w:rPr>
                                        <w:b/>
                                        <w:sz w:val="18"/>
                                        <w:szCs w:val="18"/>
                                      </w:rPr>
                                      <w:id w:val="-244569184"/>
                                    </w:sdtPr>
                                    <w:sdtContent>
                                      <w:r w:rsidRPr="002412B4">
                                        <w:rPr>
                                          <w:bCs/>
                                          <w:sz w:val="18"/>
                                          <w:szCs w:val="18"/>
                                        </w:rPr>
                                        <w:t xml:space="preserve">Risk for aspiration related to decrease in LOC as evidence by not being able to follow commands </w:t>
                                      </w:r>
                                      <w:r w:rsidRPr="002412B4">
                                        <w:rPr>
                                          <w:color w:val="000000"/>
                                          <w:sz w:val="18"/>
                                          <w:szCs w:val="18"/>
                                          <w:shd w:val="clear" w:color="auto" w:fill="FFFFFF"/>
                                        </w:rPr>
                                        <w:t>(Linda Lee Phelps, 2020)</w:t>
                                      </w:r>
                                      <w:r w:rsidRPr="002412B4">
                                        <w:rPr>
                                          <w:color w:val="000000"/>
                                          <w:sz w:val="18"/>
                                          <w:szCs w:val="18"/>
                                          <w:shd w:val="clear" w:color="auto" w:fill="FFFFFF"/>
                                        </w:rPr>
                                        <w:t xml:space="preserve"> </w:t>
                                      </w:r>
                                      <w:r w:rsidRPr="002412B4">
                                        <w:rPr>
                                          <w:bCs/>
                                          <w:sz w:val="18"/>
                                          <w:szCs w:val="18"/>
                                        </w:rPr>
                                        <w:t xml:space="preserve">Patients vitals will remain stable, and nurse will have to suction less </w:t>
                                      </w:r>
                                      <w:r w:rsidRPr="002412B4">
                                        <w:rPr>
                                          <w:color w:val="000000"/>
                                          <w:sz w:val="18"/>
                                          <w:szCs w:val="18"/>
                                          <w:shd w:val="clear" w:color="auto" w:fill="FFFFFF"/>
                                        </w:rPr>
                                        <w:t>(Linda Lee Phelps, 2020)</w:t>
                                      </w:r>
                                      <w:r w:rsidRPr="002412B4">
                                        <w:rPr>
                                          <w:color w:val="000000"/>
                                          <w:sz w:val="18"/>
                                          <w:szCs w:val="18"/>
                                          <w:shd w:val="clear" w:color="auto" w:fill="FFFFFF"/>
                                        </w:rPr>
                                        <w:t xml:space="preserve"> </w:t>
                                      </w:r>
                                    </w:sdtContent>
                                  </w:sdt>
                                </w:p>
                                <w:p w14:paraId="5C55EB50" w14:textId="31CB4C02" w:rsidR="002412B4" w:rsidRPr="002412B4" w:rsidRDefault="002412B4" w:rsidP="002412B4">
                                  <w:pPr>
                                    <w:rPr>
                                      <w:b/>
                                      <w:sz w:val="18"/>
                                      <w:szCs w:val="18"/>
                                    </w:rPr>
                                  </w:pPr>
                                  <w:r w:rsidRPr="002412B4">
                                    <w:rPr>
                                      <w:bCs/>
                                      <w:sz w:val="18"/>
                                      <w:szCs w:val="18"/>
                                    </w:rPr>
                                    <w:t xml:space="preserve">5. </w:t>
                                  </w:r>
                                  <w:sdt>
                                    <w:sdtPr>
                                      <w:rPr>
                                        <w:b/>
                                        <w:sz w:val="18"/>
                                        <w:szCs w:val="18"/>
                                      </w:rPr>
                                      <w:id w:val="-1695601021"/>
                                    </w:sdtPr>
                                    <w:sdtContent>
                                      <w:r w:rsidRPr="002412B4">
                                        <w:rPr>
                                          <w:bCs/>
                                          <w:sz w:val="18"/>
                                          <w:szCs w:val="18"/>
                                        </w:rPr>
                                        <w:t xml:space="preserve">Activity intolerance related to imbalance between oxygen supply/demand as evidence by patient being on ventilator </w:t>
                                      </w:r>
                                      <w:r w:rsidRPr="002412B4">
                                        <w:rPr>
                                          <w:color w:val="000000"/>
                                          <w:sz w:val="18"/>
                                          <w:szCs w:val="18"/>
                                          <w:shd w:val="clear" w:color="auto" w:fill="FFFFFF"/>
                                        </w:rPr>
                                        <w:t>(Linda Lee Phelps, 2020)</w:t>
                                      </w:r>
                                      <w:r w:rsidRPr="002412B4">
                                        <w:rPr>
                                          <w:color w:val="000000"/>
                                          <w:sz w:val="18"/>
                                          <w:szCs w:val="18"/>
                                          <w:shd w:val="clear" w:color="auto" w:fill="FFFFFF"/>
                                        </w:rPr>
                                        <w:t xml:space="preserve"> </w:t>
                                      </w:r>
                                      <w:r w:rsidRPr="002412B4">
                                        <w:rPr>
                                          <w:bCs/>
                                          <w:sz w:val="18"/>
                                          <w:szCs w:val="18"/>
                                        </w:rPr>
                                        <w:t>Patient will state desire to increase</w:t>
                                      </w:r>
                                      <w:r w:rsidRPr="002412B4">
                                        <w:rPr>
                                          <w:bCs/>
                                          <w:sz w:val="18"/>
                                          <w:szCs w:val="18"/>
                                        </w:rPr>
                                        <w:t xml:space="preserve"> activity</w:t>
                                      </w:r>
                                      <w:r w:rsidRPr="002412B4">
                                        <w:rPr>
                                          <w:bCs/>
                                          <w:sz w:val="18"/>
                                          <w:szCs w:val="18"/>
                                        </w:rPr>
                                        <w:t xml:space="preserve"> </w:t>
                                      </w:r>
                                      <w:r>
                                        <w:rPr>
                                          <w:bCs/>
                                          <w:sz w:val="18"/>
                                          <w:szCs w:val="18"/>
                                        </w:rPr>
                                        <w:t>level</w:t>
                                      </w:r>
                                      <w:r w:rsidRPr="002412B4">
                                        <w:rPr>
                                          <w:bCs/>
                                          <w:sz w:val="18"/>
                                          <w:szCs w:val="18"/>
                                        </w:rPr>
                                        <w:t xml:space="preserve"> </w:t>
                                      </w:r>
                                      <w:r w:rsidRPr="002412B4">
                                        <w:rPr>
                                          <w:color w:val="000000"/>
                                          <w:sz w:val="18"/>
                                          <w:szCs w:val="18"/>
                                          <w:shd w:val="clear" w:color="auto" w:fill="FFFFFF"/>
                                        </w:rPr>
                                        <w:t>(Linda Lee Phelps, 2020)</w:t>
                                      </w:r>
                                    </w:sdtContent>
                                  </w:sdt>
                                </w:p>
                                <w:p w14:paraId="5BCD3DBD" w14:textId="6731306E" w:rsidR="009E7EC4" w:rsidRPr="009E7EC4" w:rsidRDefault="009E7EC4" w:rsidP="009E7EC4">
                                  <w:pPr>
                                    <w:rPr>
                                      <w:bCs/>
                                    </w:rPr>
                                  </w:pPr>
                                </w:p>
                                <w:p w14:paraId="608C4060" w14:textId="77777777" w:rsidR="009E7EC4" w:rsidRDefault="009E7EC4" w:rsidP="009E7EC4">
                                  <w:pPr>
                                    <w:pStyle w:val="ListParagraph"/>
                                    <w:rPr>
                                      <w:b/>
                                    </w:rPr>
                                  </w:pPr>
                                </w:p>
                              </w:sdtContent>
                            </w:sdt>
                            <w:p w14:paraId="35986708" w14:textId="6232B187" w:rsidR="00B443C3" w:rsidRPr="00D91599" w:rsidRDefault="00B443C3" w:rsidP="002937CD">
                              <w:pPr>
                                <w:pStyle w:val="ListParagraph"/>
                                <w:ind w:left="1440"/>
                                <w:rPr>
                                  <w:sz w:val="18"/>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Bent-Up Arrow 6"/>
                        <wps:cNvSpPr/>
                        <wps:spPr>
                          <a:xfrm rot="5400000">
                            <a:off x="5538788" y="3719512"/>
                            <a:ext cx="571500" cy="457200"/>
                          </a:xfrm>
                          <a:prstGeom prst="bentUp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ight Arrow 13"/>
                        <wps:cNvSpPr/>
                        <wps:spPr>
                          <a:xfrm rot="19778758">
                            <a:off x="2390775" y="3657600"/>
                            <a:ext cx="1842770" cy="452120"/>
                          </a:xfrm>
                          <a:prstGeom prst="rightArrow">
                            <a:avLst/>
                          </a:prstGeom>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ight Arrow 9"/>
                        <wps:cNvSpPr/>
                        <wps:spPr>
                          <a:xfrm>
                            <a:off x="3200400" y="571500"/>
                            <a:ext cx="1143000" cy="457200"/>
                          </a:xfrm>
                          <a:prstGeom prst="rightArrow">
                            <a:avLst/>
                          </a:prstGeom>
                          <a:solidFill>
                            <a:schemeClr val="lt1"/>
                          </a:solidFill>
                          <a:ln>
                            <a:solidFill>
                              <a:srgbClr val="FFB554"/>
                            </a:solid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7B9D46A" id="Group 4" o:spid="_x0000_s1026" style="position:absolute;margin-left:-59.3pt;margin-top:-21.8pt;width:762.55pt;height:517.65pt;z-index:251658240;mso-position-horizontal-relative:margin;mso-position-vertical-relative:margin;mso-width-relative:margin;mso-height-relative:margin" coordorigin=",1143" coordsize="98298,737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">
                <v:roundrect id="Rounded Rectangle 1" o:spid="_x0000_s1027" style="position:absolute;top:1143;width:35433;height:32004;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" fillcolor="#43f0e7" strokecolor="white" strokeweight="1pt">
                  <v:stroke joinstyle="miter"/>
                  <v:textbox>
                    <w:txbxContent>
                      <w:p w14:paraId="5685726C" w14:textId="77777777" w:rsidR="00B443C3" w:rsidRDefault="00B443C3" w:rsidP="00044D0C"/>
                      <w:p w14:paraId="588380A2" w14:textId="75AE365B" w:rsidR="00B443C3" w:rsidRPr="00FF2459" w:rsidRDefault="00FF2459" w:rsidP="00044D0C">
                        <w:pPr>
                          <w:jc w:val="center"/>
                          <w:rPr>
                            <w:color w:val="000000" w:themeColor="text1"/>
                          </w:rPr>
                        </w:pPr>
                        <w:r>
                          <w:rPr>
                            <w:color w:val="000000" w:themeColor="text1"/>
                          </w:rPr>
                          <w:t>Upon arriving to the hospital, the patient stated she has had some noticeable edema that’s worsening as time progresses. Patient stated she felt weak in the knees, and it caused her to fall which resulted in a fracture.</w:t>
                        </w:r>
                      </w:p>
                    </w:txbxContent>
                  </v:textbox>
                </v:roundrect>
                <v:roundrect id="Rounded Rectangle 2" o:spid="_x0000_s1028" style="position:absolute;top:38862;width:30861;height:35433;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" fillcolor="#67acff" strokecolor="white" strokeweight="1pt">
                  <v:stroke joinstyle="miter"/>
                  <v:textbox>
                    <w:txbxContent>
                      <w:p w14:paraId="24ADDE05" w14:textId="34A6D7F7" w:rsidR="00B443C3" w:rsidRPr="00FF2459" w:rsidRDefault="00FF2459" w:rsidP="002937CD">
                        <w:pPr>
                          <w:rPr>
                            <w:color w:val="000000" w:themeColor="text1"/>
                          </w:rPr>
                        </w:pPr>
                        <w:r>
                          <w:rPr>
                            <w:color w:val="000000" w:themeColor="text1"/>
                          </w:rPr>
                          <w:t xml:space="preserve">Patient appears to be in extreme distress and agitated. Patients propofol was titrated to 50 to help with relaxation and comfort. </w:t>
                        </w:r>
                        <w:proofErr w:type="gramStart"/>
                        <w:r>
                          <w:rPr>
                            <w:color w:val="000000" w:themeColor="text1"/>
                          </w:rPr>
                          <w:t>Patients</w:t>
                        </w:r>
                        <w:proofErr w:type="gramEnd"/>
                        <w:r>
                          <w:rPr>
                            <w:color w:val="000000" w:themeColor="text1"/>
                          </w:rPr>
                          <w:t xml:space="preserve"> vitals are stable and I do not have any other concerns at the moment regarding her health and stability, I suspect that the patients cancer is evolving and due to that the patients arthritis is also getting worse causing her to feel weak.</w:t>
                        </w:r>
                        <w:r w:rsidR="004A00F0">
                          <w:rPr>
                            <w:color w:val="000000" w:themeColor="text1"/>
                          </w:rPr>
                          <w:t xml:space="preserve"> </w:t>
                        </w:r>
                      </w:p>
                    </w:txbxContent>
                  </v:textbox>
                </v:roundrect>
                <v:roundrect id="Rounded Rectangle 14" o:spid="_x0000_s1029" style="position:absolute;left:57150;top:40005;width:41148;height:34925;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" fillcolor="#a0f800" strokecolor="white" strokeweight="1pt">
                  <v:stroke joinstyle="miter"/>
                  <v:textbox>
                    <w:txbxContent>
                      <w:p w14:paraId="09F81CD9" w14:textId="77777777" w:rsidR="002412B4" w:rsidRPr="002937CD" w:rsidRDefault="002412B4" w:rsidP="002937CD">
                        <w:pPr>
                          <w:rPr>
                            <w:sz w:val="20"/>
                            <w:szCs w:val="20"/>
                          </w:rPr>
                        </w:pPr>
                        <w:r>
                          <w:rPr>
                            <w:sz w:val="20"/>
                            <w:szCs w:val="20"/>
                          </w:rPr>
                          <w:t xml:space="preserve">  </w:t>
                        </w:r>
                      </w:p>
                      <w:tbl>
                        <w:tblPr>
                          <w:tblStyle w:val="TableGrid"/>
                          <w:tblW w:w="5000" w:type="pct"/>
                          <w:tblLook w:val="04A0" w:firstRow="1" w:lastRow="0" w:firstColumn="1" w:lastColumn="0" w:noHBand="0" w:noVBand="1"/>
                        </w:tblPr>
                        <w:tblGrid>
                          <w:gridCol w:w="5603"/>
                        </w:tblGrid>
                        <w:tr w:rsidR="002412B4" w:rsidRPr="00DA462D" w14:paraId="047D6888" w14:textId="77777777" w:rsidTr="00ED239B">
                          <w:tc>
                            <w:tcPr>
                              <w:tcW w:w="880" w:type="pct"/>
                            </w:tcPr>
                            <w:p w14:paraId="5DBE8E0F" w14:textId="77777777" w:rsidR="002412B4" w:rsidRPr="002412B4" w:rsidRDefault="002412B4" w:rsidP="002412B4">
                              <w:pPr>
                                <w:rPr>
                                  <w:b/>
                                  <w:color w:val="000000" w:themeColor="text1"/>
                                  <w:sz w:val="10"/>
                                  <w:szCs w:val="10"/>
                                </w:rPr>
                              </w:pPr>
                              <w:r w:rsidRPr="002412B4">
                                <w:rPr>
                                  <w:b/>
                                  <w:color w:val="000000" w:themeColor="text1"/>
                                  <w:sz w:val="10"/>
                                  <w:szCs w:val="10"/>
                                </w:rPr>
                                <w:t>1.</w:t>
                              </w:r>
                              <w:sdt>
                                <w:sdtPr>
                                  <w:rPr>
                                    <w:b/>
                                    <w:color w:val="000000" w:themeColor="text1"/>
                                    <w:sz w:val="10"/>
                                    <w:szCs w:val="10"/>
                                  </w:rPr>
                                  <w:id w:val="485369924"/>
                                </w:sdtPr>
                                <w:sdtContent>
                                  <w:r w:rsidRPr="002412B4">
                                    <w:rPr>
                                      <w:bCs/>
                                      <w:color w:val="000000" w:themeColor="text1"/>
                                      <w:sz w:val="10"/>
                                      <w:szCs w:val="10"/>
                                    </w:rPr>
                                    <w:t xml:space="preserve">Assess and record respiratory rate Q4 </w:t>
                                  </w:r>
                                  <w:r w:rsidRPr="002412B4">
                                    <w:rPr>
                                      <w:color w:val="000000" w:themeColor="text1"/>
                                      <w:sz w:val="10"/>
                                      <w:szCs w:val="10"/>
                                      <w:shd w:val="clear" w:color="auto" w:fill="FFFFFF"/>
                                    </w:rPr>
                                    <w:t>(Linda Lee Phelps, 2020)</w:t>
                                  </w:r>
                                </w:sdtContent>
                              </w:sdt>
                            </w:p>
                            <w:p w14:paraId="725CC145" w14:textId="77777777" w:rsidR="002412B4" w:rsidRPr="002412B4" w:rsidRDefault="002412B4" w:rsidP="002412B4">
                              <w:pPr>
                                <w:rPr>
                                  <w:b/>
                                  <w:color w:val="000000" w:themeColor="text1"/>
                                  <w:sz w:val="10"/>
                                  <w:szCs w:val="10"/>
                                </w:rPr>
                              </w:pPr>
                            </w:p>
                            <w:p w14:paraId="6B6F5C84" w14:textId="77777777" w:rsidR="002412B4" w:rsidRPr="002412B4" w:rsidRDefault="002412B4" w:rsidP="002412B4">
                              <w:pPr>
                                <w:rPr>
                                  <w:b/>
                                  <w:color w:val="000000" w:themeColor="text1"/>
                                  <w:sz w:val="10"/>
                                  <w:szCs w:val="10"/>
                                </w:rPr>
                              </w:pPr>
                              <w:r w:rsidRPr="002412B4">
                                <w:rPr>
                                  <w:b/>
                                  <w:color w:val="000000" w:themeColor="text1"/>
                                  <w:sz w:val="10"/>
                                  <w:szCs w:val="10"/>
                                </w:rPr>
                                <w:t>2.</w:t>
                              </w:r>
                              <w:sdt>
                                <w:sdtPr>
                                  <w:rPr>
                                    <w:b/>
                                    <w:color w:val="000000" w:themeColor="text1"/>
                                    <w:sz w:val="10"/>
                                    <w:szCs w:val="10"/>
                                  </w:rPr>
                                  <w:id w:val="-77605025"/>
                                </w:sdtPr>
                                <w:sdtContent>
                                  <w:r w:rsidRPr="002412B4">
                                    <w:rPr>
                                      <w:bCs/>
                                      <w:color w:val="000000" w:themeColor="text1"/>
                                      <w:sz w:val="10"/>
                                      <w:szCs w:val="10"/>
                                    </w:rPr>
                                    <w:t xml:space="preserve">Repeat ABG values and auscultate breath sounds </w:t>
                                  </w:r>
                                  <w:r w:rsidRPr="002412B4">
                                    <w:rPr>
                                      <w:color w:val="000000" w:themeColor="text1"/>
                                      <w:sz w:val="10"/>
                                      <w:szCs w:val="10"/>
                                      <w:shd w:val="clear" w:color="auto" w:fill="FFFFFF"/>
                                    </w:rPr>
                                    <w:t>(Linda Lee Phelps, 2020)</w:t>
                                  </w:r>
                                </w:sdtContent>
                              </w:sdt>
                            </w:p>
                            <w:p w14:paraId="2A3D15E3" w14:textId="77777777" w:rsidR="002412B4" w:rsidRPr="002412B4" w:rsidRDefault="002412B4" w:rsidP="002412B4">
                              <w:pPr>
                                <w:rPr>
                                  <w:b/>
                                  <w:color w:val="000000" w:themeColor="text1"/>
                                  <w:sz w:val="10"/>
                                  <w:szCs w:val="10"/>
                                </w:rPr>
                              </w:pPr>
                            </w:p>
                          </w:tc>
                        </w:tr>
                        <w:tr w:rsidR="002412B4" w:rsidRPr="00DA462D" w14:paraId="0A9CA4A9" w14:textId="77777777" w:rsidTr="00ED239B">
                          <w:tc>
                            <w:tcPr>
                              <w:tcW w:w="880" w:type="pct"/>
                            </w:tcPr>
                            <w:p w14:paraId="5A1FCC52" w14:textId="77777777" w:rsidR="002412B4" w:rsidRPr="002412B4" w:rsidRDefault="002412B4" w:rsidP="002412B4">
                              <w:pPr>
                                <w:rPr>
                                  <w:b/>
                                  <w:color w:val="000000" w:themeColor="text1"/>
                                  <w:sz w:val="10"/>
                                  <w:szCs w:val="10"/>
                                </w:rPr>
                              </w:pPr>
                              <w:r w:rsidRPr="002412B4">
                                <w:rPr>
                                  <w:b/>
                                  <w:color w:val="000000" w:themeColor="text1"/>
                                  <w:sz w:val="10"/>
                                  <w:szCs w:val="10"/>
                                </w:rPr>
                                <w:t xml:space="preserve">1. </w:t>
                              </w:r>
                              <w:sdt>
                                <w:sdtPr>
                                  <w:rPr>
                                    <w:b/>
                                    <w:color w:val="000000" w:themeColor="text1"/>
                                    <w:sz w:val="10"/>
                                    <w:szCs w:val="10"/>
                                  </w:rPr>
                                  <w:id w:val="-1256131423"/>
                                </w:sdtPr>
                                <w:sdtContent>
                                  <w:r w:rsidRPr="002412B4">
                                    <w:rPr>
                                      <w:bCs/>
                                      <w:color w:val="000000" w:themeColor="text1"/>
                                      <w:sz w:val="10"/>
                                      <w:szCs w:val="10"/>
                                    </w:rPr>
                                    <w:t>Administer Lasix</w:t>
                                  </w:r>
                                </w:sdtContent>
                              </w:sdt>
                            </w:p>
                            <w:p w14:paraId="10EE585C" w14:textId="77777777" w:rsidR="002412B4" w:rsidRPr="002412B4" w:rsidRDefault="002412B4" w:rsidP="002412B4">
                              <w:pPr>
                                <w:rPr>
                                  <w:b/>
                                  <w:color w:val="000000" w:themeColor="text1"/>
                                  <w:sz w:val="10"/>
                                  <w:szCs w:val="10"/>
                                </w:rPr>
                              </w:pPr>
                            </w:p>
                            <w:p w14:paraId="22C06A7C" w14:textId="77777777" w:rsidR="002412B4" w:rsidRPr="002412B4" w:rsidRDefault="002412B4" w:rsidP="002412B4">
                              <w:pPr>
                                <w:rPr>
                                  <w:b/>
                                  <w:color w:val="000000" w:themeColor="text1"/>
                                  <w:sz w:val="10"/>
                                  <w:szCs w:val="10"/>
                                </w:rPr>
                              </w:pPr>
                              <w:r w:rsidRPr="002412B4">
                                <w:rPr>
                                  <w:b/>
                                  <w:color w:val="000000" w:themeColor="text1"/>
                                  <w:sz w:val="10"/>
                                  <w:szCs w:val="10"/>
                                </w:rPr>
                                <w:t>2.</w:t>
                              </w:r>
                              <w:sdt>
                                <w:sdtPr>
                                  <w:rPr>
                                    <w:b/>
                                    <w:color w:val="000000" w:themeColor="text1"/>
                                    <w:sz w:val="10"/>
                                    <w:szCs w:val="10"/>
                                  </w:rPr>
                                  <w:id w:val="899330216"/>
                                </w:sdtPr>
                                <w:sdtContent>
                                  <w:r w:rsidRPr="002412B4">
                                    <w:rPr>
                                      <w:bCs/>
                                      <w:color w:val="000000" w:themeColor="text1"/>
                                      <w:sz w:val="10"/>
                                      <w:szCs w:val="10"/>
                                    </w:rPr>
                                    <w:t>Monitor patients vitals and intake/output</w:t>
                                  </w:r>
                                </w:sdtContent>
                              </w:sdt>
                            </w:p>
                            <w:p w14:paraId="4AC1DF34" w14:textId="77777777" w:rsidR="002412B4" w:rsidRPr="002412B4" w:rsidRDefault="002412B4" w:rsidP="002412B4">
                              <w:pPr>
                                <w:rPr>
                                  <w:b/>
                                  <w:color w:val="000000" w:themeColor="text1"/>
                                  <w:sz w:val="10"/>
                                  <w:szCs w:val="10"/>
                                </w:rPr>
                              </w:pPr>
                            </w:p>
                          </w:tc>
                        </w:tr>
                        <w:tr w:rsidR="002412B4" w:rsidRPr="00DA462D" w14:paraId="1F4CB9D6" w14:textId="77777777" w:rsidTr="00ED239B">
                          <w:tc>
                            <w:tcPr>
                              <w:tcW w:w="880" w:type="pct"/>
                            </w:tcPr>
                            <w:p w14:paraId="3665A7E9" w14:textId="77777777" w:rsidR="002412B4" w:rsidRPr="002412B4" w:rsidRDefault="002412B4" w:rsidP="002412B4">
                              <w:pPr>
                                <w:pStyle w:val="ListParagraph"/>
                                <w:numPr>
                                  <w:ilvl w:val="0"/>
                                  <w:numId w:val="10"/>
                                </w:numPr>
                                <w:rPr>
                                  <w:b/>
                                  <w:color w:val="000000" w:themeColor="text1"/>
                                  <w:sz w:val="10"/>
                                  <w:szCs w:val="10"/>
                                </w:rPr>
                              </w:pPr>
                              <w:r w:rsidRPr="002412B4">
                                <w:rPr>
                                  <w:bCs/>
                                  <w:color w:val="000000" w:themeColor="text1"/>
                                  <w:sz w:val="10"/>
                                  <w:szCs w:val="10"/>
                                </w:rPr>
                                <w:t>Monitor patients BS Q6</w:t>
                              </w:r>
                            </w:p>
                            <w:p w14:paraId="74E7582E" w14:textId="77777777" w:rsidR="002412B4" w:rsidRPr="002412B4" w:rsidRDefault="002412B4" w:rsidP="002412B4">
                              <w:pPr>
                                <w:rPr>
                                  <w:b/>
                                  <w:color w:val="000000" w:themeColor="text1"/>
                                  <w:sz w:val="10"/>
                                  <w:szCs w:val="10"/>
                                </w:rPr>
                              </w:pPr>
                            </w:p>
                            <w:p w14:paraId="6A2EC1F0" w14:textId="77777777" w:rsidR="002412B4" w:rsidRPr="002412B4" w:rsidRDefault="002412B4" w:rsidP="002412B4">
                              <w:pPr>
                                <w:rPr>
                                  <w:b/>
                                  <w:color w:val="000000" w:themeColor="text1"/>
                                  <w:sz w:val="10"/>
                                  <w:szCs w:val="10"/>
                                </w:rPr>
                              </w:pPr>
                              <w:r w:rsidRPr="002412B4">
                                <w:rPr>
                                  <w:b/>
                                  <w:color w:val="000000" w:themeColor="text1"/>
                                  <w:sz w:val="10"/>
                                  <w:szCs w:val="10"/>
                                </w:rPr>
                                <w:t>2</w:t>
                              </w:r>
                              <w:sdt>
                                <w:sdtPr>
                                  <w:rPr>
                                    <w:b/>
                                    <w:color w:val="000000" w:themeColor="text1"/>
                                    <w:sz w:val="10"/>
                                    <w:szCs w:val="10"/>
                                  </w:rPr>
                                  <w:id w:val="-2145029098"/>
                                </w:sdtPr>
                                <w:sdtContent>
                                  <w:r w:rsidRPr="002412B4">
                                    <w:rPr>
                                      <w:b/>
                                      <w:color w:val="000000" w:themeColor="text1"/>
                                      <w:sz w:val="10"/>
                                      <w:szCs w:val="10"/>
                                    </w:rPr>
                                    <w:t xml:space="preserve"> </w:t>
                                  </w:r>
                                  <w:r w:rsidRPr="002412B4">
                                    <w:rPr>
                                      <w:bCs/>
                                      <w:color w:val="000000" w:themeColor="text1"/>
                                      <w:sz w:val="10"/>
                                      <w:szCs w:val="10"/>
                                    </w:rPr>
                                    <w:t>Assess for underlying causes of change in glucose</w:t>
                                  </w:r>
                                </w:sdtContent>
                              </w:sdt>
                            </w:p>
                            <w:p w14:paraId="1ED2FD50" w14:textId="77777777" w:rsidR="002412B4" w:rsidRPr="002412B4" w:rsidRDefault="002412B4" w:rsidP="002412B4">
                              <w:pPr>
                                <w:rPr>
                                  <w:b/>
                                  <w:color w:val="000000" w:themeColor="text1"/>
                                  <w:sz w:val="10"/>
                                  <w:szCs w:val="10"/>
                                </w:rPr>
                              </w:pPr>
                            </w:p>
                          </w:tc>
                        </w:tr>
                        <w:tr w:rsidR="002412B4" w:rsidRPr="00DA462D" w14:paraId="61FE1670" w14:textId="77777777" w:rsidTr="00ED239B">
                          <w:tc>
                            <w:tcPr>
                              <w:tcW w:w="880" w:type="pct"/>
                            </w:tcPr>
                            <w:p w14:paraId="5D81FD10" w14:textId="77777777" w:rsidR="002412B4" w:rsidRPr="002412B4" w:rsidRDefault="002412B4" w:rsidP="002412B4">
                              <w:pPr>
                                <w:rPr>
                                  <w:bCs/>
                                  <w:color w:val="000000" w:themeColor="text1"/>
                                  <w:sz w:val="10"/>
                                  <w:szCs w:val="10"/>
                                </w:rPr>
                              </w:pPr>
                              <w:r w:rsidRPr="002412B4">
                                <w:rPr>
                                  <w:b/>
                                  <w:color w:val="000000" w:themeColor="text1"/>
                                  <w:sz w:val="10"/>
                                  <w:szCs w:val="10"/>
                                </w:rPr>
                                <w:t>1.</w:t>
                              </w:r>
                              <w:r w:rsidRPr="002412B4">
                                <w:rPr>
                                  <w:bCs/>
                                  <w:color w:val="000000" w:themeColor="text1"/>
                                  <w:sz w:val="10"/>
                                  <w:szCs w:val="10"/>
                                </w:rPr>
                                <w:t xml:space="preserve">Monitor patients WBC count </w:t>
                              </w:r>
                              <w:r w:rsidRPr="002412B4">
                                <w:rPr>
                                  <w:color w:val="000000" w:themeColor="text1"/>
                                  <w:sz w:val="10"/>
                                  <w:szCs w:val="10"/>
                                  <w:shd w:val="clear" w:color="auto" w:fill="FFFFFF"/>
                                </w:rPr>
                                <w:t>(Linda Lee Phelps, 2020)</w:t>
                              </w:r>
                            </w:p>
                            <w:p w14:paraId="5ED6431A" w14:textId="77777777" w:rsidR="002412B4" w:rsidRPr="002412B4" w:rsidRDefault="002412B4" w:rsidP="002412B4">
                              <w:pPr>
                                <w:rPr>
                                  <w:b/>
                                  <w:color w:val="000000" w:themeColor="text1"/>
                                  <w:sz w:val="10"/>
                                  <w:szCs w:val="10"/>
                                </w:rPr>
                              </w:pPr>
                            </w:p>
                            <w:p w14:paraId="5CD912B0" w14:textId="77777777" w:rsidR="002412B4" w:rsidRPr="002412B4" w:rsidRDefault="002412B4" w:rsidP="002412B4">
                              <w:pPr>
                                <w:rPr>
                                  <w:bCs/>
                                  <w:color w:val="000000" w:themeColor="text1"/>
                                  <w:sz w:val="10"/>
                                  <w:szCs w:val="10"/>
                                </w:rPr>
                              </w:pPr>
                              <w:r w:rsidRPr="002412B4">
                                <w:rPr>
                                  <w:b/>
                                  <w:color w:val="000000" w:themeColor="text1"/>
                                  <w:sz w:val="10"/>
                                  <w:szCs w:val="10"/>
                                </w:rPr>
                                <w:t xml:space="preserve">2. </w:t>
                              </w:r>
                              <w:r w:rsidRPr="002412B4">
                                <w:rPr>
                                  <w:bCs/>
                                  <w:color w:val="000000" w:themeColor="text1"/>
                                  <w:sz w:val="10"/>
                                  <w:szCs w:val="10"/>
                                </w:rPr>
                                <w:t xml:space="preserve">Frequent suctioning </w:t>
                              </w:r>
                            </w:p>
                            <w:p w14:paraId="0EAEC667" w14:textId="77777777" w:rsidR="002412B4" w:rsidRPr="002412B4" w:rsidRDefault="002412B4" w:rsidP="002412B4">
                              <w:pPr>
                                <w:rPr>
                                  <w:b/>
                                  <w:color w:val="000000" w:themeColor="text1"/>
                                  <w:sz w:val="10"/>
                                  <w:szCs w:val="10"/>
                                </w:rPr>
                              </w:pPr>
                            </w:p>
                          </w:tc>
                        </w:tr>
                        <w:tr w:rsidR="002412B4" w:rsidRPr="008859A8" w14:paraId="4B2D5DD5" w14:textId="77777777" w:rsidTr="00ED239B">
                          <w:trPr>
                            <w:trHeight w:val="6092"/>
                          </w:trPr>
                          <w:tc>
                            <w:tcPr>
                              <w:tcW w:w="880" w:type="pct"/>
                            </w:tcPr>
                            <w:p w14:paraId="6BAFA94A" w14:textId="77777777" w:rsidR="002412B4" w:rsidRPr="002412B4" w:rsidRDefault="002412B4" w:rsidP="002412B4">
                              <w:pPr>
                                <w:pStyle w:val="ListParagraph"/>
                                <w:numPr>
                                  <w:ilvl w:val="0"/>
                                  <w:numId w:val="11"/>
                                </w:numPr>
                                <w:rPr>
                                  <w:b/>
                                  <w:color w:val="000000" w:themeColor="text1"/>
                                  <w:sz w:val="10"/>
                                  <w:szCs w:val="10"/>
                                </w:rPr>
                              </w:pPr>
                              <w:r w:rsidRPr="002412B4">
                                <w:rPr>
                                  <w:bCs/>
                                  <w:color w:val="000000" w:themeColor="text1"/>
                                  <w:sz w:val="10"/>
                                  <w:szCs w:val="10"/>
                                </w:rPr>
                                <w:t xml:space="preserve">Identify activities the patient considers desirable and meaningful </w:t>
                              </w:r>
                              <w:r w:rsidRPr="002412B4">
                                <w:rPr>
                                  <w:color w:val="000000" w:themeColor="text1"/>
                                  <w:sz w:val="10"/>
                                  <w:szCs w:val="10"/>
                                  <w:shd w:val="clear" w:color="auto" w:fill="FFFFFF"/>
                                </w:rPr>
                                <w:t>(Linda Lee Phelps, 2020).</w:t>
                              </w:r>
                            </w:p>
                            <w:p w14:paraId="4CFE7D95" w14:textId="77777777" w:rsidR="002412B4" w:rsidRPr="002412B4" w:rsidRDefault="002412B4" w:rsidP="002412B4">
                              <w:pPr>
                                <w:rPr>
                                  <w:b/>
                                  <w:color w:val="000000" w:themeColor="text1"/>
                                  <w:sz w:val="10"/>
                                  <w:szCs w:val="10"/>
                                </w:rPr>
                              </w:pPr>
                            </w:p>
                            <w:p w14:paraId="5A24A727" w14:textId="77777777" w:rsidR="002412B4" w:rsidRPr="002412B4" w:rsidRDefault="002412B4" w:rsidP="002412B4">
                              <w:pPr>
                                <w:rPr>
                                  <w:bCs/>
                                  <w:color w:val="000000" w:themeColor="text1"/>
                                  <w:sz w:val="10"/>
                                  <w:szCs w:val="10"/>
                                </w:rPr>
                              </w:pPr>
                              <w:r w:rsidRPr="002412B4">
                                <w:rPr>
                                  <w:b/>
                                  <w:color w:val="000000" w:themeColor="text1"/>
                                  <w:sz w:val="10"/>
                                  <w:szCs w:val="10"/>
                                </w:rPr>
                                <w:t xml:space="preserve">2.  </w:t>
                              </w:r>
                              <w:r w:rsidRPr="002412B4">
                                <w:rPr>
                                  <w:bCs/>
                                  <w:color w:val="000000" w:themeColor="text1"/>
                                  <w:sz w:val="10"/>
                                  <w:szCs w:val="10"/>
                                </w:rPr>
                                <w:t xml:space="preserve">Teach patient exercises for increasing strength and endurance to improve breathing and promote general physical reconditioning </w:t>
                              </w:r>
                              <w:r w:rsidRPr="002412B4">
                                <w:rPr>
                                  <w:color w:val="000000" w:themeColor="text1"/>
                                  <w:sz w:val="10"/>
                                  <w:szCs w:val="10"/>
                                  <w:shd w:val="clear" w:color="auto" w:fill="FFFFFF"/>
                                </w:rPr>
                                <w:t>(Linda Lee Phelps, 2020).</w:t>
                              </w:r>
                            </w:p>
                          </w:tc>
                        </w:tr>
                      </w:tbl>
                      <w:p w14:paraId="359C94ED" w14:textId="0387C0B2" w:rsidR="002412B4" w:rsidRPr="002937CD" w:rsidRDefault="002412B4" w:rsidP="002937CD">
                        <w:pPr>
                          <w:rPr>
                            <w:sz w:val="20"/>
                            <w:szCs w:val="20"/>
                          </w:rPr>
                        </w:pPr>
                      </w:p>
                      <w:p w14:paraId="4A297314" w14:textId="599EA13D" w:rsidR="00B443C3" w:rsidRPr="002412B4" w:rsidRDefault="00B443C3" w:rsidP="002937CD">
                        <w:pPr>
                          <w:rPr>
                            <w:color w:val="000000" w:themeColor="text1"/>
                            <w:sz w:val="10"/>
                            <w:szCs w:val="10"/>
                          </w:rPr>
                        </w:pPr>
                      </w:p>
                    </w:txbxContent>
                  </v:textbox>
                </v:roundrect>
                <v:shapetype id="_x0000_t120" coordsize="21600,21600" o:spt="120" path="m10800,qx,10800,10800,21600,21600,10800,10800,xe">
                  <v:path gradientshapeok="t" o:connecttype="custom" o:connectlocs="10800,0;3163,3163;0,10800;3163,18437;10800,21600;18437,18437;21600,10800;18437,3163" textboxrect="3163,3163,18437,18437"/>
                </v:shapetype>
                <v:shape id="Connector 5" o:spid="_x0000_s1030" type="#_x0000_t120" style="position:absolute;left:29718;top:40005;width:30861;height:2857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" fillcolor="#ffadde" strokecolor="white" strokeweight="1pt">
                  <v:stroke joinstyle="miter"/>
                  <v:textbox>
                    <w:txbxContent>
                      <w:p w14:paraId="3330A5CD" w14:textId="6B6416E7" w:rsidR="00B443C3" w:rsidRPr="00FF2459" w:rsidRDefault="00FF2459" w:rsidP="00044D0C">
                        <w:pPr>
                          <w:jc w:val="center"/>
                          <w:rPr>
                            <w:color w:val="000000" w:themeColor="text1"/>
                          </w:rPr>
                        </w:pPr>
                        <w:r>
                          <w:rPr>
                            <w:color w:val="000000" w:themeColor="text1"/>
                          </w:rPr>
                          <w:t xml:space="preserve">Patient was admitted on 10/15/23. Patient is Full code and 69 years old with a weight of 128.2kg and an </w:t>
                        </w:r>
                        <w:proofErr w:type="spellStart"/>
                        <w:r>
                          <w:rPr>
                            <w:color w:val="000000" w:themeColor="text1"/>
                          </w:rPr>
                          <w:t>ellergy</w:t>
                        </w:r>
                        <w:proofErr w:type="spellEnd"/>
                        <w:r>
                          <w:rPr>
                            <w:color w:val="000000" w:themeColor="text1"/>
                          </w:rPr>
                          <w:t xml:space="preserve"> to iodine. Patient presents to the hospital with complaints regarding a fall. Patients’ primary diagnosis is hypokalemia and fracture of the left distal fibula. </w:t>
                        </w:r>
                      </w:p>
                    </w:txbxContent>
                  </v:textbox>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8" o:spid="_x0000_s1031" type="#_x0000_t68" style="position:absolute;left:31051;top:24955;width:4572;height:21660;rotation:-1800994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" adj="2280" fillcolor="white [3201]" strokecolor="#ffb554" strokeweight="1pt"/>
                <v:shape id="Up Arrow 10" o:spid="_x0000_s1032" type="#_x0000_t68" style="position:absolute;top:26289;width:6858;height:1485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" adj="4985" fillcolor="white [3201]" strokecolor="#ffb554" strokeweight="1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1" o:spid="_x0000_s1033" type="#_x0000_t67" style="position:absolute;left:5715;top:26289;width:6858;height:160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" adj="16971" fillcolor="white [3201]" strokecolor="#ffb554" strokeweight="1p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34" type="#_x0000_t13" style="position:absolute;left:28575;top:68580;width:32004;height:330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" adj="20486" fillcolor="white [3201]" strokecolor="#ffb554" strokeweight="1pt"/>
                <v:roundrect id="Rounded Rectangle 3" o:spid="_x0000_s1035" style="position:absolute;left:36099;top:7338;width:62199;height:30380;visibility:visible;mso-wrap-style:square;v-text-anchor:middle" arcsize="11566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" fillcolor="#c1c1c1" strokecolor="white" strokeweight="1pt">
                  <v:stroke joinstyle="miter"/>
                  <v:textbox>
                    <w:txbxContent>
                      <w:sdt>
                        <w:sdtPr>
                          <w:rPr>
                            <w:b/>
                          </w:rPr>
                          <w:id w:val="897940252"/>
                        </w:sdtPr>
                        <w:sdtContent>
                          <w:p w14:paraId="538354CE" w14:textId="77777777" w:rsidR="009E7EC4" w:rsidRPr="002412B4" w:rsidRDefault="009E7EC4" w:rsidP="009E7EC4">
                            <w:pPr>
                              <w:pStyle w:val="ListParagraph"/>
                              <w:numPr>
                                <w:ilvl w:val="0"/>
                                <w:numId w:val="2"/>
                              </w:numPr>
                              <w:rPr>
                                <w:b/>
                                <w:sz w:val="18"/>
                                <w:szCs w:val="18"/>
                              </w:rPr>
                            </w:pPr>
                            <w:r w:rsidRPr="002412B4">
                              <w:rPr>
                                <w:bCs/>
                                <w:sz w:val="18"/>
                                <w:szCs w:val="18"/>
                              </w:rPr>
                              <w:t>Ineffective breathing pattern related to respiratory failure as evidence by patient needing a ventilator to help with oxygen exchange</w:t>
                            </w:r>
                            <w:r w:rsidRPr="002412B4">
                              <w:rPr>
                                <w:bCs/>
                                <w:sz w:val="18"/>
                                <w:szCs w:val="18"/>
                              </w:rPr>
                              <w:t xml:space="preserve">. </w:t>
                            </w:r>
                          </w:p>
                          <w:tbl>
                            <w:tblPr>
                              <w:tblStyle w:val="TableGrid"/>
                              <w:tblW w:w="4991" w:type="pct"/>
                              <w:tblLook w:val="04A0" w:firstRow="1" w:lastRow="0" w:firstColumn="1" w:lastColumn="0" w:noHBand="0" w:noVBand="1"/>
                            </w:tblPr>
                            <w:tblGrid>
                              <w:gridCol w:w="8891"/>
                            </w:tblGrid>
                            <w:tr w:rsidR="009E7EC4" w:rsidRPr="002412B4" w14:paraId="2A514C55" w14:textId="77777777" w:rsidTr="009E7EC4">
                              <w:tc>
                                <w:tcPr>
                                  <w:tcW w:w="5000" w:type="pct"/>
                                </w:tcPr>
                                <w:p w14:paraId="70593BA0" w14:textId="5542C106" w:rsidR="009E7EC4" w:rsidRPr="002412B4" w:rsidRDefault="009E7EC4" w:rsidP="009E7EC4">
                                  <w:pPr>
                                    <w:rPr>
                                      <w:bCs/>
                                      <w:sz w:val="18"/>
                                      <w:szCs w:val="18"/>
                                    </w:rPr>
                                  </w:pPr>
                                  <w:r w:rsidRPr="002412B4">
                                    <w:rPr>
                                      <w:bCs/>
                                      <w:sz w:val="18"/>
                                      <w:szCs w:val="18"/>
                                    </w:rPr>
                                    <w:t xml:space="preserve">Patient will have normal or close to normal ABG levels patient will report feeling comfortable when breathing </w:t>
                                  </w:r>
                                  <w:r w:rsidRPr="002412B4">
                                    <w:rPr>
                                      <w:color w:val="000000"/>
                                      <w:sz w:val="18"/>
                                      <w:szCs w:val="18"/>
                                      <w:shd w:val="clear" w:color="auto" w:fill="FFFFFF"/>
                                    </w:rPr>
                                    <w:t>(Linda Lee Phelps, 2020).</w:t>
                                  </w:r>
                                </w:p>
                              </w:tc>
                            </w:tr>
                          </w:tbl>
                          <w:p w14:paraId="1A6EF8A1" w14:textId="0C5E74E2" w:rsidR="009E7EC4" w:rsidRPr="002412B4" w:rsidRDefault="009E7EC4" w:rsidP="002412B4">
                            <w:pPr>
                              <w:ind w:left="360"/>
                              <w:rPr>
                                <w:b/>
                                <w:sz w:val="18"/>
                                <w:szCs w:val="18"/>
                              </w:rPr>
                            </w:pPr>
                            <w:sdt>
                              <w:sdtPr>
                                <w:rPr>
                                  <w:b/>
                                  <w:sz w:val="18"/>
                                  <w:szCs w:val="18"/>
                                </w:rPr>
                                <w:id w:val="265894668"/>
                              </w:sdtPr>
                              <w:sdtContent>
                                <w:r w:rsidR="002412B4" w:rsidRPr="002412B4">
                                  <w:rPr>
                                    <w:b/>
                                    <w:sz w:val="18"/>
                                    <w:szCs w:val="18"/>
                                  </w:rPr>
                                  <w:t>2.</w:t>
                                </w:r>
                                <w:r w:rsidRPr="002412B4">
                                  <w:rPr>
                                    <w:bCs/>
                                    <w:sz w:val="18"/>
                                    <w:szCs w:val="18"/>
                                  </w:rPr>
                                  <w:t>Risk for fluid overload related to HF as evidence by edema surrounding the ankles and patient being on Lasix</w:t>
                                </w:r>
                              </w:sdtContent>
                            </w:sdt>
                            <w:r w:rsidRPr="002412B4">
                              <w:rPr>
                                <w:b/>
                                <w:sz w:val="18"/>
                                <w:szCs w:val="18"/>
                              </w:rPr>
                              <w:t xml:space="preserve">. </w:t>
                            </w:r>
                            <w:r w:rsidRPr="002412B4">
                              <w:rPr>
                                <w:bCs/>
                                <w:sz w:val="18"/>
                                <w:szCs w:val="18"/>
                              </w:rPr>
                              <w:t>Patient will have decreasing edema</w:t>
                            </w:r>
                          </w:p>
                          <w:p w14:paraId="3C98ECE1" w14:textId="349378BB" w:rsidR="009E7EC4" w:rsidRPr="002412B4" w:rsidRDefault="009E7EC4" w:rsidP="009E7EC4">
                            <w:pPr>
                              <w:rPr>
                                <w:b/>
                                <w:sz w:val="18"/>
                                <w:szCs w:val="18"/>
                              </w:rPr>
                            </w:pPr>
                            <w:r w:rsidRPr="002412B4">
                              <w:rPr>
                                <w:bCs/>
                                <w:sz w:val="18"/>
                                <w:szCs w:val="18"/>
                              </w:rPr>
                              <w:t>3.</w:t>
                            </w:r>
                            <w:r w:rsidRPr="002412B4">
                              <w:rPr>
                                <w:b/>
                                <w:sz w:val="18"/>
                                <w:szCs w:val="18"/>
                              </w:rPr>
                              <w:t xml:space="preserve"> </w:t>
                            </w:r>
                            <w:sdt>
                              <w:sdtPr>
                                <w:rPr>
                                  <w:b/>
                                  <w:sz w:val="18"/>
                                  <w:szCs w:val="18"/>
                                </w:rPr>
                                <w:id w:val="370194033"/>
                              </w:sdtPr>
                              <w:sdtContent>
                                <w:r w:rsidRPr="002412B4">
                                  <w:rPr>
                                    <w:bCs/>
                                    <w:sz w:val="18"/>
                                    <w:szCs w:val="18"/>
                                  </w:rPr>
                                  <w:t xml:space="preserve">Risk for unstable blood glucose level related to elevated blood sugar as evidence by blood sugar of </w:t>
                                </w:r>
                                <w:proofErr w:type="gramStart"/>
                                <w:r w:rsidRPr="002412B4">
                                  <w:rPr>
                                    <w:bCs/>
                                    <w:sz w:val="18"/>
                                    <w:szCs w:val="18"/>
                                  </w:rPr>
                                  <w:t>138</w:t>
                                </w:r>
                                <w:r w:rsidRPr="002412B4">
                                  <w:rPr>
                                    <w:bCs/>
                                    <w:sz w:val="18"/>
                                    <w:szCs w:val="18"/>
                                  </w:rPr>
                                  <w:t xml:space="preserve"> </w:t>
                                </w:r>
                                <w:r w:rsidRPr="002412B4">
                                  <w:rPr>
                                    <w:b/>
                                    <w:sz w:val="18"/>
                                    <w:szCs w:val="18"/>
                                  </w:rPr>
                                  <w:t>.</w:t>
                                </w:r>
                                <w:proofErr w:type="gramEnd"/>
                                <w:r w:rsidRPr="002412B4">
                                  <w:rPr>
                                    <w:b/>
                                    <w:sz w:val="18"/>
                                    <w:szCs w:val="18"/>
                                  </w:rPr>
                                  <w:t xml:space="preserve"> </w:t>
                                </w:r>
                                <w:r w:rsidRPr="002412B4">
                                  <w:rPr>
                                    <w:bCs/>
                                    <w:sz w:val="18"/>
                                    <w:szCs w:val="18"/>
                                  </w:rPr>
                                  <w:t xml:space="preserve">Patients BS will be withing normal limits </w:t>
                                </w:r>
                                <w:r w:rsidRPr="002412B4">
                                  <w:rPr>
                                    <w:color w:val="000000"/>
                                    <w:sz w:val="18"/>
                                    <w:szCs w:val="18"/>
                                    <w:shd w:val="clear" w:color="auto" w:fill="FFFFFF"/>
                                  </w:rPr>
                                  <w:t>(Linda Lee Phelps, 2020)</w:t>
                                </w:r>
                              </w:sdtContent>
                            </w:sdt>
                          </w:p>
                          <w:p w14:paraId="5AD76D6B" w14:textId="67DBB5D1" w:rsidR="002412B4" w:rsidRPr="002412B4" w:rsidRDefault="002412B4" w:rsidP="002412B4">
                            <w:pPr>
                              <w:rPr>
                                <w:b/>
                                <w:sz w:val="18"/>
                                <w:szCs w:val="18"/>
                              </w:rPr>
                            </w:pPr>
                            <w:r w:rsidRPr="002412B4">
                              <w:rPr>
                                <w:bCs/>
                                <w:sz w:val="18"/>
                                <w:szCs w:val="18"/>
                              </w:rPr>
                              <w:t xml:space="preserve">4. </w:t>
                            </w:r>
                            <w:sdt>
                              <w:sdtPr>
                                <w:rPr>
                                  <w:b/>
                                  <w:sz w:val="18"/>
                                  <w:szCs w:val="18"/>
                                </w:rPr>
                                <w:id w:val="-244569184"/>
                              </w:sdtPr>
                              <w:sdtContent>
                                <w:r w:rsidRPr="002412B4">
                                  <w:rPr>
                                    <w:bCs/>
                                    <w:sz w:val="18"/>
                                    <w:szCs w:val="18"/>
                                  </w:rPr>
                                  <w:t xml:space="preserve">Risk for aspiration related to decrease in LOC as evidence by not being able to follow commands </w:t>
                                </w:r>
                                <w:r w:rsidRPr="002412B4">
                                  <w:rPr>
                                    <w:color w:val="000000"/>
                                    <w:sz w:val="18"/>
                                    <w:szCs w:val="18"/>
                                    <w:shd w:val="clear" w:color="auto" w:fill="FFFFFF"/>
                                  </w:rPr>
                                  <w:t>(Linda Lee Phelps, 2020)</w:t>
                                </w:r>
                                <w:r w:rsidRPr="002412B4">
                                  <w:rPr>
                                    <w:color w:val="000000"/>
                                    <w:sz w:val="18"/>
                                    <w:szCs w:val="18"/>
                                    <w:shd w:val="clear" w:color="auto" w:fill="FFFFFF"/>
                                  </w:rPr>
                                  <w:t xml:space="preserve"> </w:t>
                                </w:r>
                                <w:r w:rsidRPr="002412B4">
                                  <w:rPr>
                                    <w:bCs/>
                                    <w:sz w:val="18"/>
                                    <w:szCs w:val="18"/>
                                  </w:rPr>
                                  <w:t xml:space="preserve">Patients vitals will remain stable, and nurse will have to suction less </w:t>
                                </w:r>
                                <w:r w:rsidRPr="002412B4">
                                  <w:rPr>
                                    <w:color w:val="000000"/>
                                    <w:sz w:val="18"/>
                                    <w:szCs w:val="18"/>
                                    <w:shd w:val="clear" w:color="auto" w:fill="FFFFFF"/>
                                  </w:rPr>
                                  <w:t>(Linda Lee Phelps, 2020)</w:t>
                                </w:r>
                                <w:r w:rsidRPr="002412B4">
                                  <w:rPr>
                                    <w:color w:val="000000"/>
                                    <w:sz w:val="18"/>
                                    <w:szCs w:val="18"/>
                                    <w:shd w:val="clear" w:color="auto" w:fill="FFFFFF"/>
                                  </w:rPr>
                                  <w:t xml:space="preserve"> </w:t>
                                </w:r>
                              </w:sdtContent>
                            </w:sdt>
                          </w:p>
                          <w:p w14:paraId="5C55EB50" w14:textId="31CB4C02" w:rsidR="002412B4" w:rsidRPr="002412B4" w:rsidRDefault="002412B4" w:rsidP="002412B4">
                            <w:pPr>
                              <w:rPr>
                                <w:b/>
                                <w:sz w:val="18"/>
                                <w:szCs w:val="18"/>
                              </w:rPr>
                            </w:pPr>
                            <w:r w:rsidRPr="002412B4">
                              <w:rPr>
                                <w:bCs/>
                                <w:sz w:val="18"/>
                                <w:szCs w:val="18"/>
                              </w:rPr>
                              <w:t xml:space="preserve">5. </w:t>
                            </w:r>
                            <w:sdt>
                              <w:sdtPr>
                                <w:rPr>
                                  <w:b/>
                                  <w:sz w:val="18"/>
                                  <w:szCs w:val="18"/>
                                </w:rPr>
                                <w:id w:val="-1695601021"/>
                              </w:sdtPr>
                              <w:sdtContent>
                                <w:r w:rsidRPr="002412B4">
                                  <w:rPr>
                                    <w:bCs/>
                                    <w:sz w:val="18"/>
                                    <w:szCs w:val="18"/>
                                  </w:rPr>
                                  <w:t xml:space="preserve">Activity intolerance related to imbalance between oxygen supply/demand as evidence by patient being on ventilator </w:t>
                                </w:r>
                                <w:r w:rsidRPr="002412B4">
                                  <w:rPr>
                                    <w:color w:val="000000"/>
                                    <w:sz w:val="18"/>
                                    <w:szCs w:val="18"/>
                                    <w:shd w:val="clear" w:color="auto" w:fill="FFFFFF"/>
                                  </w:rPr>
                                  <w:t>(Linda Lee Phelps, 2020)</w:t>
                                </w:r>
                                <w:r w:rsidRPr="002412B4">
                                  <w:rPr>
                                    <w:color w:val="000000"/>
                                    <w:sz w:val="18"/>
                                    <w:szCs w:val="18"/>
                                    <w:shd w:val="clear" w:color="auto" w:fill="FFFFFF"/>
                                  </w:rPr>
                                  <w:t xml:space="preserve"> </w:t>
                                </w:r>
                                <w:r w:rsidRPr="002412B4">
                                  <w:rPr>
                                    <w:bCs/>
                                    <w:sz w:val="18"/>
                                    <w:szCs w:val="18"/>
                                  </w:rPr>
                                  <w:t>Patient will state desire to increase</w:t>
                                </w:r>
                                <w:r w:rsidRPr="002412B4">
                                  <w:rPr>
                                    <w:bCs/>
                                    <w:sz w:val="18"/>
                                    <w:szCs w:val="18"/>
                                  </w:rPr>
                                  <w:t xml:space="preserve"> activity</w:t>
                                </w:r>
                                <w:r w:rsidRPr="002412B4">
                                  <w:rPr>
                                    <w:bCs/>
                                    <w:sz w:val="18"/>
                                    <w:szCs w:val="18"/>
                                  </w:rPr>
                                  <w:t xml:space="preserve"> </w:t>
                                </w:r>
                                <w:r>
                                  <w:rPr>
                                    <w:bCs/>
                                    <w:sz w:val="18"/>
                                    <w:szCs w:val="18"/>
                                  </w:rPr>
                                  <w:t>level</w:t>
                                </w:r>
                                <w:r w:rsidRPr="002412B4">
                                  <w:rPr>
                                    <w:bCs/>
                                    <w:sz w:val="18"/>
                                    <w:szCs w:val="18"/>
                                  </w:rPr>
                                  <w:t xml:space="preserve"> </w:t>
                                </w:r>
                                <w:r w:rsidRPr="002412B4">
                                  <w:rPr>
                                    <w:color w:val="000000"/>
                                    <w:sz w:val="18"/>
                                    <w:szCs w:val="18"/>
                                    <w:shd w:val="clear" w:color="auto" w:fill="FFFFFF"/>
                                  </w:rPr>
                                  <w:t>(Linda Lee Phelps, 2020)</w:t>
                                </w:r>
                              </w:sdtContent>
                            </w:sdt>
                          </w:p>
                          <w:p w14:paraId="5BCD3DBD" w14:textId="6731306E" w:rsidR="009E7EC4" w:rsidRPr="009E7EC4" w:rsidRDefault="009E7EC4" w:rsidP="009E7EC4">
                            <w:pPr>
                              <w:rPr>
                                <w:bCs/>
                              </w:rPr>
                            </w:pPr>
                          </w:p>
                          <w:p w14:paraId="608C4060" w14:textId="77777777" w:rsidR="009E7EC4" w:rsidRDefault="009E7EC4" w:rsidP="009E7EC4">
                            <w:pPr>
                              <w:pStyle w:val="ListParagraph"/>
                              <w:rPr>
                                <w:b/>
                              </w:rPr>
                            </w:pPr>
                          </w:p>
                        </w:sdtContent>
                      </w:sdt>
                      <w:p w14:paraId="35986708" w14:textId="6232B187" w:rsidR="00B443C3" w:rsidRPr="00D91599" w:rsidRDefault="00B443C3" w:rsidP="002937CD">
                        <w:pPr>
                          <w:pStyle w:val="ListParagraph"/>
                          <w:ind w:left="1440"/>
                          <w:rPr>
                            <w:sz w:val="18"/>
                            <w:szCs w:val="20"/>
                          </w:rPr>
                        </w:pPr>
                      </w:p>
                    </w:txbxContent>
                  </v:textbox>
                </v:roundrect>
                <v:shape id="Bent-Up Arrow 6" o:spid="_x0000_s1036" style="position:absolute;left:55387;top:37195;width:5715;height:4572;rotation:90;visibility:visible;mso-wrap-style:square;v-text-anchor:middle" coordsize="571500,4572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" path="m,342900r400050,l400050,114300r-57150,l457200,,571500,114300r-57150,l514350,457200,,457200,,342900xe" fillcolor="white [3201]" strokecolor="#ffb554" strokeweight="1pt">
                  <v:stroke joinstyle="miter"/>
                  <v:path arrowok="t" o:connecttype="custom" o:connectlocs="0,342900;400050,342900;400050,114300;342900,114300;457200,0;571500,114300;514350,114300;514350,457200;0,457200;0,342900" o:connectangles="0,0,0,0,0,0,0,0,0,0"/>
                </v:shape>
                <v:shape id="Right Arrow 13" o:spid="_x0000_s1037" type="#_x0000_t13" style="position:absolute;left:23907;top:36576;width:18428;height:4521;rotation:-1989282fd;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" adj="18950" fillcolor="white [3201]" strokecolor="#ffb554" strokeweight="1pt"/>
                <v:shape id="Right Arrow 9" o:spid="_x0000_s1038" type="#_x0000_t13" style="position:absolute;left:32004;top:5715;width:11430;height:457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" adj="17280" fillcolor="white [3201]" strokecolor="#ffb554" strokeweight="1pt"/>
                <w10:wrap type="square" anchorx="margin" anchory="margin"/>
              </v:group>
            </w:pict>
          </mc:Fallback>
        </mc:AlternateContent>
      </w:r>
      <w:r w:rsidR="002937CD" w:rsidRPr="00980712">
        <w:rPr>
          <w:noProof/>
        </w:rPr>
        <mc:AlternateContent>
          <mc:Choice Requires="wps">
            <w:drawing>
              <wp:anchor distT="45720" distB="45720" distL="114300" distR="114300" simplePos="0" relativeHeight="251668480" behindDoc="0" locked="0" layoutInCell="1" allowOverlap="1" wp14:anchorId="4B611508" wp14:editId="21B9185E">
                <wp:simplePos x="0" y="0"/>
                <wp:positionH relativeFrom="column">
                  <wp:posOffset>5391150</wp:posOffset>
                </wp:positionH>
                <wp:positionV relativeFrom="paragraph">
                  <wp:posOffset>3078189</wp:posOffset>
                </wp:positionV>
                <wp:extent cx="2360930" cy="1404620"/>
                <wp:effectExtent l="0" t="0" r="0" b="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101095F4" w14:textId="77777777" w:rsidR="002937CD" w:rsidRPr="00980712" w:rsidRDefault="002937CD" w:rsidP="002937CD">
                            <w:pPr>
                              <w:jc w:val="center"/>
                              <w:rPr>
                                <w:b/>
                              </w:rPr>
                            </w:pPr>
                            <w:r w:rsidRPr="00980712">
                              <w:rPr>
                                <w:b/>
                              </w:rPr>
                              <w:t>Nursing Interventions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B611508" id="_x0000_t202" coordsize="21600,21600" o:spt="202" path="m,l,21600r21600,l21600,xe">
                <v:stroke joinstyle="miter"/>
                <v:path gradientshapeok="t" o:connecttype="rect"/>
              </v:shapetype>
              <v:shape id="Text Box 2" o:spid="_x0000_s1039" type="#_x0000_t202" style="position:absolute;margin-left:424.5pt;margin-top:242.4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" filled="f" stroked="f">
                <v:textbox style="mso-fit-shape-to-text:t">
                  <w:txbxContent>
                    <w:p w14:paraId="101095F4" w14:textId="77777777" w:rsidR="002937CD" w:rsidRPr="00980712" w:rsidRDefault="002937CD" w:rsidP="002937CD">
                      <w:pPr>
                        <w:jc w:val="center"/>
                        <w:rPr>
                          <w:b/>
                        </w:rPr>
                      </w:pPr>
                      <w:r w:rsidRPr="00980712">
                        <w:rPr>
                          <w:b/>
                        </w:rPr>
                        <w:t>Nursing Interventions</w:t>
                      </w:r>
                    </w:p>
                  </w:txbxContent>
                </v:textbox>
                <w10:wrap type="square"/>
              </v:shape>
            </w:pict>
          </mc:Fallback>
        </mc:AlternateContent>
      </w:r>
      <w:r w:rsidR="002937CD" w:rsidRPr="00980712">
        <w:rPr>
          <w:noProof/>
        </w:rPr>
        <mc:AlternateContent>
          <mc:Choice Requires="wps">
            <w:drawing>
              <wp:anchor distT="45720" distB="45720" distL="114300" distR="114300" simplePos="0" relativeHeight="251666432" behindDoc="0" locked="0" layoutInCell="1" allowOverlap="1" wp14:anchorId="2FE6EA68" wp14:editId="458330FC">
                <wp:simplePos x="0" y="0"/>
                <wp:positionH relativeFrom="column">
                  <wp:posOffset>2152650</wp:posOffset>
                </wp:positionH>
                <wp:positionV relativeFrom="paragraph">
                  <wp:posOffset>3406140</wp:posOffset>
                </wp:positionV>
                <wp:extent cx="2360930" cy="1404620"/>
                <wp:effectExtent l="0" t="0" r="0" b="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514EE17" w14:textId="46FFFEE2" w:rsidR="002937CD" w:rsidRPr="00980712" w:rsidRDefault="00466767" w:rsidP="002937CD">
                            <w:pPr>
                              <w:jc w:val="center"/>
                              <w:rPr>
                                <w:b/>
                              </w:rPr>
                            </w:pPr>
                            <w:r>
                              <w:rPr>
                                <w:b/>
                              </w:rPr>
                              <w:t>Client</w:t>
                            </w:r>
                            <w:r w:rsidR="002937CD" w:rsidRPr="00980712">
                              <w:rPr>
                                <w:b/>
                              </w:rPr>
                              <w:t xml:space="preserve"> Information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2FE6EA68" id="_x0000_s1040" type="#_x0000_t202" style="position:absolute;margin-left:169.5pt;margin-top:268.2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" filled="f" stroked="f">
                <v:textbox style="mso-fit-shape-to-text:t">
                  <w:txbxContent>
                    <w:p w14:paraId="3514EE17" w14:textId="46FFFEE2" w:rsidR="002937CD" w:rsidRPr="00980712" w:rsidRDefault="00466767" w:rsidP="002937CD">
                      <w:pPr>
                        <w:jc w:val="center"/>
                        <w:rPr>
                          <w:b/>
                        </w:rPr>
                      </w:pPr>
                      <w:r>
                        <w:rPr>
                          <w:b/>
                        </w:rPr>
                        <w:t>Client</w:t>
                      </w:r>
                      <w:r w:rsidR="002937CD" w:rsidRPr="00980712">
                        <w:rPr>
                          <w:b/>
                        </w:rPr>
                        <w:t xml:space="preserve"> Information</w:t>
                      </w:r>
                    </w:p>
                  </w:txbxContent>
                </v:textbox>
                <w10:wrap type="square"/>
              </v:shape>
            </w:pict>
          </mc:Fallback>
        </mc:AlternateContent>
      </w:r>
      <w:r w:rsidR="002937CD" w:rsidRPr="00980712">
        <w:rPr>
          <w:noProof/>
        </w:rPr>
        <mc:AlternateContent>
          <mc:Choice Requires="wps">
            <w:drawing>
              <wp:anchor distT="45720" distB="45720" distL="114300" distR="114300" simplePos="0" relativeHeight="251664384" behindDoc="0" locked="0" layoutInCell="1" allowOverlap="1" wp14:anchorId="69C1636D" wp14:editId="0837B6A9">
                <wp:simplePos x="0" y="0"/>
                <wp:positionH relativeFrom="page">
                  <wp:align>left</wp:align>
                </wp:positionH>
                <wp:positionV relativeFrom="paragraph">
                  <wp:posOffset>3301365</wp:posOffset>
                </wp:positionV>
                <wp:extent cx="2360930" cy="1404620"/>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12CC60F" w14:textId="77777777" w:rsidR="002937CD" w:rsidRPr="00980712" w:rsidRDefault="002937CD" w:rsidP="002937CD">
                            <w:pPr>
                              <w:jc w:val="center"/>
                              <w:rPr>
                                <w:b/>
                              </w:rPr>
                            </w:pPr>
                            <w:r w:rsidRPr="00980712">
                              <w:rPr>
                                <w:b/>
                              </w:rPr>
                              <w:t>Objective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69C1636D" id="_x0000_s1041" type="#_x0000_t202" style="position:absolute;margin-left:0;margin-top:259.95pt;width:185.9pt;height:110.6pt;z-index:251664384;visibility:visible;mso-wrap-style:square;mso-width-percent:400;mso-height-percent:200;mso-wrap-distance-left:9pt;mso-wrap-distance-top:3.6pt;mso-wrap-distance-right:9pt;mso-wrap-distance-bottom:3.6pt;mso-position-horizontal:left;mso-position-horizontal-relative:page;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" filled="f" stroked="f">
                <v:textbox style="mso-fit-shape-to-text:t">
                  <w:txbxContent>
                    <w:p w14:paraId="212CC60F" w14:textId="77777777" w:rsidR="002937CD" w:rsidRPr="00980712" w:rsidRDefault="002937CD" w:rsidP="002937CD">
                      <w:pPr>
                        <w:jc w:val="center"/>
                        <w:rPr>
                          <w:b/>
                        </w:rPr>
                      </w:pPr>
                      <w:r w:rsidRPr="00980712">
                        <w:rPr>
                          <w:b/>
                        </w:rPr>
                        <w:t>Objective Data</w:t>
                      </w:r>
                    </w:p>
                  </w:txbxContent>
                </v:textbox>
                <w10:wrap type="square" anchorx="page"/>
              </v:shape>
            </w:pict>
          </mc:Fallback>
        </mc:AlternateContent>
      </w:r>
      <w:r w:rsidR="002937CD" w:rsidRPr="00980712">
        <w:rPr>
          <w:noProof/>
        </w:rPr>
        <mc:AlternateContent>
          <mc:Choice Requires="wps">
            <w:drawing>
              <wp:anchor distT="45720" distB="45720" distL="114300" distR="114300" simplePos="0" relativeHeight="251662336" behindDoc="0" locked="0" layoutInCell="1" allowOverlap="1" wp14:anchorId="3A0426F6" wp14:editId="7D4483CD">
                <wp:simplePos x="0" y="0"/>
                <wp:positionH relativeFrom="column">
                  <wp:posOffset>-628650</wp:posOffset>
                </wp:positionH>
                <wp:positionV relativeFrom="paragraph">
                  <wp:posOffset>0</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5100D655" w14:textId="77777777" w:rsidR="002937CD" w:rsidRPr="00980712" w:rsidRDefault="002937CD" w:rsidP="002937CD">
                            <w:pPr>
                              <w:jc w:val="center"/>
                              <w:rPr>
                                <w:b/>
                              </w:rPr>
                            </w:pPr>
                            <w:r w:rsidRPr="00980712">
                              <w:rPr>
                                <w:b/>
                              </w:rPr>
                              <w:t>Subjective Data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A0426F6" id="_x0000_s1042" type="#_x0000_t202" style="position:absolute;margin-left:-49.5pt;margin-top:0;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FOqs/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" filled="f" stroked="f">
                <v:textbox style="mso-fit-shape-to-text:t">
                  <w:txbxContent>
                    <w:p w14:paraId="5100D655" w14:textId="77777777" w:rsidR="002937CD" w:rsidRPr="00980712" w:rsidRDefault="002937CD" w:rsidP="002937CD">
                      <w:pPr>
                        <w:jc w:val="center"/>
                        <w:rPr>
                          <w:b/>
                        </w:rPr>
                      </w:pPr>
                      <w:r w:rsidRPr="00980712">
                        <w:rPr>
                          <w:b/>
                        </w:rPr>
                        <w:t>Subjective Data</w:t>
                      </w:r>
                    </w:p>
                  </w:txbxContent>
                </v:textbox>
                <w10:wrap type="square"/>
              </v:shape>
            </w:pict>
          </mc:Fallback>
        </mc:AlternateContent>
      </w:r>
      <w:r w:rsidR="00A669FC" w:rsidRPr="00980712">
        <w:rPr>
          <w:noProof/>
        </w:rPr>
        <mc:AlternateContent>
          <mc:Choice Requires="wps">
            <w:drawing>
              <wp:anchor distT="45720" distB="45720" distL="114300" distR="114300" simplePos="0" relativeHeight="251660288" behindDoc="0" locked="0" layoutInCell="1" allowOverlap="1" wp14:anchorId="3D29EC59" wp14:editId="234912F1">
                <wp:simplePos x="0" y="0"/>
                <wp:positionH relativeFrom="column">
                  <wp:posOffset>4572000</wp:posOffset>
                </wp:positionH>
                <wp:positionV relativeFrom="paragraph">
                  <wp:posOffset>0</wp:posOffset>
                </wp:positionV>
                <wp:extent cx="2360930" cy="140462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433F949D" w14:textId="39D55179" w:rsidR="00A669FC" w:rsidRPr="00980712" w:rsidRDefault="00A669FC" w:rsidP="00A669FC">
                            <w:pPr>
                              <w:jc w:val="center"/>
                              <w:rPr>
                                <w:b/>
                              </w:rPr>
                            </w:pPr>
                            <w:r w:rsidRPr="00980712">
                              <w:rPr>
                                <w:b/>
                              </w:rPr>
                              <w:t>N</w:t>
                            </w:r>
                            <w:r>
                              <w:rPr>
                                <w:b/>
                              </w:rPr>
                              <w:t>ursing Diagnosis</w:t>
                            </w:r>
                            <w:r w:rsidRPr="00980712">
                              <w:rPr>
                                <w:b/>
                              </w:rPr>
                              <w:t>/Outcomes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29EC59" id="_x0000_s1043" type="#_x0000_t202" style="position:absolute;margin-left:5in;margin-top:0;width:185.9pt;height:110.6pt;z-index:2516602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" filled="f" stroked="f">
                <v:textbox style="mso-fit-shape-to-text:t">
                  <w:txbxContent>
                    <w:p w14:paraId="433F949D" w14:textId="39D55179" w:rsidR="00A669FC" w:rsidRPr="00980712" w:rsidRDefault="00A669FC" w:rsidP="00A669FC">
                      <w:pPr>
                        <w:jc w:val="center"/>
                        <w:rPr>
                          <w:b/>
                        </w:rPr>
                      </w:pPr>
                      <w:r w:rsidRPr="00980712">
                        <w:rPr>
                          <w:b/>
                        </w:rPr>
                        <w:t>N</w:t>
                      </w:r>
                      <w:r>
                        <w:rPr>
                          <w:b/>
                        </w:rPr>
                        <w:t>ursing Diagnosis</w:t>
                      </w:r>
                      <w:r w:rsidRPr="00980712">
                        <w:rPr>
                          <w:b/>
                        </w:rPr>
                        <w:t>/Outcomes</w:t>
                      </w:r>
                    </w:p>
                  </w:txbxContent>
                </v:textbox>
                <w10:wrap type="square"/>
              </v:shape>
            </w:pict>
          </mc:Fallback>
        </mc:AlternateContent>
      </w:r>
    </w:p>
    <w:p w14:paraId="1BB96752" w14:textId="4FDFE8A7" w:rsidR="00D35C14" w:rsidRPr="00DA462D" w:rsidRDefault="00D35C14" w:rsidP="002A12C9">
      <w:pPr>
        <w:spacing w:line="480" w:lineRule="auto"/>
        <w:rPr>
          <w:b/>
        </w:rPr>
        <w:sectPr w:rsidR="00D35C14" w:rsidRPr="00DA462D" w:rsidSect="00044D0C">
          <w:pgSz w:w="12240" w:h="15840"/>
          <w:pgMar w:top="1440" w:right="1440" w:bottom="1440" w:left="1440" w:header="720" w:footer="720" w:gutter="0"/>
          <w:cols w:space="720"/>
          <w:docGrid w:linePitch="360"/>
        </w:sectPr>
      </w:pPr>
    </w:p>
    <w:p w14:paraId="3D6C0D04" w14:textId="77777777" w:rsidR="000E4BDC" w:rsidRPr="00DA462D" w:rsidRDefault="000E4BDC" w:rsidP="00044D0C">
      <w:pPr>
        <w:spacing w:line="480" w:lineRule="auto"/>
        <w:rPr>
          <w:b/>
        </w:rPr>
      </w:pPr>
    </w:p>
    <w:sectPr w:rsidR="000E4BDC" w:rsidRPr="00DA462D" w:rsidSect="000E4B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6D7CE" w14:textId="77777777" w:rsidR="00142D75" w:rsidRDefault="00142D75" w:rsidP="00CE7843">
      <w:r>
        <w:separator/>
      </w:r>
    </w:p>
  </w:endnote>
  <w:endnote w:type="continuationSeparator" w:id="0">
    <w:p w14:paraId="5EC6CF7B" w14:textId="77777777" w:rsidR="00142D75" w:rsidRDefault="00142D75" w:rsidP="00CE78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pple-system-fon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0B2F3" w14:textId="77777777" w:rsidR="00142D75" w:rsidRDefault="00142D75" w:rsidP="00CE7843">
      <w:r>
        <w:separator/>
      </w:r>
    </w:p>
  </w:footnote>
  <w:footnote w:type="continuationSeparator" w:id="0">
    <w:p w14:paraId="11DC019A" w14:textId="77777777" w:rsidR="00142D75" w:rsidRDefault="00142D75" w:rsidP="00CE78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A47C" w14:textId="77777777" w:rsidR="00B443C3" w:rsidRDefault="00B443C3"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B1ABF91" w14:textId="77777777" w:rsidR="00B443C3" w:rsidRDefault="00B443C3" w:rsidP="004D0A3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02607" w14:textId="61707B63" w:rsidR="00B443C3" w:rsidRDefault="00B443C3"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50214">
      <w:rPr>
        <w:rStyle w:val="PageNumber"/>
        <w:noProof/>
      </w:rPr>
      <w:t>18</w:t>
    </w:r>
    <w:r>
      <w:rPr>
        <w:rStyle w:val="PageNumber"/>
      </w:rPr>
      <w:fldChar w:fldCharType="end"/>
    </w:r>
  </w:p>
  <w:p w14:paraId="4F9D20C8" w14:textId="00FED29C" w:rsidR="00B443C3" w:rsidRPr="00DA462D" w:rsidRDefault="00453B8B" w:rsidP="004D0A31">
    <w:pPr>
      <w:pStyle w:val="Header"/>
      <w:ind w:right="360"/>
    </w:pPr>
    <w:r>
      <w:t>N441</w:t>
    </w:r>
    <w:r w:rsidRPr="00DA462D">
      <w:t xml:space="preserve"> CARE PLAN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B010DD" w14:textId="5C45A01F" w:rsidR="00B443C3" w:rsidRPr="00DA462D" w:rsidRDefault="00B443C3" w:rsidP="00A51D45">
    <w:pPr>
      <w:pStyle w:val="Header"/>
      <w:framePr w:wrap="none" w:vAnchor="text" w:hAnchor="margin" w:xAlign="right" w:y="1"/>
      <w:rPr>
        <w:rStyle w:val="PageNumber"/>
      </w:rPr>
    </w:pPr>
    <w:r w:rsidRPr="00DA462D">
      <w:rPr>
        <w:rStyle w:val="PageNumber"/>
      </w:rPr>
      <w:fldChar w:fldCharType="begin"/>
    </w:r>
    <w:r w:rsidRPr="00DA462D">
      <w:rPr>
        <w:rStyle w:val="PageNumber"/>
      </w:rPr>
      <w:instrText xml:space="preserve">PAGE  </w:instrText>
    </w:r>
    <w:r w:rsidRPr="00DA462D">
      <w:rPr>
        <w:rStyle w:val="PageNumber"/>
      </w:rPr>
      <w:fldChar w:fldCharType="separate"/>
    </w:r>
    <w:r w:rsidR="00850214">
      <w:rPr>
        <w:rStyle w:val="PageNumber"/>
        <w:noProof/>
      </w:rPr>
      <w:t>1</w:t>
    </w:r>
    <w:r w:rsidRPr="00DA462D">
      <w:rPr>
        <w:rStyle w:val="PageNumber"/>
      </w:rPr>
      <w:fldChar w:fldCharType="end"/>
    </w:r>
  </w:p>
  <w:p w14:paraId="0E83C907" w14:textId="312DE212" w:rsidR="00B443C3" w:rsidRPr="00DA462D" w:rsidRDefault="00453B8B" w:rsidP="00A51D45">
    <w:pPr>
      <w:pStyle w:val="Header"/>
      <w:ind w:right="360"/>
    </w:pPr>
    <w:r>
      <w:t>N441</w:t>
    </w:r>
    <w:r w:rsidRPr="00DA462D">
      <w:t xml:space="preserve"> CARE PLAN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6D6" w14:textId="77777777" w:rsidR="00B443C3" w:rsidRDefault="00B443C3" w:rsidP="003E18D7">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13944B0" w14:textId="77777777" w:rsidR="00B443C3" w:rsidRDefault="00B443C3" w:rsidP="004D0A3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55F68"/>
    <w:multiLevelType w:val="hybridMultilevel"/>
    <w:tmpl w:val="FEFA4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A925C3"/>
    <w:multiLevelType w:val="hybridMultilevel"/>
    <w:tmpl w:val="DB98D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9C6ED0"/>
    <w:multiLevelType w:val="hybridMultilevel"/>
    <w:tmpl w:val="FEFA4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5A67C8"/>
    <w:multiLevelType w:val="hybridMultilevel"/>
    <w:tmpl w:val="7DEC4E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D763FA"/>
    <w:multiLevelType w:val="hybridMultilevel"/>
    <w:tmpl w:val="FEFA4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D5D0501"/>
    <w:multiLevelType w:val="hybridMultilevel"/>
    <w:tmpl w:val="656EC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936291"/>
    <w:multiLevelType w:val="hybridMultilevel"/>
    <w:tmpl w:val="409868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72C41BD"/>
    <w:multiLevelType w:val="hybridMultilevel"/>
    <w:tmpl w:val="1C80B4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6F4C76"/>
    <w:multiLevelType w:val="hybridMultilevel"/>
    <w:tmpl w:val="542C907A"/>
    <w:lvl w:ilvl="0" w:tplc="4A88B6D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516460"/>
    <w:multiLevelType w:val="hybridMultilevel"/>
    <w:tmpl w:val="AF48D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311728"/>
    <w:multiLevelType w:val="hybridMultilevel"/>
    <w:tmpl w:val="FEFA4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1876D52"/>
    <w:multiLevelType w:val="hybridMultilevel"/>
    <w:tmpl w:val="49604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9947A5"/>
    <w:multiLevelType w:val="hybridMultilevel"/>
    <w:tmpl w:val="FEFA43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35F5686"/>
    <w:multiLevelType w:val="hybridMultilevel"/>
    <w:tmpl w:val="B9CC4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605FE7"/>
    <w:multiLevelType w:val="hybridMultilevel"/>
    <w:tmpl w:val="CEDEB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6417324">
    <w:abstractNumId w:val="8"/>
  </w:num>
  <w:num w:numId="2" w16cid:durableId="1362701228">
    <w:abstractNumId w:val="2"/>
  </w:num>
  <w:num w:numId="3" w16cid:durableId="1301620065">
    <w:abstractNumId w:val="7"/>
  </w:num>
  <w:num w:numId="4" w16cid:durableId="2123717691">
    <w:abstractNumId w:val="3"/>
  </w:num>
  <w:num w:numId="5" w16cid:durableId="1180774575">
    <w:abstractNumId w:val="11"/>
  </w:num>
  <w:num w:numId="6" w16cid:durableId="1907296876">
    <w:abstractNumId w:val="5"/>
  </w:num>
  <w:num w:numId="7" w16cid:durableId="154613112">
    <w:abstractNumId w:val="1"/>
  </w:num>
  <w:num w:numId="8" w16cid:durableId="797645184">
    <w:abstractNumId w:val="6"/>
  </w:num>
  <w:num w:numId="9" w16cid:durableId="1277905615">
    <w:abstractNumId w:val="14"/>
  </w:num>
  <w:num w:numId="10" w16cid:durableId="1175339661">
    <w:abstractNumId w:val="9"/>
  </w:num>
  <w:num w:numId="11" w16cid:durableId="940533458">
    <w:abstractNumId w:val="13"/>
  </w:num>
  <w:num w:numId="12" w16cid:durableId="1339965092">
    <w:abstractNumId w:val="12"/>
  </w:num>
  <w:num w:numId="13" w16cid:durableId="1169564882">
    <w:abstractNumId w:val="4"/>
  </w:num>
  <w:num w:numId="14" w16cid:durableId="439379596">
    <w:abstractNumId w:val="10"/>
  </w:num>
  <w:num w:numId="15" w16cid:durableId="14594915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MztzQzNzIxMLM0MDJS0lEKTi0uzszPAykwrQUAuAeL6CwAAAA="/>
    <w:docVar w:name="dgnword-docGUID" w:val="{B6D4C002-4C53-40C0-B64F-12F08AF1FCD4}"/>
    <w:docVar w:name="dgnword-eventsink" w:val="180081024"/>
  </w:docVars>
  <w:rsids>
    <w:rsidRoot w:val="00CE7843"/>
    <w:rsid w:val="00003176"/>
    <w:rsid w:val="00044D0C"/>
    <w:rsid w:val="00074D23"/>
    <w:rsid w:val="000A35EA"/>
    <w:rsid w:val="000B58FC"/>
    <w:rsid w:val="000E09AB"/>
    <w:rsid w:val="000E4BDC"/>
    <w:rsid w:val="000F12F7"/>
    <w:rsid w:val="00136276"/>
    <w:rsid w:val="00142D75"/>
    <w:rsid w:val="001505BE"/>
    <w:rsid w:val="00150E82"/>
    <w:rsid w:val="0016706E"/>
    <w:rsid w:val="001B62A3"/>
    <w:rsid w:val="001F02CC"/>
    <w:rsid w:val="001F389E"/>
    <w:rsid w:val="0021317A"/>
    <w:rsid w:val="00226145"/>
    <w:rsid w:val="002412B4"/>
    <w:rsid w:val="00254650"/>
    <w:rsid w:val="00276CBC"/>
    <w:rsid w:val="002937CD"/>
    <w:rsid w:val="002A12C9"/>
    <w:rsid w:val="002B3266"/>
    <w:rsid w:val="00301425"/>
    <w:rsid w:val="00330B57"/>
    <w:rsid w:val="00332E04"/>
    <w:rsid w:val="00354EA8"/>
    <w:rsid w:val="00384F16"/>
    <w:rsid w:val="0038552C"/>
    <w:rsid w:val="0038709D"/>
    <w:rsid w:val="00393F22"/>
    <w:rsid w:val="003954F7"/>
    <w:rsid w:val="003965DC"/>
    <w:rsid w:val="003A3ED2"/>
    <w:rsid w:val="003A70C8"/>
    <w:rsid w:val="003B26D0"/>
    <w:rsid w:val="003B2855"/>
    <w:rsid w:val="003D499C"/>
    <w:rsid w:val="003E18D7"/>
    <w:rsid w:val="0040088C"/>
    <w:rsid w:val="00400C53"/>
    <w:rsid w:val="00401CA3"/>
    <w:rsid w:val="00424CF9"/>
    <w:rsid w:val="004459CF"/>
    <w:rsid w:val="00453B8B"/>
    <w:rsid w:val="00466767"/>
    <w:rsid w:val="00487115"/>
    <w:rsid w:val="0049055B"/>
    <w:rsid w:val="00493B9F"/>
    <w:rsid w:val="00495FAE"/>
    <w:rsid w:val="004A00F0"/>
    <w:rsid w:val="004A19AD"/>
    <w:rsid w:val="004A1B99"/>
    <w:rsid w:val="004A2457"/>
    <w:rsid w:val="004A27E9"/>
    <w:rsid w:val="004B55AD"/>
    <w:rsid w:val="004D0A31"/>
    <w:rsid w:val="004D0D25"/>
    <w:rsid w:val="004E0308"/>
    <w:rsid w:val="004E3914"/>
    <w:rsid w:val="005005A4"/>
    <w:rsid w:val="0051529C"/>
    <w:rsid w:val="00537BF0"/>
    <w:rsid w:val="00543472"/>
    <w:rsid w:val="00556C28"/>
    <w:rsid w:val="00571496"/>
    <w:rsid w:val="00584835"/>
    <w:rsid w:val="0059260D"/>
    <w:rsid w:val="005B64DB"/>
    <w:rsid w:val="005D2B84"/>
    <w:rsid w:val="005D433F"/>
    <w:rsid w:val="005E4522"/>
    <w:rsid w:val="005F7AC8"/>
    <w:rsid w:val="0060076A"/>
    <w:rsid w:val="006017A5"/>
    <w:rsid w:val="00602806"/>
    <w:rsid w:val="00606D9D"/>
    <w:rsid w:val="00607FB2"/>
    <w:rsid w:val="00631B48"/>
    <w:rsid w:val="00643C55"/>
    <w:rsid w:val="00650596"/>
    <w:rsid w:val="00680D0C"/>
    <w:rsid w:val="006A0E6A"/>
    <w:rsid w:val="007252A6"/>
    <w:rsid w:val="0072589D"/>
    <w:rsid w:val="00732FCB"/>
    <w:rsid w:val="007420FC"/>
    <w:rsid w:val="00744EDC"/>
    <w:rsid w:val="0075443F"/>
    <w:rsid w:val="00757B30"/>
    <w:rsid w:val="00766B42"/>
    <w:rsid w:val="007824BA"/>
    <w:rsid w:val="00792B44"/>
    <w:rsid w:val="00795364"/>
    <w:rsid w:val="0079550C"/>
    <w:rsid w:val="007F5DA0"/>
    <w:rsid w:val="00804BA1"/>
    <w:rsid w:val="00817FE8"/>
    <w:rsid w:val="0082564E"/>
    <w:rsid w:val="00840B88"/>
    <w:rsid w:val="00850214"/>
    <w:rsid w:val="0085039D"/>
    <w:rsid w:val="00853F43"/>
    <w:rsid w:val="0086074F"/>
    <w:rsid w:val="008859A8"/>
    <w:rsid w:val="00885DD3"/>
    <w:rsid w:val="008C48AC"/>
    <w:rsid w:val="008D11A9"/>
    <w:rsid w:val="008D19BA"/>
    <w:rsid w:val="008D617D"/>
    <w:rsid w:val="008E0C57"/>
    <w:rsid w:val="00901452"/>
    <w:rsid w:val="00902DB6"/>
    <w:rsid w:val="00916D7A"/>
    <w:rsid w:val="009521A7"/>
    <w:rsid w:val="009D0A1A"/>
    <w:rsid w:val="009E4EEC"/>
    <w:rsid w:val="009E7EC4"/>
    <w:rsid w:val="00A16499"/>
    <w:rsid w:val="00A21F7C"/>
    <w:rsid w:val="00A37C45"/>
    <w:rsid w:val="00A51D45"/>
    <w:rsid w:val="00A5433C"/>
    <w:rsid w:val="00A625D2"/>
    <w:rsid w:val="00A669FC"/>
    <w:rsid w:val="00A951AD"/>
    <w:rsid w:val="00AA24F7"/>
    <w:rsid w:val="00AD5967"/>
    <w:rsid w:val="00B13E77"/>
    <w:rsid w:val="00B2662A"/>
    <w:rsid w:val="00B36C67"/>
    <w:rsid w:val="00B376BA"/>
    <w:rsid w:val="00B443C3"/>
    <w:rsid w:val="00B92D7C"/>
    <w:rsid w:val="00BF635B"/>
    <w:rsid w:val="00BF7914"/>
    <w:rsid w:val="00C01298"/>
    <w:rsid w:val="00C10198"/>
    <w:rsid w:val="00C119AF"/>
    <w:rsid w:val="00C23E40"/>
    <w:rsid w:val="00C26796"/>
    <w:rsid w:val="00C3658C"/>
    <w:rsid w:val="00C835D6"/>
    <w:rsid w:val="00CA6006"/>
    <w:rsid w:val="00CA6F43"/>
    <w:rsid w:val="00CB278C"/>
    <w:rsid w:val="00CD0854"/>
    <w:rsid w:val="00CE4BF3"/>
    <w:rsid w:val="00CE7843"/>
    <w:rsid w:val="00D27E3F"/>
    <w:rsid w:val="00D3192D"/>
    <w:rsid w:val="00D34F09"/>
    <w:rsid w:val="00D35C14"/>
    <w:rsid w:val="00D517A7"/>
    <w:rsid w:val="00D7455B"/>
    <w:rsid w:val="00D81EBF"/>
    <w:rsid w:val="00DA3995"/>
    <w:rsid w:val="00DA462D"/>
    <w:rsid w:val="00DA51FC"/>
    <w:rsid w:val="00DB5055"/>
    <w:rsid w:val="00DF03BA"/>
    <w:rsid w:val="00E230C1"/>
    <w:rsid w:val="00E41D45"/>
    <w:rsid w:val="00E6354B"/>
    <w:rsid w:val="00E66433"/>
    <w:rsid w:val="00E71F48"/>
    <w:rsid w:val="00E73B77"/>
    <w:rsid w:val="00E75F3B"/>
    <w:rsid w:val="00E86C4A"/>
    <w:rsid w:val="00EA534E"/>
    <w:rsid w:val="00ED2FEC"/>
    <w:rsid w:val="00EE0818"/>
    <w:rsid w:val="00EE4F09"/>
    <w:rsid w:val="00F13D5D"/>
    <w:rsid w:val="00F176EB"/>
    <w:rsid w:val="00F325A2"/>
    <w:rsid w:val="00F334BA"/>
    <w:rsid w:val="00F628C9"/>
    <w:rsid w:val="00F65E6B"/>
    <w:rsid w:val="00F664A2"/>
    <w:rsid w:val="00F84A51"/>
    <w:rsid w:val="00FC6208"/>
    <w:rsid w:val="00FD07A9"/>
    <w:rsid w:val="00FF2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7A1A27"/>
  <w15:docId w15:val="{08EC7A3F-E379-CB46-8DBD-0189AF72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62A3"/>
    <w:rPr>
      <w:rFonts w:ascii="Times New Roman" w:eastAsia="Times New Roman" w:hAnsi="Times New Roman" w:cs="Times New Roman"/>
    </w:rPr>
  </w:style>
  <w:style w:type="paragraph" w:styleId="Heading1">
    <w:name w:val="heading 1"/>
    <w:basedOn w:val="Normal"/>
    <w:next w:val="Normal"/>
    <w:link w:val="Heading1Char"/>
    <w:uiPriority w:val="9"/>
    <w:qFormat/>
    <w:rsid w:val="0057149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7843"/>
    <w:pPr>
      <w:tabs>
        <w:tab w:val="center" w:pos="4680"/>
        <w:tab w:val="right" w:pos="9360"/>
      </w:tabs>
    </w:pPr>
  </w:style>
  <w:style w:type="character" w:customStyle="1" w:styleId="HeaderChar">
    <w:name w:val="Header Char"/>
    <w:basedOn w:val="DefaultParagraphFont"/>
    <w:link w:val="Header"/>
    <w:uiPriority w:val="99"/>
    <w:rsid w:val="00CE7843"/>
  </w:style>
  <w:style w:type="paragraph" w:styleId="Footer">
    <w:name w:val="footer"/>
    <w:basedOn w:val="Normal"/>
    <w:link w:val="FooterChar"/>
    <w:uiPriority w:val="99"/>
    <w:unhideWhenUsed/>
    <w:rsid w:val="00CE7843"/>
    <w:pPr>
      <w:tabs>
        <w:tab w:val="center" w:pos="4680"/>
        <w:tab w:val="right" w:pos="9360"/>
      </w:tabs>
    </w:pPr>
  </w:style>
  <w:style w:type="character" w:customStyle="1" w:styleId="FooterChar">
    <w:name w:val="Footer Char"/>
    <w:basedOn w:val="DefaultParagraphFont"/>
    <w:link w:val="Footer"/>
    <w:uiPriority w:val="99"/>
    <w:rsid w:val="00CE7843"/>
  </w:style>
  <w:style w:type="character" w:styleId="PageNumber">
    <w:name w:val="page number"/>
    <w:basedOn w:val="DefaultParagraphFont"/>
    <w:uiPriority w:val="99"/>
    <w:semiHidden/>
    <w:unhideWhenUsed/>
    <w:rsid w:val="00A51D45"/>
  </w:style>
  <w:style w:type="table" w:styleId="TableGrid">
    <w:name w:val="Table Grid"/>
    <w:basedOn w:val="TableNormal"/>
    <w:uiPriority w:val="39"/>
    <w:rsid w:val="003A7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7149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732FCB"/>
    <w:pPr>
      <w:ind w:left="720"/>
      <w:contextualSpacing/>
    </w:pPr>
  </w:style>
  <w:style w:type="paragraph" w:styleId="Title">
    <w:name w:val="Title"/>
    <w:basedOn w:val="Normal"/>
    <w:link w:val="TitleChar"/>
    <w:qFormat/>
    <w:rsid w:val="0086074F"/>
    <w:pPr>
      <w:jc w:val="center"/>
    </w:pPr>
    <w:rPr>
      <w:rFonts w:ascii="Arial Narrow" w:hAnsi="Arial Narrow"/>
      <w:sz w:val="20"/>
      <w:szCs w:val="20"/>
      <w:u w:val="single"/>
      <w:lang w:val="x-none" w:eastAsia="x-none"/>
    </w:rPr>
  </w:style>
  <w:style w:type="character" w:customStyle="1" w:styleId="TitleChar">
    <w:name w:val="Title Char"/>
    <w:basedOn w:val="DefaultParagraphFont"/>
    <w:link w:val="Title"/>
    <w:rsid w:val="0086074F"/>
    <w:rPr>
      <w:rFonts w:ascii="Arial Narrow" w:eastAsia="Times New Roman" w:hAnsi="Arial Narrow" w:cs="Times New Roman"/>
      <w:sz w:val="20"/>
      <w:szCs w:val="20"/>
      <w:u w:val="single"/>
      <w:lang w:val="x-none" w:eastAsia="x-none"/>
    </w:rPr>
  </w:style>
  <w:style w:type="character" w:styleId="PlaceholderText">
    <w:name w:val="Placeholder Text"/>
    <w:basedOn w:val="DefaultParagraphFont"/>
    <w:uiPriority w:val="99"/>
    <w:semiHidden/>
    <w:rsid w:val="0086074F"/>
    <w:rPr>
      <w:color w:val="808080"/>
    </w:rPr>
  </w:style>
  <w:style w:type="paragraph" w:styleId="Caption">
    <w:name w:val="caption"/>
    <w:basedOn w:val="Normal"/>
    <w:next w:val="Normal"/>
    <w:uiPriority w:val="35"/>
    <w:unhideWhenUsed/>
    <w:qFormat/>
    <w:rsid w:val="0086074F"/>
    <w:pPr>
      <w:spacing w:after="200"/>
    </w:pPr>
    <w:rPr>
      <w:i/>
      <w:iCs/>
      <w:color w:val="44546A" w:themeColor="text2"/>
      <w:sz w:val="18"/>
      <w:szCs w:val="18"/>
    </w:rPr>
  </w:style>
  <w:style w:type="character" w:styleId="CommentReference">
    <w:name w:val="annotation reference"/>
    <w:basedOn w:val="DefaultParagraphFont"/>
    <w:uiPriority w:val="99"/>
    <w:semiHidden/>
    <w:unhideWhenUsed/>
    <w:rsid w:val="003A3ED2"/>
    <w:rPr>
      <w:sz w:val="18"/>
      <w:szCs w:val="18"/>
    </w:rPr>
  </w:style>
  <w:style w:type="paragraph" w:styleId="CommentText">
    <w:name w:val="annotation text"/>
    <w:basedOn w:val="Normal"/>
    <w:link w:val="CommentTextChar"/>
    <w:uiPriority w:val="99"/>
    <w:semiHidden/>
    <w:unhideWhenUsed/>
    <w:rsid w:val="003A3ED2"/>
  </w:style>
  <w:style w:type="character" w:customStyle="1" w:styleId="CommentTextChar">
    <w:name w:val="Comment Text Char"/>
    <w:basedOn w:val="DefaultParagraphFont"/>
    <w:link w:val="CommentText"/>
    <w:uiPriority w:val="99"/>
    <w:semiHidden/>
    <w:rsid w:val="003A3ED2"/>
  </w:style>
  <w:style w:type="paragraph" w:styleId="CommentSubject">
    <w:name w:val="annotation subject"/>
    <w:basedOn w:val="CommentText"/>
    <w:next w:val="CommentText"/>
    <w:link w:val="CommentSubjectChar"/>
    <w:uiPriority w:val="99"/>
    <w:semiHidden/>
    <w:unhideWhenUsed/>
    <w:rsid w:val="003A3ED2"/>
    <w:rPr>
      <w:b/>
      <w:bCs/>
      <w:sz w:val="20"/>
      <w:szCs w:val="20"/>
    </w:rPr>
  </w:style>
  <w:style w:type="character" w:customStyle="1" w:styleId="CommentSubjectChar">
    <w:name w:val="Comment Subject Char"/>
    <w:basedOn w:val="CommentTextChar"/>
    <w:link w:val="CommentSubject"/>
    <w:uiPriority w:val="99"/>
    <w:semiHidden/>
    <w:rsid w:val="003A3ED2"/>
    <w:rPr>
      <w:b/>
      <w:bCs/>
      <w:sz w:val="20"/>
      <w:szCs w:val="20"/>
    </w:rPr>
  </w:style>
  <w:style w:type="paragraph" w:styleId="BalloonText">
    <w:name w:val="Balloon Text"/>
    <w:basedOn w:val="Normal"/>
    <w:link w:val="BalloonTextChar"/>
    <w:uiPriority w:val="99"/>
    <w:semiHidden/>
    <w:unhideWhenUsed/>
    <w:rsid w:val="003A3ED2"/>
    <w:rPr>
      <w:sz w:val="18"/>
      <w:szCs w:val="18"/>
    </w:rPr>
  </w:style>
  <w:style w:type="character" w:customStyle="1" w:styleId="BalloonTextChar">
    <w:name w:val="Balloon Text Char"/>
    <w:basedOn w:val="DefaultParagraphFont"/>
    <w:link w:val="BalloonText"/>
    <w:uiPriority w:val="99"/>
    <w:semiHidden/>
    <w:rsid w:val="003A3ED2"/>
    <w:rPr>
      <w:rFonts w:ascii="Times New Roman" w:hAnsi="Times New Roman" w:cs="Times New Roman"/>
      <w:sz w:val="18"/>
      <w:szCs w:val="18"/>
    </w:rPr>
  </w:style>
  <w:style w:type="paragraph" w:styleId="NormalWeb">
    <w:name w:val="Normal (Web)"/>
    <w:basedOn w:val="Normal"/>
    <w:uiPriority w:val="99"/>
    <w:semiHidden/>
    <w:unhideWhenUsed/>
    <w:rsid w:val="0038552C"/>
    <w:pPr>
      <w:spacing w:before="100" w:beforeAutospacing="1" w:after="100" w:afterAutospacing="1"/>
    </w:pPr>
  </w:style>
  <w:style w:type="character" w:customStyle="1" w:styleId="apple-converted-space">
    <w:name w:val="apple-converted-space"/>
    <w:basedOn w:val="DefaultParagraphFont"/>
    <w:rsid w:val="0038552C"/>
  </w:style>
  <w:style w:type="character" w:styleId="Hyperlink">
    <w:name w:val="Hyperlink"/>
    <w:basedOn w:val="DefaultParagraphFont"/>
    <w:uiPriority w:val="99"/>
    <w:unhideWhenUsed/>
    <w:rsid w:val="0038552C"/>
    <w:rPr>
      <w:color w:val="0563C1" w:themeColor="hyperlink"/>
      <w:u w:val="single"/>
    </w:rPr>
  </w:style>
  <w:style w:type="character" w:styleId="UnresolvedMention">
    <w:name w:val="Unresolved Mention"/>
    <w:basedOn w:val="DefaultParagraphFont"/>
    <w:uiPriority w:val="99"/>
    <w:semiHidden/>
    <w:unhideWhenUsed/>
    <w:rsid w:val="0038552C"/>
    <w:rPr>
      <w:color w:val="605E5C"/>
      <w:shd w:val="clear" w:color="auto" w:fill="E1DFDD"/>
    </w:rPr>
  </w:style>
  <w:style w:type="character" w:styleId="FollowedHyperlink">
    <w:name w:val="FollowedHyperlink"/>
    <w:basedOn w:val="DefaultParagraphFont"/>
    <w:uiPriority w:val="99"/>
    <w:semiHidden/>
    <w:unhideWhenUsed/>
    <w:rsid w:val="004A00F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6009">
      <w:bodyDiv w:val="1"/>
      <w:marLeft w:val="0"/>
      <w:marRight w:val="0"/>
      <w:marTop w:val="0"/>
      <w:marBottom w:val="0"/>
      <w:divBdr>
        <w:top w:val="none" w:sz="0" w:space="0" w:color="auto"/>
        <w:left w:val="none" w:sz="0" w:space="0" w:color="auto"/>
        <w:bottom w:val="none" w:sz="0" w:space="0" w:color="auto"/>
        <w:right w:val="none" w:sz="0" w:space="0" w:color="auto"/>
      </w:divBdr>
    </w:div>
    <w:div w:id="156701095">
      <w:bodyDiv w:val="1"/>
      <w:marLeft w:val="0"/>
      <w:marRight w:val="0"/>
      <w:marTop w:val="0"/>
      <w:marBottom w:val="0"/>
      <w:divBdr>
        <w:top w:val="none" w:sz="0" w:space="0" w:color="auto"/>
        <w:left w:val="none" w:sz="0" w:space="0" w:color="auto"/>
        <w:bottom w:val="none" w:sz="0" w:space="0" w:color="auto"/>
        <w:right w:val="none" w:sz="0" w:space="0" w:color="auto"/>
      </w:divBdr>
    </w:div>
    <w:div w:id="226066196">
      <w:bodyDiv w:val="1"/>
      <w:marLeft w:val="0"/>
      <w:marRight w:val="0"/>
      <w:marTop w:val="0"/>
      <w:marBottom w:val="0"/>
      <w:divBdr>
        <w:top w:val="none" w:sz="0" w:space="0" w:color="auto"/>
        <w:left w:val="none" w:sz="0" w:space="0" w:color="auto"/>
        <w:bottom w:val="none" w:sz="0" w:space="0" w:color="auto"/>
        <w:right w:val="none" w:sz="0" w:space="0" w:color="auto"/>
      </w:divBdr>
    </w:div>
    <w:div w:id="276761255">
      <w:bodyDiv w:val="1"/>
      <w:marLeft w:val="0"/>
      <w:marRight w:val="0"/>
      <w:marTop w:val="0"/>
      <w:marBottom w:val="0"/>
      <w:divBdr>
        <w:top w:val="none" w:sz="0" w:space="0" w:color="auto"/>
        <w:left w:val="none" w:sz="0" w:space="0" w:color="auto"/>
        <w:bottom w:val="none" w:sz="0" w:space="0" w:color="auto"/>
        <w:right w:val="none" w:sz="0" w:space="0" w:color="auto"/>
      </w:divBdr>
    </w:div>
    <w:div w:id="337466709">
      <w:bodyDiv w:val="1"/>
      <w:marLeft w:val="0"/>
      <w:marRight w:val="0"/>
      <w:marTop w:val="0"/>
      <w:marBottom w:val="0"/>
      <w:divBdr>
        <w:top w:val="none" w:sz="0" w:space="0" w:color="auto"/>
        <w:left w:val="none" w:sz="0" w:space="0" w:color="auto"/>
        <w:bottom w:val="none" w:sz="0" w:space="0" w:color="auto"/>
        <w:right w:val="none" w:sz="0" w:space="0" w:color="auto"/>
      </w:divBdr>
    </w:div>
    <w:div w:id="578446554">
      <w:bodyDiv w:val="1"/>
      <w:marLeft w:val="0"/>
      <w:marRight w:val="0"/>
      <w:marTop w:val="0"/>
      <w:marBottom w:val="0"/>
      <w:divBdr>
        <w:top w:val="none" w:sz="0" w:space="0" w:color="auto"/>
        <w:left w:val="none" w:sz="0" w:space="0" w:color="auto"/>
        <w:bottom w:val="none" w:sz="0" w:space="0" w:color="auto"/>
        <w:right w:val="none" w:sz="0" w:space="0" w:color="auto"/>
      </w:divBdr>
    </w:div>
    <w:div w:id="1089736578">
      <w:bodyDiv w:val="1"/>
      <w:marLeft w:val="0"/>
      <w:marRight w:val="0"/>
      <w:marTop w:val="0"/>
      <w:marBottom w:val="0"/>
      <w:divBdr>
        <w:top w:val="none" w:sz="0" w:space="0" w:color="auto"/>
        <w:left w:val="none" w:sz="0" w:space="0" w:color="auto"/>
        <w:bottom w:val="none" w:sz="0" w:space="0" w:color="auto"/>
        <w:right w:val="none" w:sz="0" w:space="0" w:color="auto"/>
      </w:divBdr>
    </w:div>
    <w:div w:id="1245144127">
      <w:bodyDiv w:val="1"/>
      <w:marLeft w:val="0"/>
      <w:marRight w:val="0"/>
      <w:marTop w:val="0"/>
      <w:marBottom w:val="0"/>
      <w:divBdr>
        <w:top w:val="none" w:sz="0" w:space="0" w:color="auto"/>
        <w:left w:val="none" w:sz="0" w:space="0" w:color="auto"/>
        <w:bottom w:val="none" w:sz="0" w:space="0" w:color="auto"/>
        <w:right w:val="none" w:sz="0" w:space="0" w:color="auto"/>
      </w:divBdr>
    </w:div>
    <w:div w:id="1302271684">
      <w:bodyDiv w:val="1"/>
      <w:marLeft w:val="0"/>
      <w:marRight w:val="0"/>
      <w:marTop w:val="0"/>
      <w:marBottom w:val="0"/>
      <w:divBdr>
        <w:top w:val="none" w:sz="0" w:space="0" w:color="auto"/>
        <w:left w:val="none" w:sz="0" w:space="0" w:color="auto"/>
        <w:bottom w:val="none" w:sz="0" w:space="0" w:color="auto"/>
        <w:right w:val="none" w:sz="0" w:space="0" w:color="auto"/>
      </w:divBdr>
    </w:div>
    <w:div w:id="1317758425">
      <w:bodyDiv w:val="1"/>
      <w:marLeft w:val="0"/>
      <w:marRight w:val="0"/>
      <w:marTop w:val="0"/>
      <w:marBottom w:val="0"/>
      <w:divBdr>
        <w:top w:val="none" w:sz="0" w:space="0" w:color="auto"/>
        <w:left w:val="none" w:sz="0" w:space="0" w:color="auto"/>
        <w:bottom w:val="none" w:sz="0" w:space="0" w:color="auto"/>
        <w:right w:val="none" w:sz="0" w:space="0" w:color="auto"/>
      </w:divBdr>
    </w:div>
    <w:div w:id="1377313168">
      <w:bodyDiv w:val="1"/>
      <w:marLeft w:val="0"/>
      <w:marRight w:val="0"/>
      <w:marTop w:val="0"/>
      <w:marBottom w:val="0"/>
      <w:divBdr>
        <w:top w:val="none" w:sz="0" w:space="0" w:color="auto"/>
        <w:left w:val="none" w:sz="0" w:space="0" w:color="auto"/>
        <w:bottom w:val="none" w:sz="0" w:space="0" w:color="auto"/>
        <w:right w:val="none" w:sz="0" w:space="0" w:color="auto"/>
      </w:divBdr>
    </w:div>
    <w:div w:id="1537308603">
      <w:bodyDiv w:val="1"/>
      <w:marLeft w:val="0"/>
      <w:marRight w:val="0"/>
      <w:marTop w:val="0"/>
      <w:marBottom w:val="0"/>
      <w:divBdr>
        <w:top w:val="none" w:sz="0" w:space="0" w:color="auto"/>
        <w:left w:val="none" w:sz="0" w:space="0" w:color="auto"/>
        <w:bottom w:val="none" w:sz="0" w:space="0" w:color="auto"/>
        <w:right w:val="none" w:sz="0" w:space="0" w:color="auto"/>
      </w:divBdr>
    </w:div>
    <w:div w:id="1634943578">
      <w:bodyDiv w:val="1"/>
      <w:marLeft w:val="0"/>
      <w:marRight w:val="0"/>
      <w:marTop w:val="0"/>
      <w:marBottom w:val="0"/>
      <w:divBdr>
        <w:top w:val="none" w:sz="0" w:space="0" w:color="auto"/>
        <w:left w:val="none" w:sz="0" w:space="0" w:color="auto"/>
        <w:bottom w:val="none" w:sz="0" w:space="0" w:color="auto"/>
        <w:right w:val="none" w:sz="0" w:space="0" w:color="auto"/>
      </w:divBdr>
    </w:div>
    <w:div w:id="1651249380">
      <w:bodyDiv w:val="1"/>
      <w:marLeft w:val="0"/>
      <w:marRight w:val="0"/>
      <w:marTop w:val="0"/>
      <w:marBottom w:val="0"/>
      <w:divBdr>
        <w:top w:val="none" w:sz="0" w:space="0" w:color="auto"/>
        <w:left w:val="none" w:sz="0" w:space="0" w:color="auto"/>
        <w:bottom w:val="none" w:sz="0" w:space="0" w:color="auto"/>
        <w:right w:val="none" w:sz="0" w:space="0" w:color="auto"/>
      </w:divBdr>
    </w:div>
    <w:div w:id="1678926623">
      <w:bodyDiv w:val="1"/>
      <w:marLeft w:val="0"/>
      <w:marRight w:val="0"/>
      <w:marTop w:val="0"/>
      <w:marBottom w:val="0"/>
      <w:divBdr>
        <w:top w:val="none" w:sz="0" w:space="0" w:color="auto"/>
        <w:left w:val="none" w:sz="0" w:space="0" w:color="auto"/>
        <w:bottom w:val="none" w:sz="0" w:space="0" w:color="auto"/>
        <w:right w:val="none" w:sz="0" w:space="0" w:color="auto"/>
      </w:divBdr>
    </w:div>
    <w:div w:id="1685402561">
      <w:bodyDiv w:val="1"/>
      <w:marLeft w:val="0"/>
      <w:marRight w:val="0"/>
      <w:marTop w:val="0"/>
      <w:marBottom w:val="0"/>
      <w:divBdr>
        <w:top w:val="none" w:sz="0" w:space="0" w:color="auto"/>
        <w:left w:val="none" w:sz="0" w:space="0" w:color="auto"/>
        <w:bottom w:val="none" w:sz="0" w:space="0" w:color="auto"/>
        <w:right w:val="none" w:sz="0" w:space="0" w:color="auto"/>
      </w:divBdr>
    </w:div>
    <w:div w:id="1703360936">
      <w:bodyDiv w:val="1"/>
      <w:marLeft w:val="0"/>
      <w:marRight w:val="0"/>
      <w:marTop w:val="0"/>
      <w:marBottom w:val="0"/>
      <w:divBdr>
        <w:top w:val="none" w:sz="0" w:space="0" w:color="auto"/>
        <w:left w:val="none" w:sz="0" w:space="0" w:color="auto"/>
        <w:bottom w:val="none" w:sz="0" w:space="0" w:color="auto"/>
        <w:right w:val="none" w:sz="0" w:space="0" w:color="auto"/>
      </w:divBdr>
    </w:div>
    <w:div w:id="1825386999">
      <w:bodyDiv w:val="1"/>
      <w:marLeft w:val="0"/>
      <w:marRight w:val="0"/>
      <w:marTop w:val="0"/>
      <w:marBottom w:val="0"/>
      <w:divBdr>
        <w:top w:val="none" w:sz="0" w:space="0" w:color="auto"/>
        <w:left w:val="none" w:sz="0" w:space="0" w:color="auto"/>
        <w:bottom w:val="none" w:sz="0" w:space="0" w:color="auto"/>
        <w:right w:val="none" w:sz="0" w:space="0" w:color="auto"/>
      </w:divBdr>
    </w:div>
    <w:div w:id="1864515308">
      <w:bodyDiv w:val="1"/>
      <w:marLeft w:val="0"/>
      <w:marRight w:val="0"/>
      <w:marTop w:val="0"/>
      <w:marBottom w:val="0"/>
      <w:divBdr>
        <w:top w:val="none" w:sz="0" w:space="0" w:color="auto"/>
        <w:left w:val="none" w:sz="0" w:space="0" w:color="auto"/>
        <w:bottom w:val="none" w:sz="0" w:space="0" w:color="auto"/>
        <w:right w:val="none" w:sz="0" w:space="0" w:color="auto"/>
      </w:divBdr>
    </w:div>
    <w:div w:id="1893300328">
      <w:bodyDiv w:val="1"/>
      <w:marLeft w:val="0"/>
      <w:marRight w:val="0"/>
      <w:marTop w:val="0"/>
      <w:marBottom w:val="0"/>
      <w:divBdr>
        <w:top w:val="none" w:sz="0" w:space="0" w:color="auto"/>
        <w:left w:val="none" w:sz="0" w:space="0" w:color="auto"/>
        <w:bottom w:val="none" w:sz="0" w:space="0" w:color="auto"/>
        <w:right w:val="none" w:sz="0" w:space="0" w:color="auto"/>
      </w:divBdr>
    </w:div>
    <w:div w:id="1941178549">
      <w:bodyDiv w:val="1"/>
      <w:marLeft w:val="0"/>
      <w:marRight w:val="0"/>
      <w:marTop w:val="0"/>
      <w:marBottom w:val="0"/>
      <w:divBdr>
        <w:top w:val="none" w:sz="0" w:space="0" w:color="auto"/>
        <w:left w:val="none" w:sz="0" w:space="0" w:color="auto"/>
        <w:bottom w:val="none" w:sz="0" w:space="0" w:color="auto"/>
        <w:right w:val="none" w:sz="0" w:space="0" w:color="auto"/>
      </w:divBdr>
    </w:div>
    <w:div w:id="1995916597">
      <w:bodyDiv w:val="1"/>
      <w:marLeft w:val="0"/>
      <w:marRight w:val="0"/>
      <w:marTop w:val="0"/>
      <w:marBottom w:val="0"/>
      <w:divBdr>
        <w:top w:val="none" w:sz="0" w:space="0" w:color="auto"/>
        <w:left w:val="none" w:sz="0" w:space="0" w:color="auto"/>
        <w:bottom w:val="none" w:sz="0" w:space="0" w:color="auto"/>
        <w:right w:val="none" w:sz="0" w:space="0" w:color="auto"/>
      </w:divBdr>
    </w:div>
    <w:div w:id="2071297323">
      <w:bodyDiv w:val="1"/>
      <w:marLeft w:val="0"/>
      <w:marRight w:val="0"/>
      <w:marTop w:val="0"/>
      <w:marBottom w:val="0"/>
      <w:divBdr>
        <w:top w:val="none" w:sz="0" w:space="0" w:color="auto"/>
        <w:left w:val="none" w:sz="0" w:space="0" w:color="auto"/>
        <w:bottom w:val="none" w:sz="0" w:space="0" w:color="auto"/>
        <w:right w:val="none" w:sz="0" w:space="0" w:color="auto"/>
      </w:divBdr>
    </w:div>
    <w:div w:id="2103530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my.clevelandclinic.org/health/drugs/19266-vitamin-c-chewable-tablets"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my.clevelandclinic.org/health/diagnostics/22629-b-type-natriuretic-peptide" TargetMode="External"/><Relationship Id="rId17" Type="http://schemas.openxmlformats.org/officeDocument/2006/relationships/hyperlink" Target="https://www.uptodate.com/contents/high-cholesterol-and-lipids-beyond-the-basics/print#:~:text=In%20general%3A&amp;text=A%20total%20cholesterol%20level%20of" TargetMode="External"/><Relationship Id="rId2" Type="http://schemas.openxmlformats.org/officeDocument/2006/relationships/numbering" Target="numbering.xml"/><Relationship Id="rId16" Type="http://schemas.openxmlformats.org/officeDocument/2006/relationships/hyperlink" Target="https://www.diagnoxhealth.com/blog/what-do-leukocytes-in-urine-mean#:~:text=The%20normal%20leukocyte%20count%20in"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312/wjo.v12.i5.254" TargetMode="External"/><Relationship Id="rId5" Type="http://schemas.openxmlformats.org/officeDocument/2006/relationships/webSettings" Target="webSettings.xml"/><Relationship Id="rId15" Type="http://schemas.openxmlformats.org/officeDocument/2006/relationships/hyperlink" Target="https://my.clevelandclinic.org/health/diagnostics/22629-b-type-natriuretic-peptide" TargetMode="External"/><Relationship Id="rId10" Type="http://schemas.openxmlformats.org/officeDocument/2006/relationships/header" Target="header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cdc.gov/diabetes/managing/managing-blood-sugar/a1c.html#:~:text=A%20normal%20A1C%20level%20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1E2FB1D8-80C1-45C0-903A-574D3D6A8040}"/>
      </w:docPartPr>
      <w:docPartBody>
        <w:p w:rsidR="00F1006D" w:rsidRDefault="00675577" w:rsidP="00675577">
          <w:pPr>
            <w:pStyle w:val="DefaultPlaceholder1082065158"/>
          </w:pPr>
          <w:r w:rsidRPr="00F41D73">
            <w:rPr>
              <w:rStyle w:val="PlaceholderText"/>
            </w:rPr>
            <w:t>.</w:t>
          </w:r>
        </w:p>
      </w:docPartBody>
    </w:docPart>
    <w:docPart>
      <w:docPartPr>
        <w:name w:val="AAD24210D10A4E64B91BA10130F822D5"/>
        <w:category>
          <w:name w:val="General"/>
          <w:gallery w:val="placeholder"/>
        </w:category>
        <w:types>
          <w:type w:val="bbPlcHdr"/>
        </w:types>
        <w:behaviors>
          <w:behavior w:val="content"/>
        </w:behaviors>
        <w:guid w:val="{22DBC9DA-2906-438F-B4A7-4BDF55B4B1E3}"/>
      </w:docPartPr>
      <w:docPartBody>
        <w:p w:rsidR="00F1006D" w:rsidRDefault="00F1006D" w:rsidP="00F1006D">
          <w:pPr>
            <w:pStyle w:val="AAD24210D10A4E64B91BA10130F822D5"/>
          </w:pPr>
          <w:r>
            <w:rPr>
              <w:rFonts w:ascii="Times New Roman" w:hAnsi="Times New Roman" w:cs="Times New Roman"/>
            </w:rPr>
            <w:t>Your Name Here</w:t>
          </w:r>
        </w:p>
      </w:docPartBody>
    </w:docPart>
    <w:docPart>
      <w:docPartPr>
        <w:name w:val="34DA000B7E2A4434BAB21284AD98090A"/>
        <w:category>
          <w:name w:val="General"/>
          <w:gallery w:val="placeholder"/>
        </w:category>
        <w:types>
          <w:type w:val="bbPlcHdr"/>
        </w:types>
        <w:behaviors>
          <w:behavior w:val="content"/>
        </w:behaviors>
        <w:guid w:val="{6C0717CE-E002-4960-8783-438FDFC1DE5A}"/>
      </w:docPartPr>
      <w:docPartBody>
        <w:p w:rsidR="00D43524" w:rsidRDefault="00E00361" w:rsidP="00E00361">
          <w:pPr>
            <w:pStyle w:val="34DA000B7E2A4434BAB21284AD98090A"/>
          </w:pPr>
          <w:r w:rsidRPr="00F41D73">
            <w:rPr>
              <w:rStyle w:val="PlaceholderText"/>
            </w:rPr>
            <w:t>.</w:t>
          </w:r>
        </w:p>
      </w:docPartBody>
    </w:docPart>
    <w:docPart>
      <w:docPartPr>
        <w:name w:val="CC1D1E6DE104482AB0CC60E5026EF55E"/>
        <w:category>
          <w:name w:val="General"/>
          <w:gallery w:val="placeholder"/>
        </w:category>
        <w:types>
          <w:type w:val="bbPlcHdr"/>
        </w:types>
        <w:behaviors>
          <w:behavior w:val="content"/>
        </w:behaviors>
        <w:guid w:val="{44EE347C-D3D2-4559-A4B0-383B7D13472E}"/>
      </w:docPartPr>
      <w:docPartBody>
        <w:p w:rsidR="008E101B" w:rsidRDefault="00257BA9" w:rsidP="00257BA9">
          <w:pPr>
            <w:pStyle w:val="CC1D1E6DE104482AB0CC60E5026EF55E"/>
          </w:pPr>
          <w:r w:rsidRPr="00F41D73">
            <w:rPr>
              <w:rStyle w:val="PlaceholderText"/>
            </w:rPr>
            <w:t>.</w:t>
          </w:r>
        </w:p>
      </w:docPartBody>
    </w:docPart>
    <w:docPart>
      <w:docPartPr>
        <w:name w:val="15443DA0CA1645D08DB8B952C415A29F"/>
        <w:category>
          <w:name w:val="General"/>
          <w:gallery w:val="placeholder"/>
        </w:category>
        <w:types>
          <w:type w:val="bbPlcHdr"/>
        </w:types>
        <w:behaviors>
          <w:behavior w:val="content"/>
        </w:behaviors>
        <w:guid w:val="{0F5F1699-FA9F-44A7-959B-FA3B398DEAA4}"/>
      </w:docPartPr>
      <w:docPartBody>
        <w:p w:rsidR="008E101B" w:rsidRDefault="00257BA9" w:rsidP="00257BA9">
          <w:pPr>
            <w:pStyle w:val="15443DA0CA1645D08DB8B952C415A29F"/>
          </w:pPr>
          <w:r w:rsidRPr="00F41D73">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Narrow">
    <w:panose1 w:val="020B0606020202030204"/>
    <w:charset w:val="00"/>
    <w:family w:val="swiss"/>
    <w:pitch w:val="variable"/>
    <w:sig w:usb0="00000287" w:usb1="00000800" w:usb2="00000000" w:usb3="00000000" w:csb0="0000009F" w:csb1="00000000"/>
  </w:font>
  <w:font w:name="-apple-system-font">
    <w:altName w:val="Cambria"/>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2523"/>
    <w:rsid w:val="00042523"/>
    <w:rsid w:val="000B18E4"/>
    <w:rsid w:val="00257BA9"/>
    <w:rsid w:val="00675577"/>
    <w:rsid w:val="007069D7"/>
    <w:rsid w:val="008E101B"/>
    <w:rsid w:val="00A81C72"/>
    <w:rsid w:val="00C56D84"/>
    <w:rsid w:val="00D43524"/>
    <w:rsid w:val="00E00361"/>
    <w:rsid w:val="00E01586"/>
    <w:rsid w:val="00EC1BB5"/>
    <w:rsid w:val="00F1006D"/>
    <w:rsid w:val="00F33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276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7BA9"/>
    <w:rPr>
      <w:color w:val="808080"/>
    </w:rPr>
  </w:style>
  <w:style w:type="paragraph" w:customStyle="1" w:styleId="AAD24210D10A4E64B91BA10130F822D5">
    <w:name w:val="AAD24210D10A4E64B91BA10130F822D5"/>
    <w:rsid w:val="00F1006D"/>
    <w:rPr>
      <w:rFonts w:eastAsiaTheme="minorHAnsi"/>
    </w:rPr>
  </w:style>
  <w:style w:type="paragraph" w:customStyle="1" w:styleId="DefaultPlaceholder1082065158">
    <w:name w:val="DefaultPlaceholder_1082065158"/>
    <w:rsid w:val="00675577"/>
    <w:rPr>
      <w:rFonts w:eastAsiaTheme="minorHAnsi"/>
    </w:rPr>
  </w:style>
  <w:style w:type="paragraph" w:customStyle="1" w:styleId="34DA000B7E2A4434BAB21284AD98090A">
    <w:name w:val="34DA000B7E2A4434BAB21284AD98090A"/>
    <w:rsid w:val="00E00361"/>
    <w:pPr>
      <w:spacing w:after="160" w:line="259" w:lineRule="auto"/>
    </w:pPr>
    <w:rPr>
      <w:sz w:val="22"/>
      <w:szCs w:val="22"/>
    </w:rPr>
  </w:style>
  <w:style w:type="paragraph" w:customStyle="1" w:styleId="CC1D1E6DE104482AB0CC60E5026EF55E">
    <w:name w:val="CC1D1E6DE104482AB0CC60E5026EF55E"/>
    <w:rsid w:val="00257BA9"/>
    <w:pPr>
      <w:spacing w:after="160" w:line="259" w:lineRule="auto"/>
    </w:pPr>
    <w:rPr>
      <w:sz w:val="22"/>
      <w:szCs w:val="22"/>
    </w:rPr>
  </w:style>
  <w:style w:type="paragraph" w:customStyle="1" w:styleId="15443DA0CA1645D08DB8B952C415A29F">
    <w:name w:val="15443DA0CA1645D08DB8B952C415A29F"/>
    <w:rsid w:val="00257BA9"/>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DB6FB-D0B3-462B-90F1-0BA86AD0E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27</Pages>
  <Words>4935</Words>
  <Characters>28135</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Sarah Bush Lincoln Health System</Company>
  <LinksUpToDate>false</LinksUpToDate>
  <CharactersWithSpaces>33004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Paholke</dc:creator>
  <cp:keywords/>
  <dc:description/>
  <cp:lastModifiedBy>andasialittles16@yahoo.com</cp:lastModifiedBy>
  <cp:revision>2</cp:revision>
  <cp:lastPrinted>2017-05-17T23:07:00Z</cp:lastPrinted>
  <dcterms:created xsi:type="dcterms:W3CDTF">2023-10-20T19:42:00Z</dcterms:created>
  <dcterms:modified xsi:type="dcterms:W3CDTF">2023-10-20T19:42:00Z</dcterms:modified>
</cp:coreProperties>
</file>