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60AB04F3" w:rsidR="00A51D45" w:rsidRPr="003C7A1B" w:rsidRDefault="0040088C" w:rsidP="00A51D45">
      <w:pPr>
        <w:spacing w:line="480" w:lineRule="auto"/>
        <w:jc w:val="center"/>
        <w:rPr>
          <w:rFonts w:ascii="Times New Roman" w:hAnsi="Times New Roman" w:cs="Times New Roman"/>
          <w:b/>
          <w:bCs/>
        </w:rPr>
      </w:pPr>
      <w:r w:rsidRPr="003C7A1B">
        <w:rPr>
          <w:rFonts w:ascii="Times New Roman" w:hAnsi="Times New Roman" w:cs="Times New Roman"/>
          <w:b/>
          <w:bCs/>
        </w:rPr>
        <w:t>N</w:t>
      </w:r>
      <w:r w:rsidR="003A1466" w:rsidRPr="003C7A1B">
        <w:rPr>
          <w:rFonts w:ascii="Times New Roman" w:hAnsi="Times New Roman" w:cs="Times New Roman"/>
          <w:b/>
          <w:bCs/>
        </w:rPr>
        <w:t>431</w:t>
      </w:r>
      <w:r w:rsidR="00E41D45" w:rsidRPr="003C7A1B">
        <w:rPr>
          <w:rFonts w:ascii="Times New Roman" w:hAnsi="Times New Roman" w:cs="Times New Roman"/>
          <w:b/>
          <w:bCs/>
        </w:rPr>
        <w:t xml:space="preserve"> Care Plan</w:t>
      </w:r>
      <w:r w:rsidRPr="003C7A1B">
        <w:rPr>
          <w:rFonts w:ascii="Times New Roman" w:hAnsi="Times New Roman" w:cs="Times New Roman"/>
          <w:b/>
          <w:bCs/>
        </w:rPr>
        <w:t xml:space="preserve"> #</w:t>
      </w:r>
      <w:r w:rsidR="00E64602" w:rsidRPr="003C7A1B">
        <w:rPr>
          <w:rFonts w:ascii="Times New Roman" w:hAnsi="Times New Roman" w:cs="Times New Roman"/>
          <w:b/>
          <w:bCs/>
        </w:rPr>
        <w:t>1</w:t>
      </w:r>
    </w:p>
    <w:p w14:paraId="0A720D6B" w14:textId="77777777" w:rsidR="00A51D45" w:rsidRPr="003C7A1B" w:rsidRDefault="00A51D45" w:rsidP="00A51D45">
      <w:pPr>
        <w:spacing w:line="480" w:lineRule="auto"/>
        <w:jc w:val="center"/>
        <w:rPr>
          <w:rFonts w:ascii="Times New Roman" w:hAnsi="Times New Roman" w:cs="Times New Roman"/>
          <w:b/>
          <w:bCs/>
        </w:rPr>
      </w:pPr>
      <w:r w:rsidRPr="003C7A1B">
        <w:rPr>
          <w:rFonts w:ascii="Times New Roman" w:hAnsi="Times New Roman" w:cs="Times New Roman"/>
          <w:b/>
          <w:bCs/>
        </w:rPr>
        <w:t>Lakeview College of Nursing</w:t>
      </w:r>
    </w:p>
    <w:p w14:paraId="003E51EE" w14:textId="2E8F9FDA" w:rsidR="00556C28" w:rsidRPr="003C7A1B" w:rsidRDefault="00E64602" w:rsidP="00A51D45">
      <w:pPr>
        <w:spacing w:line="480" w:lineRule="auto"/>
        <w:jc w:val="center"/>
        <w:rPr>
          <w:rFonts w:ascii="Times New Roman" w:hAnsi="Times New Roman" w:cs="Times New Roman"/>
          <w:b/>
          <w:bCs/>
        </w:rPr>
      </w:pPr>
      <w:r w:rsidRPr="003C7A1B">
        <w:rPr>
          <w:rFonts w:ascii="Times New Roman" w:hAnsi="Times New Roman" w:cs="Times New Roman"/>
          <w:b/>
          <w:bCs/>
        </w:rPr>
        <w:t>Whitney Simlin</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9E48FD" w:rsidRDefault="00000000" w:rsidP="00680D0C">
          <w:pPr>
            <w:spacing w:line="480" w:lineRule="auto"/>
            <w:jc w:val="center"/>
            <w:rPr>
              <w:rFonts w:ascii="Times New Roman" w:hAnsi="Times New Roman" w:cs="Times New Roman"/>
            </w:rPr>
          </w:pPr>
        </w:p>
      </w:sdtContent>
    </w:sdt>
    <w:p w14:paraId="547987DA" w14:textId="77777777" w:rsidR="00A51D45" w:rsidRPr="009E48FD" w:rsidRDefault="00A51D45" w:rsidP="00A51D45">
      <w:pPr>
        <w:spacing w:line="480" w:lineRule="auto"/>
        <w:jc w:val="center"/>
        <w:rPr>
          <w:rFonts w:ascii="Times New Roman" w:hAnsi="Times New Roman" w:cs="Times New Roman"/>
        </w:rPr>
      </w:pPr>
    </w:p>
    <w:p w14:paraId="555DA90F" w14:textId="77777777" w:rsidR="00A51D45" w:rsidRPr="009E48FD" w:rsidRDefault="00A51D45" w:rsidP="00A51D45">
      <w:pPr>
        <w:spacing w:line="480" w:lineRule="auto"/>
        <w:jc w:val="center"/>
        <w:rPr>
          <w:rFonts w:ascii="Times New Roman" w:hAnsi="Times New Roman" w:cs="Times New Roman"/>
        </w:rPr>
      </w:pPr>
    </w:p>
    <w:p w14:paraId="052B8FC0" w14:textId="77777777" w:rsidR="00A51D45" w:rsidRPr="009E48FD" w:rsidRDefault="00A51D45" w:rsidP="00A51D45">
      <w:pPr>
        <w:spacing w:line="480" w:lineRule="auto"/>
        <w:jc w:val="center"/>
        <w:rPr>
          <w:rFonts w:ascii="Times New Roman" w:hAnsi="Times New Roman" w:cs="Times New Roman"/>
        </w:rPr>
      </w:pPr>
    </w:p>
    <w:p w14:paraId="7336706B" w14:textId="77777777" w:rsidR="00A51D45" w:rsidRPr="009E48FD" w:rsidRDefault="00A51D45" w:rsidP="00A51D45">
      <w:pPr>
        <w:spacing w:line="480" w:lineRule="auto"/>
        <w:jc w:val="center"/>
        <w:rPr>
          <w:rFonts w:ascii="Times New Roman" w:hAnsi="Times New Roman" w:cs="Times New Roman"/>
        </w:rPr>
        <w:sectPr w:rsidR="00A51D45" w:rsidRPr="009E48F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3C7A1B" w:rsidRDefault="00A51D45" w:rsidP="00A51D45">
      <w:pPr>
        <w:spacing w:line="480" w:lineRule="auto"/>
        <w:jc w:val="center"/>
        <w:rPr>
          <w:rFonts w:ascii="Times New Roman" w:hAnsi="Times New Roman" w:cs="Times New Roman"/>
          <w:b/>
          <w:bCs/>
        </w:rPr>
      </w:pPr>
      <w:r w:rsidRPr="003C7A1B">
        <w:rPr>
          <w:rFonts w:ascii="Times New Roman" w:hAnsi="Times New Roman" w:cs="Times New Roman"/>
          <w:b/>
          <w:bCs/>
        </w:rPr>
        <w:lastRenderedPageBreak/>
        <w:t>Demographics</w:t>
      </w:r>
      <w:r w:rsidR="00571496" w:rsidRPr="003C7A1B">
        <w:rPr>
          <w:rFonts w:ascii="Times New Roman" w:hAnsi="Times New Roman" w:cs="Times New Roman"/>
          <w:b/>
          <w:bCs/>
        </w:rPr>
        <w:t xml:space="preserve"> </w:t>
      </w:r>
      <w:r w:rsidR="008E0C57" w:rsidRPr="003C7A1B">
        <w:rPr>
          <w:rFonts w:ascii="Times New Roman" w:hAnsi="Times New Roman" w:cs="Times New Roman"/>
          <w:b/>
          <w:bCs/>
        </w:rPr>
        <w:t>(</w:t>
      </w:r>
      <w:r w:rsidR="0072589D" w:rsidRPr="003C7A1B">
        <w:rPr>
          <w:rFonts w:ascii="Times New Roman" w:hAnsi="Times New Roman" w:cs="Times New Roman"/>
          <w:b/>
          <w:bCs/>
        </w:rPr>
        <w:t>3</w:t>
      </w:r>
      <w:r w:rsidR="00571496" w:rsidRPr="003C7A1B">
        <w:rPr>
          <w:rFonts w:ascii="Times New Roman" w:hAnsi="Times New Roman" w:cs="Times New Roman"/>
          <w:b/>
          <w:bCs/>
        </w:rPr>
        <w:t xml:space="preserve"> </w:t>
      </w:r>
      <w:r w:rsidR="008E0C57" w:rsidRPr="003C7A1B">
        <w:rPr>
          <w:rFonts w:ascii="Times New Roman" w:hAnsi="Times New Roman" w:cs="Times New Roman"/>
          <w:b/>
          <w:bCs/>
        </w:rPr>
        <w:t>points)</w:t>
      </w:r>
      <w:r w:rsidR="004D0A31" w:rsidRPr="003C7A1B">
        <w:rPr>
          <w:rFonts w:ascii="Times New Roman" w:hAnsi="Times New Roman" w:cs="Times New Roman"/>
          <w:b/>
          <w:bCs/>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9E48FD" w14:paraId="1E27F96F" w14:textId="77777777" w:rsidTr="008D11A9">
        <w:trPr>
          <w:trHeight w:val="620"/>
        </w:trPr>
        <w:tc>
          <w:tcPr>
            <w:tcW w:w="2556" w:type="dxa"/>
          </w:tcPr>
          <w:p w14:paraId="209A3CBD" w14:textId="5818D3A2"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Date of Admission</w:t>
            </w:r>
          </w:p>
          <w:p w14:paraId="79F0607F" w14:textId="6151721E" w:rsidR="00D517A7" w:rsidRPr="009E48FD" w:rsidRDefault="00E64602" w:rsidP="003C337B">
            <w:pPr>
              <w:jc w:val="center"/>
              <w:rPr>
                <w:rFonts w:ascii="Times New Roman" w:hAnsi="Times New Roman" w:cs="Times New Roman"/>
              </w:rPr>
            </w:pPr>
            <w:r w:rsidRPr="009E48FD">
              <w:rPr>
                <w:rFonts w:ascii="Times New Roman" w:hAnsi="Times New Roman" w:cs="Times New Roman"/>
              </w:rPr>
              <w:t>3/19/2023</w:t>
            </w:r>
          </w:p>
        </w:tc>
        <w:tc>
          <w:tcPr>
            <w:tcW w:w="2556" w:type="dxa"/>
          </w:tcPr>
          <w:p w14:paraId="5532B57F" w14:textId="70EFDFDA" w:rsidR="00D517A7" w:rsidRPr="003C7A1B" w:rsidRDefault="008B111C" w:rsidP="008D11A9">
            <w:pPr>
              <w:jc w:val="center"/>
              <w:rPr>
                <w:rFonts w:ascii="Times New Roman" w:hAnsi="Times New Roman" w:cs="Times New Roman"/>
                <w:b/>
                <w:bCs/>
              </w:rPr>
            </w:pPr>
            <w:r w:rsidRPr="003C7A1B">
              <w:rPr>
                <w:rFonts w:ascii="Times New Roman" w:hAnsi="Times New Roman" w:cs="Times New Roman"/>
                <w:b/>
                <w:bCs/>
              </w:rPr>
              <w:t>Client</w:t>
            </w:r>
            <w:r w:rsidR="00D517A7" w:rsidRPr="003C7A1B">
              <w:rPr>
                <w:rFonts w:ascii="Times New Roman" w:hAnsi="Times New Roman" w:cs="Times New Roman"/>
                <w:b/>
                <w:bCs/>
              </w:rPr>
              <w:t xml:space="preserve"> Initials</w:t>
            </w:r>
          </w:p>
          <w:p w14:paraId="15B2E532" w14:textId="279D0DA5" w:rsidR="00D517A7" w:rsidRPr="009E48FD" w:rsidRDefault="00E64602" w:rsidP="003C337B">
            <w:pPr>
              <w:jc w:val="center"/>
              <w:rPr>
                <w:rFonts w:ascii="Times New Roman" w:hAnsi="Times New Roman" w:cs="Times New Roman"/>
              </w:rPr>
            </w:pPr>
            <w:r w:rsidRPr="009E48FD">
              <w:rPr>
                <w:rFonts w:ascii="Times New Roman" w:hAnsi="Times New Roman" w:cs="Times New Roman"/>
              </w:rPr>
              <w:t>J.O.</w:t>
            </w:r>
          </w:p>
        </w:tc>
        <w:tc>
          <w:tcPr>
            <w:tcW w:w="2556" w:type="dxa"/>
          </w:tcPr>
          <w:p w14:paraId="404E907F"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Age</w:t>
            </w:r>
          </w:p>
          <w:p w14:paraId="0B0F68CA" w14:textId="31D1C848" w:rsidR="00D517A7" w:rsidRPr="009E48FD" w:rsidRDefault="00E64602" w:rsidP="003C337B">
            <w:pPr>
              <w:jc w:val="center"/>
              <w:rPr>
                <w:rFonts w:ascii="Times New Roman" w:hAnsi="Times New Roman" w:cs="Times New Roman"/>
              </w:rPr>
            </w:pPr>
            <w:r w:rsidRPr="009E48FD">
              <w:rPr>
                <w:rFonts w:ascii="Times New Roman" w:hAnsi="Times New Roman" w:cs="Times New Roman"/>
              </w:rPr>
              <w:t>76 years old</w:t>
            </w:r>
          </w:p>
        </w:tc>
        <w:tc>
          <w:tcPr>
            <w:tcW w:w="2556" w:type="dxa"/>
          </w:tcPr>
          <w:p w14:paraId="39007FBB" w14:textId="77777777" w:rsidR="00D517A7" w:rsidRPr="003C7A1B" w:rsidRDefault="00D517A7" w:rsidP="00E73B77">
            <w:pPr>
              <w:jc w:val="center"/>
              <w:rPr>
                <w:rFonts w:ascii="Times New Roman" w:hAnsi="Times New Roman" w:cs="Times New Roman"/>
                <w:b/>
                <w:bCs/>
              </w:rPr>
            </w:pPr>
            <w:r w:rsidRPr="003C7A1B">
              <w:rPr>
                <w:rFonts w:ascii="Times New Roman" w:hAnsi="Times New Roman" w:cs="Times New Roman"/>
                <w:b/>
                <w:bCs/>
              </w:rPr>
              <w:t>Gender</w:t>
            </w:r>
          </w:p>
          <w:p w14:paraId="6933B4A5" w14:textId="4FEB4E43" w:rsidR="00E64602" w:rsidRPr="009E48FD" w:rsidRDefault="00E64602" w:rsidP="003C337B">
            <w:pPr>
              <w:jc w:val="center"/>
              <w:rPr>
                <w:rFonts w:ascii="Times New Roman" w:hAnsi="Times New Roman" w:cs="Times New Roman"/>
              </w:rPr>
            </w:pPr>
            <w:r w:rsidRPr="009E48FD">
              <w:rPr>
                <w:rFonts w:ascii="Times New Roman" w:hAnsi="Times New Roman" w:cs="Times New Roman"/>
              </w:rPr>
              <w:t>F</w:t>
            </w:r>
            <w:r w:rsidR="003C7A1B">
              <w:rPr>
                <w:rFonts w:ascii="Times New Roman" w:hAnsi="Times New Roman" w:cs="Times New Roman"/>
              </w:rPr>
              <w:t>emale</w:t>
            </w:r>
          </w:p>
        </w:tc>
      </w:tr>
      <w:tr w:rsidR="00D517A7" w:rsidRPr="009E48FD" w14:paraId="071143B3" w14:textId="77777777" w:rsidTr="00D517A7">
        <w:trPr>
          <w:trHeight w:val="500"/>
        </w:trPr>
        <w:tc>
          <w:tcPr>
            <w:tcW w:w="2556" w:type="dxa"/>
          </w:tcPr>
          <w:p w14:paraId="0C3A07F8" w14:textId="29506786"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Race/Ethnicity</w:t>
            </w:r>
          </w:p>
          <w:p w14:paraId="7E98CEFE" w14:textId="57FD4E9E" w:rsidR="00D517A7" w:rsidRPr="009E48FD" w:rsidRDefault="00E64602" w:rsidP="003C337B">
            <w:pPr>
              <w:jc w:val="center"/>
              <w:rPr>
                <w:rFonts w:ascii="Times New Roman" w:hAnsi="Times New Roman" w:cs="Times New Roman"/>
              </w:rPr>
            </w:pPr>
            <w:r w:rsidRPr="009E48FD">
              <w:rPr>
                <w:rFonts w:ascii="Times New Roman" w:hAnsi="Times New Roman" w:cs="Times New Roman"/>
              </w:rPr>
              <w:t>White</w:t>
            </w:r>
          </w:p>
        </w:tc>
        <w:tc>
          <w:tcPr>
            <w:tcW w:w="2556" w:type="dxa"/>
          </w:tcPr>
          <w:p w14:paraId="56E8301F"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Occupation</w:t>
            </w:r>
          </w:p>
          <w:p w14:paraId="4749E4E7" w14:textId="6EE40354" w:rsidR="00D517A7" w:rsidRPr="009E48FD" w:rsidRDefault="00E64602" w:rsidP="003C337B">
            <w:pPr>
              <w:jc w:val="center"/>
              <w:rPr>
                <w:rFonts w:ascii="Times New Roman" w:hAnsi="Times New Roman" w:cs="Times New Roman"/>
              </w:rPr>
            </w:pPr>
            <w:r w:rsidRPr="009E48FD">
              <w:rPr>
                <w:rFonts w:ascii="Times New Roman" w:hAnsi="Times New Roman" w:cs="Times New Roman"/>
              </w:rPr>
              <w:t>Unemployed</w:t>
            </w:r>
          </w:p>
        </w:tc>
        <w:tc>
          <w:tcPr>
            <w:tcW w:w="2556" w:type="dxa"/>
          </w:tcPr>
          <w:p w14:paraId="4A565678"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Marital Status</w:t>
            </w:r>
          </w:p>
          <w:p w14:paraId="78DF4ADB" w14:textId="00ED8820" w:rsidR="00D517A7" w:rsidRPr="009E48FD" w:rsidRDefault="00E64602" w:rsidP="003C337B">
            <w:pPr>
              <w:jc w:val="center"/>
              <w:rPr>
                <w:rFonts w:ascii="Times New Roman" w:hAnsi="Times New Roman" w:cs="Times New Roman"/>
              </w:rPr>
            </w:pPr>
            <w:r w:rsidRPr="009E48FD">
              <w:rPr>
                <w:rFonts w:ascii="Times New Roman" w:hAnsi="Times New Roman" w:cs="Times New Roman"/>
              </w:rPr>
              <w:t>Married</w:t>
            </w:r>
          </w:p>
        </w:tc>
        <w:tc>
          <w:tcPr>
            <w:tcW w:w="2556" w:type="dxa"/>
          </w:tcPr>
          <w:p w14:paraId="74D4856A"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Allergies</w:t>
            </w:r>
          </w:p>
          <w:p w14:paraId="2947A4B4" w14:textId="52754B6C" w:rsidR="00D517A7" w:rsidRPr="009E48FD" w:rsidRDefault="00E64602" w:rsidP="003C337B">
            <w:pPr>
              <w:jc w:val="center"/>
              <w:rPr>
                <w:rFonts w:ascii="Times New Roman" w:hAnsi="Times New Roman" w:cs="Times New Roman"/>
              </w:rPr>
            </w:pPr>
            <w:r w:rsidRPr="009E48FD">
              <w:rPr>
                <w:rFonts w:ascii="Times New Roman" w:hAnsi="Times New Roman" w:cs="Times New Roman"/>
              </w:rPr>
              <w:t>Sulfonamide Antibiotics</w:t>
            </w:r>
          </w:p>
        </w:tc>
      </w:tr>
      <w:tr w:rsidR="00D517A7" w:rsidRPr="009E48FD" w14:paraId="74C9468A" w14:textId="77777777" w:rsidTr="00D517A7">
        <w:trPr>
          <w:gridAfter w:val="1"/>
          <w:wAfter w:w="2556" w:type="dxa"/>
          <w:trHeight w:val="500"/>
        </w:trPr>
        <w:tc>
          <w:tcPr>
            <w:tcW w:w="2556" w:type="dxa"/>
          </w:tcPr>
          <w:p w14:paraId="0C340FC5" w14:textId="46EBFF97" w:rsidR="00D517A7" w:rsidRPr="003C7A1B" w:rsidRDefault="00CA6F43" w:rsidP="008D11A9">
            <w:pPr>
              <w:jc w:val="center"/>
              <w:rPr>
                <w:rFonts w:ascii="Times New Roman" w:hAnsi="Times New Roman" w:cs="Times New Roman"/>
                <w:b/>
                <w:bCs/>
              </w:rPr>
            </w:pPr>
            <w:r w:rsidRPr="003C7A1B">
              <w:rPr>
                <w:rFonts w:ascii="Times New Roman" w:hAnsi="Times New Roman" w:cs="Times New Roman"/>
                <w:b/>
                <w:bCs/>
              </w:rPr>
              <w:t>Code</w:t>
            </w:r>
            <w:r w:rsidR="0072589D" w:rsidRPr="003C7A1B">
              <w:rPr>
                <w:rFonts w:ascii="Times New Roman" w:hAnsi="Times New Roman" w:cs="Times New Roman"/>
                <w:b/>
                <w:bCs/>
              </w:rPr>
              <w:t xml:space="preserve"> </w:t>
            </w:r>
            <w:r w:rsidR="00D517A7" w:rsidRPr="003C7A1B">
              <w:rPr>
                <w:rFonts w:ascii="Times New Roman" w:hAnsi="Times New Roman" w:cs="Times New Roman"/>
                <w:b/>
                <w:bCs/>
              </w:rPr>
              <w:t>Status</w:t>
            </w:r>
          </w:p>
          <w:p w14:paraId="3C5EF16F" w14:textId="443D92E1" w:rsidR="00D517A7" w:rsidRPr="009E48FD" w:rsidRDefault="00E64602" w:rsidP="003C337B">
            <w:pPr>
              <w:jc w:val="center"/>
              <w:rPr>
                <w:rFonts w:ascii="Times New Roman" w:hAnsi="Times New Roman" w:cs="Times New Roman"/>
              </w:rPr>
            </w:pPr>
            <w:r w:rsidRPr="009E48FD">
              <w:rPr>
                <w:rFonts w:ascii="Times New Roman" w:hAnsi="Times New Roman" w:cs="Times New Roman"/>
              </w:rPr>
              <w:t>Full Code</w:t>
            </w:r>
          </w:p>
        </w:tc>
        <w:tc>
          <w:tcPr>
            <w:tcW w:w="2556" w:type="dxa"/>
          </w:tcPr>
          <w:p w14:paraId="2D4182EF"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Height</w:t>
            </w:r>
          </w:p>
          <w:p w14:paraId="21610D23" w14:textId="0EA55B5F" w:rsidR="00D517A7" w:rsidRPr="009E48FD" w:rsidRDefault="00E64602" w:rsidP="003C337B">
            <w:pPr>
              <w:jc w:val="center"/>
              <w:rPr>
                <w:rFonts w:ascii="Times New Roman" w:hAnsi="Times New Roman" w:cs="Times New Roman"/>
              </w:rPr>
            </w:pPr>
            <w:r w:rsidRPr="009E48FD">
              <w:rPr>
                <w:rFonts w:ascii="Times New Roman" w:hAnsi="Times New Roman" w:cs="Times New Roman"/>
              </w:rPr>
              <w:t>5’1” (154.9 cm)</w:t>
            </w:r>
          </w:p>
        </w:tc>
        <w:tc>
          <w:tcPr>
            <w:tcW w:w="2556" w:type="dxa"/>
          </w:tcPr>
          <w:p w14:paraId="314D070D"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Weight</w:t>
            </w:r>
          </w:p>
          <w:p w14:paraId="2341BB14" w14:textId="7DA360B8" w:rsidR="00D517A7" w:rsidRPr="009E48FD" w:rsidRDefault="00E64602" w:rsidP="003C337B">
            <w:pPr>
              <w:jc w:val="center"/>
              <w:rPr>
                <w:rFonts w:ascii="Times New Roman" w:hAnsi="Times New Roman" w:cs="Times New Roman"/>
              </w:rPr>
            </w:pPr>
            <w:r w:rsidRPr="009E48FD">
              <w:rPr>
                <w:rFonts w:ascii="Times New Roman" w:hAnsi="Times New Roman" w:cs="Times New Roman"/>
              </w:rPr>
              <w:t xml:space="preserve">140 </w:t>
            </w:r>
            <w:r w:rsidR="003C7A1B" w:rsidRPr="009E48FD">
              <w:rPr>
                <w:rFonts w:ascii="Times New Roman" w:hAnsi="Times New Roman" w:cs="Times New Roman"/>
              </w:rPr>
              <w:t>lbs.</w:t>
            </w:r>
            <w:r w:rsidRPr="009E48FD">
              <w:rPr>
                <w:rFonts w:ascii="Times New Roman" w:hAnsi="Times New Roman" w:cs="Times New Roman"/>
              </w:rPr>
              <w:t xml:space="preserve"> (63.6 kg)</w:t>
            </w:r>
          </w:p>
        </w:tc>
      </w:tr>
    </w:tbl>
    <w:p w14:paraId="2F81E059" w14:textId="77777777" w:rsidR="00D517A7" w:rsidRPr="009E48FD" w:rsidRDefault="00D517A7" w:rsidP="00A51D45">
      <w:pPr>
        <w:spacing w:line="480" w:lineRule="auto"/>
        <w:jc w:val="center"/>
        <w:rPr>
          <w:rFonts w:ascii="Times New Roman" w:hAnsi="Times New Roman" w:cs="Times New Roman"/>
        </w:rPr>
      </w:pPr>
    </w:p>
    <w:p w14:paraId="1822E72A" w14:textId="1BE0CD67" w:rsidR="005005A4" w:rsidRPr="003C7A1B" w:rsidRDefault="005005A4" w:rsidP="005005A4">
      <w:pPr>
        <w:spacing w:line="480" w:lineRule="auto"/>
        <w:jc w:val="center"/>
        <w:rPr>
          <w:rFonts w:ascii="Times New Roman" w:hAnsi="Times New Roman" w:cs="Times New Roman"/>
          <w:b/>
          <w:bCs/>
        </w:rPr>
      </w:pPr>
      <w:r w:rsidRPr="003C7A1B">
        <w:rPr>
          <w:rFonts w:ascii="Times New Roman" w:hAnsi="Times New Roman" w:cs="Times New Roman"/>
          <w:b/>
          <w:bCs/>
        </w:rPr>
        <w:t>Medical History</w:t>
      </w:r>
      <w:r w:rsidR="00571496" w:rsidRPr="003C7A1B">
        <w:rPr>
          <w:rFonts w:ascii="Times New Roman" w:hAnsi="Times New Roman" w:cs="Times New Roman"/>
          <w:b/>
          <w:bCs/>
        </w:rPr>
        <w:t xml:space="preserve"> </w:t>
      </w:r>
      <w:r w:rsidR="008E0C57" w:rsidRPr="003C7A1B">
        <w:rPr>
          <w:rFonts w:ascii="Times New Roman" w:hAnsi="Times New Roman" w:cs="Times New Roman"/>
          <w:b/>
          <w:bCs/>
        </w:rPr>
        <w:t>(</w:t>
      </w:r>
      <w:r w:rsidR="00571496" w:rsidRPr="003C7A1B">
        <w:rPr>
          <w:rFonts w:ascii="Times New Roman" w:hAnsi="Times New Roman" w:cs="Times New Roman"/>
          <w:b/>
          <w:bCs/>
        </w:rPr>
        <w:t>5 Points</w:t>
      </w:r>
      <w:r w:rsidR="008E0C57" w:rsidRPr="003C7A1B">
        <w:rPr>
          <w:rFonts w:ascii="Times New Roman" w:hAnsi="Times New Roman" w:cs="Times New Roman"/>
          <w:b/>
          <w:bCs/>
        </w:rPr>
        <w:t>)</w:t>
      </w:r>
    </w:p>
    <w:p w14:paraId="0E0B03F6" w14:textId="6D4F8093" w:rsidR="005005A4" w:rsidRPr="009E48FD" w:rsidRDefault="005005A4" w:rsidP="005005A4">
      <w:pPr>
        <w:spacing w:line="480" w:lineRule="auto"/>
        <w:rPr>
          <w:rFonts w:ascii="Times New Roman" w:hAnsi="Times New Roman" w:cs="Times New Roman"/>
        </w:rPr>
      </w:pPr>
      <w:r w:rsidRPr="00314A12">
        <w:rPr>
          <w:rFonts w:ascii="Times New Roman" w:hAnsi="Times New Roman" w:cs="Times New Roman"/>
          <w:b/>
          <w:bCs/>
        </w:rPr>
        <w:t>Past Medical History:</w:t>
      </w:r>
      <w:sdt>
        <w:sdtPr>
          <w:rPr>
            <w:rFonts w:ascii="Times New Roman" w:hAnsi="Times New Roman" w:cs="Times New Roman"/>
          </w:rPr>
          <w:id w:val="-261919688"/>
          <w:placeholder>
            <w:docPart w:val="DefaultPlaceholder_1082065158"/>
          </w:placeholder>
        </w:sdtPr>
        <w:sdtContent>
          <w:r w:rsidR="009E48FD" w:rsidRPr="009E48FD">
            <w:rPr>
              <w:rFonts w:ascii="Times New Roman" w:hAnsi="Times New Roman" w:cs="Times New Roman"/>
            </w:rPr>
            <w:t xml:space="preserve"> Brainstem stroke- 5/14/</w:t>
          </w:r>
          <w:r w:rsidR="003C7A1B">
            <w:rPr>
              <w:rFonts w:ascii="Times New Roman" w:hAnsi="Times New Roman" w:cs="Times New Roman"/>
            </w:rPr>
            <w:t>20</w:t>
          </w:r>
          <w:r w:rsidR="009E48FD" w:rsidRPr="009E48FD">
            <w:rPr>
              <w:rFonts w:ascii="Times New Roman" w:hAnsi="Times New Roman" w:cs="Times New Roman"/>
            </w:rPr>
            <w:t>19, Diabetes Mellitus, Hypertension, Hyperlipidemia, Hypothyroidism</w:t>
          </w:r>
          <w:r w:rsidR="009F1718">
            <w:rPr>
              <w:rFonts w:ascii="Times New Roman" w:hAnsi="Times New Roman" w:cs="Times New Roman"/>
            </w:rPr>
            <w:t>, Asthma</w:t>
          </w:r>
          <w:r w:rsidR="008F7F2F">
            <w:rPr>
              <w:rFonts w:ascii="Times New Roman" w:hAnsi="Times New Roman" w:cs="Times New Roman"/>
            </w:rPr>
            <w:t>, Gerd</w:t>
          </w:r>
          <w:r w:rsidR="003A145F">
            <w:rPr>
              <w:rFonts w:ascii="Times New Roman" w:hAnsi="Times New Roman" w:cs="Times New Roman"/>
            </w:rPr>
            <w:t>, Seasonal Allergies</w:t>
          </w:r>
        </w:sdtContent>
      </w:sdt>
    </w:p>
    <w:p w14:paraId="57A3B5B4" w14:textId="660B4AA2" w:rsidR="005005A4" w:rsidRPr="009E48FD" w:rsidRDefault="005005A4" w:rsidP="005005A4">
      <w:pPr>
        <w:spacing w:line="480" w:lineRule="auto"/>
        <w:rPr>
          <w:rFonts w:ascii="Times New Roman" w:hAnsi="Times New Roman" w:cs="Times New Roman"/>
        </w:rPr>
      </w:pPr>
      <w:r w:rsidRPr="00314A12">
        <w:rPr>
          <w:rFonts w:ascii="Times New Roman" w:hAnsi="Times New Roman" w:cs="Times New Roman"/>
          <w:b/>
          <w:bCs/>
        </w:rPr>
        <w:t>Past Surgical History:</w:t>
      </w:r>
      <w:r w:rsidR="009E48FD" w:rsidRPr="009E48FD">
        <w:rPr>
          <w:rFonts w:ascii="Times New Roman" w:hAnsi="Times New Roman" w:cs="Times New Roman"/>
        </w:rPr>
        <w:t xml:space="preserve"> No known surgical history</w:t>
      </w:r>
    </w:p>
    <w:p w14:paraId="58D64842" w14:textId="35F62103" w:rsidR="00DB5055" w:rsidRPr="009E48FD" w:rsidRDefault="00DB5055" w:rsidP="005005A4">
      <w:pPr>
        <w:spacing w:line="480" w:lineRule="auto"/>
        <w:rPr>
          <w:rFonts w:ascii="Times New Roman" w:hAnsi="Times New Roman" w:cs="Times New Roman"/>
        </w:rPr>
      </w:pPr>
      <w:r w:rsidRPr="00314A12">
        <w:rPr>
          <w:rFonts w:ascii="Times New Roman" w:hAnsi="Times New Roman" w:cs="Times New Roman"/>
          <w:b/>
          <w:bCs/>
        </w:rPr>
        <w:t>Family History:</w:t>
      </w:r>
      <w:r w:rsidR="009E48FD" w:rsidRPr="009E48FD">
        <w:rPr>
          <w:rFonts w:ascii="Times New Roman" w:hAnsi="Times New Roman" w:cs="Times New Roman"/>
        </w:rPr>
        <w:t xml:space="preserve"> No pertinent family history</w:t>
      </w:r>
    </w:p>
    <w:p w14:paraId="14673080" w14:textId="48384592" w:rsidR="003C7A1B" w:rsidRPr="00314A12" w:rsidRDefault="005005A4" w:rsidP="005005A4">
      <w:pPr>
        <w:spacing w:line="480" w:lineRule="auto"/>
        <w:rPr>
          <w:rFonts w:ascii="Times New Roman" w:hAnsi="Times New Roman" w:cs="Times New Roman"/>
          <w:b/>
          <w:bCs/>
        </w:rPr>
      </w:pPr>
      <w:r w:rsidRPr="00314A12">
        <w:rPr>
          <w:rFonts w:ascii="Times New Roman" w:hAnsi="Times New Roman" w:cs="Times New Roman"/>
          <w:b/>
          <w:bCs/>
        </w:rPr>
        <w:t>Social History</w:t>
      </w:r>
      <w:r w:rsidR="00DB5055" w:rsidRPr="00314A12">
        <w:rPr>
          <w:rFonts w:ascii="Times New Roman" w:hAnsi="Times New Roman" w:cs="Times New Roman"/>
          <w:b/>
          <w:bCs/>
        </w:rPr>
        <w:t xml:space="preserve"> (tobacco/alcohol/drugs</w:t>
      </w:r>
      <w:r w:rsidR="00EA5431" w:rsidRPr="00314A12">
        <w:rPr>
          <w:rFonts w:ascii="Times New Roman" w:hAnsi="Times New Roman" w:cs="Times New Roman"/>
          <w:b/>
          <w:bCs/>
        </w:rPr>
        <w:t xml:space="preserve"> including frequency, </w:t>
      </w:r>
      <w:r w:rsidR="003C337B" w:rsidRPr="00314A12">
        <w:rPr>
          <w:rFonts w:ascii="Times New Roman" w:hAnsi="Times New Roman" w:cs="Times New Roman"/>
          <w:b/>
          <w:bCs/>
        </w:rPr>
        <w:t>quantity,</w:t>
      </w:r>
      <w:r w:rsidR="00EA5431" w:rsidRPr="00314A12">
        <w:rPr>
          <w:rFonts w:ascii="Times New Roman" w:hAnsi="Times New Roman" w:cs="Times New Roman"/>
          <w:b/>
          <w:bCs/>
        </w:rPr>
        <w:t xml:space="preserve"> and duration of use</w:t>
      </w:r>
      <w:r w:rsidR="00DB5055" w:rsidRPr="00314A12">
        <w:rPr>
          <w:rFonts w:ascii="Times New Roman" w:hAnsi="Times New Roman" w:cs="Times New Roman"/>
          <w:b/>
          <w:bCs/>
        </w:rPr>
        <w:t>):</w:t>
      </w:r>
      <w:r w:rsidR="009E48FD" w:rsidRPr="00314A12">
        <w:rPr>
          <w:rFonts w:ascii="Times New Roman" w:hAnsi="Times New Roman" w:cs="Times New Roman"/>
          <w:b/>
          <w:bCs/>
        </w:rPr>
        <w:t xml:space="preserve"> </w:t>
      </w:r>
    </w:p>
    <w:p w14:paraId="30F21E97" w14:textId="55BC6DA0" w:rsidR="00DB5055" w:rsidRPr="009E48FD" w:rsidRDefault="003C7A1B" w:rsidP="005005A4">
      <w:pPr>
        <w:spacing w:line="480" w:lineRule="auto"/>
        <w:rPr>
          <w:rFonts w:ascii="Times New Roman" w:hAnsi="Times New Roman" w:cs="Times New Roman"/>
        </w:rPr>
      </w:pPr>
      <w:r>
        <w:rPr>
          <w:rFonts w:ascii="Times New Roman" w:hAnsi="Times New Roman" w:cs="Times New Roman"/>
        </w:rPr>
        <w:t xml:space="preserve">Never </w:t>
      </w:r>
      <w:r w:rsidR="009E48FD">
        <w:rPr>
          <w:rFonts w:ascii="Times New Roman" w:hAnsi="Times New Roman" w:cs="Times New Roman"/>
        </w:rPr>
        <w:t>used tobacco, alcohol, and drugs</w:t>
      </w:r>
    </w:p>
    <w:p w14:paraId="0BF5F20D" w14:textId="62BC615C" w:rsidR="00DB5055" w:rsidRPr="009E48FD" w:rsidRDefault="00DB5055" w:rsidP="005005A4">
      <w:pPr>
        <w:spacing w:line="480" w:lineRule="auto"/>
        <w:rPr>
          <w:rFonts w:ascii="Times New Roman" w:hAnsi="Times New Roman" w:cs="Times New Roman"/>
        </w:rPr>
      </w:pPr>
      <w:r w:rsidRPr="00314A12">
        <w:rPr>
          <w:rFonts w:ascii="Times New Roman" w:hAnsi="Times New Roman" w:cs="Times New Roman"/>
          <w:b/>
          <w:bCs/>
        </w:rPr>
        <w:t>Assistive Devices:</w:t>
      </w:r>
      <w:r w:rsidR="009E48FD">
        <w:rPr>
          <w:rFonts w:ascii="Times New Roman" w:hAnsi="Times New Roman" w:cs="Times New Roman"/>
        </w:rPr>
        <w:t xml:space="preserve"> No assistive devices</w:t>
      </w:r>
    </w:p>
    <w:p w14:paraId="0CB7376C" w14:textId="594A330E" w:rsidR="00DB5055" w:rsidRPr="009E48FD" w:rsidRDefault="00DB5055" w:rsidP="005005A4">
      <w:pPr>
        <w:spacing w:line="480" w:lineRule="auto"/>
        <w:rPr>
          <w:rFonts w:ascii="Times New Roman" w:hAnsi="Times New Roman" w:cs="Times New Roman"/>
        </w:rPr>
      </w:pPr>
      <w:r w:rsidRPr="00314A12">
        <w:rPr>
          <w:rFonts w:ascii="Times New Roman" w:hAnsi="Times New Roman" w:cs="Times New Roman"/>
          <w:b/>
          <w:bCs/>
        </w:rPr>
        <w:t>Living Situation:</w:t>
      </w:r>
      <w:r w:rsidR="009E48FD">
        <w:rPr>
          <w:rFonts w:ascii="Times New Roman" w:hAnsi="Times New Roman" w:cs="Times New Roman"/>
        </w:rPr>
        <w:t xml:space="preserve"> Lives</w:t>
      </w:r>
      <w:r w:rsidR="003C337B">
        <w:rPr>
          <w:rFonts w:ascii="Times New Roman" w:hAnsi="Times New Roman" w:cs="Times New Roman"/>
        </w:rPr>
        <w:t xml:space="preserve"> at home</w:t>
      </w:r>
      <w:r w:rsidR="009E48FD">
        <w:rPr>
          <w:rFonts w:ascii="Times New Roman" w:hAnsi="Times New Roman" w:cs="Times New Roman"/>
        </w:rPr>
        <w:t xml:space="preserve"> with spouse</w:t>
      </w:r>
    </w:p>
    <w:p w14:paraId="7B57A150" w14:textId="21ADD390" w:rsidR="004459CF" w:rsidRPr="009E48FD" w:rsidRDefault="00DB5055" w:rsidP="005005A4">
      <w:pPr>
        <w:spacing w:line="480" w:lineRule="auto"/>
        <w:rPr>
          <w:rFonts w:ascii="Times New Roman" w:hAnsi="Times New Roman" w:cs="Times New Roman"/>
        </w:rPr>
      </w:pPr>
      <w:r w:rsidRPr="00314A12">
        <w:rPr>
          <w:rFonts w:ascii="Times New Roman" w:hAnsi="Times New Roman" w:cs="Times New Roman"/>
          <w:b/>
          <w:bCs/>
        </w:rPr>
        <w:t>Education Level:</w:t>
      </w:r>
      <w:r w:rsidR="009E48FD">
        <w:rPr>
          <w:rFonts w:ascii="Times New Roman" w:hAnsi="Times New Roman" w:cs="Times New Roman"/>
        </w:rPr>
        <w:t xml:space="preserve"> Some college</w:t>
      </w:r>
    </w:p>
    <w:p w14:paraId="1B48533E" w14:textId="5C211382" w:rsidR="00276CBC" w:rsidRPr="003C337B" w:rsidRDefault="00254650" w:rsidP="00276CBC">
      <w:pPr>
        <w:spacing w:line="480" w:lineRule="auto"/>
        <w:jc w:val="center"/>
        <w:rPr>
          <w:rFonts w:ascii="Times New Roman" w:hAnsi="Times New Roman" w:cs="Times New Roman"/>
          <w:b/>
          <w:bCs/>
        </w:rPr>
      </w:pPr>
      <w:r w:rsidRPr="003C337B">
        <w:rPr>
          <w:rFonts w:ascii="Times New Roman" w:hAnsi="Times New Roman" w:cs="Times New Roman"/>
          <w:b/>
          <w:bCs/>
        </w:rPr>
        <w:t>Admission Assessment</w:t>
      </w:r>
      <w:r w:rsidR="008D19BA" w:rsidRPr="003C337B">
        <w:rPr>
          <w:rFonts w:ascii="Times New Roman" w:hAnsi="Times New Roman" w:cs="Times New Roman"/>
          <w:b/>
          <w:bCs/>
        </w:rPr>
        <w:t xml:space="preserve"> </w:t>
      </w:r>
    </w:p>
    <w:p w14:paraId="40AE3855" w14:textId="3E8A5443" w:rsidR="003A70C8" w:rsidRPr="009E48FD" w:rsidRDefault="003A70C8" w:rsidP="00A51D45">
      <w:pPr>
        <w:spacing w:line="480" w:lineRule="auto"/>
        <w:rPr>
          <w:rFonts w:ascii="Times New Roman" w:hAnsi="Times New Roman" w:cs="Times New Roman"/>
        </w:rPr>
      </w:pPr>
      <w:r w:rsidRPr="00314A12">
        <w:rPr>
          <w:rFonts w:ascii="Times New Roman" w:hAnsi="Times New Roman" w:cs="Times New Roman"/>
          <w:b/>
          <w:bCs/>
        </w:rPr>
        <w:t>Chief Complaint</w:t>
      </w:r>
      <w:r w:rsidR="007420FC" w:rsidRPr="00314A12">
        <w:rPr>
          <w:rFonts w:ascii="Times New Roman" w:hAnsi="Times New Roman" w:cs="Times New Roman"/>
          <w:b/>
          <w:bCs/>
        </w:rPr>
        <w:t xml:space="preserve"> (2</w:t>
      </w:r>
      <w:r w:rsidR="008E0C57" w:rsidRPr="00314A12">
        <w:rPr>
          <w:rFonts w:ascii="Times New Roman" w:hAnsi="Times New Roman" w:cs="Times New Roman"/>
          <w:b/>
          <w:bCs/>
        </w:rPr>
        <w:t xml:space="preserve"> points)</w:t>
      </w:r>
      <w:r w:rsidRPr="00314A12">
        <w:rPr>
          <w:rFonts w:ascii="Times New Roman" w:hAnsi="Times New Roman" w:cs="Times New Roman"/>
          <w:b/>
          <w:bCs/>
        </w:rPr>
        <w:t>:</w:t>
      </w:r>
      <w:sdt>
        <w:sdtPr>
          <w:rPr>
            <w:rFonts w:ascii="Times New Roman" w:hAnsi="Times New Roman" w:cs="Times New Roman"/>
          </w:rPr>
          <w:id w:val="366183843"/>
          <w:placeholder>
            <w:docPart w:val="DefaultPlaceholder_1082065158"/>
          </w:placeholder>
        </w:sdtPr>
        <w:sdtContent>
          <w:r w:rsidR="009E48FD">
            <w:rPr>
              <w:rFonts w:ascii="Times New Roman" w:hAnsi="Times New Roman" w:cs="Times New Roman"/>
            </w:rPr>
            <w:t xml:space="preserve"> Shortness of Breath</w:t>
          </w:r>
        </w:sdtContent>
      </w:sdt>
    </w:p>
    <w:p w14:paraId="5E22AF5D" w14:textId="77777777" w:rsidR="00781A26" w:rsidRDefault="003A70C8" w:rsidP="00A51D45">
      <w:pPr>
        <w:spacing w:line="480" w:lineRule="auto"/>
        <w:rPr>
          <w:rFonts w:ascii="Times New Roman" w:hAnsi="Times New Roman" w:cs="Times New Roman"/>
        </w:rPr>
      </w:pPr>
      <w:r w:rsidRPr="00314A12">
        <w:rPr>
          <w:rFonts w:ascii="Times New Roman" w:hAnsi="Times New Roman" w:cs="Times New Roman"/>
          <w:b/>
          <w:bCs/>
        </w:rPr>
        <w:t xml:space="preserve">History of </w:t>
      </w:r>
      <w:r w:rsidR="006A4E15" w:rsidRPr="00314A12">
        <w:rPr>
          <w:rFonts w:ascii="Times New Roman" w:hAnsi="Times New Roman" w:cs="Times New Roman"/>
          <w:b/>
          <w:bCs/>
        </w:rPr>
        <w:t>P</w:t>
      </w:r>
      <w:r w:rsidRPr="00314A12">
        <w:rPr>
          <w:rFonts w:ascii="Times New Roman" w:hAnsi="Times New Roman" w:cs="Times New Roman"/>
          <w:b/>
          <w:bCs/>
        </w:rPr>
        <w:t>resent Illness</w:t>
      </w:r>
      <w:r w:rsidR="006A4E15" w:rsidRPr="00314A12">
        <w:rPr>
          <w:rFonts w:ascii="Times New Roman" w:hAnsi="Times New Roman" w:cs="Times New Roman"/>
          <w:b/>
          <w:bCs/>
        </w:rPr>
        <w:t xml:space="preserve"> – OLD CARTS</w:t>
      </w:r>
      <w:r w:rsidR="007420FC" w:rsidRPr="00314A12">
        <w:rPr>
          <w:rFonts w:ascii="Times New Roman" w:hAnsi="Times New Roman" w:cs="Times New Roman"/>
          <w:b/>
          <w:bCs/>
        </w:rPr>
        <w:t xml:space="preserve"> (</w:t>
      </w:r>
      <w:r w:rsidR="00A21F7C" w:rsidRPr="00314A12">
        <w:rPr>
          <w:rFonts w:ascii="Times New Roman" w:hAnsi="Times New Roman" w:cs="Times New Roman"/>
          <w:b/>
          <w:bCs/>
        </w:rPr>
        <w:t>10</w:t>
      </w:r>
      <w:r w:rsidR="008E0C57" w:rsidRPr="00314A12">
        <w:rPr>
          <w:rFonts w:ascii="Times New Roman" w:hAnsi="Times New Roman" w:cs="Times New Roman"/>
          <w:b/>
          <w:bCs/>
        </w:rPr>
        <w:t xml:space="preserve"> points</w:t>
      </w:r>
      <w:r w:rsidR="00490E93" w:rsidRPr="00314A12">
        <w:rPr>
          <w:rFonts w:ascii="Times New Roman" w:hAnsi="Times New Roman" w:cs="Times New Roman"/>
          <w:b/>
          <w:bCs/>
        </w:rPr>
        <w:t>):</w:t>
      </w:r>
      <w:r w:rsidR="00490E93">
        <w:rPr>
          <w:rFonts w:ascii="Times New Roman" w:hAnsi="Times New Roman" w:cs="Times New Roman"/>
        </w:rPr>
        <w:t xml:space="preserve"> </w:t>
      </w:r>
      <w:r w:rsidR="00314A12" w:rsidRPr="00314A12">
        <w:rPr>
          <w:rFonts w:ascii="Times New Roman" w:hAnsi="Times New Roman" w:cs="Times New Roman"/>
        </w:rPr>
        <w:t xml:space="preserve">The patient was admitted to Carle hospital on 3/19/2024 for shortness of breath. The patient’s symptoms began at home and worsened over the last two days. Noted upon observation are accessory muscle use and shallow breathing by the emergency room registered nurse. Her illness is severe. </w:t>
      </w:r>
      <w:r w:rsidR="00781A26">
        <w:rPr>
          <w:rFonts w:ascii="Times New Roman" w:hAnsi="Times New Roman" w:cs="Times New Roman"/>
        </w:rPr>
        <w:t xml:space="preserve">She is concerned about dying and asked, “Will I live through this?” </w:t>
      </w:r>
    </w:p>
    <w:p w14:paraId="76B3E14E" w14:textId="24CC76BA" w:rsidR="003A70C8" w:rsidRPr="009E48FD" w:rsidRDefault="00314A12" w:rsidP="00A51D45">
      <w:pPr>
        <w:spacing w:line="480" w:lineRule="auto"/>
        <w:rPr>
          <w:rFonts w:ascii="Times New Roman" w:hAnsi="Times New Roman" w:cs="Times New Roman"/>
        </w:rPr>
      </w:pPr>
      <w:r w:rsidRPr="00314A12">
        <w:rPr>
          <w:rFonts w:ascii="Times New Roman" w:hAnsi="Times New Roman" w:cs="Times New Roman"/>
        </w:rPr>
        <w:lastRenderedPageBreak/>
        <w:t>An aggravating factor is lying down. A know relieving factor is sitting upright and inclined to sleep. She has been sleeping in her recliner at home for the last two days. While home, the patient tried repositioning to treat her shortness of breath</w:t>
      </w:r>
      <w:r w:rsidR="00781A26">
        <w:rPr>
          <w:rFonts w:ascii="Times New Roman" w:hAnsi="Times New Roman" w:cs="Times New Roman"/>
        </w:rPr>
        <w:t>, cough,</w:t>
      </w:r>
      <w:r w:rsidRPr="00314A12">
        <w:rPr>
          <w:rFonts w:ascii="Times New Roman" w:hAnsi="Times New Roman" w:cs="Times New Roman"/>
        </w:rPr>
        <w:t xml:space="preserve"> and lack of comfort. J.D. is being treated and receiving acute medical care at Carle Hospital with prescribed medication and respiratory therapy.</w:t>
      </w:r>
    </w:p>
    <w:p w14:paraId="6BD46D3A" w14:textId="77777777" w:rsidR="004459CF" w:rsidRPr="009E48FD" w:rsidRDefault="004459CF" w:rsidP="00A51D45">
      <w:pPr>
        <w:spacing w:line="480" w:lineRule="auto"/>
        <w:rPr>
          <w:rFonts w:ascii="Times New Roman" w:hAnsi="Times New Roman" w:cs="Times New Roman"/>
        </w:rPr>
      </w:pPr>
    </w:p>
    <w:p w14:paraId="6DD751AA" w14:textId="77777777" w:rsidR="00DA51FC" w:rsidRPr="00314A12" w:rsidRDefault="003A70C8" w:rsidP="003A70C8">
      <w:pPr>
        <w:spacing w:line="480" w:lineRule="auto"/>
        <w:jc w:val="center"/>
        <w:rPr>
          <w:rFonts w:ascii="Times New Roman" w:hAnsi="Times New Roman" w:cs="Times New Roman"/>
          <w:b/>
          <w:bCs/>
        </w:rPr>
      </w:pPr>
      <w:r w:rsidRPr="00314A12">
        <w:rPr>
          <w:rFonts w:ascii="Times New Roman" w:hAnsi="Times New Roman" w:cs="Times New Roman"/>
          <w:b/>
          <w:bCs/>
        </w:rPr>
        <w:t>Primary Diagnosis</w:t>
      </w:r>
    </w:p>
    <w:p w14:paraId="7864C8FC" w14:textId="11FF8193" w:rsidR="003A70C8" w:rsidRPr="009E48FD" w:rsidRDefault="003A70C8" w:rsidP="003A70C8">
      <w:pPr>
        <w:spacing w:line="480" w:lineRule="auto"/>
        <w:rPr>
          <w:rFonts w:ascii="Times New Roman" w:hAnsi="Times New Roman" w:cs="Times New Roman"/>
        </w:rPr>
      </w:pPr>
      <w:r w:rsidRPr="00314A12">
        <w:rPr>
          <w:rFonts w:ascii="Times New Roman" w:hAnsi="Times New Roman" w:cs="Times New Roman"/>
          <w:b/>
          <w:bCs/>
        </w:rPr>
        <w:t>Primary Diagnosis on Admission</w:t>
      </w:r>
      <w:r w:rsidR="007420FC" w:rsidRPr="00314A12">
        <w:rPr>
          <w:rFonts w:ascii="Times New Roman" w:hAnsi="Times New Roman" w:cs="Times New Roman"/>
          <w:b/>
          <w:bCs/>
        </w:rPr>
        <w:t xml:space="preserve"> (2 points)</w:t>
      </w:r>
      <w:r w:rsidRPr="00314A12">
        <w:rPr>
          <w:rFonts w:ascii="Times New Roman" w:hAnsi="Times New Roman" w:cs="Times New Roman"/>
          <w:b/>
          <w:bCs/>
        </w:rPr>
        <w:t>:</w:t>
      </w:r>
      <w:r w:rsidR="00490E93">
        <w:rPr>
          <w:rFonts w:ascii="Times New Roman" w:hAnsi="Times New Roman" w:cs="Times New Roman"/>
        </w:rPr>
        <w:t xml:space="preserve"> Acute hypoxic respiratory failure</w:t>
      </w:r>
    </w:p>
    <w:p w14:paraId="4D7F70D8" w14:textId="5F46BB6A" w:rsidR="003A70C8" w:rsidRPr="00314A12" w:rsidRDefault="003A70C8" w:rsidP="003A70C8">
      <w:pPr>
        <w:spacing w:line="480" w:lineRule="auto"/>
        <w:rPr>
          <w:rFonts w:ascii="Times New Roman" w:hAnsi="Times New Roman" w:cs="Times New Roman"/>
          <w:b/>
          <w:bCs/>
        </w:rPr>
      </w:pPr>
      <w:r w:rsidRPr="00314A12">
        <w:rPr>
          <w:rFonts w:ascii="Times New Roman" w:hAnsi="Times New Roman" w:cs="Times New Roman"/>
          <w:b/>
          <w:bCs/>
        </w:rPr>
        <w:t>Secondary Diagnosis (if applicable):</w:t>
      </w:r>
    </w:p>
    <w:p w14:paraId="79A545B0" w14:textId="4CEBCB3F" w:rsidR="00EC64C9" w:rsidRDefault="003A70C8" w:rsidP="0051755C">
      <w:pPr>
        <w:pStyle w:val="NormalWeb"/>
        <w:spacing w:before="0" w:beforeAutospacing="0" w:after="0" w:afterAutospacing="0" w:line="480" w:lineRule="auto"/>
        <w:rPr>
          <w:color w:val="000000" w:themeColor="text1"/>
          <w:spacing w:val="2"/>
        </w:rPr>
      </w:pPr>
      <w:r w:rsidRPr="00314A12">
        <w:rPr>
          <w:b/>
          <w:bCs/>
        </w:rPr>
        <w:t>Pathophysiology of the Disease</w:t>
      </w:r>
      <w:r w:rsidR="004459CF" w:rsidRPr="00314A12">
        <w:rPr>
          <w:b/>
          <w:bCs/>
        </w:rPr>
        <w:t>, APA format</w:t>
      </w:r>
      <w:r w:rsidR="00792B44" w:rsidRPr="00314A12">
        <w:rPr>
          <w:b/>
          <w:bCs/>
        </w:rPr>
        <w:t xml:space="preserve"> (20</w:t>
      </w:r>
      <w:r w:rsidR="008D19BA" w:rsidRPr="00314A12">
        <w:rPr>
          <w:b/>
          <w:bCs/>
        </w:rPr>
        <w:t xml:space="preserve"> points</w:t>
      </w:r>
      <w:r w:rsidR="008D19BA" w:rsidRPr="00314A12">
        <w:rPr>
          <w:b/>
          <w:bCs/>
          <w:color w:val="000000" w:themeColor="text1"/>
        </w:rPr>
        <w:t>)</w:t>
      </w:r>
      <w:r w:rsidRPr="00314A12">
        <w:rPr>
          <w:b/>
          <w:bCs/>
          <w:color w:val="000000" w:themeColor="text1"/>
        </w:rPr>
        <w:t>:</w:t>
      </w:r>
      <w:r w:rsidR="007310C6" w:rsidRPr="007310C6">
        <w:rPr>
          <w:color w:val="000000" w:themeColor="text1"/>
          <w:spacing w:val="2"/>
        </w:rPr>
        <w:t xml:space="preserve"> </w:t>
      </w:r>
    </w:p>
    <w:p w14:paraId="2209BB77" w14:textId="77777777" w:rsidR="006231E0" w:rsidRPr="006231E0" w:rsidRDefault="006231E0" w:rsidP="006231E0">
      <w:pPr>
        <w:spacing w:line="480" w:lineRule="auto"/>
        <w:ind w:firstLine="720"/>
        <w:rPr>
          <w:rFonts w:ascii="Times New Roman" w:hAnsi="Times New Roman" w:cs="Times New Roman"/>
        </w:rPr>
      </w:pPr>
      <w:r w:rsidRPr="006231E0">
        <w:rPr>
          <w:rFonts w:ascii="Times New Roman" w:hAnsi="Times New Roman" w:cs="Times New Roman"/>
        </w:rPr>
        <w:t>In acute hypoxic respiratory failure, pulmonary inflammation leads to the release of cytokines and other proinflammatory molecules. Once the cytokines activate alveolar macrophages and recruit neutrophils to the lungs- leukotrienes, oxidants, platelet-activating factors, and proteases are released (Patel, 2023). Release of those substances damages capillary endothelium and alveolar epithelium. Disruption of the barriers between capillaries and airspaces occurs. Edema fluid, seen on the chest X-ray J.D. had done, protein, and cellular debris flood the airspaces and interstitial, disrupting surfactant, ventilation-perfusion mismatch, shunting, and pulmonary hypertension. The airspace collapses commonly occur in dependent lung zones (Patel, 2023). This early phase of acute hypoxic respiratory failure, where J.D. appears to be, is exudative. Later, there is a proliferation of alveolar epithelium and fibrosis, constituting the fibro-proliferative phase.</w:t>
      </w:r>
    </w:p>
    <w:p w14:paraId="2D18EDB4" w14:textId="09535AE2" w:rsidR="003A70C8" w:rsidRDefault="006231E0" w:rsidP="006231E0">
      <w:pPr>
        <w:spacing w:line="480" w:lineRule="auto"/>
        <w:ind w:firstLine="720"/>
        <w:rPr>
          <w:rFonts w:ascii="Times New Roman" w:hAnsi="Times New Roman" w:cs="Times New Roman"/>
        </w:rPr>
      </w:pPr>
      <w:r w:rsidRPr="006231E0">
        <w:rPr>
          <w:rFonts w:ascii="Times New Roman" w:hAnsi="Times New Roman" w:cs="Times New Roman"/>
        </w:rPr>
        <w:t xml:space="preserve">Causes of acute hypoxic respiratory failure may involve direct or indirect lung injury (Patel, 2023). We are still determining what caused this in J.D. Early signs of respiratory failure </w:t>
      </w:r>
      <w:r w:rsidRPr="006231E0">
        <w:rPr>
          <w:rFonts w:ascii="Times New Roman" w:hAnsi="Times New Roman" w:cs="Times New Roman"/>
        </w:rPr>
        <w:lastRenderedPageBreak/>
        <w:t>include shortness of breath- as seen in our client and a dry, hacky cough. Other symptoms are sleepiness or passing out, confusion, cyanosis, and tachycardia. There is no specific test to diagnose the acute hypoxic respiratory failure. We rely on a chest X-Ray, oxygen levels, and a physical exam to diagnose this disease. Heart problems can present with similar symptoms, so we must confirm no heart problems.</w:t>
      </w:r>
    </w:p>
    <w:p w14:paraId="5DD23CE8" w14:textId="25A584DA" w:rsidR="00474DEF" w:rsidRPr="009E48FD" w:rsidRDefault="00474DEF" w:rsidP="006231E0">
      <w:pPr>
        <w:spacing w:line="480" w:lineRule="auto"/>
        <w:ind w:firstLine="720"/>
        <w:rPr>
          <w:rFonts w:ascii="Times New Roman" w:hAnsi="Times New Roman" w:cs="Times New Roman"/>
        </w:rPr>
      </w:pPr>
      <w:r w:rsidRPr="00474DEF">
        <w:rPr>
          <w:rFonts w:ascii="Times New Roman" w:hAnsi="Times New Roman" w:cs="Times New Roman"/>
        </w:rPr>
        <w:t xml:space="preserve">Treatment for </w:t>
      </w:r>
      <w:r>
        <w:rPr>
          <w:rFonts w:ascii="Times New Roman" w:hAnsi="Times New Roman" w:cs="Times New Roman"/>
        </w:rPr>
        <w:t>a</w:t>
      </w:r>
      <w:r w:rsidRPr="00474DEF">
        <w:rPr>
          <w:rFonts w:ascii="Times New Roman" w:hAnsi="Times New Roman" w:cs="Times New Roman"/>
        </w:rPr>
        <w:t>cute hypoxic respiratory failure includes non-invasive oxygenation support and mechanical ventilation if the oxygen saturation is less than 90% on high-flow oxygen</w:t>
      </w:r>
      <w:r>
        <w:rPr>
          <w:rFonts w:ascii="Times New Roman" w:hAnsi="Times New Roman" w:cs="Times New Roman"/>
        </w:rPr>
        <w:t xml:space="preserve"> (Patel, 2023)</w:t>
      </w:r>
      <w:r w:rsidRPr="00474DEF">
        <w:rPr>
          <w:rFonts w:ascii="Times New Roman" w:hAnsi="Times New Roman" w:cs="Times New Roman"/>
        </w:rPr>
        <w:t>. J.D. is maintaining oxygen levels above 90% with high-flow oxygenation. Mechanical ventilation requires endotracheal ventilation to create an artificial airway.</w:t>
      </w:r>
    </w:p>
    <w:p w14:paraId="7C757098" w14:textId="77777777" w:rsidR="009F1718" w:rsidRDefault="009F1718" w:rsidP="003A70C8">
      <w:pPr>
        <w:spacing w:line="480" w:lineRule="auto"/>
        <w:rPr>
          <w:rFonts w:ascii="Times New Roman" w:hAnsi="Times New Roman" w:cs="Times New Roman"/>
          <w:b/>
          <w:bCs/>
        </w:rPr>
      </w:pPr>
    </w:p>
    <w:p w14:paraId="0247B71D" w14:textId="39D6B1F2" w:rsidR="00AE7881" w:rsidRPr="006231E0" w:rsidRDefault="00AE7881" w:rsidP="003A70C8">
      <w:pPr>
        <w:spacing w:line="480" w:lineRule="auto"/>
        <w:rPr>
          <w:rFonts w:ascii="Times New Roman" w:hAnsi="Times New Roman" w:cs="Times New Roman"/>
          <w:b/>
          <w:bCs/>
        </w:rPr>
      </w:pPr>
      <w:r w:rsidRPr="006231E0">
        <w:rPr>
          <w:rFonts w:ascii="Times New Roman" w:hAnsi="Times New Roman" w:cs="Times New Roman"/>
          <w:b/>
          <w:bCs/>
        </w:rPr>
        <w:t>Pathophysiology References (2) (APA):</w:t>
      </w:r>
    </w:p>
    <w:p w14:paraId="1731E29C" w14:textId="08C4E06D" w:rsidR="004B59B6" w:rsidRDefault="004B59B6" w:rsidP="004B59B6">
      <w:pPr>
        <w:spacing w:line="480" w:lineRule="auto"/>
        <w:ind w:left="720" w:hanging="720"/>
        <w:rPr>
          <w:rFonts w:ascii="Times New Roman" w:hAnsi="Times New Roman" w:cs="Times New Roman"/>
          <w:bCs/>
        </w:rPr>
      </w:pPr>
      <w:r>
        <w:rPr>
          <w:rFonts w:ascii="Times New Roman" w:hAnsi="Times New Roman" w:cs="Times New Roman"/>
          <w:bCs/>
        </w:rPr>
        <w:t xml:space="preserve">Swearingen, P. L. (2019). </w:t>
      </w:r>
      <w:r>
        <w:rPr>
          <w:rFonts w:ascii="Times New Roman" w:hAnsi="Times New Roman" w:cs="Times New Roman"/>
          <w:bCs/>
          <w:i/>
          <w:iCs/>
        </w:rPr>
        <w:t>All-in-one nursing care planning resource: Medical-surgical, pediatric, maternity, psychiatric nursing care plans</w:t>
      </w:r>
      <w:r>
        <w:rPr>
          <w:rFonts w:ascii="Times New Roman" w:hAnsi="Times New Roman" w:cs="Times New Roman"/>
          <w:bCs/>
        </w:rPr>
        <w:t xml:space="preserve"> (5th ed.)., Elsevier/Mosby.</w:t>
      </w:r>
    </w:p>
    <w:p w14:paraId="03E25DC3" w14:textId="1D394E6A" w:rsidR="006231E0" w:rsidRDefault="006231E0" w:rsidP="004B59B6">
      <w:pPr>
        <w:spacing w:line="480" w:lineRule="auto"/>
        <w:ind w:left="720" w:hanging="720"/>
        <w:rPr>
          <w:rFonts w:ascii="Times New Roman" w:hAnsi="Times New Roman" w:cs="Times New Roman"/>
          <w:bCs/>
        </w:rPr>
      </w:pPr>
      <w:r>
        <w:t>Patel, B. K. (2023, March 15). </w:t>
      </w:r>
      <w:r>
        <w:rPr>
          <w:rStyle w:val="Emphasis"/>
          <w:color w:val="0E101A"/>
        </w:rPr>
        <w:t>Acute hypoxemic respiratory failure (AHRF, ARDS) - critical care medicine</w:t>
      </w:r>
      <w:r>
        <w:t>. Merck Manuals Professional Edition. Retrieved March 24, 2023, from https://www.merckmanuals.com/professional/critical-care-medicine/respiratory-failure-and-mechanical-ventilation/acute-hypoxemic-respiratory-failure-ahrf,-ards</w:t>
      </w:r>
    </w:p>
    <w:p w14:paraId="106C078E" w14:textId="77777777" w:rsidR="004B59B6" w:rsidRPr="009E48FD" w:rsidRDefault="004B59B6" w:rsidP="003A70C8">
      <w:pPr>
        <w:spacing w:line="480" w:lineRule="auto"/>
        <w:rPr>
          <w:rFonts w:ascii="Times New Roman" w:hAnsi="Times New Roman" w:cs="Times New Roman"/>
        </w:rPr>
      </w:pPr>
    </w:p>
    <w:p w14:paraId="595D75DC" w14:textId="77777777" w:rsidR="00DB5055" w:rsidRPr="009E48FD" w:rsidRDefault="00DB5055" w:rsidP="003A70C8">
      <w:pPr>
        <w:spacing w:line="480" w:lineRule="auto"/>
        <w:rPr>
          <w:rFonts w:ascii="Times New Roman" w:hAnsi="Times New Roman" w:cs="Times New Roman"/>
        </w:rPr>
      </w:pPr>
    </w:p>
    <w:p w14:paraId="05665408" w14:textId="2AEAE328" w:rsidR="0086074F" w:rsidRPr="006231E0" w:rsidRDefault="003A70C8" w:rsidP="008D11A9">
      <w:pPr>
        <w:spacing w:line="480" w:lineRule="auto"/>
        <w:jc w:val="center"/>
        <w:rPr>
          <w:rFonts w:ascii="Times New Roman" w:hAnsi="Times New Roman" w:cs="Times New Roman"/>
          <w:b/>
          <w:bCs/>
        </w:rPr>
      </w:pPr>
      <w:r w:rsidRPr="006231E0">
        <w:rPr>
          <w:rFonts w:ascii="Times New Roman" w:hAnsi="Times New Roman" w:cs="Times New Roman"/>
          <w:b/>
          <w:bCs/>
        </w:rPr>
        <w:t>Laboratory Data</w:t>
      </w:r>
      <w:r w:rsidR="008D19BA" w:rsidRPr="006231E0">
        <w:rPr>
          <w:rFonts w:ascii="Times New Roman" w:hAnsi="Times New Roman" w:cs="Times New Roman"/>
          <w:b/>
          <w:bCs/>
        </w:rPr>
        <w:t xml:space="preserve"> </w:t>
      </w:r>
      <w:r w:rsidR="008E0C57" w:rsidRPr="006231E0">
        <w:rPr>
          <w:rFonts w:ascii="Times New Roman" w:hAnsi="Times New Roman" w:cs="Times New Roman"/>
          <w:b/>
          <w:bCs/>
        </w:rPr>
        <w:t>(</w:t>
      </w:r>
      <w:r w:rsidR="0051529C" w:rsidRPr="006231E0">
        <w:rPr>
          <w:rFonts w:ascii="Times New Roman" w:hAnsi="Times New Roman" w:cs="Times New Roman"/>
          <w:b/>
          <w:bCs/>
        </w:rPr>
        <w:t>15</w:t>
      </w:r>
      <w:r w:rsidR="008D19BA" w:rsidRPr="006231E0">
        <w:rPr>
          <w:rFonts w:ascii="Times New Roman" w:hAnsi="Times New Roman" w:cs="Times New Roman"/>
          <w:b/>
          <w:bCs/>
        </w:rPr>
        <w:t xml:space="preserve"> points</w:t>
      </w:r>
      <w:r w:rsidR="008D11A9" w:rsidRPr="006231E0">
        <w:rPr>
          <w:rFonts w:ascii="Times New Roman" w:hAnsi="Times New Roman" w:cs="Times New Roman"/>
          <w:b/>
          <w:bCs/>
        </w:rPr>
        <w:t>)</w:t>
      </w:r>
    </w:p>
    <w:p w14:paraId="630FF97F" w14:textId="013C0BC4" w:rsidR="0086074F" w:rsidRPr="00474DEF" w:rsidRDefault="0086074F" w:rsidP="0086074F">
      <w:pPr>
        <w:pStyle w:val="Caption"/>
        <w:keepNext/>
        <w:rPr>
          <w:rFonts w:ascii="Times New Roman" w:hAnsi="Times New Roman" w:cs="Times New Roman"/>
          <w:b/>
          <w:bCs/>
          <w:i w:val="0"/>
          <w:color w:val="000000" w:themeColor="text1"/>
          <w:sz w:val="24"/>
          <w:szCs w:val="24"/>
        </w:rPr>
      </w:pPr>
      <w:r w:rsidRPr="00474DEF">
        <w:rPr>
          <w:rFonts w:ascii="Times New Roman" w:hAnsi="Times New Roman" w:cs="Times New Roman"/>
          <w:b/>
          <w:bCs/>
          <w:i w:val="0"/>
          <w:color w:val="000000" w:themeColor="text1"/>
          <w:sz w:val="24"/>
          <w:szCs w:val="24"/>
        </w:rPr>
        <w:t xml:space="preserve">CBC </w:t>
      </w:r>
      <w:r w:rsidR="00885DD3" w:rsidRPr="00474DEF">
        <w:rPr>
          <w:rFonts w:ascii="Times New Roman" w:hAnsi="Times New Roman" w:cs="Times New Roman"/>
          <w:b/>
          <w:bCs/>
          <w:i w:val="0"/>
          <w:color w:val="000000" w:themeColor="text1"/>
          <w:sz w:val="24"/>
          <w:szCs w:val="24"/>
          <w:highlight w:val="yellow"/>
        </w:rPr>
        <w:t>Highlight All Abnormal Labs</w:t>
      </w:r>
      <w:bookmarkStart w:id="0" w:name="_Hlk529864599"/>
      <w:r w:rsidR="00792B44" w:rsidRPr="00474DEF">
        <w:rPr>
          <w:rFonts w:ascii="Times New Roman" w:hAnsi="Times New Roman" w:cs="Times New Roman"/>
          <w:b/>
          <w:bCs/>
          <w:i w:val="0"/>
          <w:color w:val="000000" w:themeColor="text1"/>
          <w:sz w:val="24"/>
          <w:szCs w:val="24"/>
        </w:rPr>
        <w:t>—</w:t>
      </w:r>
      <w:r w:rsidR="004459CF" w:rsidRPr="00474DEF">
        <w:rPr>
          <w:rFonts w:ascii="Times New Roman" w:hAnsi="Times New Roman" w:cs="Times New Roman"/>
          <w:b/>
          <w:bCs/>
          <w:i w:val="0"/>
          <w:color w:val="000000" w:themeColor="text1"/>
          <w:sz w:val="24"/>
          <w:szCs w:val="24"/>
        </w:rPr>
        <w:t>Explanations must</w:t>
      </w:r>
      <w:r w:rsidR="00792B44" w:rsidRPr="00474DEF">
        <w:rPr>
          <w:rFonts w:ascii="Times New Roman" w:hAnsi="Times New Roman" w:cs="Times New Roman"/>
          <w:b/>
          <w:bCs/>
          <w:i w:val="0"/>
          <w:color w:val="000000" w:themeColor="text1"/>
          <w:sz w:val="24"/>
          <w:szCs w:val="24"/>
        </w:rPr>
        <w:t xml:space="preserve"> be in complete sentences and</w:t>
      </w:r>
      <w:r w:rsidR="004459CF" w:rsidRPr="00474DEF">
        <w:rPr>
          <w:rFonts w:ascii="Times New Roman" w:hAnsi="Times New Roman" w:cs="Times New Roman"/>
          <w:b/>
          <w:bCs/>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9E48FD" w14:paraId="2A1CE7F1" w14:textId="5CE35412" w:rsidTr="00817FE8">
        <w:trPr>
          <w:trHeight w:val="421"/>
        </w:trPr>
        <w:tc>
          <w:tcPr>
            <w:tcW w:w="1931" w:type="dxa"/>
          </w:tcPr>
          <w:p w14:paraId="6474C06E" w14:textId="2CACEFE2" w:rsidR="00817FE8" w:rsidRPr="009E48FD" w:rsidRDefault="00817FE8" w:rsidP="008D11A9">
            <w:pPr>
              <w:rPr>
                <w:rFonts w:ascii="Times New Roman" w:hAnsi="Times New Roman" w:cs="Times New Roman"/>
              </w:rPr>
            </w:pPr>
            <w:r w:rsidRPr="009E48FD">
              <w:rPr>
                <w:rFonts w:ascii="Times New Roman" w:hAnsi="Times New Roman" w:cs="Times New Roman"/>
              </w:rPr>
              <w:t>Lab</w:t>
            </w:r>
          </w:p>
        </w:tc>
        <w:tc>
          <w:tcPr>
            <w:tcW w:w="1590" w:type="dxa"/>
          </w:tcPr>
          <w:p w14:paraId="6E07362B" w14:textId="4B494F58" w:rsidR="00817FE8" w:rsidRPr="009E48FD" w:rsidRDefault="00817FE8" w:rsidP="008D11A9">
            <w:pPr>
              <w:rPr>
                <w:rFonts w:ascii="Times New Roman" w:hAnsi="Times New Roman" w:cs="Times New Roman"/>
              </w:rPr>
            </w:pPr>
            <w:r w:rsidRPr="009E48FD">
              <w:rPr>
                <w:rFonts w:ascii="Times New Roman" w:hAnsi="Times New Roman" w:cs="Times New Roman"/>
              </w:rPr>
              <w:t>Normal Range</w:t>
            </w:r>
          </w:p>
        </w:tc>
        <w:tc>
          <w:tcPr>
            <w:tcW w:w="1311" w:type="dxa"/>
          </w:tcPr>
          <w:p w14:paraId="25B5F347" w14:textId="78DF1021" w:rsidR="00817FE8" w:rsidRPr="009E48FD" w:rsidRDefault="00817FE8" w:rsidP="008D11A9">
            <w:pPr>
              <w:rPr>
                <w:rFonts w:ascii="Times New Roman" w:hAnsi="Times New Roman" w:cs="Times New Roman"/>
              </w:rPr>
            </w:pPr>
            <w:r w:rsidRPr="009E48FD">
              <w:rPr>
                <w:rFonts w:ascii="Times New Roman" w:hAnsi="Times New Roman" w:cs="Times New Roman"/>
              </w:rPr>
              <w:t>Admission Value</w:t>
            </w:r>
          </w:p>
        </w:tc>
        <w:tc>
          <w:tcPr>
            <w:tcW w:w="1041" w:type="dxa"/>
          </w:tcPr>
          <w:p w14:paraId="5042B4BF" w14:textId="2AA54C4C" w:rsidR="00817FE8" w:rsidRPr="009E48FD" w:rsidRDefault="00817FE8" w:rsidP="008D11A9">
            <w:pPr>
              <w:rPr>
                <w:rFonts w:ascii="Times New Roman" w:hAnsi="Times New Roman" w:cs="Times New Roman"/>
              </w:rPr>
            </w:pPr>
            <w:r w:rsidRPr="009E48FD">
              <w:rPr>
                <w:rFonts w:ascii="Times New Roman" w:hAnsi="Times New Roman" w:cs="Times New Roman"/>
              </w:rPr>
              <w:t>Today's Value</w:t>
            </w:r>
          </w:p>
        </w:tc>
        <w:tc>
          <w:tcPr>
            <w:tcW w:w="3972" w:type="dxa"/>
          </w:tcPr>
          <w:p w14:paraId="181D2BA8" w14:textId="6823DA7B" w:rsidR="00817FE8" w:rsidRPr="009E48FD" w:rsidRDefault="00817FE8" w:rsidP="008D11A9">
            <w:pPr>
              <w:jc w:val="center"/>
              <w:rPr>
                <w:rFonts w:ascii="Times New Roman" w:hAnsi="Times New Roman" w:cs="Times New Roman"/>
              </w:rPr>
            </w:pPr>
            <w:r w:rsidRPr="009E48FD">
              <w:rPr>
                <w:rFonts w:ascii="Times New Roman" w:hAnsi="Times New Roman" w:cs="Times New Roman"/>
              </w:rPr>
              <w:t>Reason for Abnormal Value</w:t>
            </w:r>
          </w:p>
        </w:tc>
      </w:tr>
      <w:tr w:rsidR="00817FE8" w:rsidRPr="009E48FD" w14:paraId="15199B32" w14:textId="42F7EF34" w:rsidTr="00817FE8">
        <w:trPr>
          <w:trHeight w:val="421"/>
        </w:trPr>
        <w:tc>
          <w:tcPr>
            <w:tcW w:w="1931" w:type="dxa"/>
          </w:tcPr>
          <w:p w14:paraId="31FAD940" w14:textId="20F43C86" w:rsidR="00817FE8" w:rsidRPr="009E48FD" w:rsidRDefault="00817FE8" w:rsidP="008D11A9">
            <w:pPr>
              <w:rPr>
                <w:rFonts w:ascii="Times New Roman" w:hAnsi="Times New Roman" w:cs="Times New Roman"/>
              </w:rPr>
            </w:pPr>
            <w:r w:rsidRPr="009E48FD">
              <w:rPr>
                <w:rFonts w:ascii="Times New Roman" w:hAnsi="Times New Roman" w:cs="Times New Roman"/>
              </w:rPr>
              <w:t>RBC</w:t>
            </w:r>
          </w:p>
        </w:tc>
        <w:tc>
          <w:tcPr>
            <w:tcW w:w="1590" w:type="dxa"/>
          </w:tcPr>
          <w:p w14:paraId="7F6D37C6" w14:textId="31D6CD95" w:rsidR="00817FE8" w:rsidRPr="009E48FD" w:rsidRDefault="004B59B6" w:rsidP="00CA6F43">
            <w:pPr>
              <w:rPr>
                <w:rFonts w:ascii="Times New Roman" w:hAnsi="Times New Roman" w:cs="Times New Roman"/>
              </w:rPr>
            </w:pPr>
            <w:r>
              <w:rPr>
                <w:rFonts w:ascii="Times New Roman" w:hAnsi="Times New Roman" w:cs="Times New Roman"/>
              </w:rPr>
              <w:t>3.80- 5.30</w:t>
            </w:r>
          </w:p>
        </w:tc>
        <w:tc>
          <w:tcPr>
            <w:tcW w:w="1311" w:type="dxa"/>
          </w:tcPr>
          <w:p w14:paraId="1C01AABB" w14:textId="78D18F79" w:rsidR="00817FE8" w:rsidRPr="009E48FD" w:rsidRDefault="00472934" w:rsidP="00CA6F43">
            <w:pPr>
              <w:rPr>
                <w:rFonts w:ascii="Times New Roman" w:hAnsi="Times New Roman" w:cs="Times New Roman"/>
              </w:rPr>
            </w:pPr>
            <w:r>
              <w:rPr>
                <w:rFonts w:ascii="Times New Roman" w:hAnsi="Times New Roman" w:cs="Times New Roman"/>
              </w:rPr>
              <w:t>3.90</w:t>
            </w:r>
          </w:p>
        </w:tc>
        <w:tc>
          <w:tcPr>
            <w:tcW w:w="1041" w:type="dxa"/>
          </w:tcPr>
          <w:p w14:paraId="06FF8EE5" w14:textId="3E155CBE"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3CA07CC0" w14:textId="3F8DB276" w:rsidR="00817FE8" w:rsidRPr="009E48FD" w:rsidRDefault="00817FE8" w:rsidP="00CA6F43">
            <w:pPr>
              <w:rPr>
                <w:rFonts w:ascii="Times New Roman" w:hAnsi="Times New Roman" w:cs="Times New Roman"/>
              </w:rPr>
            </w:pPr>
          </w:p>
        </w:tc>
      </w:tr>
      <w:tr w:rsidR="00817FE8" w:rsidRPr="009E48FD" w14:paraId="39AB8DA9" w14:textId="487AA917" w:rsidTr="00817FE8">
        <w:trPr>
          <w:trHeight w:val="403"/>
        </w:trPr>
        <w:tc>
          <w:tcPr>
            <w:tcW w:w="1931" w:type="dxa"/>
          </w:tcPr>
          <w:p w14:paraId="126382E4" w14:textId="787AE258" w:rsidR="00817FE8" w:rsidRPr="009E48FD" w:rsidRDefault="00817FE8" w:rsidP="008D11A9">
            <w:pPr>
              <w:rPr>
                <w:rFonts w:ascii="Times New Roman" w:hAnsi="Times New Roman" w:cs="Times New Roman"/>
              </w:rPr>
            </w:pPr>
            <w:r w:rsidRPr="009E48FD">
              <w:rPr>
                <w:rFonts w:ascii="Times New Roman" w:hAnsi="Times New Roman" w:cs="Times New Roman"/>
              </w:rPr>
              <w:lastRenderedPageBreak/>
              <w:t>Hgb</w:t>
            </w:r>
          </w:p>
        </w:tc>
        <w:tc>
          <w:tcPr>
            <w:tcW w:w="1590" w:type="dxa"/>
          </w:tcPr>
          <w:p w14:paraId="0EA12160" w14:textId="003DAAD0" w:rsidR="00817FE8" w:rsidRPr="009E48FD" w:rsidRDefault="004B59B6" w:rsidP="00CA6F43">
            <w:pPr>
              <w:rPr>
                <w:rFonts w:ascii="Times New Roman" w:hAnsi="Times New Roman" w:cs="Times New Roman"/>
              </w:rPr>
            </w:pPr>
            <w:r>
              <w:rPr>
                <w:rFonts w:ascii="Times New Roman" w:hAnsi="Times New Roman" w:cs="Times New Roman"/>
              </w:rPr>
              <w:t>12.0- 15.8</w:t>
            </w:r>
          </w:p>
        </w:tc>
        <w:tc>
          <w:tcPr>
            <w:tcW w:w="1311" w:type="dxa"/>
          </w:tcPr>
          <w:p w14:paraId="568A0A5C" w14:textId="0F6DCFFF" w:rsidR="00817FE8" w:rsidRPr="009E48FD" w:rsidRDefault="00472934" w:rsidP="00CA6F43">
            <w:pPr>
              <w:rPr>
                <w:rFonts w:ascii="Times New Roman" w:hAnsi="Times New Roman" w:cs="Times New Roman"/>
              </w:rPr>
            </w:pPr>
            <w:r w:rsidRPr="00472934">
              <w:rPr>
                <w:rFonts w:ascii="Times New Roman" w:hAnsi="Times New Roman" w:cs="Times New Roman"/>
                <w:highlight w:val="yellow"/>
              </w:rPr>
              <w:t>11.3</w:t>
            </w:r>
          </w:p>
        </w:tc>
        <w:tc>
          <w:tcPr>
            <w:tcW w:w="1041" w:type="dxa"/>
          </w:tcPr>
          <w:p w14:paraId="08BC44E4" w14:textId="5493BF03"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24B5A3DC" w14:textId="7E3BF229" w:rsidR="00817FE8" w:rsidRPr="009E48FD" w:rsidRDefault="00472934" w:rsidP="00CA6F43">
            <w:pPr>
              <w:rPr>
                <w:rFonts w:ascii="Times New Roman" w:hAnsi="Times New Roman" w:cs="Times New Roman"/>
              </w:rPr>
            </w:pPr>
            <w:r>
              <w:rPr>
                <w:rFonts w:ascii="Times New Roman" w:hAnsi="Times New Roman" w:cs="Times New Roman"/>
              </w:rPr>
              <w:t xml:space="preserve">Patient may </w:t>
            </w:r>
            <w:r w:rsidR="00F53E72">
              <w:rPr>
                <w:rFonts w:ascii="Times New Roman" w:hAnsi="Times New Roman" w:cs="Times New Roman"/>
              </w:rPr>
              <w:t xml:space="preserve">be </w:t>
            </w:r>
            <w:r>
              <w:rPr>
                <w:rFonts w:ascii="Times New Roman" w:hAnsi="Times New Roman" w:cs="Times New Roman"/>
              </w:rPr>
              <w:t>anemic</w:t>
            </w:r>
            <w:r w:rsidR="000A3682">
              <w:rPr>
                <w:rFonts w:ascii="Times New Roman" w:hAnsi="Times New Roman" w:cs="Times New Roman"/>
              </w:rPr>
              <w:t xml:space="preserve"> (Pagana et al., 2018).</w:t>
            </w:r>
          </w:p>
        </w:tc>
      </w:tr>
      <w:tr w:rsidR="00817FE8" w:rsidRPr="009E48FD" w14:paraId="1BF6BB00" w14:textId="065F56D7" w:rsidTr="00817FE8">
        <w:trPr>
          <w:trHeight w:val="421"/>
        </w:trPr>
        <w:tc>
          <w:tcPr>
            <w:tcW w:w="1931" w:type="dxa"/>
          </w:tcPr>
          <w:p w14:paraId="1F00D771" w14:textId="6370AD1D" w:rsidR="00817FE8" w:rsidRPr="009E48FD" w:rsidRDefault="00817FE8" w:rsidP="008D11A9">
            <w:pPr>
              <w:rPr>
                <w:rFonts w:ascii="Times New Roman" w:hAnsi="Times New Roman" w:cs="Times New Roman"/>
              </w:rPr>
            </w:pPr>
            <w:r w:rsidRPr="009E48FD">
              <w:rPr>
                <w:rFonts w:ascii="Times New Roman" w:hAnsi="Times New Roman" w:cs="Times New Roman"/>
              </w:rPr>
              <w:t>Hct</w:t>
            </w:r>
          </w:p>
        </w:tc>
        <w:tc>
          <w:tcPr>
            <w:tcW w:w="1590" w:type="dxa"/>
          </w:tcPr>
          <w:p w14:paraId="7E55CAC9" w14:textId="0EEE3467" w:rsidR="00817FE8" w:rsidRPr="009E48FD" w:rsidRDefault="004B59B6" w:rsidP="00CA6F43">
            <w:pPr>
              <w:rPr>
                <w:rFonts w:ascii="Times New Roman" w:hAnsi="Times New Roman" w:cs="Times New Roman"/>
              </w:rPr>
            </w:pPr>
            <w:r>
              <w:rPr>
                <w:rFonts w:ascii="Times New Roman" w:hAnsi="Times New Roman" w:cs="Times New Roman"/>
              </w:rPr>
              <w:t>36.0- 47.0</w:t>
            </w:r>
          </w:p>
        </w:tc>
        <w:tc>
          <w:tcPr>
            <w:tcW w:w="1311" w:type="dxa"/>
          </w:tcPr>
          <w:p w14:paraId="3C517ED3" w14:textId="44DC16B2" w:rsidR="00817FE8" w:rsidRPr="009E48FD" w:rsidRDefault="00472934" w:rsidP="00CA6F43">
            <w:pPr>
              <w:rPr>
                <w:rFonts w:ascii="Times New Roman" w:hAnsi="Times New Roman" w:cs="Times New Roman"/>
              </w:rPr>
            </w:pPr>
            <w:r w:rsidRPr="00472934">
              <w:rPr>
                <w:rFonts w:ascii="Times New Roman" w:hAnsi="Times New Roman" w:cs="Times New Roman"/>
                <w:highlight w:val="yellow"/>
              </w:rPr>
              <w:t>33.9</w:t>
            </w:r>
          </w:p>
        </w:tc>
        <w:tc>
          <w:tcPr>
            <w:tcW w:w="1041" w:type="dxa"/>
          </w:tcPr>
          <w:p w14:paraId="1D7B3D98" w14:textId="4313B5B3"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129332F3" w14:textId="40B249F8" w:rsidR="00817FE8" w:rsidRPr="009E48FD" w:rsidRDefault="00472934" w:rsidP="00CA6F43">
            <w:pPr>
              <w:rPr>
                <w:rFonts w:ascii="Times New Roman" w:hAnsi="Times New Roman" w:cs="Times New Roman"/>
              </w:rPr>
            </w:pPr>
            <w:r>
              <w:rPr>
                <w:rFonts w:ascii="Times New Roman" w:hAnsi="Times New Roman" w:cs="Times New Roman"/>
              </w:rPr>
              <w:t>Patient may be anemic</w:t>
            </w:r>
            <w:r w:rsidR="000A3682">
              <w:rPr>
                <w:rFonts w:ascii="Times New Roman" w:hAnsi="Times New Roman" w:cs="Times New Roman"/>
              </w:rPr>
              <w:t xml:space="preserve"> </w:t>
            </w:r>
            <w:r w:rsidR="000A3682">
              <w:rPr>
                <w:rFonts w:ascii="Times New Roman" w:hAnsi="Times New Roman" w:cs="Times New Roman"/>
              </w:rPr>
              <w:t>(Pagana et al., 2018).</w:t>
            </w:r>
          </w:p>
        </w:tc>
      </w:tr>
      <w:tr w:rsidR="00817FE8" w:rsidRPr="009E48FD" w14:paraId="7C5445E8" w14:textId="31DD5D78" w:rsidTr="00817FE8">
        <w:trPr>
          <w:trHeight w:val="421"/>
        </w:trPr>
        <w:tc>
          <w:tcPr>
            <w:tcW w:w="1931" w:type="dxa"/>
          </w:tcPr>
          <w:p w14:paraId="23DF7E8F" w14:textId="480AC8AC" w:rsidR="00817FE8" w:rsidRPr="009E48FD" w:rsidRDefault="00817FE8" w:rsidP="008D11A9">
            <w:pPr>
              <w:rPr>
                <w:rFonts w:ascii="Times New Roman" w:hAnsi="Times New Roman" w:cs="Times New Roman"/>
              </w:rPr>
            </w:pPr>
            <w:r w:rsidRPr="009E48FD">
              <w:rPr>
                <w:rFonts w:ascii="Times New Roman" w:hAnsi="Times New Roman" w:cs="Times New Roman"/>
              </w:rPr>
              <w:t>Platelets</w:t>
            </w:r>
          </w:p>
        </w:tc>
        <w:tc>
          <w:tcPr>
            <w:tcW w:w="1590" w:type="dxa"/>
          </w:tcPr>
          <w:p w14:paraId="5006EC4B" w14:textId="1357D7DA" w:rsidR="00817FE8" w:rsidRPr="009E48FD" w:rsidRDefault="004B59B6" w:rsidP="00CA6F43">
            <w:pPr>
              <w:rPr>
                <w:rFonts w:ascii="Times New Roman" w:hAnsi="Times New Roman" w:cs="Times New Roman"/>
              </w:rPr>
            </w:pPr>
            <w:r>
              <w:rPr>
                <w:rFonts w:ascii="Times New Roman" w:hAnsi="Times New Roman" w:cs="Times New Roman"/>
              </w:rPr>
              <w:t>140- 440</w:t>
            </w:r>
          </w:p>
        </w:tc>
        <w:tc>
          <w:tcPr>
            <w:tcW w:w="1311" w:type="dxa"/>
          </w:tcPr>
          <w:p w14:paraId="34A3E9DD" w14:textId="0F4B5A29" w:rsidR="00817FE8" w:rsidRPr="009E48FD" w:rsidRDefault="00472934" w:rsidP="00CA6F43">
            <w:pPr>
              <w:rPr>
                <w:rFonts w:ascii="Times New Roman" w:hAnsi="Times New Roman" w:cs="Times New Roman"/>
              </w:rPr>
            </w:pPr>
            <w:r>
              <w:rPr>
                <w:rFonts w:ascii="Times New Roman" w:hAnsi="Times New Roman" w:cs="Times New Roman"/>
              </w:rPr>
              <w:t>253</w:t>
            </w:r>
          </w:p>
        </w:tc>
        <w:tc>
          <w:tcPr>
            <w:tcW w:w="1041" w:type="dxa"/>
          </w:tcPr>
          <w:p w14:paraId="0F4F9D5A" w14:textId="2E1FBADD"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14578B41" w14:textId="34C304C8" w:rsidR="00817FE8" w:rsidRPr="009E48FD" w:rsidRDefault="00817FE8" w:rsidP="00CA6F43">
            <w:pPr>
              <w:rPr>
                <w:rFonts w:ascii="Times New Roman" w:hAnsi="Times New Roman" w:cs="Times New Roman"/>
              </w:rPr>
            </w:pPr>
          </w:p>
        </w:tc>
      </w:tr>
      <w:tr w:rsidR="00817FE8" w:rsidRPr="009E48FD" w14:paraId="04189F94" w14:textId="4926D1BA" w:rsidTr="00817FE8">
        <w:trPr>
          <w:trHeight w:val="421"/>
        </w:trPr>
        <w:tc>
          <w:tcPr>
            <w:tcW w:w="1931" w:type="dxa"/>
          </w:tcPr>
          <w:p w14:paraId="3E26D7AC" w14:textId="3FAEAE95" w:rsidR="00817FE8" w:rsidRPr="009E48FD" w:rsidRDefault="00817FE8" w:rsidP="008D11A9">
            <w:pPr>
              <w:rPr>
                <w:rFonts w:ascii="Times New Roman" w:hAnsi="Times New Roman" w:cs="Times New Roman"/>
              </w:rPr>
            </w:pPr>
            <w:r w:rsidRPr="009E48FD">
              <w:rPr>
                <w:rFonts w:ascii="Times New Roman" w:hAnsi="Times New Roman" w:cs="Times New Roman"/>
              </w:rPr>
              <w:t>WBC</w:t>
            </w:r>
          </w:p>
        </w:tc>
        <w:tc>
          <w:tcPr>
            <w:tcW w:w="1590" w:type="dxa"/>
          </w:tcPr>
          <w:p w14:paraId="732CB0D5" w14:textId="6E5409DF" w:rsidR="00817FE8" w:rsidRPr="009E48FD" w:rsidRDefault="004B59B6" w:rsidP="00CA6F43">
            <w:pPr>
              <w:rPr>
                <w:rFonts w:ascii="Times New Roman" w:hAnsi="Times New Roman" w:cs="Times New Roman"/>
              </w:rPr>
            </w:pPr>
            <w:r>
              <w:rPr>
                <w:rFonts w:ascii="Times New Roman" w:hAnsi="Times New Roman" w:cs="Times New Roman"/>
              </w:rPr>
              <w:t>4.00-12.00</w:t>
            </w:r>
          </w:p>
        </w:tc>
        <w:tc>
          <w:tcPr>
            <w:tcW w:w="1311" w:type="dxa"/>
          </w:tcPr>
          <w:p w14:paraId="1488C2EF" w14:textId="691A8EAB" w:rsidR="00817FE8" w:rsidRPr="009E48FD" w:rsidRDefault="000A3682" w:rsidP="00CA6F43">
            <w:pPr>
              <w:rPr>
                <w:rFonts w:ascii="Times New Roman" w:hAnsi="Times New Roman" w:cs="Times New Roman"/>
              </w:rPr>
            </w:pPr>
            <w:r>
              <w:rPr>
                <w:rFonts w:ascii="Times New Roman" w:hAnsi="Times New Roman" w:cs="Times New Roman"/>
              </w:rPr>
              <w:t>10.00</w:t>
            </w:r>
          </w:p>
        </w:tc>
        <w:tc>
          <w:tcPr>
            <w:tcW w:w="1041" w:type="dxa"/>
          </w:tcPr>
          <w:p w14:paraId="5DAAFF7F" w14:textId="1250796B"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7148A79B" w14:textId="3AE01F2C" w:rsidR="00817FE8" w:rsidRPr="009E48FD" w:rsidRDefault="00817FE8" w:rsidP="00CA6F43">
            <w:pPr>
              <w:rPr>
                <w:rFonts w:ascii="Times New Roman" w:hAnsi="Times New Roman" w:cs="Times New Roman"/>
              </w:rPr>
            </w:pPr>
          </w:p>
        </w:tc>
      </w:tr>
      <w:tr w:rsidR="00817FE8" w:rsidRPr="009E48FD" w14:paraId="5D3B20AA" w14:textId="77D2B31A" w:rsidTr="00817FE8">
        <w:trPr>
          <w:trHeight w:val="403"/>
        </w:trPr>
        <w:tc>
          <w:tcPr>
            <w:tcW w:w="1931" w:type="dxa"/>
          </w:tcPr>
          <w:p w14:paraId="79F15B3B" w14:textId="4061135E" w:rsidR="00817FE8" w:rsidRPr="009E48FD" w:rsidRDefault="00817FE8" w:rsidP="008D11A9">
            <w:pPr>
              <w:rPr>
                <w:rFonts w:ascii="Times New Roman" w:hAnsi="Times New Roman" w:cs="Times New Roman"/>
              </w:rPr>
            </w:pPr>
            <w:r w:rsidRPr="009E48FD">
              <w:rPr>
                <w:rFonts w:ascii="Times New Roman" w:hAnsi="Times New Roman" w:cs="Times New Roman"/>
              </w:rPr>
              <w:t>Neutrophils</w:t>
            </w:r>
          </w:p>
        </w:tc>
        <w:tc>
          <w:tcPr>
            <w:tcW w:w="1590" w:type="dxa"/>
          </w:tcPr>
          <w:p w14:paraId="3B45DB8C" w14:textId="5DD482B0" w:rsidR="00817FE8" w:rsidRPr="009E48FD" w:rsidRDefault="004B59B6" w:rsidP="00CA6F43">
            <w:pPr>
              <w:rPr>
                <w:rFonts w:ascii="Times New Roman" w:hAnsi="Times New Roman" w:cs="Times New Roman"/>
              </w:rPr>
            </w:pPr>
            <w:r>
              <w:rPr>
                <w:rFonts w:ascii="Times New Roman" w:hAnsi="Times New Roman" w:cs="Times New Roman"/>
              </w:rPr>
              <w:t>1.60-7.70</w:t>
            </w:r>
          </w:p>
        </w:tc>
        <w:tc>
          <w:tcPr>
            <w:tcW w:w="1311" w:type="dxa"/>
          </w:tcPr>
          <w:p w14:paraId="0204601B" w14:textId="2A48A9A5" w:rsidR="00817FE8" w:rsidRPr="009E48FD" w:rsidRDefault="000A3682" w:rsidP="00CA6F43">
            <w:pPr>
              <w:rPr>
                <w:rFonts w:ascii="Times New Roman" w:hAnsi="Times New Roman" w:cs="Times New Roman"/>
              </w:rPr>
            </w:pPr>
            <w:r>
              <w:rPr>
                <w:rFonts w:ascii="Times New Roman" w:hAnsi="Times New Roman" w:cs="Times New Roman"/>
              </w:rPr>
              <w:t>4.6</w:t>
            </w:r>
          </w:p>
        </w:tc>
        <w:tc>
          <w:tcPr>
            <w:tcW w:w="1041" w:type="dxa"/>
          </w:tcPr>
          <w:p w14:paraId="7CE7A1E7" w14:textId="168F1103"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692DEF1E" w14:textId="26AB682E" w:rsidR="00817FE8" w:rsidRPr="009E48FD" w:rsidRDefault="00817FE8" w:rsidP="00CA6F43">
            <w:pPr>
              <w:rPr>
                <w:rFonts w:ascii="Times New Roman" w:hAnsi="Times New Roman" w:cs="Times New Roman"/>
              </w:rPr>
            </w:pPr>
          </w:p>
        </w:tc>
      </w:tr>
      <w:tr w:rsidR="00817FE8" w:rsidRPr="009E48FD" w14:paraId="3BBC31D9" w14:textId="4B850F66" w:rsidTr="00817FE8">
        <w:trPr>
          <w:trHeight w:val="421"/>
        </w:trPr>
        <w:tc>
          <w:tcPr>
            <w:tcW w:w="1931" w:type="dxa"/>
          </w:tcPr>
          <w:p w14:paraId="7E5EA5FA" w14:textId="3DD12A66" w:rsidR="00817FE8" w:rsidRPr="009E48FD" w:rsidRDefault="00817FE8" w:rsidP="008D11A9">
            <w:pPr>
              <w:rPr>
                <w:rFonts w:ascii="Times New Roman" w:hAnsi="Times New Roman" w:cs="Times New Roman"/>
              </w:rPr>
            </w:pPr>
            <w:r w:rsidRPr="009E48FD">
              <w:rPr>
                <w:rFonts w:ascii="Times New Roman" w:hAnsi="Times New Roman" w:cs="Times New Roman"/>
              </w:rPr>
              <w:t>Lymphocytes</w:t>
            </w:r>
          </w:p>
        </w:tc>
        <w:tc>
          <w:tcPr>
            <w:tcW w:w="1590" w:type="dxa"/>
          </w:tcPr>
          <w:p w14:paraId="101263AE" w14:textId="18EDD536" w:rsidR="00817FE8" w:rsidRPr="009E48FD" w:rsidRDefault="004B59B6" w:rsidP="00CA6F43">
            <w:pPr>
              <w:rPr>
                <w:rFonts w:ascii="Times New Roman" w:hAnsi="Times New Roman" w:cs="Times New Roman"/>
              </w:rPr>
            </w:pPr>
            <w:r>
              <w:rPr>
                <w:rFonts w:ascii="Times New Roman" w:hAnsi="Times New Roman" w:cs="Times New Roman"/>
              </w:rPr>
              <w:t>21-51</w:t>
            </w:r>
          </w:p>
        </w:tc>
        <w:tc>
          <w:tcPr>
            <w:tcW w:w="1311" w:type="dxa"/>
          </w:tcPr>
          <w:p w14:paraId="2C86C76E" w14:textId="0E8BDD09" w:rsidR="00817FE8" w:rsidRPr="009E48FD" w:rsidRDefault="000A3682" w:rsidP="00CA6F43">
            <w:pPr>
              <w:rPr>
                <w:rFonts w:ascii="Times New Roman" w:hAnsi="Times New Roman" w:cs="Times New Roman"/>
              </w:rPr>
            </w:pPr>
            <w:r>
              <w:rPr>
                <w:rFonts w:ascii="Times New Roman" w:hAnsi="Times New Roman" w:cs="Times New Roman"/>
              </w:rPr>
              <w:t>25</w:t>
            </w:r>
          </w:p>
        </w:tc>
        <w:tc>
          <w:tcPr>
            <w:tcW w:w="1041" w:type="dxa"/>
          </w:tcPr>
          <w:p w14:paraId="499D89CC" w14:textId="098C578A"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4AAC9299" w14:textId="18C8723F" w:rsidR="00817FE8" w:rsidRPr="009E48FD" w:rsidRDefault="00817FE8" w:rsidP="00CA6F43">
            <w:pPr>
              <w:rPr>
                <w:rFonts w:ascii="Times New Roman" w:hAnsi="Times New Roman" w:cs="Times New Roman"/>
              </w:rPr>
            </w:pPr>
          </w:p>
        </w:tc>
      </w:tr>
      <w:tr w:rsidR="00817FE8" w:rsidRPr="009E48FD" w14:paraId="6360767C" w14:textId="0B04CD6C" w:rsidTr="00817FE8">
        <w:trPr>
          <w:trHeight w:val="421"/>
        </w:trPr>
        <w:tc>
          <w:tcPr>
            <w:tcW w:w="1931" w:type="dxa"/>
          </w:tcPr>
          <w:p w14:paraId="403421B3" w14:textId="06AE4F70" w:rsidR="00817FE8" w:rsidRPr="009E48FD" w:rsidRDefault="00817FE8" w:rsidP="008D11A9">
            <w:pPr>
              <w:rPr>
                <w:rFonts w:ascii="Times New Roman" w:hAnsi="Times New Roman" w:cs="Times New Roman"/>
              </w:rPr>
            </w:pPr>
            <w:r w:rsidRPr="009E48FD">
              <w:rPr>
                <w:rFonts w:ascii="Times New Roman" w:hAnsi="Times New Roman" w:cs="Times New Roman"/>
              </w:rPr>
              <w:t>Monocytes</w:t>
            </w:r>
          </w:p>
        </w:tc>
        <w:tc>
          <w:tcPr>
            <w:tcW w:w="1590" w:type="dxa"/>
          </w:tcPr>
          <w:p w14:paraId="2AFDB34F" w14:textId="21B63C88" w:rsidR="00817FE8" w:rsidRPr="009E48FD" w:rsidRDefault="004B59B6" w:rsidP="00CA6F43">
            <w:pPr>
              <w:rPr>
                <w:rFonts w:ascii="Times New Roman" w:hAnsi="Times New Roman" w:cs="Times New Roman"/>
              </w:rPr>
            </w:pPr>
            <w:r>
              <w:rPr>
                <w:rFonts w:ascii="Times New Roman" w:hAnsi="Times New Roman" w:cs="Times New Roman"/>
              </w:rPr>
              <w:t>1.7- 9.3</w:t>
            </w:r>
          </w:p>
        </w:tc>
        <w:tc>
          <w:tcPr>
            <w:tcW w:w="1311" w:type="dxa"/>
          </w:tcPr>
          <w:p w14:paraId="61D4AB06" w14:textId="51695B67" w:rsidR="00817FE8" w:rsidRPr="009E48FD" w:rsidRDefault="00472934" w:rsidP="00CA6F43">
            <w:pPr>
              <w:rPr>
                <w:rFonts w:ascii="Times New Roman" w:hAnsi="Times New Roman" w:cs="Times New Roman"/>
              </w:rPr>
            </w:pPr>
            <w:r>
              <w:rPr>
                <w:rFonts w:ascii="Times New Roman" w:hAnsi="Times New Roman" w:cs="Times New Roman"/>
              </w:rPr>
              <w:t>7.4</w:t>
            </w:r>
          </w:p>
        </w:tc>
        <w:tc>
          <w:tcPr>
            <w:tcW w:w="1041" w:type="dxa"/>
          </w:tcPr>
          <w:p w14:paraId="36B1F067" w14:textId="68070C7E"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52496620" w14:textId="31F8690C" w:rsidR="00817FE8" w:rsidRPr="009E48FD" w:rsidRDefault="00817FE8" w:rsidP="00680D0C">
            <w:pPr>
              <w:rPr>
                <w:rFonts w:ascii="Times New Roman" w:hAnsi="Times New Roman" w:cs="Times New Roman"/>
              </w:rPr>
            </w:pPr>
          </w:p>
        </w:tc>
      </w:tr>
      <w:tr w:rsidR="00817FE8" w:rsidRPr="009E48FD" w14:paraId="3512CFC1" w14:textId="4D3358A6" w:rsidTr="00817FE8">
        <w:trPr>
          <w:trHeight w:val="421"/>
        </w:trPr>
        <w:tc>
          <w:tcPr>
            <w:tcW w:w="1931" w:type="dxa"/>
          </w:tcPr>
          <w:p w14:paraId="100EB9FB" w14:textId="2DB8FF06" w:rsidR="00817FE8" w:rsidRPr="009E48FD" w:rsidRDefault="00817FE8" w:rsidP="008D11A9">
            <w:pPr>
              <w:rPr>
                <w:rFonts w:ascii="Times New Roman" w:hAnsi="Times New Roman" w:cs="Times New Roman"/>
              </w:rPr>
            </w:pPr>
            <w:r w:rsidRPr="009E48FD">
              <w:rPr>
                <w:rFonts w:ascii="Times New Roman" w:hAnsi="Times New Roman" w:cs="Times New Roman"/>
              </w:rPr>
              <w:t>Eosinophils</w:t>
            </w:r>
          </w:p>
        </w:tc>
        <w:tc>
          <w:tcPr>
            <w:tcW w:w="1590" w:type="dxa"/>
          </w:tcPr>
          <w:p w14:paraId="20017FAB" w14:textId="3C8E520B" w:rsidR="00817FE8" w:rsidRPr="004B59B6" w:rsidRDefault="004B59B6" w:rsidP="004B59B6">
            <w:pPr>
              <w:rPr>
                <w:rFonts w:ascii="Times New Roman" w:hAnsi="Times New Roman" w:cs="Times New Roman"/>
              </w:rPr>
            </w:pPr>
            <w:r>
              <w:rPr>
                <w:rFonts w:ascii="Times New Roman" w:hAnsi="Times New Roman" w:cs="Times New Roman"/>
              </w:rPr>
              <w:t>0.0-0.7</w:t>
            </w:r>
          </w:p>
        </w:tc>
        <w:tc>
          <w:tcPr>
            <w:tcW w:w="1311" w:type="dxa"/>
          </w:tcPr>
          <w:p w14:paraId="748B8069" w14:textId="11791BFB" w:rsidR="00817FE8" w:rsidRPr="009E48FD" w:rsidRDefault="00472934" w:rsidP="00680D0C">
            <w:pPr>
              <w:rPr>
                <w:rFonts w:ascii="Times New Roman" w:hAnsi="Times New Roman" w:cs="Times New Roman"/>
              </w:rPr>
            </w:pPr>
            <w:r>
              <w:rPr>
                <w:rFonts w:ascii="Times New Roman" w:hAnsi="Times New Roman" w:cs="Times New Roman"/>
              </w:rPr>
              <w:t>0.2</w:t>
            </w:r>
          </w:p>
        </w:tc>
        <w:tc>
          <w:tcPr>
            <w:tcW w:w="1041" w:type="dxa"/>
          </w:tcPr>
          <w:p w14:paraId="26CA2C50" w14:textId="717722ED" w:rsidR="00817FE8" w:rsidRPr="009E48FD" w:rsidRDefault="00472934" w:rsidP="00680D0C">
            <w:pPr>
              <w:rPr>
                <w:rFonts w:ascii="Times New Roman" w:hAnsi="Times New Roman" w:cs="Times New Roman"/>
              </w:rPr>
            </w:pPr>
            <w:r>
              <w:rPr>
                <w:rFonts w:ascii="Times New Roman" w:hAnsi="Times New Roman" w:cs="Times New Roman"/>
              </w:rPr>
              <w:t>-</w:t>
            </w:r>
          </w:p>
        </w:tc>
        <w:tc>
          <w:tcPr>
            <w:tcW w:w="3972" w:type="dxa"/>
          </w:tcPr>
          <w:p w14:paraId="45DCB85D" w14:textId="1C45CCDC" w:rsidR="00817FE8" w:rsidRPr="009E48FD" w:rsidRDefault="00817FE8" w:rsidP="00680D0C">
            <w:pPr>
              <w:rPr>
                <w:rFonts w:ascii="Times New Roman" w:hAnsi="Times New Roman" w:cs="Times New Roman"/>
              </w:rPr>
            </w:pPr>
          </w:p>
        </w:tc>
      </w:tr>
      <w:tr w:rsidR="00817FE8" w:rsidRPr="009E48FD" w14:paraId="6E94C69A" w14:textId="6A747588" w:rsidTr="00817FE8">
        <w:trPr>
          <w:trHeight w:val="421"/>
        </w:trPr>
        <w:tc>
          <w:tcPr>
            <w:tcW w:w="1931" w:type="dxa"/>
          </w:tcPr>
          <w:p w14:paraId="1AA0CA52" w14:textId="5C93E3BA" w:rsidR="00817FE8" w:rsidRPr="009E48FD" w:rsidRDefault="00817FE8" w:rsidP="008D11A9">
            <w:pPr>
              <w:rPr>
                <w:rFonts w:ascii="Times New Roman" w:hAnsi="Times New Roman" w:cs="Times New Roman"/>
              </w:rPr>
            </w:pPr>
            <w:r w:rsidRPr="009E48FD">
              <w:rPr>
                <w:rFonts w:ascii="Times New Roman" w:hAnsi="Times New Roman" w:cs="Times New Roman"/>
              </w:rPr>
              <w:t>Bands</w:t>
            </w:r>
          </w:p>
        </w:tc>
        <w:tc>
          <w:tcPr>
            <w:tcW w:w="1590" w:type="dxa"/>
          </w:tcPr>
          <w:p w14:paraId="257E64A9" w14:textId="77DB3A18" w:rsidR="00817FE8" w:rsidRPr="009E48FD" w:rsidRDefault="004B59B6" w:rsidP="00680D0C">
            <w:pPr>
              <w:rPr>
                <w:rFonts w:ascii="Times New Roman" w:hAnsi="Times New Roman" w:cs="Times New Roman"/>
              </w:rPr>
            </w:pPr>
            <w:r>
              <w:rPr>
                <w:rFonts w:ascii="Times New Roman" w:hAnsi="Times New Roman" w:cs="Times New Roman"/>
              </w:rPr>
              <w:t>0-10%</w:t>
            </w:r>
          </w:p>
        </w:tc>
        <w:tc>
          <w:tcPr>
            <w:tcW w:w="1311" w:type="dxa"/>
          </w:tcPr>
          <w:p w14:paraId="7CE87C0F" w14:textId="6E3338C2"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1" w:type="dxa"/>
          </w:tcPr>
          <w:p w14:paraId="7DEC5564" w14:textId="0283C02F" w:rsidR="00817FE8" w:rsidRPr="009E48FD" w:rsidRDefault="00472934" w:rsidP="00680D0C">
            <w:pPr>
              <w:rPr>
                <w:rFonts w:ascii="Times New Roman" w:hAnsi="Times New Roman" w:cs="Times New Roman"/>
              </w:rPr>
            </w:pPr>
            <w:r>
              <w:rPr>
                <w:rFonts w:ascii="Times New Roman" w:hAnsi="Times New Roman" w:cs="Times New Roman"/>
              </w:rPr>
              <w:t>-</w:t>
            </w:r>
          </w:p>
        </w:tc>
        <w:tc>
          <w:tcPr>
            <w:tcW w:w="3972" w:type="dxa"/>
          </w:tcPr>
          <w:p w14:paraId="10CDD580" w14:textId="5DF5929C" w:rsidR="00817FE8" w:rsidRPr="009E48FD" w:rsidRDefault="00817FE8" w:rsidP="00680D0C">
            <w:pPr>
              <w:rPr>
                <w:rFonts w:ascii="Times New Roman" w:hAnsi="Times New Roman" w:cs="Times New Roman"/>
              </w:rPr>
            </w:pPr>
          </w:p>
        </w:tc>
      </w:tr>
    </w:tbl>
    <w:p w14:paraId="08AE8E30" w14:textId="77777777" w:rsidR="00885DD3" w:rsidRPr="009E48FD" w:rsidRDefault="00885DD3" w:rsidP="003A70C8">
      <w:pPr>
        <w:spacing w:line="480" w:lineRule="auto"/>
        <w:rPr>
          <w:rFonts w:ascii="Times New Roman" w:hAnsi="Times New Roman" w:cs="Times New Roman"/>
        </w:rPr>
      </w:pPr>
    </w:p>
    <w:p w14:paraId="3D32BE1A" w14:textId="4C2602B0" w:rsidR="00885DD3" w:rsidRPr="009F1718" w:rsidRDefault="00885DD3" w:rsidP="00885DD3">
      <w:pPr>
        <w:pStyle w:val="Caption"/>
        <w:keepNext/>
        <w:rPr>
          <w:rFonts w:ascii="Times New Roman" w:hAnsi="Times New Roman" w:cs="Times New Roman"/>
          <w:b/>
          <w:bCs/>
          <w:i w:val="0"/>
          <w:color w:val="000000" w:themeColor="text1"/>
          <w:sz w:val="24"/>
          <w:szCs w:val="24"/>
        </w:rPr>
      </w:pPr>
      <w:r w:rsidRPr="009F1718">
        <w:rPr>
          <w:rFonts w:ascii="Times New Roman" w:hAnsi="Times New Roman" w:cs="Times New Roman"/>
          <w:b/>
          <w:bCs/>
          <w:i w:val="0"/>
          <w:color w:val="000000" w:themeColor="text1"/>
          <w:sz w:val="24"/>
          <w:szCs w:val="24"/>
        </w:rPr>
        <w:t xml:space="preserve">Chemistry </w:t>
      </w:r>
      <w:r w:rsidR="004459CF" w:rsidRPr="009F1718">
        <w:rPr>
          <w:rFonts w:ascii="Times New Roman" w:hAnsi="Times New Roman" w:cs="Times New Roman"/>
          <w:b/>
          <w:bCs/>
          <w:i w:val="0"/>
          <w:color w:val="000000" w:themeColor="text1"/>
          <w:sz w:val="24"/>
          <w:szCs w:val="24"/>
          <w:highlight w:val="yellow"/>
        </w:rPr>
        <w:t>Highlight</w:t>
      </w:r>
      <w:r w:rsidR="009D0A1A" w:rsidRPr="009F1718">
        <w:rPr>
          <w:rFonts w:ascii="Times New Roman" w:hAnsi="Times New Roman" w:cs="Times New Roman"/>
          <w:b/>
          <w:bCs/>
          <w:i w:val="0"/>
          <w:color w:val="000000" w:themeColor="text1"/>
          <w:sz w:val="24"/>
          <w:szCs w:val="24"/>
          <w:highlight w:val="yellow"/>
        </w:rPr>
        <w:t xml:space="preserve"> All</w:t>
      </w:r>
      <w:r w:rsidR="004459CF" w:rsidRPr="009F1718">
        <w:rPr>
          <w:rFonts w:ascii="Times New Roman" w:hAnsi="Times New Roman" w:cs="Times New Roman"/>
          <w:b/>
          <w:bCs/>
          <w:i w:val="0"/>
          <w:color w:val="000000" w:themeColor="text1"/>
          <w:sz w:val="24"/>
          <w:szCs w:val="24"/>
          <w:highlight w:val="yellow"/>
        </w:rPr>
        <w:t xml:space="preserve"> Abnormal</w:t>
      </w:r>
      <w:r w:rsidR="009D0A1A" w:rsidRPr="009F1718">
        <w:rPr>
          <w:rFonts w:ascii="Times New Roman" w:hAnsi="Times New Roman" w:cs="Times New Roman"/>
          <w:b/>
          <w:bCs/>
          <w:i w:val="0"/>
          <w:color w:val="000000" w:themeColor="text1"/>
          <w:sz w:val="24"/>
          <w:szCs w:val="24"/>
          <w:highlight w:val="yellow"/>
        </w:rPr>
        <w:t xml:space="preserve"> Labs</w:t>
      </w:r>
      <w:r w:rsidR="00792B44" w:rsidRPr="009F1718">
        <w:rPr>
          <w:rFonts w:ascii="Times New Roman" w:hAnsi="Times New Roman" w:cs="Times New Roman"/>
          <w:b/>
          <w:bCs/>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9E48FD" w14:paraId="143EB2F4" w14:textId="6AF3D243" w:rsidTr="001A310E">
        <w:trPr>
          <w:trHeight w:val="624"/>
        </w:trPr>
        <w:tc>
          <w:tcPr>
            <w:tcW w:w="2141" w:type="dxa"/>
          </w:tcPr>
          <w:p w14:paraId="5D002BB9" w14:textId="020BF2F4" w:rsidR="00817FE8" w:rsidRPr="009E48FD" w:rsidRDefault="00817FE8" w:rsidP="008D11A9">
            <w:pPr>
              <w:rPr>
                <w:rFonts w:ascii="Times New Roman" w:hAnsi="Times New Roman" w:cs="Times New Roman"/>
              </w:rPr>
            </w:pPr>
            <w:r w:rsidRPr="009E48FD">
              <w:rPr>
                <w:rFonts w:ascii="Times New Roman" w:hAnsi="Times New Roman" w:cs="Times New Roman"/>
              </w:rPr>
              <w:t>Lab</w:t>
            </w:r>
          </w:p>
        </w:tc>
        <w:tc>
          <w:tcPr>
            <w:tcW w:w="1453" w:type="dxa"/>
          </w:tcPr>
          <w:p w14:paraId="6A9A51D0" w14:textId="1F741A44" w:rsidR="00817FE8" w:rsidRPr="009E48FD" w:rsidRDefault="00817FE8" w:rsidP="008D11A9">
            <w:pPr>
              <w:rPr>
                <w:rFonts w:ascii="Times New Roman" w:hAnsi="Times New Roman" w:cs="Times New Roman"/>
              </w:rPr>
            </w:pPr>
            <w:r w:rsidRPr="009E48FD">
              <w:rPr>
                <w:rFonts w:ascii="Times New Roman" w:hAnsi="Times New Roman" w:cs="Times New Roman"/>
              </w:rPr>
              <w:t>Normal Range</w:t>
            </w:r>
          </w:p>
        </w:tc>
        <w:tc>
          <w:tcPr>
            <w:tcW w:w="1351" w:type="dxa"/>
          </w:tcPr>
          <w:p w14:paraId="3D419133" w14:textId="59A37A54" w:rsidR="00817FE8" w:rsidRPr="009E48FD" w:rsidRDefault="00817FE8" w:rsidP="008D11A9">
            <w:pPr>
              <w:rPr>
                <w:rFonts w:ascii="Times New Roman" w:hAnsi="Times New Roman" w:cs="Times New Roman"/>
              </w:rPr>
            </w:pPr>
            <w:r w:rsidRPr="009E48FD">
              <w:rPr>
                <w:rFonts w:ascii="Times New Roman" w:hAnsi="Times New Roman" w:cs="Times New Roman"/>
              </w:rPr>
              <w:t>Admission Value</w:t>
            </w:r>
          </w:p>
        </w:tc>
        <w:tc>
          <w:tcPr>
            <w:tcW w:w="1043" w:type="dxa"/>
          </w:tcPr>
          <w:p w14:paraId="176C15F1" w14:textId="5AA3B0D2" w:rsidR="00817FE8" w:rsidRPr="009E48FD" w:rsidRDefault="00817FE8" w:rsidP="008D11A9">
            <w:pPr>
              <w:keepNext/>
              <w:rPr>
                <w:rFonts w:ascii="Times New Roman" w:hAnsi="Times New Roman" w:cs="Times New Roman"/>
              </w:rPr>
            </w:pPr>
            <w:r w:rsidRPr="009E48FD">
              <w:rPr>
                <w:rFonts w:ascii="Times New Roman" w:hAnsi="Times New Roman" w:cs="Times New Roman"/>
              </w:rPr>
              <w:t>Today’s Value</w:t>
            </w:r>
          </w:p>
        </w:tc>
        <w:tc>
          <w:tcPr>
            <w:tcW w:w="3759" w:type="dxa"/>
          </w:tcPr>
          <w:p w14:paraId="26D64482" w14:textId="54C34067" w:rsidR="00817FE8" w:rsidRPr="009E48FD" w:rsidRDefault="00817FE8" w:rsidP="008D11A9">
            <w:pPr>
              <w:keepNext/>
              <w:rPr>
                <w:rFonts w:ascii="Times New Roman" w:hAnsi="Times New Roman" w:cs="Times New Roman"/>
              </w:rPr>
            </w:pPr>
            <w:r w:rsidRPr="009E48FD">
              <w:rPr>
                <w:rFonts w:ascii="Times New Roman" w:hAnsi="Times New Roman" w:cs="Times New Roman"/>
              </w:rPr>
              <w:t>Reason For Abnormal</w:t>
            </w:r>
          </w:p>
        </w:tc>
      </w:tr>
      <w:tr w:rsidR="00817FE8" w:rsidRPr="009E48FD" w14:paraId="7E55BFBA" w14:textId="050F05EC" w:rsidTr="001A310E">
        <w:trPr>
          <w:trHeight w:val="624"/>
        </w:trPr>
        <w:tc>
          <w:tcPr>
            <w:tcW w:w="2141" w:type="dxa"/>
          </w:tcPr>
          <w:p w14:paraId="5CEDABDB" w14:textId="6A2219F5" w:rsidR="00817FE8" w:rsidRPr="009E48FD" w:rsidRDefault="00817FE8" w:rsidP="008D11A9">
            <w:pPr>
              <w:rPr>
                <w:rFonts w:ascii="Times New Roman" w:hAnsi="Times New Roman" w:cs="Times New Roman"/>
              </w:rPr>
            </w:pPr>
            <w:r w:rsidRPr="009E48FD">
              <w:rPr>
                <w:rFonts w:ascii="Times New Roman" w:hAnsi="Times New Roman" w:cs="Times New Roman"/>
              </w:rPr>
              <w:t>Na</w:t>
            </w:r>
            <w:r w:rsidR="00DA462D" w:rsidRPr="009E48FD">
              <w:rPr>
                <w:rFonts w:ascii="Times New Roman" w:hAnsi="Times New Roman" w:cs="Times New Roman"/>
              </w:rPr>
              <w:t>-</w:t>
            </w:r>
          </w:p>
        </w:tc>
        <w:tc>
          <w:tcPr>
            <w:tcW w:w="1453" w:type="dxa"/>
          </w:tcPr>
          <w:p w14:paraId="24E6DD82" w14:textId="4B79292D" w:rsidR="00817FE8" w:rsidRPr="009E48FD" w:rsidRDefault="00472934" w:rsidP="00680D0C">
            <w:pPr>
              <w:rPr>
                <w:rFonts w:ascii="Times New Roman" w:hAnsi="Times New Roman" w:cs="Times New Roman"/>
              </w:rPr>
            </w:pPr>
            <w:r>
              <w:rPr>
                <w:rFonts w:ascii="Times New Roman" w:hAnsi="Times New Roman" w:cs="Times New Roman"/>
              </w:rPr>
              <w:t>135-145</w:t>
            </w:r>
          </w:p>
        </w:tc>
        <w:tc>
          <w:tcPr>
            <w:tcW w:w="1351" w:type="dxa"/>
          </w:tcPr>
          <w:p w14:paraId="47CC92C0" w14:textId="446A481E" w:rsidR="00817FE8" w:rsidRPr="009E48FD" w:rsidRDefault="00472934" w:rsidP="00680D0C">
            <w:pPr>
              <w:rPr>
                <w:rFonts w:ascii="Times New Roman" w:hAnsi="Times New Roman" w:cs="Times New Roman"/>
              </w:rPr>
            </w:pPr>
            <w:r>
              <w:rPr>
                <w:rFonts w:ascii="Times New Roman" w:hAnsi="Times New Roman" w:cs="Times New Roman"/>
              </w:rPr>
              <w:t>143</w:t>
            </w:r>
          </w:p>
        </w:tc>
        <w:tc>
          <w:tcPr>
            <w:tcW w:w="1043" w:type="dxa"/>
          </w:tcPr>
          <w:p w14:paraId="0E26B761" w14:textId="15C2871F"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2C62E848" w14:textId="24006DEF" w:rsidR="00817FE8" w:rsidRPr="009E48FD" w:rsidRDefault="00817FE8" w:rsidP="00680D0C">
            <w:pPr>
              <w:keepNext/>
              <w:rPr>
                <w:rFonts w:ascii="Times New Roman" w:hAnsi="Times New Roman" w:cs="Times New Roman"/>
              </w:rPr>
            </w:pPr>
          </w:p>
        </w:tc>
      </w:tr>
      <w:tr w:rsidR="00817FE8" w:rsidRPr="009E48FD" w14:paraId="75545A15" w14:textId="6975D8D0" w:rsidTr="001A310E">
        <w:trPr>
          <w:trHeight w:val="624"/>
        </w:trPr>
        <w:tc>
          <w:tcPr>
            <w:tcW w:w="2141" w:type="dxa"/>
          </w:tcPr>
          <w:p w14:paraId="42F5FC8D" w14:textId="4010BE35" w:rsidR="00817FE8" w:rsidRPr="009E48FD" w:rsidRDefault="00817FE8" w:rsidP="008D11A9">
            <w:pPr>
              <w:rPr>
                <w:rFonts w:ascii="Times New Roman" w:hAnsi="Times New Roman" w:cs="Times New Roman"/>
              </w:rPr>
            </w:pPr>
            <w:r w:rsidRPr="009E48FD">
              <w:rPr>
                <w:rFonts w:ascii="Times New Roman" w:hAnsi="Times New Roman" w:cs="Times New Roman"/>
              </w:rPr>
              <w:t>K+</w:t>
            </w:r>
          </w:p>
        </w:tc>
        <w:tc>
          <w:tcPr>
            <w:tcW w:w="1453" w:type="dxa"/>
          </w:tcPr>
          <w:p w14:paraId="71E69119" w14:textId="65AD01CA" w:rsidR="00817FE8" w:rsidRPr="009E48FD" w:rsidRDefault="00472934" w:rsidP="00680D0C">
            <w:pPr>
              <w:rPr>
                <w:rFonts w:ascii="Times New Roman" w:hAnsi="Times New Roman" w:cs="Times New Roman"/>
              </w:rPr>
            </w:pPr>
            <w:r>
              <w:rPr>
                <w:rFonts w:ascii="Times New Roman" w:hAnsi="Times New Roman" w:cs="Times New Roman"/>
              </w:rPr>
              <w:t>3.5-5.1</w:t>
            </w:r>
          </w:p>
        </w:tc>
        <w:tc>
          <w:tcPr>
            <w:tcW w:w="1351" w:type="dxa"/>
          </w:tcPr>
          <w:p w14:paraId="35597128" w14:textId="3C6CD301" w:rsidR="00817FE8" w:rsidRPr="009E48FD" w:rsidRDefault="00472934" w:rsidP="00680D0C">
            <w:pPr>
              <w:rPr>
                <w:rFonts w:ascii="Times New Roman" w:hAnsi="Times New Roman" w:cs="Times New Roman"/>
              </w:rPr>
            </w:pPr>
            <w:r>
              <w:rPr>
                <w:rFonts w:ascii="Times New Roman" w:hAnsi="Times New Roman" w:cs="Times New Roman"/>
              </w:rPr>
              <w:t>4.2</w:t>
            </w:r>
          </w:p>
        </w:tc>
        <w:tc>
          <w:tcPr>
            <w:tcW w:w="1043" w:type="dxa"/>
          </w:tcPr>
          <w:p w14:paraId="4356D5C9" w14:textId="0F938BA3"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690B886A" w14:textId="792F2E3A" w:rsidR="00817FE8" w:rsidRPr="009E48FD" w:rsidRDefault="00817FE8" w:rsidP="00680D0C">
            <w:pPr>
              <w:keepNext/>
              <w:rPr>
                <w:rFonts w:ascii="Times New Roman" w:hAnsi="Times New Roman" w:cs="Times New Roman"/>
              </w:rPr>
            </w:pPr>
          </w:p>
        </w:tc>
      </w:tr>
      <w:tr w:rsidR="00817FE8" w:rsidRPr="009E48FD" w14:paraId="66B1F90F" w14:textId="7A7D3713" w:rsidTr="001A310E">
        <w:trPr>
          <w:trHeight w:val="624"/>
        </w:trPr>
        <w:tc>
          <w:tcPr>
            <w:tcW w:w="2141" w:type="dxa"/>
          </w:tcPr>
          <w:p w14:paraId="17358EF4" w14:textId="18154811" w:rsidR="00817FE8" w:rsidRPr="009E48FD" w:rsidRDefault="00817FE8" w:rsidP="008D11A9">
            <w:pPr>
              <w:rPr>
                <w:rFonts w:ascii="Times New Roman" w:hAnsi="Times New Roman" w:cs="Times New Roman"/>
              </w:rPr>
            </w:pPr>
            <w:r w:rsidRPr="009E48FD">
              <w:rPr>
                <w:rFonts w:ascii="Times New Roman" w:hAnsi="Times New Roman" w:cs="Times New Roman"/>
              </w:rPr>
              <w:t>Cl-</w:t>
            </w:r>
          </w:p>
        </w:tc>
        <w:tc>
          <w:tcPr>
            <w:tcW w:w="1453" w:type="dxa"/>
          </w:tcPr>
          <w:p w14:paraId="7CB9EFEB" w14:textId="108BBFA7" w:rsidR="00817FE8" w:rsidRPr="009E48FD" w:rsidRDefault="00472934" w:rsidP="00680D0C">
            <w:pPr>
              <w:rPr>
                <w:rFonts w:ascii="Times New Roman" w:hAnsi="Times New Roman" w:cs="Times New Roman"/>
              </w:rPr>
            </w:pPr>
            <w:r>
              <w:rPr>
                <w:rFonts w:ascii="Times New Roman" w:hAnsi="Times New Roman" w:cs="Times New Roman"/>
              </w:rPr>
              <w:t>98</w:t>
            </w:r>
            <w:r w:rsidR="005B5DE4">
              <w:rPr>
                <w:rFonts w:ascii="Times New Roman" w:hAnsi="Times New Roman" w:cs="Times New Roman"/>
              </w:rPr>
              <w:t xml:space="preserve">- </w:t>
            </w:r>
            <w:r>
              <w:rPr>
                <w:rFonts w:ascii="Times New Roman" w:hAnsi="Times New Roman" w:cs="Times New Roman"/>
              </w:rPr>
              <w:t>107</w:t>
            </w:r>
          </w:p>
        </w:tc>
        <w:tc>
          <w:tcPr>
            <w:tcW w:w="1351" w:type="dxa"/>
          </w:tcPr>
          <w:p w14:paraId="0435FCF1" w14:textId="55F06751" w:rsidR="00817FE8" w:rsidRPr="009E48FD" w:rsidRDefault="00472934" w:rsidP="00680D0C">
            <w:pPr>
              <w:rPr>
                <w:rFonts w:ascii="Times New Roman" w:hAnsi="Times New Roman" w:cs="Times New Roman"/>
              </w:rPr>
            </w:pPr>
            <w:r w:rsidRPr="00472934">
              <w:rPr>
                <w:rFonts w:ascii="Times New Roman" w:hAnsi="Times New Roman" w:cs="Times New Roman"/>
                <w:highlight w:val="yellow"/>
              </w:rPr>
              <w:t>111</w:t>
            </w:r>
          </w:p>
        </w:tc>
        <w:tc>
          <w:tcPr>
            <w:tcW w:w="1043" w:type="dxa"/>
          </w:tcPr>
          <w:p w14:paraId="263552B0" w14:textId="38DA7699"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30B6DBAC" w14:textId="7B8B3C56" w:rsidR="00817FE8" w:rsidRPr="009E48FD" w:rsidRDefault="000A3682" w:rsidP="00680D0C">
            <w:pPr>
              <w:keepNext/>
              <w:rPr>
                <w:rFonts w:ascii="Times New Roman" w:hAnsi="Times New Roman" w:cs="Times New Roman"/>
              </w:rPr>
            </w:pPr>
            <w:r>
              <w:rPr>
                <w:rFonts w:ascii="Times New Roman" w:hAnsi="Times New Roman" w:cs="Times New Roman"/>
              </w:rPr>
              <w:t>High chloride</w:t>
            </w:r>
            <w:r w:rsidR="006863E9">
              <w:rPr>
                <w:rFonts w:ascii="Times New Roman" w:hAnsi="Times New Roman" w:cs="Times New Roman"/>
              </w:rPr>
              <w:t xml:space="preserve"> level</w:t>
            </w:r>
            <w:r>
              <w:rPr>
                <w:rFonts w:ascii="Times New Roman" w:hAnsi="Times New Roman" w:cs="Times New Roman"/>
              </w:rPr>
              <w:t xml:space="preserve"> is </w:t>
            </w:r>
            <w:r w:rsidR="00303424">
              <w:rPr>
                <w:rFonts w:ascii="Times New Roman" w:hAnsi="Times New Roman" w:cs="Times New Roman"/>
              </w:rPr>
              <w:t>a sign of metabolic a</w:t>
            </w:r>
            <w:r w:rsidR="00481F3B">
              <w:rPr>
                <w:rFonts w:ascii="Times New Roman" w:hAnsi="Times New Roman" w:cs="Times New Roman"/>
              </w:rPr>
              <w:t>lkalosis</w:t>
            </w:r>
            <w:r w:rsidR="00303424">
              <w:rPr>
                <w:rFonts w:ascii="Times New Roman" w:hAnsi="Times New Roman" w:cs="Times New Roman"/>
              </w:rPr>
              <w:t>- caused by AHRF</w:t>
            </w:r>
            <w:r>
              <w:rPr>
                <w:rFonts w:ascii="Times New Roman" w:hAnsi="Times New Roman" w:cs="Times New Roman"/>
              </w:rPr>
              <w:t xml:space="preserve"> </w:t>
            </w:r>
            <w:r>
              <w:rPr>
                <w:rFonts w:ascii="Times New Roman" w:hAnsi="Times New Roman" w:cs="Times New Roman"/>
              </w:rPr>
              <w:t>(Pagana et al., 2018).</w:t>
            </w:r>
          </w:p>
        </w:tc>
      </w:tr>
      <w:tr w:rsidR="00817FE8" w:rsidRPr="009E48FD" w14:paraId="13367C0D" w14:textId="7216346A" w:rsidTr="001A310E">
        <w:trPr>
          <w:trHeight w:val="624"/>
        </w:trPr>
        <w:tc>
          <w:tcPr>
            <w:tcW w:w="2141" w:type="dxa"/>
          </w:tcPr>
          <w:p w14:paraId="16D6FF21" w14:textId="2C41A7A3" w:rsidR="00817FE8" w:rsidRPr="009E48FD" w:rsidRDefault="00817FE8" w:rsidP="008D11A9">
            <w:pPr>
              <w:rPr>
                <w:rFonts w:ascii="Times New Roman" w:hAnsi="Times New Roman" w:cs="Times New Roman"/>
              </w:rPr>
            </w:pPr>
            <w:r w:rsidRPr="009E48FD">
              <w:rPr>
                <w:rFonts w:ascii="Times New Roman" w:hAnsi="Times New Roman" w:cs="Times New Roman"/>
              </w:rPr>
              <w:t>CO2</w:t>
            </w:r>
          </w:p>
        </w:tc>
        <w:tc>
          <w:tcPr>
            <w:tcW w:w="1453" w:type="dxa"/>
          </w:tcPr>
          <w:p w14:paraId="51065F64" w14:textId="13BAA9B5" w:rsidR="00817FE8" w:rsidRPr="009E48FD" w:rsidRDefault="00472934" w:rsidP="00680D0C">
            <w:pPr>
              <w:rPr>
                <w:rFonts w:ascii="Times New Roman" w:hAnsi="Times New Roman" w:cs="Times New Roman"/>
              </w:rPr>
            </w:pPr>
            <w:r>
              <w:rPr>
                <w:rFonts w:ascii="Times New Roman" w:hAnsi="Times New Roman" w:cs="Times New Roman"/>
              </w:rPr>
              <w:t>22.0-29.0</w:t>
            </w:r>
          </w:p>
        </w:tc>
        <w:tc>
          <w:tcPr>
            <w:tcW w:w="1351" w:type="dxa"/>
          </w:tcPr>
          <w:p w14:paraId="7C866753" w14:textId="774E2CD4" w:rsidR="00817FE8" w:rsidRPr="009E48FD" w:rsidRDefault="00472934" w:rsidP="00680D0C">
            <w:pPr>
              <w:rPr>
                <w:rFonts w:ascii="Times New Roman" w:hAnsi="Times New Roman" w:cs="Times New Roman"/>
              </w:rPr>
            </w:pPr>
            <w:r w:rsidRPr="00472934">
              <w:rPr>
                <w:rFonts w:ascii="Times New Roman" w:hAnsi="Times New Roman" w:cs="Times New Roman"/>
                <w:highlight w:val="yellow"/>
              </w:rPr>
              <w:t>20</w:t>
            </w:r>
          </w:p>
        </w:tc>
        <w:tc>
          <w:tcPr>
            <w:tcW w:w="1043" w:type="dxa"/>
          </w:tcPr>
          <w:p w14:paraId="4B36DFDA" w14:textId="3004ABCB"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58E5CC07" w14:textId="348A41BC" w:rsidR="00817FE8" w:rsidRPr="009E48FD" w:rsidRDefault="00303424" w:rsidP="00680D0C">
            <w:pPr>
              <w:keepNext/>
              <w:rPr>
                <w:rFonts w:ascii="Times New Roman" w:hAnsi="Times New Roman" w:cs="Times New Roman"/>
              </w:rPr>
            </w:pPr>
            <w:r>
              <w:rPr>
                <w:rFonts w:ascii="Times New Roman" w:hAnsi="Times New Roman" w:cs="Times New Roman"/>
              </w:rPr>
              <w:t>Low levels of CO2 result from metabolic a</w:t>
            </w:r>
            <w:r w:rsidR="00481F3B">
              <w:rPr>
                <w:rFonts w:ascii="Times New Roman" w:hAnsi="Times New Roman" w:cs="Times New Roman"/>
              </w:rPr>
              <w:t>lkalosis</w:t>
            </w:r>
            <w:r>
              <w:rPr>
                <w:rFonts w:ascii="Times New Roman" w:hAnsi="Times New Roman" w:cs="Times New Roman"/>
              </w:rPr>
              <w:t>- caused by AHRF</w:t>
            </w:r>
            <w:r w:rsidR="000A3682">
              <w:rPr>
                <w:rFonts w:ascii="Times New Roman" w:hAnsi="Times New Roman" w:cs="Times New Roman"/>
              </w:rPr>
              <w:t xml:space="preserve"> </w:t>
            </w:r>
            <w:r w:rsidR="000A3682">
              <w:rPr>
                <w:rFonts w:ascii="Times New Roman" w:hAnsi="Times New Roman" w:cs="Times New Roman"/>
              </w:rPr>
              <w:t>(Pagana et al., 2018).</w:t>
            </w:r>
          </w:p>
        </w:tc>
      </w:tr>
      <w:tr w:rsidR="00817FE8" w:rsidRPr="009E48FD" w14:paraId="6567C676" w14:textId="02D11CC3" w:rsidTr="001A310E">
        <w:trPr>
          <w:trHeight w:val="624"/>
        </w:trPr>
        <w:tc>
          <w:tcPr>
            <w:tcW w:w="2141" w:type="dxa"/>
          </w:tcPr>
          <w:p w14:paraId="0277F309" w14:textId="593579DA" w:rsidR="00817FE8" w:rsidRPr="009E48FD" w:rsidRDefault="00817FE8" w:rsidP="008D11A9">
            <w:pPr>
              <w:rPr>
                <w:rFonts w:ascii="Times New Roman" w:hAnsi="Times New Roman" w:cs="Times New Roman"/>
              </w:rPr>
            </w:pPr>
            <w:r w:rsidRPr="009E48FD">
              <w:rPr>
                <w:rFonts w:ascii="Times New Roman" w:hAnsi="Times New Roman" w:cs="Times New Roman"/>
              </w:rPr>
              <w:t>Glucose</w:t>
            </w:r>
          </w:p>
        </w:tc>
        <w:tc>
          <w:tcPr>
            <w:tcW w:w="1453" w:type="dxa"/>
          </w:tcPr>
          <w:p w14:paraId="4EB33EFD" w14:textId="3EFAC176" w:rsidR="00817FE8" w:rsidRPr="009E48FD" w:rsidRDefault="00472934" w:rsidP="00680D0C">
            <w:pPr>
              <w:rPr>
                <w:rFonts w:ascii="Times New Roman" w:hAnsi="Times New Roman" w:cs="Times New Roman"/>
              </w:rPr>
            </w:pPr>
            <w:r>
              <w:rPr>
                <w:rFonts w:ascii="Times New Roman" w:hAnsi="Times New Roman" w:cs="Times New Roman"/>
              </w:rPr>
              <w:t>74-100</w:t>
            </w:r>
          </w:p>
        </w:tc>
        <w:tc>
          <w:tcPr>
            <w:tcW w:w="1351" w:type="dxa"/>
          </w:tcPr>
          <w:p w14:paraId="4D845BE2" w14:textId="792FB4B5" w:rsidR="00817FE8" w:rsidRPr="009E48FD" w:rsidRDefault="00303424" w:rsidP="00680D0C">
            <w:pPr>
              <w:rPr>
                <w:rFonts w:ascii="Times New Roman" w:hAnsi="Times New Roman" w:cs="Times New Roman"/>
              </w:rPr>
            </w:pPr>
            <w:r>
              <w:rPr>
                <w:rFonts w:ascii="Times New Roman" w:hAnsi="Times New Roman" w:cs="Times New Roman"/>
              </w:rPr>
              <w:t>90</w:t>
            </w:r>
          </w:p>
        </w:tc>
        <w:tc>
          <w:tcPr>
            <w:tcW w:w="1043" w:type="dxa"/>
          </w:tcPr>
          <w:p w14:paraId="69C5D420" w14:textId="3E3F46EA"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2B490DC1" w14:textId="5E443951" w:rsidR="00817FE8" w:rsidRPr="009E48FD" w:rsidRDefault="00817FE8" w:rsidP="00680D0C">
            <w:pPr>
              <w:keepNext/>
              <w:rPr>
                <w:rFonts w:ascii="Times New Roman" w:hAnsi="Times New Roman" w:cs="Times New Roman"/>
              </w:rPr>
            </w:pPr>
          </w:p>
        </w:tc>
      </w:tr>
      <w:tr w:rsidR="00817FE8" w:rsidRPr="009E48FD" w14:paraId="40AF263F" w14:textId="2CA15F56" w:rsidTr="001A310E">
        <w:trPr>
          <w:trHeight w:val="624"/>
        </w:trPr>
        <w:tc>
          <w:tcPr>
            <w:tcW w:w="2141" w:type="dxa"/>
          </w:tcPr>
          <w:p w14:paraId="6C66B6D1" w14:textId="1A5B179B" w:rsidR="00817FE8" w:rsidRPr="009E48FD" w:rsidRDefault="00817FE8" w:rsidP="008D11A9">
            <w:pPr>
              <w:rPr>
                <w:rFonts w:ascii="Times New Roman" w:hAnsi="Times New Roman" w:cs="Times New Roman"/>
              </w:rPr>
            </w:pPr>
            <w:r w:rsidRPr="009E48FD">
              <w:rPr>
                <w:rFonts w:ascii="Times New Roman" w:hAnsi="Times New Roman" w:cs="Times New Roman"/>
              </w:rPr>
              <w:t>BUN</w:t>
            </w:r>
          </w:p>
        </w:tc>
        <w:tc>
          <w:tcPr>
            <w:tcW w:w="1453" w:type="dxa"/>
          </w:tcPr>
          <w:p w14:paraId="3B807320" w14:textId="05D45B57" w:rsidR="00817FE8" w:rsidRPr="009E48FD" w:rsidRDefault="00472934" w:rsidP="00680D0C">
            <w:pPr>
              <w:rPr>
                <w:rFonts w:ascii="Times New Roman" w:hAnsi="Times New Roman" w:cs="Times New Roman"/>
              </w:rPr>
            </w:pPr>
            <w:r>
              <w:rPr>
                <w:rFonts w:ascii="Times New Roman" w:hAnsi="Times New Roman" w:cs="Times New Roman"/>
              </w:rPr>
              <w:t>10-20</w:t>
            </w:r>
          </w:p>
        </w:tc>
        <w:tc>
          <w:tcPr>
            <w:tcW w:w="1351" w:type="dxa"/>
          </w:tcPr>
          <w:p w14:paraId="49CD6E90" w14:textId="26AABC85" w:rsidR="00817FE8" w:rsidRPr="009E48FD" w:rsidRDefault="00481F3B" w:rsidP="00680D0C">
            <w:pPr>
              <w:rPr>
                <w:rFonts w:ascii="Times New Roman" w:hAnsi="Times New Roman" w:cs="Times New Roman"/>
              </w:rPr>
            </w:pPr>
            <w:r w:rsidRPr="00481F3B">
              <w:rPr>
                <w:rFonts w:ascii="Times New Roman" w:hAnsi="Times New Roman" w:cs="Times New Roman"/>
                <w:highlight w:val="yellow"/>
              </w:rPr>
              <w:t>30</w:t>
            </w:r>
          </w:p>
        </w:tc>
        <w:tc>
          <w:tcPr>
            <w:tcW w:w="1043" w:type="dxa"/>
          </w:tcPr>
          <w:p w14:paraId="69175F47" w14:textId="1C905361"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5D335E4" w14:textId="14DC6B85" w:rsidR="00817FE8" w:rsidRPr="009E48FD" w:rsidRDefault="00481F3B" w:rsidP="00680D0C">
            <w:pPr>
              <w:keepNext/>
              <w:rPr>
                <w:rFonts w:ascii="Times New Roman" w:hAnsi="Times New Roman" w:cs="Times New Roman"/>
              </w:rPr>
            </w:pPr>
            <w:r>
              <w:rPr>
                <w:rFonts w:ascii="Times New Roman" w:hAnsi="Times New Roman" w:cs="Times New Roman"/>
              </w:rPr>
              <w:t>This number is higher than normal and may be a sign of metabolic alkalosis</w:t>
            </w:r>
            <w:r w:rsidR="000A3682">
              <w:rPr>
                <w:rFonts w:ascii="Times New Roman" w:hAnsi="Times New Roman" w:cs="Times New Roman"/>
              </w:rPr>
              <w:t xml:space="preserve"> </w:t>
            </w:r>
            <w:r w:rsidR="000A3682">
              <w:rPr>
                <w:rFonts w:ascii="Times New Roman" w:hAnsi="Times New Roman" w:cs="Times New Roman"/>
              </w:rPr>
              <w:t>(Pagana et al., 2018).</w:t>
            </w:r>
          </w:p>
        </w:tc>
      </w:tr>
      <w:tr w:rsidR="00817FE8" w:rsidRPr="009E48FD" w14:paraId="41E6E021" w14:textId="52C748E3" w:rsidTr="001A310E">
        <w:trPr>
          <w:trHeight w:val="624"/>
        </w:trPr>
        <w:tc>
          <w:tcPr>
            <w:tcW w:w="2141" w:type="dxa"/>
          </w:tcPr>
          <w:p w14:paraId="557F3BC6" w14:textId="5131362B" w:rsidR="00817FE8" w:rsidRPr="009E48FD" w:rsidRDefault="00817FE8" w:rsidP="008D11A9">
            <w:pPr>
              <w:rPr>
                <w:rFonts w:ascii="Times New Roman" w:hAnsi="Times New Roman" w:cs="Times New Roman"/>
              </w:rPr>
            </w:pPr>
            <w:r w:rsidRPr="009E48FD">
              <w:rPr>
                <w:rFonts w:ascii="Times New Roman" w:hAnsi="Times New Roman" w:cs="Times New Roman"/>
              </w:rPr>
              <w:t>Creatinine</w:t>
            </w:r>
          </w:p>
        </w:tc>
        <w:tc>
          <w:tcPr>
            <w:tcW w:w="1453" w:type="dxa"/>
          </w:tcPr>
          <w:p w14:paraId="0D24FC6A" w14:textId="3688DFE3" w:rsidR="00817FE8" w:rsidRPr="009E48FD" w:rsidRDefault="00472934" w:rsidP="00680D0C">
            <w:pPr>
              <w:rPr>
                <w:rFonts w:ascii="Times New Roman" w:hAnsi="Times New Roman" w:cs="Times New Roman"/>
              </w:rPr>
            </w:pPr>
            <w:r>
              <w:rPr>
                <w:rFonts w:ascii="Times New Roman" w:hAnsi="Times New Roman" w:cs="Times New Roman"/>
              </w:rPr>
              <w:t>0.55-1.02</w:t>
            </w:r>
          </w:p>
        </w:tc>
        <w:tc>
          <w:tcPr>
            <w:tcW w:w="1351" w:type="dxa"/>
          </w:tcPr>
          <w:p w14:paraId="5EF42E0C" w14:textId="5DF175D1" w:rsidR="00817FE8" w:rsidRPr="009E48FD" w:rsidRDefault="00472934" w:rsidP="00680D0C">
            <w:pPr>
              <w:rPr>
                <w:rFonts w:ascii="Times New Roman" w:hAnsi="Times New Roman" w:cs="Times New Roman"/>
              </w:rPr>
            </w:pPr>
            <w:r>
              <w:rPr>
                <w:rFonts w:ascii="Times New Roman" w:hAnsi="Times New Roman" w:cs="Times New Roman"/>
              </w:rPr>
              <w:t>0.79</w:t>
            </w:r>
          </w:p>
        </w:tc>
        <w:tc>
          <w:tcPr>
            <w:tcW w:w="1043" w:type="dxa"/>
          </w:tcPr>
          <w:p w14:paraId="58975D65" w14:textId="67DB77F1"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2441D3B" w14:textId="798C9D2C" w:rsidR="00817FE8" w:rsidRPr="009E48FD" w:rsidRDefault="00817FE8" w:rsidP="00680D0C">
            <w:pPr>
              <w:keepNext/>
              <w:rPr>
                <w:rFonts w:ascii="Times New Roman" w:hAnsi="Times New Roman" w:cs="Times New Roman"/>
              </w:rPr>
            </w:pPr>
          </w:p>
        </w:tc>
      </w:tr>
      <w:tr w:rsidR="00817FE8" w:rsidRPr="009E48FD" w14:paraId="1ED86CF4" w14:textId="4A22486F" w:rsidTr="001A310E">
        <w:trPr>
          <w:trHeight w:val="624"/>
        </w:trPr>
        <w:tc>
          <w:tcPr>
            <w:tcW w:w="2141" w:type="dxa"/>
          </w:tcPr>
          <w:p w14:paraId="72D96BAA" w14:textId="6FD8818A" w:rsidR="00817FE8" w:rsidRPr="009E48FD" w:rsidRDefault="00817FE8" w:rsidP="008D11A9">
            <w:pPr>
              <w:rPr>
                <w:rFonts w:ascii="Times New Roman" w:hAnsi="Times New Roman" w:cs="Times New Roman"/>
              </w:rPr>
            </w:pPr>
            <w:r w:rsidRPr="009E48FD">
              <w:rPr>
                <w:rFonts w:ascii="Times New Roman" w:hAnsi="Times New Roman" w:cs="Times New Roman"/>
              </w:rPr>
              <w:t>Albumin</w:t>
            </w:r>
          </w:p>
        </w:tc>
        <w:tc>
          <w:tcPr>
            <w:tcW w:w="1453" w:type="dxa"/>
          </w:tcPr>
          <w:p w14:paraId="1A043F56" w14:textId="509B05DB" w:rsidR="00817FE8" w:rsidRPr="009E48FD" w:rsidRDefault="00472934" w:rsidP="00680D0C">
            <w:pPr>
              <w:rPr>
                <w:rFonts w:ascii="Times New Roman" w:hAnsi="Times New Roman" w:cs="Times New Roman"/>
              </w:rPr>
            </w:pPr>
            <w:r>
              <w:rPr>
                <w:rFonts w:ascii="Times New Roman" w:hAnsi="Times New Roman" w:cs="Times New Roman"/>
              </w:rPr>
              <w:t>3.4-4.8</w:t>
            </w:r>
          </w:p>
        </w:tc>
        <w:tc>
          <w:tcPr>
            <w:tcW w:w="1351" w:type="dxa"/>
          </w:tcPr>
          <w:p w14:paraId="2FFE9358" w14:textId="4D1C0BA1" w:rsidR="00817FE8" w:rsidRPr="009E48FD" w:rsidRDefault="00481F3B" w:rsidP="00680D0C">
            <w:pPr>
              <w:rPr>
                <w:rFonts w:ascii="Times New Roman" w:hAnsi="Times New Roman" w:cs="Times New Roman"/>
              </w:rPr>
            </w:pPr>
            <w:r w:rsidRPr="00481F3B">
              <w:rPr>
                <w:rFonts w:ascii="Times New Roman" w:hAnsi="Times New Roman" w:cs="Times New Roman"/>
                <w:highlight w:val="yellow"/>
              </w:rPr>
              <w:t>2.2</w:t>
            </w:r>
          </w:p>
        </w:tc>
        <w:tc>
          <w:tcPr>
            <w:tcW w:w="1043" w:type="dxa"/>
          </w:tcPr>
          <w:p w14:paraId="54676D49" w14:textId="6995523B"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2041A8A9" w14:textId="16919C13" w:rsidR="00817FE8" w:rsidRPr="009E48FD" w:rsidRDefault="00481F3B" w:rsidP="00680D0C">
            <w:pPr>
              <w:keepNext/>
              <w:rPr>
                <w:rFonts w:ascii="Times New Roman" w:hAnsi="Times New Roman" w:cs="Times New Roman"/>
              </w:rPr>
            </w:pPr>
            <w:r>
              <w:rPr>
                <w:rFonts w:ascii="Times New Roman" w:hAnsi="Times New Roman" w:cs="Times New Roman"/>
              </w:rPr>
              <w:t xml:space="preserve">This number is </w:t>
            </w:r>
            <w:r>
              <w:rPr>
                <w:rFonts w:ascii="Times New Roman" w:hAnsi="Times New Roman" w:cs="Times New Roman"/>
              </w:rPr>
              <w:t>lower</w:t>
            </w:r>
            <w:r>
              <w:rPr>
                <w:rFonts w:ascii="Times New Roman" w:hAnsi="Times New Roman" w:cs="Times New Roman"/>
              </w:rPr>
              <w:t xml:space="preserve"> than normal and may be a sign of metabolic alkalosis</w:t>
            </w:r>
            <w:r w:rsidR="000A3682">
              <w:rPr>
                <w:rFonts w:ascii="Times New Roman" w:hAnsi="Times New Roman" w:cs="Times New Roman"/>
              </w:rPr>
              <w:t xml:space="preserve"> </w:t>
            </w:r>
            <w:r w:rsidR="000A3682">
              <w:rPr>
                <w:rFonts w:ascii="Times New Roman" w:hAnsi="Times New Roman" w:cs="Times New Roman"/>
              </w:rPr>
              <w:t>(Pagana et al., 2018).</w:t>
            </w:r>
          </w:p>
        </w:tc>
      </w:tr>
      <w:tr w:rsidR="00817FE8" w:rsidRPr="009E48FD" w14:paraId="076B36DE" w14:textId="11F0292C" w:rsidTr="001A310E">
        <w:trPr>
          <w:trHeight w:val="624"/>
        </w:trPr>
        <w:tc>
          <w:tcPr>
            <w:tcW w:w="2141" w:type="dxa"/>
          </w:tcPr>
          <w:p w14:paraId="508148AD" w14:textId="37248EB5" w:rsidR="00817FE8" w:rsidRPr="009E48FD" w:rsidRDefault="00817FE8" w:rsidP="008D11A9">
            <w:pPr>
              <w:rPr>
                <w:rFonts w:ascii="Times New Roman" w:hAnsi="Times New Roman" w:cs="Times New Roman"/>
              </w:rPr>
            </w:pPr>
            <w:r w:rsidRPr="009E48FD">
              <w:rPr>
                <w:rFonts w:ascii="Times New Roman" w:hAnsi="Times New Roman" w:cs="Times New Roman"/>
              </w:rPr>
              <w:t>Calcium</w:t>
            </w:r>
          </w:p>
        </w:tc>
        <w:tc>
          <w:tcPr>
            <w:tcW w:w="1453" w:type="dxa"/>
          </w:tcPr>
          <w:p w14:paraId="0ACDEF5D" w14:textId="2FCFBA2F" w:rsidR="00817FE8" w:rsidRPr="009E48FD" w:rsidRDefault="00472934" w:rsidP="00680D0C">
            <w:pPr>
              <w:rPr>
                <w:rFonts w:ascii="Times New Roman" w:hAnsi="Times New Roman" w:cs="Times New Roman"/>
              </w:rPr>
            </w:pPr>
            <w:r>
              <w:rPr>
                <w:rFonts w:ascii="Times New Roman" w:hAnsi="Times New Roman" w:cs="Times New Roman"/>
              </w:rPr>
              <w:t>8.9-10.6</w:t>
            </w:r>
          </w:p>
        </w:tc>
        <w:tc>
          <w:tcPr>
            <w:tcW w:w="1351" w:type="dxa"/>
          </w:tcPr>
          <w:p w14:paraId="19648673" w14:textId="0CF520A0" w:rsidR="00817FE8" w:rsidRPr="009E48FD" w:rsidRDefault="00472934" w:rsidP="00680D0C">
            <w:pPr>
              <w:rPr>
                <w:rFonts w:ascii="Times New Roman" w:hAnsi="Times New Roman" w:cs="Times New Roman"/>
              </w:rPr>
            </w:pPr>
            <w:r>
              <w:rPr>
                <w:rFonts w:ascii="Times New Roman" w:hAnsi="Times New Roman" w:cs="Times New Roman"/>
              </w:rPr>
              <w:t>9.5</w:t>
            </w:r>
          </w:p>
        </w:tc>
        <w:tc>
          <w:tcPr>
            <w:tcW w:w="1043" w:type="dxa"/>
          </w:tcPr>
          <w:p w14:paraId="40869E14" w14:textId="2080A10A"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568454A" w14:textId="3287AE77" w:rsidR="00817FE8" w:rsidRPr="009E48FD" w:rsidRDefault="00817FE8" w:rsidP="00680D0C">
            <w:pPr>
              <w:keepNext/>
              <w:rPr>
                <w:rFonts w:ascii="Times New Roman" w:hAnsi="Times New Roman" w:cs="Times New Roman"/>
              </w:rPr>
            </w:pPr>
          </w:p>
        </w:tc>
      </w:tr>
      <w:tr w:rsidR="00817FE8" w:rsidRPr="009E48FD" w14:paraId="735F0FC4" w14:textId="4C370C96" w:rsidTr="001A310E">
        <w:trPr>
          <w:trHeight w:val="624"/>
        </w:trPr>
        <w:tc>
          <w:tcPr>
            <w:tcW w:w="2141" w:type="dxa"/>
          </w:tcPr>
          <w:p w14:paraId="4F3935A9" w14:textId="20ECBF73" w:rsidR="00817FE8" w:rsidRPr="009E48FD" w:rsidRDefault="00817FE8" w:rsidP="008D11A9">
            <w:pPr>
              <w:rPr>
                <w:rFonts w:ascii="Times New Roman" w:hAnsi="Times New Roman" w:cs="Times New Roman"/>
              </w:rPr>
            </w:pPr>
            <w:r w:rsidRPr="009E48FD">
              <w:rPr>
                <w:rFonts w:ascii="Times New Roman" w:hAnsi="Times New Roman" w:cs="Times New Roman"/>
              </w:rPr>
              <w:lastRenderedPageBreak/>
              <w:t>Mag</w:t>
            </w:r>
          </w:p>
        </w:tc>
        <w:tc>
          <w:tcPr>
            <w:tcW w:w="1453" w:type="dxa"/>
          </w:tcPr>
          <w:p w14:paraId="60CC78F2" w14:textId="6FE94C93" w:rsidR="00817FE8" w:rsidRPr="009E48FD" w:rsidRDefault="00472934" w:rsidP="00680D0C">
            <w:pPr>
              <w:rPr>
                <w:rFonts w:ascii="Times New Roman" w:hAnsi="Times New Roman" w:cs="Times New Roman"/>
              </w:rPr>
            </w:pPr>
            <w:r>
              <w:rPr>
                <w:rFonts w:ascii="Times New Roman" w:hAnsi="Times New Roman" w:cs="Times New Roman"/>
              </w:rPr>
              <w:t>1.6-2.6</w:t>
            </w:r>
          </w:p>
        </w:tc>
        <w:tc>
          <w:tcPr>
            <w:tcW w:w="1351" w:type="dxa"/>
          </w:tcPr>
          <w:p w14:paraId="1F48D2FA" w14:textId="32F159AA"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3" w:type="dxa"/>
          </w:tcPr>
          <w:p w14:paraId="47D28C59" w14:textId="01AEBCED"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76EAB520" w14:textId="26378C56" w:rsidR="00817FE8" w:rsidRPr="009E48FD" w:rsidRDefault="00817FE8" w:rsidP="00680D0C">
            <w:pPr>
              <w:keepNext/>
              <w:rPr>
                <w:rFonts w:ascii="Times New Roman" w:hAnsi="Times New Roman" w:cs="Times New Roman"/>
              </w:rPr>
            </w:pPr>
          </w:p>
        </w:tc>
      </w:tr>
      <w:tr w:rsidR="00817FE8" w:rsidRPr="009E48FD" w14:paraId="483EF60B" w14:textId="25337647" w:rsidTr="001A310E">
        <w:trPr>
          <w:trHeight w:val="624"/>
        </w:trPr>
        <w:tc>
          <w:tcPr>
            <w:tcW w:w="2141" w:type="dxa"/>
          </w:tcPr>
          <w:p w14:paraId="43EFA7BD" w14:textId="3271CEED" w:rsidR="00817FE8" w:rsidRPr="009E48FD" w:rsidRDefault="00817FE8" w:rsidP="008D11A9">
            <w:pPr>
              <w:rPr>
                <w:rFonts w:ascii="Times New Roman" w:hAnsi="Times New Roman" w:cs="Times New Roman"/>
              </w:rPr>
            </w:pPr>
            <w:r w:rsidRPr="009E48FD">
              <w:rPr>
                <w:rFonts w:ascii="Times New Roman" w:hAnsi="Times New Roman" w:cs="Times New Roman"/>
              </w:rPr>
              <w:t>Phosphate</w:t>
            </w:r>
          </w:p>
        </w:tc>
        <w:tc>
          <w:tcPr>
            <w:tcW w:w="1453" w:type="dxa"/>
          </w:tcPr>
          <w:p w14:paraId="5C02D94C" w14:textId="5D23C972" w:rsidR="00817FE8" w:rsidRPr="009E48FD" w:rsidRDefault="00472934" w:rsidP="00680D0C">
            <w:pPr>
              <w:rPr>
                <w:rFonts w:ascii="Times New Roman" w:hAnsi="Times New Roman" w:cs="Times New Roman"/>
              </w:rPr>
            </w:pPr>
            <w:r>
              <w:rPr>
                <w:rFonts w:ascii="Times New Roman" w:hAnsi="Times New Roman" w:cs="Times New Roman"/>
              </w:rPr>
              <w:t>N/A</w:t>
            </w:r>
          </w:p>
        </w:tc>
        <w:tc>
          <w:tcPr>
            <w:tcW w:w="1351" w:type="dxa"/>
          </w:tcPr>
          <w:p w14:paraId="74571811" w14:textId="7009A9CB"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3" w:type="dxa"/>
          </w:tcPr>
          <w:p w14:paraId="4C432DC0" w14:textId="27927DBB"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24D39C4" w14:textId="10CA304D" w:rsidR="00817FE8" w:rsidRPr="009E48FD" w:rsidRDefault="00817FE8" w:rsidP="00680D0C">
            <w:pPr>
              <w:keepNext/>
              <w:rPr>
                <w:rFonts w:ascii="Times New Roman" w:hAnsi="Times New Roman" w:cs="Times New Roman"/>
              </w:rPr>
            </w:pPr>
          </w:p>
        </w:tc>
      </w:tr>
      <w:tr w:rsidR="00817FE8" w:rsidRPr="009E48FD" w14:paraId="108582EF" w14:textId="27ADE1FB" w:rsidTr="001A310E">
        <w:trPr>
          <w:trHeight w:val="624"/>
        </w:trPr>
        <w:tc>
          <w:tcPr>
            <w:tcW w:w="2141" w:type="dxa"/>
          </w:tcPr>
          <w:p w14:paraId="57EDC361" w14:textId="6CFCCE7B" w:rsidR="00817FE8" w:rsidRPr="009E48FD" w:rsidRDefault="00817FE8" w:rsidP="008D11A9">
            <w:pPr>
              <w:rPr>
                <w:rFonts w:ascii="Times New Roman" w:hAnsi="Times New Roman" w:cs="Times New Roman"/>
              </w:rPr>
            </w:pPr>
            <w:r w:rsidRPr="009E48FD">
              <w:rPr>
                <w:rFonts w:ascii="Times New Roman" w:hAnsi="Times New Roman" w:cs="Times New Roman"/>
              </w:rPr>
              <w:t>Bilirubin</w:t>
            </w:r>
          </w:p>
        </w:tc>
        <w:tc>
          <w:tcPr>
            <w:tcW w:w="1453" w:type="dxa"/>
          </w:tcPr>
          <w:p w14:paraId="576D538D" w14:textId="48401FB5" w:rsidR="00817FE8" w:rsidRPr="009E48FD" w:rsidRDefault="00472934" w:rsidP="00680D0C">
            <w:pPr>
              <w:rPr>
                <w:rFonts w:ascii="Times New Roman" w:hAnsi="Times New Roman" w:cs="Times New Roman"/>
              </w:rPr>
            </w:pPr>
            <w:r>
              <w:rPr>
                <w:rFonts w:ascii="Times New Roman" w:hAnsi="Times New Roman" w:cs="Times New Roman"/>
              </w:rPr>
              <w:t>0.2-1.2</w:t>
            </w:r>
          </w:p>
        </w:tc>
        <w:tc>
          <w:tcPr>
            <w:tcW w:w="1351" w:type="dxa"/>
          </w:tcPr>
          <w:p w14:paraId="182B36F8" w14:textId="68FAD192" w:rsidR="00817FE8" w:rsidRPr="009E48FD" w:rsidRDefault="00472934" w:rsidP="00680D0C">
            <w:pPr>
              <w:rPr>
                <w:rFonts w:ascii="Times New Roman" w:hAnsi="Times New Roman" w:cs="Times New Roman"/>
              </w:rPr>
            </w:pPr>
            <w:r>
              <w:rPr>
                <w:rFonts w:ascii="Times New Roman" w:hAnsi="Times New Roman" w:cs="Times New Roman"/>
              </w:rPr>
              <w:t>1.0</w:t>
            </w:r>
          </w:p>
        </w:tc>
        <w:tc>
          <w:tcPr>
            <w:tcW w:w="1043" w:type="dxa"/>
          </w:tcPr>
          <w:p w14:paraId="4CE88D67" w14:textId="39EE3A2A"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54C3227D" w14:textId="11C2AFF1" w:rsidR="00817FE8" w:rsidRPr="009E48FD" w:rsidRDefault="00817FE8" w:rsidP="00680D0C">
            <w:pPr>
              <w:keepNext/>
              <w:rPr>
                <w:rFonts w:ascii="Times New Roman" w:hAnsi="Times New Roman" w:cs="Times New Roman"/>
              </w:rPr>
            </w:pPr>
          </w:p>
        </w:tc>
      </w:tr>
      <w:tr w:rsidR="00817FE8" w:rsidRPr="009E48FD" w14:paraId="63145B2D" w14:textId="5D0EFA1D" w:rsidTr="001A310E">
        <w:trPr>
          <w:trHeight w:val="624"/>
        </w:trPr>
        <w:tc>
          <w:tcPr>
            <w:tcW w:w="2141" w:type="dxa"/>
          </w:tcPr>
          <w:p w14:paraId="6659F7B7" w14:textId="1EFAC755" w:rsidR="00817FE8" w:rsidRPr="009E48FD" w:rsidRDefault="00817FE8" w:rsidP="008D11A9">
            <w:pPr>
              <w:rPr>
                <w:rFonts w:ascii="Times New Roman" w:hAnsi="Times New Roman" w:cs="Times New Roman"/>
              </w:rPr>
            </w:pPr>
            <w:proofErr w:type="spellStart"/>
            <w:r w:rsidRPr="009E48FD">
              <w:rPr>
                <w:rFonts w:ascii="Times New Roman" w:hAnsi="Times New Roman" w:cs="Times New Roman"/>
              </w:rPr>
              <w:t>Alk</w:t>
            </w:r>
            <w:proofErr w:type="spellEnd"/>
            <w:r w:rsidRPr="009E48FD">
              <w:rPr>
                <w:rFonts w:ascii="Times New Roman" w:hAnsi="Times New Roman" w:cs="Times New Roman"/>
              </w:rPr>
              <w:t xml:space="preserve"> Phos</w:t>
            </w:r>
          </w:p>
        </w:tc>
        <w:tc>
          <w:tcPr>
            <w:tcW w:w="1453" w:type="dxa"/>
          </w:tcPr>
          <w:p w14:paraId="24811660" w14:textId="4E47EFEE" w:rsidR="00817FE8" w:rsidRPr="009E48FD" w:rsidRDefault="00472934" w:rsidP="00680D0C">
            <w:pPr>
              <w:rPr>
                <w:rFonts w:ascii="Times New Roman" w:hAnsi="Times New Roman" w:cs="Times New Roman"/>
              </w:rPr>
            </w:pPr>
            <w:r>
              <w:rPr>
                <w:rFonts w:ascii="Times New Roman" w:hAnsi="Times New Roman" w:cs="Times New Roman"/>
              </w:rPr>
              <w:t>44-147</w:t>
            </w:r>
          </w:p>
        </w:tc>
        <w:tc>
          <w:tcPr>
            <w:tcW w:w="1351" w:type="dxa"/>
          </w:tcPr>
          <w:p w14:paraId="07443420" w14:textId="76FC3CBB" w:rsidR="00817FE8" w:rsidRPr="009E48FD" w:rsidRDefault="00481F3B" w:rsidP="00680D0C">
            <w:pPr>
              <w:rPr>
                <w:rFonts w:ascii="Times New Roman" w:hAnsi="Times New Roman" w:cs="Times New Roman"/>
              </w:rPr>
            </w:pPr>
            <w:r>
              <w:rPr>
                <w:rFonts w:ascii="Times New Roman" w:hAnsi="Times New Roman" w:cs="Times New Roman"/>
              </w:rPr>
              <w:t>146</w:t>
            </w:r>
          </w:p>
        </w:tc>
        <w:tc>
          <w:tcPr>
            <w:tcW w:w="1043" w:type="dxa"/>
          </w:tcPr>
          <w:p w14:paraId="5E905B88" w14:textId="033A35D4"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229E092C" w14:textId="4B7306B0" w:rsidR="00817FE8" w:rsidRPr="009E48FD" w:rsidRDefault="00817FE8" w:rsidP="00680D0C">
            <w:pPr>
              <w:keepNext/>
              <w:rPr>
                <w:rFonts w:ascii="Times New Roman" w:hAnsi="Times New Roman" w:cs="Times New Roman"/>
              </w:rPr>
            </w:pPr>
          </w:p>
        </w:tc>
      </w:tr>
      <w:tr w:rsidR="00817FE8" w:rsidRPr="009E48FD" w14:paraId="265B75B7" w14:textId="23D2A046" w:rsidTr="001A310E">
        <w:trPr>
          <w:trHeight w:val="624"/>
        </w:trPr>
        <w:tc>
          <w:tcPr>
            <w:tcW w:w="2141" w:type="dxa"/>
          </w:tcPr>
          <w:p w14:paraId="358C9FF5" w14:textId="1DBFAD3F" w:rsidR="00817FE8" w:rsidRPr="009E48FD" w:rsidRDefault="00817FE8" w:rsidP="008D11A9">
            <w:pPr>
              <w:rPr>
                <w:rFonts w:ascii="Times New Roman" w:hAnsi="Times New Roman" w:cs="Times New Roman"/>
              </w:rPr>
            </w:pPr>
            <w:r w:rsidRPr="009E48FD">
              <w:rPr>
                <w:rFonts w:ascii="Times New Roman" w:hAnsi="Times New Roman" w:cs="Times New Roman"/>
              </w:rPr>
              <w:t>AST</w:t>
            </w:r>
          </w:p>
        </w:tc>
        <w:tc>
          <w:tcPr>
            <w:tcW w:w="1453" w:type="dxa"/>
          </w:tcPr>
          <w:p w14:paraId="6EE13EC9" w14:textId="769DD4E0" w:rsidR="00817FE8" w:rsidRPr="009E48FD" w:rsidRDefault="00472934" w:rsidP="00680D0C">
            <w:pPr>
              <w:rPr>
                <w:rFonts w:ascii="Times New Roman" w:hAnsi="Times New Roman" w:cs="Times New Roman"/>
              </w:rPr>
            </w:pPr>
            <w:r>
              <w:rPr>
                <w:rFonts w:ascii="Times New Roman" w:hAnsi="Times New Roman" w:cs="Times New Roman"/>
              </w:rPr>
              <w:t>5-34</w:t>
            </w:r>
          </w:p>
        </w:tc>
        <w:tc>
          <w:tcPr>
            <w:tcW w:w="1351" w:type="dxa"/>
          </w:tcPr>
          <w:p w14:paraId="52329B7B" w14:textId="7F0A254C" w:rsidR="00817FE8" w:rsidRPr="009E48FD" w:rsidRDefault="00481F3B" w:rsidP="00680D0C">
            <w:pPr>
              <w:rPr>
                <w:rFonts w:ascii="Times New Roman" w:hAnsi="Times New Roman" w:cs="Times New Roman"/>
              </w:rPr>
            </w:pPr>
            <w:r>
              <w:rPr>
                <w:rFonts w:ascii="Times New Roman" w:hAnsi="Times New Roman" w:cs="Times New Roman"/>
              </w:rPr>
              <w:t>29</w:t>
            </w:r>
          </w:p>
        </w:tc>
        <w:tc>
          <w:tcPr>
            <w:tcW w:w="1043" w:type="dxa"/>
          </w:tcPr>
          <w:p w14:paraId="7A839E43" w14:textId="6B2FADF3"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625B5540" w14:textId="2E8430CB" w:rsidR="00817FE8" w:rsidRPr="009E48FD" w:rsidRDefault="00817FE8" w:rsidP="00680D0C">
            <w:pPr>
              <w:keepNext/>
              <w:rPr>
                <w:rFonts w:ascii="Times New Roman" w:hAnsi="Times New Roman" w:cs="Times New Roman"/>
              </w:rPr>
            </w:pPr>
          </w:p>
        </w:tc>
      </w:tr>
      <w:tr w:rsidR="00817FE8" w:rsidRPr="009E48FD" w14:paraId="1E47F16A" w14:textId="64E25E73" w:rsidTr="001A310E">
        <w:trPr>
          <w:trHeight w:val="624"/>
        </w:trPr>
        <w:tc>
          <w:tcPr>
            <w:tcW w:w="2141" w:type="dxa"/>
          </w:tcPr>
          <w:p w14:paraId="61534119" w14:textId="49053DF5" w:rsidR="00817FE8" w:rsidRPr="009E48FD" w:rsidRDefault="00817FE8" w:rsidP="008D11A9">
            <w:pPr>
              <w:rPr>
                <w:rFonts w:ascii="Times New Roman" w:hAnsi="Times New Roman" w:cs="Times New Roman"/>
              </w:rPr>
            </w:pPr>
            <w:r w:rsidRPr="009E48FD">
              <w:rPr>
                <w:rFonts w:ascii="Times New Roman" w:hAnsi="Times New Roman" w:cs="Times New Roman"/>
              </w:rPr>
              <w:t>ALT</w:t>
            </w:r>
          </w:p>
        </w:tc>
        <w:tc>
          <w:tcPr>
            <w:tcW w:w="1453" w:type="dxa"/>
          </w:tcPr>
          <w:p w14:paraId="51F55684" w14:textId="7AA8D90F" w:rsidR="00817FE8" w:rsidRPr="009E48FD" w:rsidRDefault="00472934" w:rsidP="00680D0C">
            <w:pPr>
              <w:rPr>
                <w:rFonts w:ascii="Times New Roman" w:hAnsi="Times New Roman" w:cs="Times New Roman"/>
              </w:rPr>
            </w:pPr>
            <w:r>
              <w:rPr>
                <w:rFonts w:ascii="Times New Roman" w:hAnsi="Times New Roman" w:cs="Times New Roman"/>
              </w:rPr>
              <w:t>0-55</w:t>
            </w:r>
          </w:p>
        </w:tc>
        <w:tc>
          <w:tcPr>
            <w:tcW w:w="1351" w:type="dxa"/>
          </w:tcPr>
          <w:p w14:paraId="4C04D826" w14:textId="3990E16E" w:rsidR="00817FE8" w:rsidRPr="009E48FD" w:rsidRDefault="00481F3B" w:rsidP="00680D0C">
            <w:pPr>
              <w:rPr>
                <w:rFonts w:ascii="Times New Roman" w:hAnsi="Times New Roman" w:cs="Times New Roman"/>
              </w:rPr>
            </w:pPr>
            <w:r>
              <w:rPr>
                <w:rFonts w:ascii="Times New Roman" w:hAnsi="Times New Roman" w:cs="Times New Roman"/>
              </w:rPr>
              <w:t>5</w:t>
            </w:r>
            <w:r w:rsidR="00E20934">
              <w:rPr>
                <w:rFonts w:ascii="Times New Roman" w:hAnsi="Times New Roman" w:cs="Times New Roman"/>
              </w:rPr>
              <w:t>0</w:t>
            </w:r>
          </w:p>
        </w:tc>
        <w:tc>
          <w:tcPr>
            <w:tcW w:w="1043" w:type="dxa"/>
          </w:tcPr>
          <w:p w14:paraId="70E50D9B" w14:textId="1F313C5E"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5B4E58B0" w14:textId="1B553D44" w:rsidR="00817FE8" w:rsidRPr="009E48FD" w:rsidRDefault="00817FE8" w:rsidP="00680D0C">
            <w:pPr>
              <w:keepNext/>
              <w:rPr>
                <w:rFonts w:ascii="Times New Roman" w:hAnsi="Times New Roman" w:cs="Times New Roman"/>
              </w:rPr>
            </w:pPr>
          </w:p>
        </w:tc>
      </w:tr>
      <w:tr w:rsidR="00817FE8" w:rsidRPr="009E48FD" w14:paraId="328FF14E" w14:textId="67AD3BE4" w:rsidTr="001A310E">
        <w:trPr>
          <w:trHeight w:val="624"/>
        </w:trPr>
        <w:tc>
          <w:tcPr>
            <w:tcW w:w="2141" w:type="dxa"/>
          </w:tcPr>
          <w:p w14:paraId="6826CB5A" w14:textId="57290ABC" w:rsidR="00817FE8" w:rsidRPr="009E48FD" w:rsidRDefault="00817FE8" w:rsidP="008D11A9">
            <w:pPr>
              <w:rPr>
                <w:rFonts w:ascii="Times New Roman" w:hAnsi="Times New Roman" w:cs="Times New Roman"/>
              </w:rPr>
            </w:pPr>
            <w:r w:rsidRPr="009E48FD">
              <w:rPr>
                <w:rFonts w:ascii="Times New Roman" w:hAnsi="Times New Roman" w:cs="Times New Roman"/>
              </w:rPr>
              <w:t>Amylase</w:t>
            </w:r>
          </w:p>
        </w:tc>
        <w:tc>
          <w:tcPr>
            <w:tcW w:w="1453" w:type="dxa"/>
          </w:tcPr>
          <w:p w14:paraId="33542499" w14:textId="1610F528" w:rsidR="00817FE8" w:rsidRPr="009E48FD" w:rsidRDefault="00472934" w:rsidP="00680D0C">
            <w:pPr>
              <w:rPr>
                <w:rFonts w:ascii="Times New Roman" w:hAnsi="Times New Roman" w:cs="Times New Roman"/>
              </w:rPr>
            </w:pPr>
            <w:r>
              <w:rPr>
                <w:rFonts w:ascii="Times New Roman" w:hAnsi="Times New Roman" w:cs="Times New Roman"/>
              </w:rPr>
              <w:t>N/A</w:t>
            </w:r>
          </w:p>
        </w:tc>
        <w:tc>
          <w:tcPr>
            <w:tcW w:w="1351" w:type="dxa"/>
          </w:tcPr>
          <w:p w14:paraId="3E0CCBE9" w14:textId="13CCAA7E"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3" w:type="dxa"/>
          </w:tcPr>
          <w:p w14:paraId="0BF78AAE" w14:textId="3EE59AB8"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7BDF7F81" w14:textId="4F26A08D" w:rsidR="00817FE8" w:rsidRPr="009E48FD" w:rsidRDefault="00817FE8" w:rsidP="00680D0C">
            <w:pPr>
              <w:keepNext/>
              <w:rPr>
                <w:rFonts w:ascii="Times New Roman" w:hAnsi="Times New Roman" w:cs="Times New Roman"/>
              </w:rPr>
            </w:pPr>
          </w:p>
        </w:tc>
      </w:tr>
      <w:tr w:rsidR="00817FE8" w:rsidRPr="009E48FD" w14:paraId="3B879CAB" w14:textId="482B645C" w:rsidTr="001A310E">
        <w:trPr>
          <w:trHeight w:val="624"/>
        </w:trPr>
        <w:tc>
          <w:tcPr>
            <w:tcW w:w="2141" w:type="dxa"/>
          </w:tcPr>
          <w:p w14:paraId="0DC229A6" w14:textId="5C92219D" w:rsidR="00817FE8" w:rsidRPr="009E48FD" w:rsidRDefault="00817FE8" w:rsidP="008D11A9">
            <w:pPr>
              <w:rPr>
                <w:rFonts w:ascii="Times New Roman" w:hAnsi="Times New Roman" w:cs="Times New Roman"/>
              </w:rPr>
            </w:pPr>
            <w:r w:rsidRPr="009E48FD">
              <w:rPr>
                <w:rFonts w:ascii="Times New Roman" w:hAnsi="Times New Roman" w:cs="Times New Roman"/>
              </w:rPr>
              <w:t>Lipase</w:t>
            </w:r>
          </w:p>
        </w:tc>
        <w:tc>
          <w:tcPr>
            <w:tcW w:w="1453" w:type="dxa"/>
          </w:tcPr>
          <w:p w14:paraId="6CC480A5" w14:textId="4C2EB0FD" w:rsidR="00817FE8" w:rsidRPr="009E48FD" w:rsidRDefault="00472934" w:rsidP="00680D0C">
            <w:pPr>
              <w:rPr>
                <w:rFonts w:ascii="Times New Roman" w:hAnsi="Times New Roman" w:cs="Times New Roman"/>
              </w:rPr>
            </w:pPr>
            <w:r>
              <w:rPr>
                <w:rFonts w:ascii="Times New Roman" w:hAnsi="Times New Roman" w:cs="Times New Roman"/>
              </w:rPr>
              <w:t>N/A</w:t>
            </w:r>
          </w:p>
        </w:tc>
        <w:tc>
          <w:tcPr>
            <w:tcW w:w="1351" w:type="dxa"/>
          </w:tcPr>
          <w:p w14:paraId="498834C0" w14:textId="2DB572AD"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3" w:type="dxa"/>
          </w:tcPr>
          <w:p w14:paraId="095C7881" w14:textId="096D6402"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3B5F7DC" w14:textId="5AFF4959" w:rsidR="00817FE8" w:rsidRPr="009E48FD" w:rsidRDefault="00817FE8" w:rsidP="00680D0C">
            <w:pPr>
              <w:keepNext/>
              <w:rPr>
                <w:rFonts w:ascii="Times New Roman" w:hAnsi="Times New Roman" w:cs="Times New Roman"/>
              </w:rPr>
            </w:pPr>
          </w:p>
        </w:tc>
      </w:tr>
      <w:tr w:rsidR="00CA6F43" w:rsidRPr="009E48FD" w14:paraId="42F634B1" w14:textId="77777777" w:rsidTr="001A310E">
        <w:trPr>
          <w:trHeight w:val="624"/>
        </w:trPr>
        <w:tc>
          <w:tcPr>
            <w:tcW w:w="2141" w:type="dxa"/>
          </w:tcPr>
          <w:p w14:paraId="605B4190" w14:textId="7A5050B9" w:rsidR="00CA6F43" w:rsidRPr="009E48FD" w:rsidRDefault="00CA6F43" w:rsidP="008D11A9">
            <w:pPr>
              <w:rPr>
                <w:rFonts w:ascii="Times New Roman" w:hAnsi="Times New Roman" w:cs="Times New Roman"/>
              </w:rPr>
            </w:pPr>
            <w:r w:rsidRPr="009E48FD">
              <w:rPr>
                <w:rFonts w:ascii="Times New Roman" w:hAnsi="Times New Roman" w:cs="Times New Roman"/>
              </w:rPr>
              <w:t>Lactic Acid</w:t>
            </w:r>
          </w:p>
        </w:tc>
        <w:tc>
          <w:tcPr>
            <w:tcW w:w="1453" w:type="dxa"/>
          </w:tcPr>
          <w:p w14:paraId="27EF2D19" w14:textId="2AF32C45" w:rsidR="00CA6F43" w:rsidRPr="009E48FD" w:rsidRDefault="00472934" w:rsidP="00CA6F43">
            <w:pPr>
              <w:rPr>
                <w:rFonts w:ascii="Times New Roman" w:hAnsi="Times New Roman" w:cs="Times New Roman"/>
              </w:rPr>
            </w:pPr>
            <w:r>
              <w:rPr>
                <w:rFonts w:ascii="Times New Roman" w:hAnsi="Times New Roman" w:cs="Times New Roman"/>
              </w:rPr>
              <w:t>N/A</w:t>
            </w:r>
          </w:p>
        </w:tc>
        <w:tc>
          <w:tcPr>
            <w:tcW w:w="1351" w:type="dxa"/>
          </w:tcPr>
          <w:p w14:paraId="1DA1CE42" w14:textId="07BC9A11" w:rsidR="00CA6F43" w:rsidRPr="009E48FD" w:rsidRDefault="00472934" w:rsidP="00CA6F43">
            <w:pPr>
              <w:rPr>
                <w:rFonts w:ascii="Times New Roman" w:hAnsi="Times New Roman" w:cs="Times New Roman"/>
              </w:rPr>
            </w:pPr>
            <w:r>
              <w:rPr>
                <w:rFonts w:ascii="Times New Roman" w:hAnsi="Times New Roman" w:cs="Times New Roman"/>
              </w:rPr>
              <w:t>1.8</w:t>
            </w:r>
          </w:p>
        </w:tc>
        <w:tc>
          <w:tcPr>
            <w:tcW w:w="1043" w:type="dxa"/>
          </w:tcPr>
          <w:p w14:paraId="637279F7" w14:textId="44A24810" w:rsidR="00CA6F43" w:rsidRPr="009E48FD" w:rsidRDefault="00303424" w:rsidP="00CA6F43">
            <w:pPr>
              <w:keepNext/>
              <w:rPr>
                <w:rFonts w:ascii="Times New Roman" w:hAnsi="Times New Roman" w:cs="Times New Roman"/>
              </w:rPr>
            </w:pPr>
            <w:r>
              <w:rPr>
                <w:rFonts w:ascii="Times New Roman" w:hAnsi="Times New Roman" w:cs="Times New Roman"/>
              </w:rPr>
              <w:t>-</w:t>
            </w:r>
          </w:p>
        </w:tc>
        <w:tc>
          <w:tcPr>
            <w:tcW w:w="3759" w:type="dxa"/>
          </w:tcPr>
          <w:p w14:paraId="39BDD737" w14:textId="0A645407" w:rsidR="00CA6F43" w:rsidRPr="009E48FD" w:rsidRDefault="00CA6F43" w:rsidP="00CA6F43">
            <w:pPr>
              <w:keepNext/>
              <w:rPr>
                <w:rFonts w:ascii="Times New Roman" w:hAnsi="Times New Roman" w:cs="Times New Roman"/>
              </w:rPr>
            </w:pPr>
          </w:p>
        </w:tc>
      </w:tr>
      <w:tr w:rsidR="00DF03BA" w:rsidRPr="009E48FD" w14:paraId="2F91041C" w14:textId="77777777" w:rsidTr="001A310E">
        <w:trPr>
          <w:trHeight w:val="624"/>
        </w:trPr>
        <w:tc>
          <w:tcPr>
            <w:tcW w:w="2141" w:type="dxa"/>
          </w:tcPr>
          <w:p w14:paraId="1232DC42" w14:textId="5E8A8906" w:rsidR="00DF03BA" w:rsidRPr="009E48FD" w:rsidRDefault="00DF03BA" w:rsidP="008D11A9">
            <w:pPr>
              <w:rPr>
                <w:rFonts w:ascii="Times New Roman" w:hAnsi="Times New Roman" w:cs="Times New Roman"/>
              </w:rPr>
            </w:pPr>
            <w:r w:rsidRPr="009E48FD">
              <w:rPr>
                <w:rFonts w:ascii="Times New Roman" w:hAnsi="Times New Roman" w:cs="Times New Roman"/>
              </w:rPr>
              <w:t>Troponin</w:t>
            </w:r>
          </w:p>
        </w:tc>
        <w:tc>
          <w:tcPr>
            <w:tcW w:w="1453" w:type="dxa"/>
          </w:tcPr>
          <w:p w14:paraId="443893A3" w14:textId="6211DFBF" w:rsidR="00DF03BA" w:rsidRPr="009E48FD" w:rsidRDefault="00472934" w:rsidP="00CA6F43">
            <w:pPr>
              <w:rPr>
                <w:rFonts w:ascii="Times New Roman" w:hAnsi="Times New Roman" w:cs="Times New Roman"/>
              </w:rPr>
            </w:pPr>
            <w:r>
              <w:rPr>
                <w:rFonts w:ascii="Times New Roman" w:hAnsi="Times New Roman" w:cs="Times New Roman"/>
              </w:rPr>
              <w:t>10&lt;</w:t>
            </w:r>
          </w:p>
        </w:tc>
        <w:tc>
          <w:tcPr>
            <w:tcW w:w="1351" w:type="dxa"/>
          </w:tcPr>
          <w:p w14:paraId="4984AEE1" w14:textId="72446304" w:rsidR="00DF03BA" w:rsidRPr="009E48FD" w:rsidRDefault="00E20934" w:rsidP="00CA6F43">
            <w:pPr>
              <w:rPr>
                <w:rFonts w:ascii="Times New Roman" w:hAnsi="Times New Roman" w:cs="Times New Roman"/>
              </w:rPr>
            </w:pPr>
            <w:r>
              <w:rPr>
                <w:rFonts w:ascii="Times New Roman" w:hAnsi="Times New Roman" w:cs="Times New Roman"/>
              </w:rPr>
              <w:t>8</w:t>
            </w:r>
          </w:p>
        </w:tc>
        <w:tc>
          <w:tcPr>
            <w:tcW w:w="1043" w:type="dxa"/>
          </w:tcPr>
          <w:p w14:paraId="0235BF57" w14:textId="20B37584" w:rsidR="00DF03BA" w:rsidRPr="009E48FD" w:rsidRDefault="00303424" w:rsidP="00CA6F43">
            <w:pPr>
              <w:keepNext/>
              <w:rPr>
                <w:rFonts w:ascii="Times New Roman" w:hAnsi="Times New Roman" w:cs="Times New Roman"/>
              </w:rPr>
            </w:pPr>
            <w:r>
              <w:rPr>
                <w:rFonts w:ascii="Times New Roman" w:hAnsi="Times New Roman" w:cs="Times New Roman"/>
              </w:rPr>
              <w:t>-</w:t>
            </w:r>
          </w:p>
        </w:tc>
        <w:tc>
          <w:tcPr>
            <w:tcW w:w="3759" w:type="dxa"/>
          </w:tcPr>
          <w:p w14:paraId="62FA18A9" w14:textId="77777777" w:rsidR="00DF03BA" w:rsidRPr="009E48FD" w:rsidRDefault="00DF03BA" w:rsidP="00CA6F43">
            <w:pPr>
              <w:keepNext/>
              <w:rPr>
                <w:rFonts w:ascii="Times New Roman" w:hAnsi="Times New Roman" w:cs="Times New Roman"/>
              </w:rPr>
            </w:pPr>
          </w:p>
        </w:tc>
      </w:tr>
      <w:tr w:rsidR="00DF03BA" w:rsidRPr="009E48FD" w14:paraId="6B6C4581" w14:textId="77777777" w:rsidTr="001A310E">
        <w:trPr>
          <w:trHeight w:val="624"/>
        </w:trPr>
        <w:tc>
          <w:tcPr>
            <w:tcW w:w="2141" w:type="dxa"/>
          </w:tcPr>
          <w:p w14:paraId="408E4D9C" w14:textId="4BC44C25" w:rsidR="00DF03BA" w:rsidRPr="009E48FD" w:rsidRDefault="00DF03BA" w:rsidP="008D11A9">
            <w:pPr>
              <w:rPr>
                <w:rFonts w:ascii="Times New Roman" w:hAnsi="Times New Roman" w:cs="Times New Roman"/>
              </w:rPr>
            </w:pPr>
            <w:r w:rsidRPr="009E48FD">
              <w:rPr>
                <w:rFonts w:ascii="Times New Roman" w:hAnsi="Times New Roman" w:cs="Times New Roman"/>
              </w:rPr>
              <w:t>CK-MB</w:t>
            </w:r>
          </w:p>
        </w:tc>
        <w:tc>
          <w:tcPr>
            <w:tcW w:w="1453" w:type="dxa"/>
          </w:tcPr>
          <w:p w14:paraId="2E442101" w14:textId="1EA7B51E" w:rsidR="00DF03BA" w:rsidRPr="009E48FD" w:rsidRDefault="00472934" w:rsidP="00CA6F43">
            <w:pPr>
              <w:rPr>
                <w:rFonts w:ascii="Times New Roman" w:hAnsi="Times New Roman" w:cs="Times New Roman"/>
              </w:rPr>
            </w:pPr>
            <w:r>
              <w:rPr>
                <w:rFonts w:ascii="Times New Roman" w:hAnsi="Times New Roman" w:cs="Times New Roman"/>
              </w:rPr>
              <w:t>N/A</w:t>
            </w:r>
          </w:p>
        </w:tc>
        <w:tc>
          <w:tcPr>
            <w:tcW w:w="1351" w:type="dxa"/>
          </w:tcPr>
          <w:p w14:paraId="06B2FA36" w14:textId="15F09CE9" w:rsidR="00DF03BA" w:rsidRPr="009E48FD" w:rsidRDefault="00F4000C" w:rsidP="00CA6F43">
            <w:pPr>
              <w:rPr>
                <w:rFonts w:ascii="Times New Roman" w:hAnsi="Times New Roman" w:cs="Times New Roman"/>
              </w:rPr>
            </w:pPr>
            <w:r>
              <w:rPr>
                <w:rFonts w:ascii="Times New Roman" w:hAnsi="Times New Roman" w:cs="Times New Roman"/>
              </w:rPr>
              <w:t>-</w:t>
            </w:r>
          </w:p>
        </w:tc>
        <w:tc>
          <w:tcPr>
            <w:tcW w:w="1043" w:type="dxa"/>
          </w:tcPr>
          <w:p w14:paraId="1B358ABD" w14:textId="1FB00B6B" w:rsidR="00DF03BA" w:rsidRPr="009E48FD" w:rsidRDefault="00303424" w:rsidP="00CA6F43">
            <w:pPr>
              <w:keepNext/>
              <w:rPr>
                <w:rFonts w:ascii="Times New Roman" w:hAnsi="Times New Roman" w:cs="Times New Roman"/>
              </w:rPr>
            </w:pPr>
            <w:r>
              <w:rPr>
                <w:rFonts w:ascii="Times New Roman" w:hAnsi="Times New Roman" w:cs="Times New Roman"/>
              </w:rPr>
              <w:t>-</w:t>
            </w:r>
          </w:p>
        </w:tc>
        <w:tc>
          <w:tcPr>
            <w:tcW w:w="3759" w:type="dxa"/>
          </w:tcPr>
          <w:p w14:paraId="70183313" w14:textId="77777777" w:rsidR="00DF03BA" w:rsidRPr="009E48FD" w:rsidRDefault="00DF03BA" w:rsidP="00CA6F43">
            <w:pPr>
              <w:keepNext/>
              <w:rPr>
                <w:rFonts w:ascii="Times New Roman" w:hAnsi="Times New Roman" w:cs="Times New Roman"/>
              </w:rPr>
            </w:pPr>
          </w:p>
        </w:tc>
      </w:tr>
      <w:tr w:rsidR="00DF03BA" w:rsidRPr="009E48FD" w14:paraId="1408C03A" w14:textId="77777777" w:rsidTr="001A310E">
        <w:trPr>
          <w:trHeight w:val="624"/>
        </w:trPr>
        <w:tc>
          <w:tcPr>
            <w:tcW w:w="2141" w:type="dxa"/>
          </w:tcPr>
          <w:p w14:paraId="45A0240B" w14:textId="3A1A1E64" w:rsidR="00DF03BA" w:rsidRPr="009E48FD" w:rsidRDefault="00DF03BA" w:rsidP="008D11A9">
            <w:pPr>
              <w:rPr>
                <w:rFonts w:ascii="Times New Roman" w:hAnsi="Times New Roman" w:cs="Times New Roman"/>
              </w:rPr>
            </w:pPr>
            <w:r w:rsidRPr="009E48FD">
              <w:rPr>
                <w:rFonts w:ascii="Times New Roman" w:hAnsi="Times New Roman" w:cs="Times New Roman"/>
              </w:rPr>
              <w:t>Total CK</w:t>
            </w:r>
          </w:p>
        </w:tc>
        <w:tc>
          <w:tcPr>
            <w:tcW w:w="1453" w:type="dxa"/>
          </w:tcPr>
          <w:p w14:paraId="2B939124" w14:textId="09520DA7" w:rsidR="00DF03BA" w:rsidRPr="009E48FD" w:rsidRDefault="00472934" w:rsidP="00CA6F43">
            <w:pPr>
              <w:rPr>
                <w:rFonts w:ascii="Times New Roman" w:hAnsi="Times New Roman" w:cs="Times New Roman"/>
              </w:rPr>
            </w:pPr>
            <w:r>
              <w:rPr>
                <w:rFonts w:ascii="Times New Roman" w:hAnsi="Times New Roman" w:cs="Times New Roman"/>
              </w:rPr>
              <w:t>N/A</w:t>
            </w:r>
          </w:p>
        </w:tc>
        <w:tc>
          <w:tcPr>
            <w:tcW w:w="1351" w:type="dxa"/>
          </w:tcPr>
          <w:p w14:paraId="5733DA88" w14:textId="4AC0500A" w:rsidR="00DF03BA" w:rsidRPr="009E48FD" w:rsidRDefault="00F4000C" w:rsidP="00CA6F43">
            <w:pPr>
              <w:rPr>
                <w:rFonts w:ascii="Times New Roman" w:hAnsi="Times New Roman" w:cs="Times New Roman"/>
              </w:rPr>
            </w:pPr>
            <w:r>
              <w:rPr>
                <w:rFonts w:ascii="Times New Roman" w:hAnsi="Times New Roman" w:cs="Times New Roman"/>
              </w:rPr>
              <w:t>-</w:t>
            </w:r>
          </w:p>
        </w:tc>
        <w:tc>
          <w:tcPr>
            <w:tcW w:w="1043" w:type="dxa"/>
          </w:tcPr>
          <w:p w14:paraId="7B53860B" w14:textId="3FB2BFC5" w:rsidR="00DF03BA" w:rsidRPr="009E48FD" w:rsidRDefault="00303424" w:rsidP="00CA6F43">
            <w:pPr>
              <w:keepNext/>
              <w:rPr>
                <w:rFonts w:ascii="Times New Roman" w:hAnsi="Times New Roman" w:cs="Times New Roman"/>
              </w:rPr>
            </w:pPr>
            <w:r>
              <w:rPr>
                <w:rFonts w:ascii="Times New Roman" w:hAnsi="Times New Roman" w:cs="Times New Roman"/>
              </w:rPr>
              <w:t>-</w:t>
            </w:r>
          </w:p>
        </w:tc>
        <w:tc>
          <w:tcPr>
            <w:tcW w:w="3759" w:type="dxa"/>
          </w:tcPr>
          <w:p w14:paraId="4E4A50C0" w14:textId="77777777" w:rsidR="00DF03BA" w:rsidRPr="009E48FD" w:rsidRDefault="00DF03BA" w:rsidP="00CA6F43">
            <w:pPr>
              <w:keepNext/>
              <w:rPr>
                <w:rFonts w:ascii="Times New Roman" w:hAnsi="Times New Roman" w:cs="Times New Roman"/>
              </w:rPr>
            </w:pPr>
          </w:p>
        </w:tc>
      </w:tr>
    </w:tbl>
    <w:p w14:paraId="32885D3F" w14:textId="59E4B36E" w:rsidR="00DB5055" w:rsidRPr="009E48FD" w:rsidRDefault="00DB5055" w:rsidP="003A70C8">
      <w:pPr>
        <w:spacing w:line="480" w:lineRule="auto"/>
        <w:rPr>
          <w:rFonts w:ascii="Times New Roman" w:hAnsi="Times New Roman" w:cs="Times New Roman"/>
        </w:rPr>
      </w:pPr>
    </w:p>
    <w:p w14:paraId="0AAAB200" w14:textId="0A374A66" w:rsidR="00885DD3" w:rsidRPr="009F1718" w:rsidRDefault="00817FE8" w:rsidP="00885DD3">
      <w:pPr>
        <w:pStyle w:val="Caption"/>
        <w:keepNext/>
        <w:rPr>
          <w:rFonts w:ascii="Times New Roman" w:hAnsi="Times New Roman" w:cs="Times New Roman"/>
          <w:b/>
          <w:bCs/>
          <w:i w:val="0"/>
          <w:color w:val="000000" w:themeColor="text1"/>
          <w:sz w:val="24"/>
          <w:szCs w:val="24"/>
        </w:rPr>
      </w:pPr>
      <w:r w:rsidRPr="009F1718">
        <w:rPr>
          <w:rFonts w:ascii="Times New Roman" w:hAnsi="Times New Roman" w:cs="Times New Roman"/>
          <w:b/>
          <w:bCs/>
          <w:i w:val="0"/>
          <w:color w:val="000000" w:themeColor="text1"/>
          <w:sz w:val="24"/>
          <w:szCs w:val="24"/>
        </w:rPr>
        <w:t xml:space="preserve">Other Tests </w:t>
      </w:r>
      <w:r w:rsidRPr="009F1718">
        <w:rPr>
          <w:rFonts w:ascii="Times New Roman" w:hAnsi="Times New Roman" w:cs="Times New Roman"/>
          <w:b/>
          <w:bCs/>
          <w:i w:val="0"/>
          <w:color w:val="000000" w:themeColor="text1"/>
          <w:sz w:val="24"/>
          <w:szCs w:val="24"/>
          <w:highlight w:val="yellow"/>
        </w:rPr>
        <w:t>Highlight</w:t>
      </w:r>
      <w:r w:rsidR="00B13E77" w:rsidRPr="009F1718">
        <w:rPr>
          <w:rFonts w:ascii="Times New Roman" w:hAnsi="Times New Roman" w:cs="Times New Roman"/>
          <w:b/>
          <w:bCs/>
          <w:i w:val="0"/>
          <w:color w:val="000000" w:themeColor="text1"/>
          <w:sz w:val="24"/>
          <w:szCs w:val="24"/>
          <w:highlight w:val="yellow"/>
        </w:rPr>
        <w:t xml:space="preserve"> All</w:t>
      </w:r>
      <w:r w:rsidRPr="009F1718">
        <w:rPr>
          <w:rFonts w:ascii="Times New Roman" w:hAnsi="Times New Roman" w:cs="Times New Roman"/>
          <w:b/>
          <w:bCs/>
          <w:i w:val="0"/>
          <w:color w:val="000000" w:themeColor="text1"/>
          <w:sz w:val="24"/>
          <w:szCs w:val="24"/>
          <w:highlight w:val="yellow"/>
        </w:rPr>
        <w:t xml:space="preserve"> Abnormal</w:t>
      </w:r>
      <w:r w:rsidR="00B13E77" w:rsidRPr="009F1718">
        <w:rPr>
          <w:rFonts w:ascii="Times New Roman" w:hAnsi="Times New Roman" w:cs="Times New Roman"/>
          <w:b/>
          <w:bCs/>
          <w:i w:val="0"/>
          <w:color w:val="000000" w:themeColor="text1"/>
          <w:sz w:val="24"/>
          <w:szCs w:val="24"/>
          <w:highlight w:val="yellow"/>
        </w:rPr>
        <w:t xml:space="preserve"> Labs</w:t>
      </w:r>
      <w:r w:rsidR="00792B44" w:rsidRPr="009F1718">
        <w:rPr>
          <w:rFonts w:ascii="Times New Roman" w:hAnsi="Times New Roman" w:cs="Times New Roman"/>
          <w:b/>
          <w:bCs/>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9E48FD" w14:paraId="25D8DA6F" w14:textId="397100A1" w:rsidTr="00817FE8">
        <w:tc>
          <w:tcPr>
            <w:tcW w:w="1930" w:type="dxa"/>
          </w:tcPr>
          <w:p w14:paraId="26F899DA" w14:textId="278E332F" w:rsidR="00817FE8" w:rsidRPr="009E48FD" w:rsidRDefault="00817FE8" w:rsidP="008D11A9">
            <w:pPr>
              <w:rPr>
                <w:rFonts w:ascii="Times New Roman" w:hAnsi="Times New Roman" w:cs="Times New Roman"/>
              </w:rPr>
            </w:pPr>
            <w:r w:rsidRPr="009E48FD">
              <w:rPr>
                <w:rFonts w:ascii="Times New Roman" w:hAnsi="Times New Roman" w:cs="Times New Roman"/>
              </w:rPr>
              <w:t>Lab Test</w:t>
            </w:r>
          </w:p>
        </w:tc>
        <w:tc>
          <w:tcPr>
            <w:tcW w:w="1519" w:type="dxa"/>
          </w:tcPr>
          <w:p w14:paraId="2A32FF84" w14:textId="154E62ED" w:rsidR="00817FE8" w:rsidRPr="009E48FD" w:rsidRDefault="00817FE8" w:rsidP="008D11A9">
            <w:pPr>
              <w:rPr>
                <w:rFonts w:ascii="Times New Roman" w:hAnsi="Times New Roman" w:cs="Times New Roman"/>
              </w:rPr>
            </w:pPr>
            <w:r w:rsidRPr="009E48FD">
              <w:rPr>
                <w:rFonts w:ascii="Times New Roman" w:hAnsi="Times New Roman" w:cs="Times New Roman"/>
              </w:rPr>
              <w:t>Normal Range</w:t>
            </w:r>
          </w:p>
        </w:tc>
        <w:tc>
          <w:tcPr>
            <w:tcW w:w="1297" w:type="dxa"/>
          </w:tcPr>
          <w:p w14:paraId="018121BB" w14:textId="7B35D132" w:rsidR="00817FE8" w:rsidRPr="009E48FD" w:rsidRDefault="00817FE8" w:rsidP="008D11A9">
            <w:pPr>
              <w:rPr>
                <w:rFonts w:ascii="Times New Roman" w:hAnsi="Times New Roman" w:cs="Times New Roman"/>
              </w:rPr>
            </w:pPr>
            <w:r w:rsidRPr="009E48FD">
              <w:rPr>
                <w:rFonts w:ascii="Times New Roman" w:hAnsi="Times New Roman" w:cs="Times New Roman"/>
              </w:rPr>
              <w:t>Value on Admission</w:t>
            </w:r>
          </w:p>
        </w:tc>
        <w:tc>
          <w:tcPr>
            <w:tcW w:w="1312" w:type="dxa"/>
          </w:tcPr>
          <w:p w14:paraId="51F7ADF1" w14:textId="526445D5" w:rsidR="00817FE8" w:rsidRPr="009E48FD" w:rsidRDefault="00817FE8" w:rsidP="008D11A9">
            <w:pPr>
              <w:rPr>
                <w:rFonts w:ascii="Times New Roman" w:hAnsi="Times New Roman" w:cs="Times New Roman"/>
              </w:rPr>
            </w:pPr>
            <w:r w:rsidRPr="009E48FD">
              <w:rPr>
                <w:rFonts w:ascii="Times New Roman" w:hAnsi="Times New Roman" w:cs="Times New Roman"/>
              </w:rPr>
              <w:t>Today’s Value</w:t>
            </w:r>
          </w:p>
        </w:tc>
        <w:tc>
          <w:tcPr>
            <w:tcW w:w="3747" w:type="dxa"/>
          </w:tcPr>
          <w:p w14:paraId="3F31F109" w14:textId="5FCBDE31" w:rsidR="00817FE8" w:rsidRPr="009E48FD" w:rsidRDefault="00817FE8" w:rsidP="008D11A9">
            <w:pPr>
              <w:rPr>
                <w:rFonts w:ascii="Times New Roman" w:hAnsi="Times New Roman" w:cs="Times New Roman"/>
              </w:rPr>
            </w:pPr>
            <w:r w:rsidRPr="009E48FD">
              <w:rPr>
                <w:rFonts w:ascii="Times New Roman" w:hAnsi="Times New Roman" w:cs="Times New Roman"/>
              </w:rPr>
              <w:t xml:space="preserve">Reason </w:t>
            </w:r>
            <w:r w:rsidR="00E73B77" w:rsidRPr="009E48FD">
              <w:rPr>
                <w:rFonts w:ascii="Times New Roman" w:hAnsi="Times New Roman" w:cs="Times New Roman"/>
              </w:rPr>
              <w:t>for</w:t>
            </w:r>
            <w:r w:rsidRPr="009E48FD">
              <w:rPr>
                <w:rFonts w:ascii="Times New Roman" w:hAnsi="Times New Roman" w:cs="Times New Roman"/>
              </w:rPr>
              <w:t xml:space="preserve"> Abnormal</w:t>
            </w:r>
          </w:p>
        </w:tc>
      </w:tr>
      <w:tr w:rsidR="00817FE8" w:rsidRPr="009E48FD" w14:paraId="50B9C53D" w14:textId="79F8CA38" w:rsidTr="00817FE8">
        <w:trPr>
          <w:trHeight w:val="512"/>
        </w:trPr>
        <w:tc>
          <w:tcPr>
            <w:tcW w:w="1930" w:type="dxa"/>
          </w:tcPr>
          <w:p w14:paraId="1D46C017" w14:textId="33F384CC" w:rsidR="00817FE8" w:rsidRPr="009E48FD" w:rsidRDefault="00817FE8" w:rsidP="008D11A9">
            <w:pPr>
              <w:rPr>
                <w:rFonts w:ascii="Times New Roman" w:hAnsi="Times New Roman" w:cs="Times New Roman"/>
              </w:rPr>
            </w:pPr>
            <w:r w:rsidRPr="009E48FD">
              <w:rPr>
                <w:rFonts w:ascii="Times New Roman" w:hAnsi="Times New Roman" w:cs="Times New Roman"/>
              </w:rPr>
              <w:t>INR</w:t>
            </w:r>
          </w:p>
        </w:tc>
        <w:tc>
          <w:tcPr>
            <w:tcW w:w="1519" w:type="dxa"/>
          </w:tcPr>
          <w:p w14:paraId="3E43ED66" w14:textId="60D44A46" w:rsidR="00817FE8" w:rsidRPr="009E48FD" w:rsidRDefault="00F4000C" w:rsidP="00680D0C">
            <w:pPr>
              <w:rPr>
                <w:rFonts w:ascii="Times New Roman" w:hAnsi="Times New Roman" w:cs="Times New Roman"/>
              </w:rPr>
            </w:pPr>
            <w:r>
              <w:rPr>
                <w:rFonts w:ascii="Times New Roman" w:hAnsi="Times New Roman" w:cs="Times New Roman"/>
              </w:rPr>
              <w:t>11.7-13.8</w:t>
            </w:r>
          </w:p>
        </w:tc>
        <w:tc>
          <w:tcPr>
            <w:tcW w:w="1297" w:type="dxa"/>
          </w:tcPr>
          <w:p w14:paraId="4EF740FD" w14:textId="123ED39E"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7E850911" w14:textId="1FF6872E" w:rsidR="00817FE8" w:rsidRPr="009E48FD" w:rsidRDefault="00F4000C" w:rsidP="00680D0C">
            <w:pPr>
              <w:rPr>
                <w:rFonts w:ascii="Times New Roman" w:hAnsi="Times New Roman" w:cs="Times New Roman"/>
              </w:rPr>
            </w:pPr>
            <w:r w:rsidRPr="00F3021F">
              <w:rPr>
                <w:rFonts w:ascii="Times New Roman" w:hAnsi="Times New Roman" w:cs="Times New Roman"/>
                <w:highlight w:val="yellow"/>
              </w:rPr>
              <w:t>1.1</w:t>
            </w:r>
          </w:p>
        </w:tc>
        <w:tc>
          <w:tcPr>
            <w:tcW w:w="3747" w:type="dxa"/>
          </w:tcPr>
          <w:p w14:paraId="5872D262" w14:textId="4203436F" w:rsidR="00817FE8" w:rsidRPr="009E48FD" w:rsidRDefault="00E20934" w:rsidP="00680D0C">
            <w:pPr>
              <w:rPr>
                <w:rFonts w:ascii="Times New Roman" w:hAnsi="Times New Roman" w:cs="Times New Roman"/>
              </w:rPr>
            </w:pPr>
            <w:r>
              <w:rPr>
                <w:rFonts w:ascii="Times New Roman" w:hAnsi="Times New Roman" w:cs="Times New Roman"/>
              </w:rPr>
              <w:t>Related to the patient’s hypothyroidism</w:t>
            </w:r>
            <w:r w:rsidR="000A3682">
              <w:rPr>
                <w:rFonts w:ascii="Times New Roman" w:hAnsi="Times New Roman" w:cs="Times New Roman"/>
              </w:rPr>
              <w:t xml:space="preserve"> </w:t>
            </w:r>
            <w:r w:rsidR="000A3682">
              <w:rPr>
                <w:rFonts w:ascii="Times New Roman" w:hAnsi="Times New Roman" w:cs="Times New Roman"/>
              </w:rPr>
              <w:t>(Pagana et al., 2018).</w:t>
            </w:r>
          </w:p>
        </w:tc>
      </w:tr>
      <w:tr w:rsidR="00817FE8" w:rsidRPr="009E48FD" w14:paraId="7269CCCD" w14:textId="77777777" w:rsidTr="00817FE8">
        <w:trPr>
          <w:trHeight w:val="512"/>
        </w:trPr>
        <w:tc>
          <w:tcPr>
            <w:tcW w:w="1930" w:type="dxa"/>
          </w:tcPr>
          <w:p w14:paraId="2018047E" w14:textId="3FDF750B" w:rsidR="00817FE8" w:rsidRPr="009E48FD" w:rsidRDefault="00817FE8" w:rsidP="008D11A9">
            <w:pPr>
              <w:rPr>
                <w:rFonts w:ascii="Times New Roman" w:hAnsi="Times New Roman" w:cs="Times New Roman"/>
              </w:rPr>
            </w:pPr>
            <w:r w:rsidRPr="009E48FD">
              <w:rPr>
                <w:rFonts w:ascii="Times New Roman" w:hAnsi="Times New Roman" w:cs="Times New Roman"/>
              </w:rPr>
              <w:t>PT</w:t>
            </w:r>
          </w:p>
        </w:tc>
        <w:tc>
          <w:tcPr>
            <w:tcW w:w="1519" w:type="dxa"/>
          </w:tcPr>
          <w:p w14:paraId="54710B0C" w14:textId="24684B8D" w:rsidR="00817FE8" w:rsidRPr="009E48FD" w:rsidRDefault="00F4000C" w:rsidP="00680D0C">
            <w:pPr>
              <w:rPr>
                <w:rFonts w:ascii="Times New Roman" w:hAnsi="Times New Roman" w:cs="Times New Roman"/>
              </w:rPr>
            </w:pPr>
            <w:r>
              <w:rPr>
                <w:rFonts w:ascii="Times New Roman" w:hAnsi="Times New Roman" w:cs="Times New Roman"/>
              </w:rPr>
              <w:t>0.9-1.1</w:t>
            </w:r>
          </w:p>
        </w:tc>
        <w:tc>
          <w:tcPr>
            <w:tcW w:w="1297" w:type="dxa"/>
          </w:tcPr>
          <w:p w14:paraId="0FC1AAD2" w14:textId="5DC80CA3"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13C2FD81" w14:textId="5ED80567" w:rsidR="00817FE8" w:rsidRPr="009E48FD" w:rsidRDefault="00E20934" w:rsidP="00680D0C">
            <w:pPr>
              <w:rPr>
                <w:rFonts w:ascii="Times New Roman" w:hAnsi="Times New Roman" w:cs="Times New Roman"/>
              </w:rPr>
            </w:pPr>
            <w:r>
              <w:rPr>
                <w:rFonts w:ascii="Times New Roman" w:hAnsi="Times New Roman" w:cs="Times New Roman"/>
              </w:rPr>
              <w:t>1.0</w:t>
            </w:r>
          </w:p>
        </w:tc>
        <w:tc>
          <w:tcPr>
            <w:tcW w:w="3747" w:type="dxa"/>
          </w:tcPr>
          <w:p w14:paraId="3A83EEB8" w14:textId="7CC26E6B" w:rsidR="00817FE8" w:rsidRPr="009E48FD" w:rsidRDefault="00817FE8" w:rsidP="00680D0C">
            <w:pPr>
              <w:rPr>
                <w:rFonts w:ascii="Times New Roman" w:hAnsi="Times New Roman" w:cs="Times New Roman"/>
              </w:rPr>
            </w:pPr>
          </w:p>
        </w:tc>
      </w:tr>
      <w:tr w:rsidR="00817FE8" w:rsidRPr="009E48FD" w14:paraId="227AEC59" w14:textId="77777777" w:rsidTr="00817FE8">
        <w:trPr>
          <w:trHeight w:val="512"/>
        </w:trPr>
        <w:tc>
          <w:tcPr>
            <w:tcW w:w="1930" w:type="dxa"/>
          </w:tcPr>
          <w:p w14:paraId="4F5B649B" w14:textId="60C9D05F" w:rsidR="00817FE8" w:rsidRPr="009E48FD" w:rsidRDefault="00817FE8" w:rsidP="008D11A9">
            <w:pPr>
              <w:rPr>
                <w:rFonts w:ascii="Times New Roman" w:hAnsi="Times New Roman" w:cs="Times New Roman"/>
              </w:rPr>
            </w:pPr>
            <w:r w:rsidRPr="009E48FD">
              <w:rPr>
                <w:rFonts w:ascii="Times New Roman" w:hAnsi="Times New Roman" w:cs="Times New Roman"/>
              </w:rPr>
              <w:t>PTT</w:t>
            </w:r>
          </w:p>
        </w:tc>
        <w:tc>
          <w:tcPr>
            <w:tcW w:w="1519" w:type="dxa"/>
          </w:tcPr>
          <w:p w14:paraId="002F659B" w14:textId="5471DC58" w:rsidR="00817FE8" w:rsidRPr="009E48FD" w:rsidRDefault="00F4000C" w:rsidP="00680D0C">
            <w:pPr>
              <w:rPr>
                <w:rFonts w:ascii="Times New Roman" w:hAnsi="Times New Roman" w:cs="Times New Roman"/>
              </w:rPr>
            </w:pPr>
            <w:r>
              <w:rPr>
                <w:rFonts w:ascii="Times New Roman" w:hAnsi="Times New Roman" w:cs="Times New Roman"/>
              </w:rPr>
              <w:t>22.4-35.9</w:t>
            </w:r>
          </w:p>
        </w:tc>
        <w:tc>
          <w:tcPr>
            <w:tcW w:w="1297" w:type="dxa"/>
          </w:tcPr>
          <w:p w14:paraId="35598FE0" w14:textId="5E99A659"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47F1506E" w14:textId="619F4F1D" w:rsidR="00817FE8" w:rsidRPr="009E48FD" w:rsidRDefault="00F4000C" w:rsidP="00680D0C">
            <w:pPr>
              <w:rPr>
                <w:rFonts w:ascii="Times New Roman" w:hAnsi="Times New Roman" w:cs="Times New Roman"/>
              </w:rPr>
            </w:pPr>
            <w:r>
              <w:rPr>
                <w:rFonts w:ascii="Times New Roman" w:hAnsi="Times New Roman" w:cs="Times New Roman"/>
              </w:rPr>
              <w:t>27.6</w:t>
            </w:r>
          </w:p>
        </w:tc>
        <w:tc>
          <w:tcPr>
            <w:tcW w:w="3747" w:type="dxa"/>
          </w:tcPr>
          <w:p w14:paraId="0FA75BD6" w14:textId="73F4F17A" w:rsidR="00817FE8" w:rsidRPr="009E48FD" w:rsidRDefault="00817FE8" w:rsidP="00680D0C">
            <w:pPr>
              <w:rPr>
                <w:rFonts w:ascii="Times New Roman" w:hAnsi="Times New Roman" w:cs="Times New Roman"/>
              </w:rPr>
            </w:pPr>
          </w:p>
        </w:tc>
      </w:tr>
      <w:tr w:rsidR="00817FE8" w:rsidRPr="009E48FD" w14:paraId="5C3D214D" w14:textId="77777777" w:rsidTr="00817FE8">
        <w:trPr>
          <w:trHeight w:val="512"/>
        </w:trPr>
        <w:tc>
          <w:tcPr>
            <w:tcW w:w="1930" w:type="dxa"/>
          </w:tcPr>
          <w:p w14:paraId="68F9F3FF" w14:textId="30336875" w:rsidR="00817FE8" w:rsidRPr="009E48FD" w:rsidRDefault="00817FE8" w:rsidP="008D11A9">
            <w:pPr>
              <w:rPr>
                <w:rFonts w:ascii="Times New Roman" w:hAnsi="Times New Roman" w:cs="Times New Roman"/>
              </w:rPr>
            </w:pPr>
            <w:r w:rsidRPr="009E48FD">
              <w:rPr>
                <w:rFonts w:ascii="Times New Roman" w:hAnsi="Times New Roman" w:cs="Times New Roman"/>
              </w:rPr>
              <w:t>D-Dimer</w:t>
            </w:r>
          </w:p>
        </w:tc>
        <w:tc>
          <w:tcPr>
            <w:tcW w:w="1519" w:type="dxa"/>
          </w:tcPr>
          <w:p w14:paraId="5812657C" w14:textId="65441F12" w:rsidR="00817FE8" w:rsidRPr="009E48FD" w:rsidRDefault="00F4000C" w:rsidP="00680D0C">
            <w:pPr>
              <w:rPr>
                <w:rFonts w:ascii="Times New Roman" w:hAnsi="Times New Roman" w:cs="Times New Roman"/>
              </w:rPr>
            </w:pPr>
            <w:r>
              <w:rPr>
                <w:rFonts w:ascii="Times New Roman" w:hAnsi="Times New Roman" w:cs="Times New Roman"/>
              </w:rPr>
              <w:t>negative</w:t>
            </w:r>
          </w:p>
        </w:tc>
        <w:tc>
          <w:tcPr>
            <w:tcW w:w="1297" w:type="dxa"/>
          </w:tcPr>
          <w:p w14:paraId="54CC3CCF" w14:textId="478F9C11"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3A45A738" w14:textId="37AAEFDD" w:rsidR="00817FE8"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1D2CD6E7" w14:textId="1540F18E" w:rsidR="00817FE8" w:rsidRPr="009E48FD" w:rsidRDefault="00817FE8" w:rsidP="00680D0C">
            <w:pPr>
              <w:rPr>
                <w:rFonts w:ascii="Times New Roman" w:hAnsi="Times New Roman" w:cs="Times New Roman"/>
              </w:rPr>
            </w:pPr>
          </w:p>
        </w:tc>
      </w:tr>
      <w:tr w:rsidR="00817FE8" w:rsidRPr="009E48FD" w14:paraId="707C6506" w14:textId="77777777" w:rsidTr="00817FE8">
        <w:trPr>
          <w:trHeight w:val="512"/>
        </w:trPr>
        <w:tc>
          <w:tcPr>
            <w:tcW w:w="1930" w:type="dxa"/>
          </w:tcPr>
          <w:p w14:paraId="7B6ADFEA" w14:textId="38A4102B" w:rsidR="00817FE8" w:rsidRPr="009E48FD" w:rsidRDefault="00817FE8" w:rsidP="008D11A9">
            <w:pPr>
              <w:rPr>
                <w:rFonts w:ascii="Times New Roman" w:hAnsi="Times New Roman" w:cs="Times New Roman"/>
              </w:rPr>
            </w:pPr>
            <w:r w:rsidRPr="009E48FD">
              <w:rPr>
                <w:rFonts w:ascii="Times New Roman" w:hAnsi="Times New Roman" w:cs="Times New Roman"/>
              </w:rPr>
              <w:t>BNP</w:t>
            </w:r>
          </w:p>
        </w:tc>
        <w:tc>
          <w:tcPr>
            <w:tcW w:w="1519" w:type="dxa"/>
          </w:tcPr>
          <w:p w14:paraId="4E1CFEDB" w14:textId="6F855223" w:rsidR="00817FE8" w:rsidRPr="009E48FD" w:rsidRDefault="00F4000C" w:rsidP="00680D0C">
            <w:pPr>
              <w:rPr>
                <w:rFonts w:ascii="Times New Roman" w:hAnsi="Times New Roman" w:cs="Times New Roman"/>
              </w:rPr>
            </w:pPr>
            <w:r>
              <w:rPr>
                <w:rFonts w:ascii="Times New Roman" w:hAnsi="Times New Roman" w:cs="Times New Roman"/>
              </w:rPr>
              <w:t>127&lt;</w:t>
            </w:r>
          </w:p>
        </w:tc>
        <w:tc>
          <w:tcPr>
            <w:tcW w:w="1297" w:type="dxa"/>
          </w:tcPr>
          <w:p w14:paraId="4969F24C" w14:textId="6B631C0E"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0081262E" w14:textId="68CD429D" w:rsidR="00817FE8" w:rsidRPr="009E48FD" w:rsidRDefault="00E20934" w:rsidP="00680D0C">
            <w:pPr>
              <w:rPr>
                <w:rFonts w:ascii="Times New Roman" w:hAnsi="Times New Roman" w:cs="Times New Roman"/>
              </w:rPr>
            </w:pPr>
            <w:r>
              <w:rPr>
                <w:rFonts w:ascii="Times New Roman" w:hAnsi="Times New Roman" w:cs="Times New Roman"/>
              </w:rPr>
              <w:t>115</w:t>
            </w:r>
          </w:p>
        </w:tc>
        <w:tc>
          <w:tcPr>
            <w:tcW w:w="3747" w:type="dxa"/>
          </w:tcPr>
          <w:p w14:paraId="75A25AA5" w14:textId="25C4A139" w:rsidR="00817FE8" w:rsidRPr="009E48FD" w:rsidRDefault="00817FE8" w:rsidP="00680D0C">
            <w:pPr>
              <w:rPr>
                <w:rFonts w:ascii="Times New Roman" w:hAnsi="Times New Roman" w:cs="Times New Roman"/>
              </w:rPr>
            </w:pPr>
          </w:p>
        </w:tc>
      </w:tr>
      <w:tr w:rsidR="001A310E" w:rsidRPr="009E48FD" w14:paraId="1D2AE562" w14:textId="77777777" w:rsidTr="00817FE8">
        <w:trPr>
          <w:trHeight w:val="512"/>
        </w:trPr>
        <w:tc>
          <w:tcPr>
            <w:tcW w:w="1930" w:type="dxa"/>
          </w:tcPr>
          <w:p w14:paraId="357A4133" w14:textId="28350064" w:rsidR="001A310E" w:rsidRPr="009E48FD" w:rsidRDefault="001A310E" w:rsidP="008D11A9">
            <w:pPr>
              <w:rPr>
                <w:rFonts w:ascii="Times New Roman" w:hAnsi="Times New Roman" w:cs="Times New Roman"/>
              </w:rPr>
            </w:pPr>
            <w:r w:rsidRPr="009E48FD">
              <w:rPr>
                <w:rFonts w:ascii="Times New Roman" w:hAnsi="Times New Roman" w:cs="Times New Roman"/>
              </w:rPr>
              <w:t>HDL</w:t>
            </w:r>
          </w:p>
        </w:tc>
        <w:tc>
          <w:tcPr>
            <w:tcW w:w="1519" w:type="dxa"/>
          </w:tcPr>
          <w:p w14:paraId="2E240C88" w14:textId="179BBDC1"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3801906D" w14:textId="543823CB" w:rsidR="001A310E"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2F0E8954" w14:textId="5118F9BB" w:rsidR="001A310E"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5BB72C49" w14:textId="77777777" w:rsidR="001A310E" w:rsidRPr="009E48FD" w:rsidRDefault="001A310E" w:rsidP="00680D0C">
            <w:pPr>
              <w:rPr>
                <w:rFonts w:ascii="Times New Roman" w:hAnsi="Times New Roman" w:cs="Times New Roman"/>
              </w:rPr>
            </w:pPr>
          </w:p>
        </w:tc>
      </w:tr>
      <w:tr w:rsidR="001A310E" w:rsidRPr="009E48FD" w14:paraId="2613415F" w14:textId="77777777" w:rsidTr="00817FE8">
        <w:trPr>
          <w:trHeight w:val="512"/>
        </w:trPr>
        <w:tc>
          <w:tcPr>
            <w:tcW w:w="1930" w:type="dxa"/>
          </w:tcPr>
          <w:p w14:paraId="1B8AAE18" w14:textId="6FFCBB27" w:rsidR="001A310E" w:rsidRPr="009E48FD" w:rsidRDefault="001A310E" w:rsidP="008D11A9">
            <w:pPr>
              <w:rPr>
                <w:rFonts w:ascii="Times New Roman" w:hAnsi="Times New Roman" w:cs="Times New Roman"/>
              </w:rPr>
            </w:pPr>
            <w:r w:rsidRPr="009E48FD">
              <w:rPr>
                <w:rFonts w:ascii="Times New Roman" w:hAnsi="Times New Roman" w:cs="Times New Roman"/>
              </w:rPr>
              <w:lastRenderedPageBreak/>
              <w:t>LDL</w:t>
            </w:r>
          </w:p>
        </w:tc>
        <w:tc>
          <w:tcPr>
            <w:tcW w:w="1519" w:type="dxa"/>
          </w:tcPr>
          <w:p w14:paraId="32457C47" w14:textId="598AD0E7"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2EBD740E" w14:textId="08C2135E" w:rsidR="001A310E"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351A02C5" w14:textId="463165C8" w:rsidR="001A310E"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41E9168F" w14:textId="77777777" w:rsidR="001A310E" w:rsidRPr="009E48FD" w:rsidRDefault="001A310E" w:rsidP="00680D0C">
            <w:pPr>
              <w:rPr>
                <w:rFonts w:ascii="Times New Roman" w:hAnsi="Times New Roman" w:cs="Times New Roman"/>
              </w:rPr>
            </w:pPr>
          </w:p>
        </w:tc>
      </w:tr>
      <w:tr w:rsidR="001A310E" w:rsidRPr="009E48FD" w14:paraId="3F184E68" w14:textId="77777777" w:rsidTr="00817FE8">
        <w:trPr>
          <w:trHeight w:val="512"/>
        </w:trPr>
        <w:tc>
          <w:tcPr>
            <w:tcW w:w="1930" w:type="dxa"/>
          </w:tcPr>
          <w:p w14:paraId="448EA02D" w14:textId="70CF6C5B" w:rsidR="001A310E" w:rsidRPr="009E48FD" w:rsidRDefault="001A310E" w:rsidP="008D11A9">
            <w:pPr>
              <w:rPr>
                <w:rFonts w:ascii="Times New Roman" w:hAnsi="Times New Roman" w:cs="Times New Roman"/>
              </w:rPr>
            </w:pPr>
            <w:r w:rsidRPr="009E48FD">
              <w:rPr>
                <w:rFonts w:ascii="Times New Roman" w:hAnsi="Times New Roman" w:cs="Times New Roman"/>
              </w:rPr>
              <w:t>Cholesterol</w:t>
            </w:r>
          </w:p>
        </w:tc>
        <w:tc>
          <w:tcPr>
            <w:tcW w:w="1519" w:type="dxa"/>
          </w:tcPr>
          <w:p w14:paraId="2EA3A9E0" w14:textId="053C9D24"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57B8D3CF" w14:textId="186DB0DA" w:rsidR="001A310E"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68A29971" w14:textId="701A843E" w:rsidR="001A310E"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40E57DCF" w14:textId="77777777" w:rsidR="001A310E" w:rsidRPr="009E48FD" w:rsidRDefault="001A310E" w:rsidP="00680D0C">
            <w:pPr>
              <w:rPr>
                <w:rFonts w:ascii="Times New Roman" w:hAnsi="Times New Roman" w:cs="Times New Roman"/>
              </w:rPr>
            </w:pPr>
          </w:p>
        </w:tc>
      </w:tr>
      <w:tr w:rsidR="001A310E" w:rsidRPr="009E48FD" w14:paraId="6AF060A0" w14:textId="77777777" w:rsidTr="00817FE8">
        <w:trPr>
          <w:trHeight w:val="512"/>
        </w:trPr>
        <w:tc>
          <w:tcPr>
            <w:tcW w:w="1930" w:type="dxa"/>
          </w:tcPr>
          <w:p w14:paraId="7D8B95A0" w14:textId="4E948D9D" w:rsidR="001A310E" w:rsidRPr="009E48FD" w:rsidRDefault="001A310E" w:rsidP="008D11A9">
            <w:pPr>
              <w:rPr>
                <w:rFonts w:ascii="Times New Roman" w:hAnsi="Times New Roman" w:cs="Times New Roman"/>
              </w:rPr>
            </w:pPr>
            <w:r w:rsidRPr="009E48FD">
              <w:rPr>
                <w:rFonts w:ascii="Times New Roman" w:hAnsi="Times New Roman" w:cs="Times New Roman"/>
              </w:rPr>
              <w:t>Triglycerides</w:t>
            </w:r>
          </w:p>
        </w:tc>
        <w:tc>
          <w:tcPr>
            <w:tcW w:w="1519" w:type="dxa"/>
          </w:tcPr>
          <w:p w14:paraId="6EF82271" w14:textId="64EDBA32"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404E4B0D" w14:textId="20139F56" w:rsidR="001A310E"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16A21142" w14:textId="44502F84" w:rsidR="001A310E"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627CDB27" w14:textId="77777777" w:rsidR="001A310E" w:rsidRPr="009E48FD" w:rsidRDefault="001A310E" w:rsidP="00680D0C">
            <w:pPr>
              <w:rPr>
                <w:rFonts w:ascii="Times New Roman" w:hAnsi="Times New Roman" w:cs="Times New Roman"/>
              </w:rPr>
            </w:pPr>
          </w:p>
        </w:tc>
      </w:tr>
      <w:tr w:rsidR="001A310E" w:rsidRPr="009E48FD" w14:paraId="5AF034AB" w14:textId="77777777" w:rsidTr="00817FE8">
        <w:trPr>
          <w:trHeight w:val="512"/>
        </w:trPr>
        <w:tc>
          <w:tcPr>
            <w:tcW w:w="1930" w:type="dxa"/>
          </w:tcPr>
          <w:p w14:paraId="34A6F7F8" w14:textId="6ECD73F4" w:rsidR="001A310E" w:rsidRPr="009E48FD" w:rsidRDefault="001A310E" w:rsidP="008D11A9">
            <w:pPr>
              <w:rPr>
                <w:rFonts w:ascii="Times New Roman" w:hAnsi="Times New Roman" w:cs="Times New Roman"/>
              </w:rPr>
            </w:pPr>
            <w:r w:rsidRPr="009E48FD">
              <w:rPr>
                <w:rFonts w:ascii="Times New Roman" w:hAnsi="Times New Roman" w:cs="Times New Roman"/>
              </w:rPr>
              <w:t>Hgb A1c</w:t>
            </w:r>
          </w:p>
        </w:tc>
        <w:tc>
          <w:tcPr>
            <w:tcW w:w="1519" w:type="dxa"/>
          </w:tcPr>
          <w:p w14:paraId="0483C707" w14:textId="266299FB"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4E771A87" w14:textId="77777777" w:rsidR="001A310E" w:rsidRPr="009E48FD" w:rsidRDefault="001A310E" w:rsidP="00680D0C">
            <w:pPr>
              <w:rPr>
                <w:rFonts w:ascii="Times New Roman" w:hAnsi="Times New Roman" w:cs="Times New Roman"/>
              </w:rPr>
            </w:pPr>
          </w:p>
        </w:tc>
        <w:tc>
          <w:tcPr>
            <w:tcW w:w="1312" w:type="dxa"/>
          </w:tcPr>
          <w:p w14:paraId="4A4195B8" w14:textId="2A8A2C13" w:rsidR="001A310E" w:rsidRPr="009E48FD" w:rsidRDefault="00F4000C" w:rsidP="00680D0C">
            <w:pPr>
              <w:rPr>
                <w:rFonts w:ascii="Times New Roman" w:hAnsi="Times New Roman" w:cs="Times New Roman"/>
              </w:rPr>
            </w:pPr>
            <w:r>
              <w:rPr>
                <w:rFonts w:ascii="Times New Roman" w:hAnsi="Times New Roman" w:cs="Times New Roman"/>
              </w:rPr>
              <w:t>6.1</w:t>
            </w:r>
          </w:p>
        </w:tc>
        <w:tc>
          <w:tcPr>
            <w:tcW w:w="3747" w:type="dxa"/>
          </w:tcPr>
          <w:p w14:paraId="5119842B" w14:textId="77777777" w:rsidR="001A310E" w:rsidRPr="009E48FD" w:rsidRDefault="001A310E" w:rsidP="00680D0C">
            <w:pPr>
              <w:rPr>
                <w:rFonts w:ascii="Times New Roman" w:hAnsi="Times New Roman" w:cs="Times New Roman"/>
              </w:rPr>
            </w:pPr>
          </w:p>
        </w:tc>
      </w:tr>
      <w:tr w:rsidR="001A310E" w:rsidRPr="009E48FD" w14:paraId="6D28A670" w14:textId="77777777" w:rsidTr="00817FE8">
        <w:trPr>
          <w:trHeight w:val="512"/>
        </w:trPr>
        <w:tc>
          <w:tcPr>
            <w:tcW w:w="1930" w:type="dxa"/>
          </w:tcPr>
          <w:p w14:paraId="4EB23EAD" w14:textId="07484430" w:rsidR="001A310E" w:rsidRPr="009E48FD" w:rsidRDefault="001A310E" w:rsidP="008D11A9">
            <w:pPr>
              <w:rPr>
                <w:rFonts w:ascii="Times New Roman" w:hAnsi="Times New Roman" w:cs="Times New Roman"/>
              </w:rPr>
            </w:pPr>
            <w:r w:rsidRPr="009E48FD">
              <w:rPr>
                <w:rFonts w:ascii="Times New Roman" w:hAnsi="Times New Roman" w:cs="Times New Roman"/>
              </w:rPr>
              <w:t>TSH</w:t>
            </w:r>
          </w:p>
        </w:tc>
        <w:tc>
          <w:tcPr>
            <w:tcW w:w="1519" w:type="dxa"/>
          </w:tcPr>
          <w:p w14:paraId="271B53CF" w14:textId="2681F31E"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5E6AE152" w14:textId="77777777" w:rsidR="001A310E" w:rsidRPr="009E48FD" w:rsidRDefault="001A310E" w:rsidP="00680D0C">
            <w:pPr>
              <w:rPr>
                <w:rFonts w:ascii="Times New Roman" w:hAnsi="Times New Roman" w:cs="Times New Roman"/>
              </w:rPr>
            </w:pPr>
          </w:p>
        </w:tc>
        <w:tc>
          <w:tcPr>
            <w:tcW w:w="1312" w:type="dxa"/>
          </w:tcPr>
          <w:p w14:paraId="4552FEAD" w14:textId="1C74AE2F" w:rsidR="001A310E" w:rsidRPr="009E48FD" w:rsidRDefault="00F4000C" w:rsidP="00680D0C">
            <w:pPr>
              <w:rPr>
                <w:rFonts w:ascii="Times New Roman" w:hAnsi="Times New Roman" w:cs="Times New Roman"/>
              </w:rPr>
            </w:pPr>
            <w:r>
              <w:rPr>
                <w:rFonts w:ascii="Times New Roman" w:hAnsi="Times New Roman" w:cs="Times New Roman"/>
              </w:rPr>
              <w:t>1.310</w:t>
            </w:r>
          </w:p>
        </w:tc>
        <w:tc>
          <w:tcPr>
            <w:tcW w:w="3747" w:type="dxa"/>
          </w:tcPr>
          <w:p w14:paraId="1C00FE4E" w14:textId="77777777" w:rsidR="001A310E" w:rsidRPr="009E48FD" w:rsidRDefault="001A310E" w:rsidP="00680D0C">
            <w:pPr>
              <w:rPr>
                <w:rFonts w:ascii="Times New Roman" w:hAnsi="Times New Roman" w:cs="Times New Roman"/>
              </w:rPr>
            </w:pPr>
          </w:p>
        </w:tc>
      </w:tr>
    </w:tbl>
    <w:p w14:paraId="650B38BD" w14:textId="0B951084" w:rsidR="008D11A9" w:rsidRPr="009E48FD" w:rsidRDefault="008D11A9" w:rsidP="003A70C8">
      <w:pPr>
        <w:spacing w:line="480" w:lineRule="auto"/>
        <w:rPr>
          <w:rFonts w:ascii="Times New Roman" w:hAnsi="Times New Roman" w:cs="Times New Roman"/>
        </w:rPr>
      </w:pPr>
    </w:p>
    <w:p w14:paraId="29775AE7" w14:textId="42FDE2E0" w:rsidR="00643C55" w:rsidRPr="009F1718" w:rsidRDefault="00643C55" w:rsidP="00643C55">
      <w:pPr>
        <w:pStyle w:val="Caption"/>
        <w:keepNext/>
        <w:rPr>
          <w:rFonts w:ascii="Times New Roman" w:hAnsi="Times New Roman" w:cs="Times New Roman"/>
          <w:b/>
          <w:bCs/>
          <w:i w:val="0"/>
          <w:color w:val="000000" w:themeColor="text1"/>
          <w:sz w:val="24"/>
          <w:szCs w:val="24"/>
        </w:rPr>
      </w:pPr>
      <w:r w:rsidRPr="009F1718">
        <w:rPr>
          <w:rFonts w:ascii="Times New Roman" w:hAnsi="Times New Roman" w:cs="Times New Roman"/>
          <w:b/>
          <w:bCs/>
          <w:i w:val="0"/>
          <w:color w:val="000000" w:themeColor="text1"/>
          <w:sz w:val="24"/>
          <w:szCs w:val="24"/>
        </w:rPr>
        <w:t xml:space="preserve">Urinalysis </w:t>
      </w:r>
      <w:r w:rsidRPr="009F1718">
        <w:rPr>
          <w:rFonts w:ascii="Times New Roman" w:hAnsi="Times New Roman" w:cs="Times New Roman"/>
          <w:b/>
          <w:bCs/>
          <w:i w:val="0"/>
          <w:color w:val="000000" w:themeColor="text1"/>
          <w:sz w:val="24"/>
          <w:szCs w:val="24"/>
          <w:highlight w:val="yellow"/>
        </w:rPr>
        <w:t>Highlight</w:t>
      </w:r>
      <w:r w:rsidR="00B13E77" w:rsidRPr="009F1718">
        <w:rPr>
          <w:rFonts w:ascii="Times New Roman" w:hAnsi="Times New Roman" w:cs="Times New Roman"/>
          <w:b/>
          <w:bCs/>
          <w:i w:val="0"/>
          <w:color w:val="000000" w:themeColor="text1"/>
          <w:sz w:val="24"/>
          <w:szCs w:val="24"/>
          <w:highlight w:val="yellow"/>
        </w:rPr>
        <w:t xml:space="preserve"> All</w:t>
      </w:r>
      <w:r w:rsidRPr="009F1718">
        <w:rPr>
          <w:rFonts w:ascii="Times New Roman" w:hAnsi="Times New Roman" w:cs="Times New Roman"/>
          <w:b/>
          <w:bCs/>
          <w:i w:val="0"/>
          <w:color w:val="000000" w:themeColor="text1"/>
          <w:sz w:val="24"/>
          <w:szCs w:val="24"/>
          <w:highlight w:val="yellow"/>
        </w:rPr>
        <w:t xml:space="preserve"> Abnormal</w:t>
      </w:r>
      <w:r w:rsidR="00B13E77" w:rsidRPr="009F1718">
        <w:rPr>
          <w:rFonts w:ascii="Times New Roman" w:hAnsi="Times New Roman" w:cs="Times New Roman"/>
          <w:b/>
          <w:bCs/>
          <w:i w:val="0"/>
          <w:color w:val="000000" w:themeColor="text1"/>
          <w:sz w:val="24"/>
          <w:szCs w:val="24"/>
          <w:highlight w:val="yellow"/>
        </w:rPr>
        <w:t xml:space="preserve"> Labs</w:t>
      </w:r>
      <w:r w:rsidR="00792B44" w:rsidRPr="009F1718">
        <w:rPr>
          <w:rFonts w:ascii="Times New Roman" w:hAnsi="Times New Roman" w:cs="Times New Roman"/>
          <w:b/>
          <w:bCs/>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30"/>
        <w:gridCol w:w="1519"/>
        <w:gridCol w:w="1297"/>
        <w:gridCol w:w="1312"/>
        <w:gridCol w:w="3747"/>
      </w:tblGrid>
      <w:tr w:rsidR="00643C55" w:rsidRPr="009E48FD" w14:paraId="6F1CE941" w14:textId="77777777" w:rsidTr="008D11A9">
        <w:tc>
          <w:tcPr>
            <w:tcW w:w="1930" w:type="dxa"/>
          </w:tcPr>
          <w:p w14:paraId="5356C752" w14:textId="77777777" w:rsidR="00643C55" w:rsidRPr="009E48FD" w:rsidRDefault="00643C55" w:rsidP="008D11A9">
            <w:pPr>
              <w:rPr>
                <w:rFonts w:ascii="Times New Roman" w:hAnsi="Times New Roman" w:cs="Times New Roman"/>
              </w:rPr>
            </w:pPr>
            <w:r w:rsidRPr="009E48FD">
              <w:rPr>
                <w:rFonts w:ascii="Times New Roman" w:hAnsi="Times New Roman" w:cs="Times New Roman"/>
              </w:rPr>
              <w:t>Lab Test</w:t>
            </w:r>
          </w:p>
        </w:tc>
        <w:tc>
          <w:tcPr>
            <w:tcW w:w="1519" w:type="dxa"/>
          </w:tcPr>
          <w:p w14:paraId="43297047" w14:textId="77777777" w:rsidR="00643C55" w:rsidRPr="009E48FD" w:rsidRDefault="00643C55" w:rsidP="008D11A9">
            <w:pPr>
              <w:rPr>
                <w:rFonts w:ascii="Times New Roman" w:hAnsi="Times New Roman" w:cs="Times New Roman"/>
              </w:rPr>
            </w:pPr>
            <w:r w:rsidRPr="009E48FD">
              <w:rPr>
                <w:rFonts w:ascii="Times New Roman" w:hAnsi="Times New Roman" w:cs="Times New Roman"/>
              </w:rPr>
              <w:t>Normal Range</w:t>
            </w:r>
          </w:p>
        </w:tc>
        <w:tc>
          <w:tcPr>
            <w:tcW w:w="1297" w:type="dxa"/>
          </w:tcPr>
          <w:p w14:paraId="27C52551" w14:textId="77777777" w:rsidR="00643C55" w:rsidRPr="009E48FD" w:rsidRDefault="00643C55" w:rsidP="008D11A9">
            <w:pPr>
              <w:rPr>
                <w:rFonts w:ascii="Times New Roman" w:hAnsi="Times New Roman" w:cs="Times New Roman"/>
              </w:rPr>
            </w:pPr>
            <w:r w:rsidRPr="009E48FD">
              <w:rPr>
                <w:rFonts w:ascii="Times New Roman" w:hAnsi="Times New Roman" w:cs="Times New Roman"/>
              </w:rPr>
              <w:t>Value on Admission</w:t>
            </w:r>
          </w:p>
        </w:tc>
        <w:tc>
          <w:tcPr>
            <w:tcW w:w="1312" w:type="dxa"/>
          </w:tcPr>
          <w:p w14:paraId="51355FE1" w14:textId="77777777" w:rsidR="00643C55" w:rsidRPr="009E48FD" w:rsidRDefault="00643C55" w:rsidP="008D11A9">
            <w:pPr>
              <w:rPr>
                <w:rFonts w:ascii="Times New Roman" w:hAnsi="Times New Roman" w:cs="Times New Roman"/>
              </w:rPr>
            </w:pPr>
            <w:r w:rsidRPr="009E48FD">
              <w:rPr>
                <w:rFonts w:ascii="Times New Roman" w:hAnsi="Times New Roman" w:cs="Times New Roman"/>
              </w:rPr>
              <w:t>Today’s Value</w:t>
            </w:r>
          </w:p>
        </w:tc>
        <w:tc>
          <w:tcPr>
            <w:tcW w:w="3747" w:type="dxa"/>
          </w:tcPr>
          <w:p w14:paraId="07AC1136" w14:textId="2668CB6F" w:rsidR="00643C55" w:rsidRPr="009E48FD" w:rsidRDefault="00643C55" w:rsidP="008D11A9">
            <w:pPr>
              <w:rPr>
                <w:rFonts w:ascii="Times New Roman" w:hAnsi="Times New Roman" w:cs="Times New Roman"/>
              </w:rPr>
            </w:pPr>
            <w:r w:rsidRPr="009E48FD">
              <w:rPr>
                <w:rFonts w:ascii="Times New Roman" w:hAnsi="Times New Roman" w:cs="Times New Roman"/>
              </w:rPr>
              <w:t xml:space="preserve">Reason </w:t>
            </w:r>
            <w:r w:rsidR="00E73B77" w:rsidRPr="009E48FD">
              <w:rPr>
                <w:rFonts w:ascii="Times New Roman" w:hAnsi="Times New Roman" w:cs="Times New Roman"/>
              </w:rPr>
              <w:t>for</w:t>
            </w:r>
            <w:r w:rsidRPr="009E48FD">
              <w:rPr>
                <w:rFonts w:ascii="Times New Roman" w:hAnsi="Times New Roman" w:cs="Times New Roman"/>
              </w:rPr>
              <w:t xml:space="preserve"> Abnormal</w:t>
            </w:r>
          </w:p>
        </w:tc>
      </w:tr>
      <w:tr w:rsidR="00643C55" w:rsidRPr="009E48FD" w14:paraId="61A62401" w14:textId="77777777" w:rsidTr="008D11A9">
        <w:trPr>
          <w:trHeight w:val="512"/>
        </w:trPr>
        <w:tc>
          <w:tcPr>
            <w:tcW w:w="1930" w:type="dxa"/>
          </w:tcPr>
          <w:p w14:paraId="432D5BFF" w14:textId="3BE07CB5" w:rsidR="00643C55" w:rsidRPr="009E48FD" w:rsidRDefault="00643C55" w:rsidP="008D11A9">
            <w:pPr>
              <w:rPr>
                <w:rFonts w:ascii="Times New Roman" w:hAnsi="Times New Roman" w:cs="Times New Roman"/>
              </w:rPr>
            </w:pPr>
            <w:r w:rsidRPr="009E48FD">
              <w:rPr>
                <w:rFonts w:ascii="Times New Roman" w:hAnsi="Times New Roman" w:cs="Times New Roman"/>
              </w:rPr>
              <w:t>Color &amp; Clarity</w:t>
            </w:r>
          </w:p>
        </w:tc>
        <w:tc>
          <w:tcPr>
            <w:tcW w:w="1519" w:type="dxa"/>
          </w:tcPr>
          <w:p w14:paraId="3E2F295E" w14:textId="7B191D44"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3252CBEC" w14:textId="0D84A574"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2D65EF3B" w14:textId="13519FA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3A9783C0" w14:textId="3D65698F"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35C4C68F" w14:textId="77777777" w:rsidTr="008D11A9">
        <w:trPr>
          <w:trHeight w:val="512"/>
        </w:trPr>
        <w:tc>
          <w:tcPr>
            <w:tcW w:w="1930" w:type="dxa"/>
          </w:tcPr>
          <w:p w14:paraId="3DC0309A" w14:textId="3E2FE5CD" w:rsidR="00643C55" w:rsidRPr="009E48FD" w:rsidRDefault="00643C55" w:rsidP="008D11A9">
            <w:pPr>
              <w:rPr>
                <w:rFonts w:ascii="Times New Roman" w:hAnsi="Times New Roman" w:cs="Times New Roman"/>
              </w:rPr>
            </w:pPr>
            <w:r w:rsidRPr="009E48FD">
              <w:rPr>
                <w:rFonts w:ascii="Times New Roman" w:hAnsi="Times New Roman" w:cs="Times New Roman"/>
              </w:rPr>
              <w:t>pH</w:t>
            </w:r>
          </w:p>
        </w:tc>
        <w:tc>
          <w:tcPr>
            <w:tcW w:w="1519" w:type="dxa"/>
          </w:tcPr>
          <w:p w14:paraId="11154F8D" w14:textId="768F61C5"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79999243" w14:textId="2E5F0422"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138CFD78" w14:textId="1A094BA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22E49214" w14:textId="71A6FDAF"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37B82B09" w14:textId="77777777" w:rsidTr="008D11A9">
        <w:trPr>
          <w:trHeight w:val="512"/>
        </w:trPr>
        <w:tc>
          <w:tcPr>
            <w:tcW w:w="1930" w:type="dxa"/>
          </w:tcPr>
          <w:p w14:paraId="590225C1" w14:textId="03046611" w:rsidR="00643C55" w:rsidRPr="009E48FD" w:rsidRDefault="00643C55" w:rsidP="008D11A9">
            <w:pPr>
              <w:rPr>
                <w:rFonts w:ascii="Times New Roman" w:hAnsi="Times New Roman" w:cs="Times New Roman"/>
              </w:rPr>
            </w:pPr>
            <w:r w:rsidRPr="009E48FD">
              <w:rPr>
                <w:rFonts w:ascii="Times New Roman" w:hAnsi="Times New Roman" w:cs="Times New Roman"/>
              </w:rPr>
              <w:t>Specific Gravity</w:t>
            </w:r>
          </w:p>
        </w:tc>
        <w:tc>
          <w:tcPr>
            <w:tcW w:w="1519" w:type="dxa"/>
          </w:tcPr>
          <w:p w14:paraId="426F33BB" w14:textId="0E2E5303"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3F2065E0" w14:textId="22335895"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58F10D27" w14:textId="16FE4EA7"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329275A6" w14:textId="351C153D"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24AA7DA7" w14:textId="77777777" w:rsidTr="008D11A9">
        <w:trPr>
          <w:trHeight w:val="512"/>
        </w:trPr>
        <w:tc>
          <w:tcPr>
            <w:tcW w:w="1930" w:type="dxa"/>
          </w:tcPr>
          <w:p w14:paraId="2F57C7EB" w14:textId="4A870788" w:rsidR="00643C55" w:rsidRPr="009E48FD" w:rsidRDefault="00643C55" w:rsidP="008D11A9">
            <w:pPr>
              <w:rPr>
                <w:rFonts w:ascii="Times New Roman" w:hAnsi="Times New Roman" w:cs="Times New Roman"/>
              </w:rPr>
            </w:pPr>
            <w:r w:rsidRPr="009E48FD">
              <w:rPr>
                <w:rFonts w:ascii="Times New Roman" w:hAnsi="Times New Roman" w:cs="Times New Roman"/>
              </w:rPr>
              <w:t>Glucose</w:t>
            </w:r>
          </w:p>
        </w:tc>
        <w:tc>
          <w:tcPr>
            <w:tcW w:w="1519" w:type="dxa"/>
          </w:tcPr>
          <w:p w14:paraId="559D5F6E" w14:textId="1167A452"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1162EFBB" w14:textId="5017AB7D"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1B939A93" w14:textId="1895950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089DB161" w14:textId="3D81D8E6"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36ABBC24" w14:textId="77777777" w:rsidTr="008D11A9">
        <w:trPr>
          <w:trHeight w:val="512"/>
        </w:trPr>
        <w:tc>
          <w:tcPr>
            <w:tcW w:w="1930" w:type="dxa"/>
          </w:tcPr>
          <w:p w14:paraId="3BA337F9" w14:textId="50AB1543" w:rsidR="00643C55" w:rsidRPr="009E48FD" w:rsidRDefault="00643C55" w:rsidP="008D11A9">
            <w:pPr>
              <w:rPr>
                <w:rFonts w:ascii="Times New Roman" w:hAnsi="Times New Roman" w:cs="Times New Roman"/>
              </w:rPr>
            </w:pPr>
            <w:r w:rsidRPr="009E48FD">
              <w:rPr>
                <w:rFonts w:ascii="Times New Roman" w:hAnsi="Times New Roman" w:cs="Times New Roman"/>
              </w:rPr>
              <w:t>Protein</w:t>
            </w:r>
          </w:p>
        </w:tc>
        <w:tc>
          <w:tcPr>
            <w:tcW w:w="1519" w:type="dxa"/>
          </w:tcPr>
          <w:p w14:paraId="7FA73028" w14:textId="396AB65D"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4BEF7387" w14:textId="3B14AD6E"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3C2FEBC4" w14:textId="12DA2DF3"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1574A35C" w14:textId="57217F12"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6FFA549F" w14:textId="77777777" w:rsidTr="008D11A9">
        <w:trPr>
          <w:trHeight w:val="512"/>
        </w:trPr>
        <w:tc>
          <w:tcPr>
            <w:tcW w:w="1930" w:type="dxa"/>
          </w:tcPr>
          <w:p w14:paraId="3DCF1F25" w14:textId="718D4993" w:rsidR="00643C55" w:rsidRPr="009E48FD" w:rsidRDefault="00643C55" w:rsidP="008D11A9">
            <w:pPr>
              <w:rPr>
                <w:rFonts w:ascii="Times New Roman" w:hAnsi="Times New Roman" w:cs="Times New Roman"/>
              </w:rPr>
            </w:pPr>
            <w:r w:rsidRPr="009E48FD">
              <w:rPr>
                <w:rFonts w:ascii="Times New Roman" w:hAnsi="Times New Roman" w:cs="Times New Roman"/>
              </w:rPr>
              <w:t>Ketones</w:t>
            </w:r>
          </w:p>
        </w:tc>
        <w:tc>
          <w:tcPr>
            <w:tcW w:w="1519" w:type="dxa"/>
          </w:tcPr>
          <w:p w14:paraId="4DEA93C0" w14:textId="234E3146"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3B331E44" w14:textId="09C51BE1"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331CF7A9" w14:textId="3711A44C"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7955E9E1" w14:textId="3AD8C23D"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4990979E" w14:textId="77777777" w:rsidTr="008D11A9">
        <w:trPr>
          <w:trHeight w:val="512"/>
        </w:trPr>
        <w:tc>
          <w:tcPr>
            <w:tcW w:w="1930" w:type="dxa"/>
          </w:tcPr>
          <w:p w14:paraId="20E34BFD" w14:textId="4B1555CD" w:rsidR="00643C55" w:rsidRPr="009E48FD" w:rsidRDefault="00643C55" w:rsidP="008D11A9">
            <w:pPr>
              <w:rPr>
                <w:rFonts w:ascii="Times New Roman" w:hAnsi="Times New Roman" w:cs="Times New Roman"/>
              </w:rPr>
            </w:pPr>
            <w:r w:rsidRPr="009E48FD">
              <w:rPr>
                <w:rFonts w:ascii="Times New Roman" w:hAnsi="Times New Roman" w:cs="Times New Roman"/>
              </w:rPr>
              <w:t>WBC</w:t>
            </w:r>
          </w:p>
        </w:tc>
        <w:tc>
          <w:tcPr>
            <w:tcW w:w="1519" w:type="dxa"/>
          </w:tcPr>
          <w:p w14:paraId="4AE6EF7E" w14:textId="28A074B4"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187E92A9" w14:textId="2EA9EF5D"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4ACD27B9" w14:textId="55F1CAAD"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3B79C53D" w14:textId="37F94276"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7E76827F" w14:textId="77777777" w:rsidTr="008D11A9">
        <w:trPr>
          <w:trHeight w:val="512"/>
        </w:trPr>
        <w:tc>
          <w:tcPr>
            <w:tcW w:w="1930" w:type="dxa"/>
          </w:tcPr>
          <w:p w14:paraId="36F79690" w14:textId="237947BC" w:rsidR="00643C55" w:rsidRPr="009E48FD" w:rsidRDefault="00643C55" w:rsidP="008D11A9">
            <w:pPr>
              <w:rPr>
                <w:rFonts w:ascii="Times New Roman" w:hAnsi="Times New Roman" w:cs="Times New Roman"/>
              </w:rPr>
            </w:pPr>
            <w:r w:rsidRPr="009E48FD">
              <w:rPr>
                <w:rFonts w:ascii="Times New Roman" w:hAnsi="Times New Roman" w:cs="Times New Roman"/>
              </w:rPr>
              <w:t>RBC</w:t>
            </w:r>
          </w:p>
        </w:tc>
        <w:tc>
          <w:tcPr>
            <w:tcW w:w="1519" w:type="dxa"/>
          </w:tcPr>
          <w:p w14:paraId="5357EE2C" w14:textId="70778D1E"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6F590258" w14:textId="356DB973"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44BBED8B" w14:textId="68419D3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7894C5D5" w14:textId="383831A6"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05DA8930" w14:textId="77777777" w:rsidTr="008D11A9">
        <w:trPr>
          <w:trHeight w:val="512"/>
        </w:trPr>
        <w:tc>
          <w:tcPr>
            <w:tcW w:w="1930" w:type="dxa"/>
          </w:tcPr>
          <w:p w14:paraId="4EDF8B11" w14:textId="2BCDABCA" w:rsidR="00643C55" w:rsidRPr="009E48FD" w:rsidRDefault="00643C55" w:rsidP="008D11A9">
            <w:pPr>
              <w:rPr>
                <w:rFonts w:ascii="Times New Roman" w:hAnsi="Times New Roman" w:cs="Times New Roman"/>
              </w:rPr>
            </w:pPr>
            <w:r w:rsidRPr="009E48FD">
              <w:rPr>
                <w:rFonts w:ascii="Times New Roman" w:hAnsi="Times New Roman" w:cs="Times New Roman"/>
              </w:rPr>
              <w:t>Leukoesterase</w:t>
            </w:r>
          </w:p>
        </w:tc>
        <w:tc>
          <w:tcPr>
            <w:tcW w:w="1519" w:type="dxa"/>
          </w:tcPr>
          <w:p w14:paraId="70E6D919" w14:textId="5ED586C4"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632390B0" w14:textId="40A008C3"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66728C79" w14:textId="10EF365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5383E44F" w14:textId="4403520F" w:rsidR="00643C55" w:rsidRPr="009E48FD" w:rsidRDefault="000A3682" w:rsidP="007F5DA0">
            <w:pPr>
              <w:rPr>
                <w:rFonts w:ascii="Times New Roman" w:hAnsi="Times New Roman" w:cs="Times New Roman"/>
              </w:rPr>
            </w:pPr>
            <w:r>
              <w:rPr>
                <w:rFonts w:ascii="Times New Roman" w:hAnsi="Times New Roman" w:cs="Times New Roman"/>
              </w:rPr>
              <w:t>-</w:t>
            </w:r>
          </w:p>
        </w:tc>
      </w:tr>
    </w:tbl>
    <w:p w14:paraId="0F71A997" w14:textId="5F9DDDA3" w:rsidR="00DB5055" w:rsidRPr="009E48FD" w:rsidRDefault="00DB5055" w:rsidP="003A70C8">
      <w:pPr>
        <w:spacing w:line="480" w:lineRule="auto"/>
        <w:rPr>
          <w:rFonts w:ascii="Times New Roman" w:hAnsi="Times New Roman" w:cs="Times New Roman"/>
        </w:rPr>
      </w:pPr>
    </w:p>
    <w:p w14:paraId="464CA2F0" w14:textId="05139A2C" w:rsidR="00991C17" w:rsidRPr="009E48FD" w:rsidRDefault="00991C17" w:rsidP="003A70C8">
      <w:pPr>
        <w:spacing w:line="480" w:lineRule="auto"/>
        <w:rPr>
          <w:rFonts w:ascii="Times New Roman" w:hAnsi="Times New Roman" w:cs="Times New Roman"/>
        </w:rPr>
      </w:pPr>
    </w:p>
    <w:p w14:paraId="5C0E3A50" w14:textId="28DFEEF9" w:rsidR="00991C17" w:rsidRPr="009E48FD" w:rsidRDefault="00991C17" w:rsidP="003A70C8">
      <w:pPr>
        <w:spacing w:line="480" w:lineRule="auto"/>
        <w:rPr>
          <w:rFonts w:ascii="Times New Roman" w:hAnsi="Times New Roman" w:cs="Times New Roman"/>
        </w:rPr>
      </w:pPr>
    </w:p>
    <w:p w14:paraId="31DF8D1E" w14:textId="77777777" w:rsidR="00991C17" w:rsidRPr="009E48FD" w:rsidRDefault="00991C17" w:rsidP="003A70C8">
      <w:pPr>
        <w:spacing w:line="480" w:lineRule="auto"/>
        <w:rPr>
          <w:rFonts w:ascii="Times New Roman" w:hAnsi="Times New Roman" w:cs="Times New Roman"/>
        </w:rPr>
      </w:pPr>
    </w:p>
    <w:p w14:paraId="2D4D5A5D" w14:textId="52D082BE" w:rsidR="0072589D" w:rsidRPr="009F1718" w:rsidRDefault="0072589D" w:rsidP="00792B44">
      <w:pPr>
        <w:rPr>
          <w:rFonts w:ascii="Times New Roman" w:hAnsi="Times New Roman" w:cs="Times New Roman"/>
          <w:b/>
          <w:bCs/>
        </w:rPr>
      </w:pPr>
      <w:r w:rsidRPr="009F1718">
        <w:rPr>
          <w:rFonts w:ascii="Times New Roman" w:hAnsi="Times New Roman" w:cs="Times New Roman"/>
          <w:b/>
          <w:bCs/>
        </w:rPr>
        <w:t xml:space="preserve">Arterial Blood Gas </w:t>
      </w:r>
      <w:r w:rsidRPr="009F1718">
        <w:rPr>
          <w:rFonts w:ascii="Times New Roman" w:hAnsi="Times New Roman" w:cs="Times New Roman"/>
          <w:b/>
          <w:bCs/>
          <w:highlight w:val="yellow"/>
        </w:rPr>
        <w:t>Highlight</w:t>
      </w:r>
      <w:r w:rsidR="00B13E77" w:rsidRPr="009F1718">
        <w:rPr>
          <w:rFonts w:ascii="Times New Roman" w:hAnsi="Times New Roman" w:cs="Times New Roman"/>
          <w:b/>
          <w:bCs/>
          <w:highlight w:val="yellow"/>
        </w:rPr>
        <w:t xml:space="preserve"> All</w:t>
      </w:r>
      <w:r w:rsidRPr="009F1718">
        <w:rPr>
          <w:rFonts w:ascii="Times New Roman" w:hAnsi="Times New Roman" w:cs="Times New Roman"/>
          <w:b/>
          <w:bCs/>
          <w:highlight w:val="yellow"/>
        </w:rPr>
        <w:t xml:space="preserve"> Abnormal</w:t>
      </w:r>
      <w:r w:rsidR="00B13E77" w:rsidRPr="009F1718">
        <w:rPr>
          <w:rFonts w:ascii="Times New Roman" w:hAnsi="Times New Roman" w:cs="Times New Roman"/>
          <w:b/>
          <w:bCs/>
          <w:highlight w:val="yellow"/>
        </w:rPr>
        <w:t xml:space="preserve"> Labs</w:t>
      </w:r>
      <w:r w:rsidR="00792B44" w:rsidRPr="009F1718">
        <w:rPr>
          <w:rFonts w:ascii="Times New Roman" w:hAnsi="Times New Roman" w:cs="Times New Roman"/>
          <w:b/>
          <w:bCs/>
        </w:rPr>
        <w:t>—Explanations must be in complete sentences and contain in-text citations in APA format.</w:t>
      </w:r>
    </w:p>
    <w:p w14:paraId="56BF3BD4" w14:textId="77777777" w:rsidR="00792B44" w:rsidRPr="009E48FD" w:rsidRDefault="00792B44" w:rsidP="00792B44">
      <w:pPr>
        <w:rPr>
          <w:rFonts w:ascii="Times New Roman" w:hAnsi="Times New Roman" w:cs="Times New Roman"/>
        </w:rPr>
      </w:pPr>
    </w:p>
    <w:tbl>
      <w:tblPr>
        <w:tblStyle w:val="TableGrid"/>
        <w:tblW w:w="0" w:type="auto"/>
        <w:tblInd w:w="-252" w:type="dxa"/>
        <w:tblLook w:val="04A0" w:firstRow="1" w:lastRow="0" w:firstColumn="1" w:lastColumn="0" w:noHBand="0" w:noVBand="1"/>
      </w:tblPr>
      <w:tblGrid>
        <w:gridCol w:w="1838"/>
        <w:gridCol w:w="1500"/>
        <w:gridCol w:w="1345"/>
        <w:gridCol w:w="1247"/>
        <w:gridCol w:w="3672"/>
      </w:tblGrid>
      <w:tr w:rsidR="0072589D" w:rsidRPr="009E48FD" w14:paraId="17ED989D" w14:textId="77777777" w:rsidTr="0072589D">
        <w:tc>
          <w:tcPr>
            <w:tcW w:w="1890" w:type="dxa"/>
          </w:tcPr>
          <w:p w14:paraId="2DCC340D" w14:textId="700C397F"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Test</w:t>
            </w:r>
          </w:p>
        </w:tc>
        <w:tc>
          <w:tcPr>
            <w:tcW w:w="1530" w:type="dxa"/>
          </w:tcPr>
          <w:p w14:paraId="0DF5A780" w14:textId="284A74D3"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Normal Range</w:t>
            </w:r>
          </w:p>
        </w:tc>
        <w:tc>
          <w:tcPr>
            <w:tcW w:w="1350" w:type="dxa"/>
          </w:tcPr>
          <w:p w14:paraId="242785A3" w14:textId="22CC3AF0"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Value on Admission</w:t>
            </w:r>
          </w:p>
        </w:tc>
        <w:tc>
          <w:tcPr>
            <w:tcW w:w="1260" w:type="dxa"/>
          </w:tcPr>
          <w:p w14:paraId="1B3E712B" w14:textId="72C7916F"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Today’s Value</w:t>
            </w:r>
          </w:p>
        </w:tc>
        <w:tc>
          <w:tcPr>
            <w:tcW w:w="3798" w:type="dxa"/>
          </w:tcPr>
          <w:p w14:paraId="458845E1" w14:textId="1CF13E85"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Explanation of Findings</w:t>
            </w:r>
          </w:p>
        </w:tc>
      </w:tr>
      <w:tr w:rsidR="0072589D" w:rsidRPr="009E48FD" w14:paraId="7982BE0B" w14:textId="77777777" w:rsidTr="0072589D">
        <w:tc>
          <w:tcPr>
            <w:tcW w:w="1890" w:type="dxa"/>
          </w:tcPr>
          <w:p w14:paraId="11048AA4" w14:textId="4DA2FB4B"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lastRenderedPageBreak/>
              <w:t>pH</w:t>
            </w:r>
          </w:p>
        </w:tc>
        <w:tc>
          <w:tcPr>
            <w:tcW w:w="1530" w:type="dxa"/>
          </w:tcPr>
          <w:p w14:paraId="7647739E" w14:textId="3E7B2DEE"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2E2B5D86" w14:textId="169DD68F"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50AFB186" w14:textId="403CF049"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7F3A4555" w14:textId="7CDAED2B"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r w:rsidR="0072589D" w:rsidRPr="009E48FD" w14:paraId="09A1B186" w14:textId="77777777" w:rsidTr="0072589D">
        <w:tc>
          <w:tcPr>
            <w:tcW w:w="1890" w:type="dxa"/>
          </w:tcPr>
          <w:p w14:paraId="27C1A90E" w14:textId="6E54F37C"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t>PaO2</w:t>
            </w:r>
          </w:p>
        </w:tc>
        <w:tc>
          <w:tcPr>
            <w:tcW w:w="1530" w:type="dxa"/>
          </w:tcPr>
          <w:p w14:paraId="4B7F37B5" w14:textId="30B710D4"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6A88E861" w14:textId="7A0D7299"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2147B1F9" w14:textId="70F252C3"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5683640A" w14:textId="1B5DF45C"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r w:rsidR="0072589D" w:rsidRPr="009E48FD" w14:paraId="7BCCD166" w14:textId="77777777" w:rsidTr="0072589D">
        <w:tc>
          <w:tcPr>
            <w:tcW w:w="1890" w:type="dxa"/>
          </w:tcPr>
          <w:p w14:paraId="1B2405A6" w14:textId="313135A6"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t>PaCO2</w:t>
            </w:r>
          </w:p>
        </w:tc>
        <w:tc>
          <w:tcPr>
            <w:tcW w:w="1530" w:type="dxa"/>
          </w:tcPr>
          <w:p w14:paraId="4FF96BF9" w14:textId="7E742816"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2EB011EA" w14:textId="4932DCD0"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33AC0B69" w14:textId="3F4DE51D"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6A3E86F8" w14:textId="2A5B634D"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r w:rsidR="0072589D" w:rsidRPr="009E48FD" w14:paraId="78E1847B" w14:textId="77777777" w:rsidTr="0072589D">
        <w:tc>
          <w:tcPr>
            <w:tcW w:w="1890" w:type="dxa"/>
          </w:tcPr>
          <w:p w14:paraId="7B8A392D" w14:textId="7AF289B3"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t>HCO3</w:t>
            </w:r>
          </w:p>
        </w:tc>
        <w:tc>
          <w:tcPr>
            <w:tcW w:w="1530" w:type="dxa"/>
          </w:tcPr>
          <w:p w14:paraId="00C06EC2" w14:textId="0EFD4BAE"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7165C23E" w14:textId="264D095C"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67D9C673" w14:textId="746CDC45"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289F0DCF" w14:textId="0F4B38B5"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r w:rsidR="0072589D" w:rsidRPr="009E48FD" w14:paraId="36A0AA5F" w14:textId="77777777" w:rsidTr="0072589D">
        <w:tc>
          <w:tcPr>
            <w:tcW w:w="1890" w:type="dxa"/>
          </w:tcPr>
          <w:p w14:paraId="7EA44B0E" w14:textId="2F6D34F3"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t>SaO2</w:t>
            </w:r>
          </w:p>
        </w:tc>
        <w:tc>
          <w:tcPr>
            <w:tcW w:w="1530" w:type="dxa"/>
          </w:tcPr>
          <w:p w14:paraId="7FE05955" w14:textId="53CB321F"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5CD01ED1" w14:textId="354EBC35"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373B2B64" w14:textId="28971B24"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73FC71A5" w14:textId="47F8FE68"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bl>
    <w:p w14:paraId="21B8C7E1" w14:textId="77777777" w:rsidR="00E66433" w:rsidRPr="009E48FD" w:rsidRDefault="00E66433" w:rsidP="003A70C8">
      <w:pPr>
        <w:spacing w:line="480" w:lineRule="auto"/>
        <w:rPr>
          <w:rFonts w:ascii="Times New Roman" w:hAnsi="Times New Roman" w:cs="Times New Roman"/>
        </w:rPr>
      </w:pPr>
    </w:p>
    <w:p w14:paraId="4F90590D" w14:textId="6BC3510C" w:rsidR="0021317A" w:rsidRPr="009F1718" w:rsidRDefault="0021317A" w:rsidP="0021317A">
      <w:pPr>
        <w:pStyle w:val="Caption"/>
        <w:keepNext/>
        <w:rPr>
          <w:rFonts w:ascii="Times New Roman" w:hAnsi="Times New Roman" w:cs="Times New Roman"/>
          <w:b/>
          <w:bCs/>
          <w:i w:val="0"/>
          <w:color w:val="000000" w:themeColor="text1"/>
          <w:sz w:val="24"/>
          <w:szCs w:val="24"/>
        </w:rPr>
      </w:pPr>
      <w:r w:rsidRPr="009F1718">
        <w:rPr>
          <w:rFonts w:ascii="Times New Roman" w:hAnsi="Times New Roman" w:cs="Times New Roman"/>
          <w:b/>
          <w:bCs/>
          <w:i w:val="0"/>
          <w:color w:val="000000" w:themeColor="text1"/>
          <w:sz w:val="24"/>
          <w:szCs w:val="24"/>
        </w:rPr>
        <w:t xml:space="preserve">Cultures </w:t>
      </w:r>
      <w:r w:rsidR="0072589D" w:rsidRPr="009F1718">
        <w:rPr>
          <w:rFonts w:ascii="Times New Roman" w:hAnsi="Times New Roman" w:cs="Times New Roman"/>
          <w:b/>
          <w:bCs/>
          <w:i w:val="0"/>
          <w:color w:val="000000" w:themeColor="text1"/>
          <w:sz w:val="24"/>
          <w:szCs w:val="24"/>
          <w:highlight w:val="yellow"/>
        </w:rPr>
        <w:t>Highlight</w:t>
      </w:r>
      <w:r w:rsidR="00B13E77" w:rsidRPr="009F1718">
        <w:rPr>
          <w:rFonts w:ascii="Times New Roman" w:hAnsi="Times New Roman" w:cs="Times New Roman"/>
          <w:b/>
          <w:bCs/>
          <w:i w:val="0"/>
          <w:color w:val="000000" w:themeColor="text1"/>
          <w:sz w:val="24"/>
          <w:szCs w:val="24"/>
          <w:highlight w:val="yellow"/>
        </w:rPr>
        <w:t xml:space="preserve"> All</w:t>
      </w:r>
      <w:r w:rsidR="0072589D" w:rsidRPr="009F1718">
        <w:rPr>
          <w:rFonts w:ascii="Times New Roman" w:hAnsi="Times New Roman" w:cs="Times New Roman"/>
          <w:b/>
          <w:bCs/>
          <w:i w:val="0"/>
          <w:color w:val="000000" w:themeColor="text1"/>
          <w:sz w:val="24"/>
          <w:szCs w:val="24"/>
          <w:highlight w:val="yellow"/>
        </w:rPr>
        <w:t xml:space="preserve"> Abnormal</w:t>
      </w:r>
      <w:r w:rsidR="00B13E77" w:rsidRPr="009F1718">
        <w:rPr>
          <w:rFonts w:ascii="Times New Roman" w:hAnsi="Times New Roman" w:cs="Times New Roman"/>
          <w:b/>
          <w:bCs/>
          <w:i w:val="0"/>
          <w:color w:val="000000" w:themeColor="text1"/>
          <w:sz w:val="24"/>
          <w:szCs w:val="24"/>
          <w:highlight w:val="yellow"/>
        </w:rPr>
        <w:t xml:space="preserve"> Labs</w:t>
      </w:r>
      <w:r w:rsidR="00792B44" w:rsidRPr="009F1718">
        <w:rPr>
          <w:rFonts w:ascii="Times New Roman" w:hAnsi="Times New Roman" w:cs="Times New Roman"/>
          <w:b/>
          <w:bCs/>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9E48FD" w14:paraId="7716DE53" w14:textId="77777777" w:rsidTr="003A3ED2">
        <w:tc>
          <w:tcPr>
            <w:tcW w:w="1930" w:type="dxa"/>
          </w:tcPr>
          <w:p w14:paraId="6D89B3F2" w14:textId="665E808B" w:rsidR="0021317A" w:rsidRPr="009E48FD" w:rsidRDefault="0021317A" w:rsidP="008D11A9">
            <w:pPr>
              <w:rPr>
                <w:rFonts w:ascii="Times New Roman" w:hAnsi="Times New Roman" w:cs="Times New Roman"/>
              </w:rPr>
            </w:pPr>
            <w:r w:rsidRPr="009E48FD">
              <w:rPr>
                <w:rFonts w:ascii="Times New Roman" w:hAnsi="Times New Roman" w:cs="Times New Roman"/>
              </w:rPr>
              <w:t>Test</w:t>
            </w:r>
          </w:p>
        </w:tc>
        <w:tc>
          <w:tcPr>
            <w:tcW w:w="1519" w:type="dxa"/>
          </w:tcPr>
          <w:p w14:paraId="56C948DE" w14:textId="77777777" w:rsidR="0021317A" w:rsidRPr="009E48FD" w:rsidRDefault="0021317A" w:rsidP="008D11A9">
            <w:pPr>
              <w:rPr>
                <w:rFonts w:ascii="Times New Roman" w:hAnsi="Times New Roman" w:cs="Times New Roman"/>
              </w:rPr>
            </w:pPr>
            <w:r w:rsidRPr="009E48FD">
              <w:rPr>
                <w:rFonts w:ascii="Times New Roman" w:hAnsi="Times New Roman" w:cs="Times New Roman"/>
              </w:rPr>
              <w:t>Normal Range</w:t>
            </w:r>
          </w:p>
        </w:tc>
        <w:tc>
          <w:tcPr>
            <w:tcW w:w="1297" w:type="dxa"/>
          </w:tcPr>
          <w:p w14:paraId="02FD5387" w14:textId="77777777" w:rsidR="0021317A" w:rsidRPr="009E48FD" w:rsidRDefault="0021317A" w:rsidP="008D11A9">
            <w:pPr>
              <w:rPr>
                <w:rFonts w:ascii="Times New Roman" w:hAnsi="Times New Roman" w:cs="Times New Roman"/>
              </w:rPr>
            </w:pPr>
            <w:r w:rsidRPr="009E48FD">
              <w:rPr>
                <w:rFonts w:ascii="Times New Roman" w:hAnsi="Times New Roman" w:cs="Times New Roman"/>
              </w:rPr>
              <w:t>Value on Admission</w:t>
            </w:r>
          </w:p>
        </w:tc>
        <w:tc>
          <w:tcPr>
            <w:tcW w:w="1312" w:type="dxa"/>
          </w:tcPr>
          <w:p w14:paraId="4B7A2494" w14:textId="77777777" w:rsidR="0021317A" w:rsidRPr="009E48FD" w:rsidRDefault="0021317A" w:rsidP="008D11A9">
            <w:pPr>
              <w:rPr>
                <w:rFonts w:ascii="Times New Roman" w:hAnsi="Times New Roman" w:cs="Times New Roman"/>
              </w:rPr>
            </w:pPr>
            <w:r w:rsidRPr="009E48FD">
              <w:rPr>
                <w:rFonts w:ascii="Times New Roman" w:hAnsi="Times New Roman" w:cs="Times New Roman"/>
              </w:rPr>
              <w:t>Today’s Value</w:t>
            </w:r>
          </w:p>
        </w:tc>
        <w:tc>
          <w:tcPr>
            <w:tcW w:w="3747" w:type="dxa"/>
          </w:tcPr>
          <w:p w14:paraId="27DA26FF" w14:textId="5E679DB4" w:rsidR="0021317A" w:rsidRPr="009E48FD" w:rsidRDefault="0021317A" w:rsidP="008D11A9">
            <w:pPr>
              <w:rPr>
                <w:rFonts w:ascii="Times New Roman" w:hAnsi="Times New Roman" w:cs="Times New Roman"/>
              </w:rPr>
            </w:pPr>
            <w:r w:rsidRPr="009E48FD">
              <w:rPr>
                <w:rFonts w:ascii="Times New Roman" w:hAnsi="Times New Roman" w:cs="Times New Roman"/>
              </w:rPr>
              <w:t>Explanation of Findings</w:t>
            </w:r>
          </w:p>
        </w:tc>
      </w:tr>
      <w:tr w:rsidR="0021317A" w:rsidRPr="009E48FD" w14:paraId="390A61DA" w14:textId="77777777" w:rsidTr="003A3ED2">
        <w:trPr>
          <w:trHeight w:val="512"/>
        </w:trPr>
        <w:tc>
          <w:tcPr>
            <w:tcW w:w="1930" w:type="dxa"/>
          </w:tcPr>
          <w:p w14:paraId="435C0040" w14:textId="20150EC8" w:rsidR="0021317A" w:rsidRPr="009E48FD" w:rsidRDefault="0021317A" w:rsidP="008D11A9">
            <w:pPr>
              <w:rPr>
                <w:rFonts w:ascii="Times New Roman" w:hAnsi="Times New Roman" w:cs="Times New Roman"/>
              </w:rPr>
            </w:pPr>
            <w:r w:rsidRPr="009E48FD">
              <w:rPr>
                <w:rFonts w:ascii="Times New Roman" w:hAnsi="Times New Roman" w:cs="Times New Roman"/>
              </w:rPr>
              <w:t>Urine Culture</w:t>
            </w:r>
          </w:p>
        </w:tc>
        <w:tc>
          <w:tcPr>
            <w:tcW w:w="1519" w:type="dxa"/>
          </w:tcPr>
          <w:p w14:paraId="3B8278E2" w14:textId="3644BCD0" w:rsidR="0021317A" w:rsidRPr="009E48FD" w:rsidRDefault="00F4000C" w:rsidP="007F5DA0">
            <w:pPr>
              <w:rPr>
                <w:rFonts w:ascii="Times New Roman" w:hAnsi="Times New Roman" w:cs="Times New Roman"/>
              </w:rPr>
            </w:pPr>
            <w:r>
              <w:rPr>
                <w:rFonts w:ascii="Times New Roman" w:hAnsi="Times New Roman" w:cs="Times New Roman"/>
              </w:rPr>
              <w:t>-</w:t>
            </w:r>
          </w:p>
        </w:tc>
        <w:tc>
          <w:tcPr>
            <w:tcW w:w="1297" w:type="dxa"/>
          </w:tcPr>
          <w:p w14:paraId="17644395" w14:textId="060C5A06" w:rsidR="0021317A" w:rsidRPr="009E48FD" w:rsidRDefault="00F4000C" w:rsidP="007F5DA0">
            <w:pPr>
              <w:rPr>
                <w:rFonts w:ascii="Times New Roman" w:hAnsi="Times New Roman" w:cs="Times New Roman"/>
              </w:rPr>
            </w:pPr>
            <w:r>
              <w:rPr>
                <w:rFonts w:ascii="Times New Roman" w:hAnsi="Times New Roman" w:cs="Times New Roman"/>
              </w:rPr>
              <w:t>-</w:t>
            </w:r>
          </w:p>
        </w:tc>
        <w:tc>
          <w:tcPr>
            <w:tcW w:w="1312" w:type="dxa"/>
          </w:tcPr>
          <w:p w14:paraId="7C81578F" w14:textId="22E63F38" w:rsidR="0021317A" w:rsidRPr="009E48FD" w:rsidRDefault="00F4000C" w:rsidP="007F5DA0">
            <w:pPr>
              <w:rPr>
                <w:rFonts w:ascii="Times New Roman" w:hAnsi="Times New Roman" w:cs="Times New Roman"/>
              </w:rPr>
            </w:pPr>
            <w:r>
              <w:rPr>
                <w:rFonts w:ascii="Times New Roman" w:hAnsi="Times New Roman" w:cs="Times New Roman"/>
              </w:rPr>
              <w:t>-</w:t>
            </w:r>
          </w:p>
        </w:tc>
        <w:tc>
          <w:tcPr>
            <w:tcW w:w="3747" w:type="dxa"/>
          </w:tcPr>
          <w:p w14:paraId="0908FE24" w14:textId="3D763697" w:rsidR="0021317A" w:rsidRPr="009E48FD" w:rsidRDefault="000A3682" w:rsidP="007F5DA0">
            <w:pPr>
              <w:rPr>
                <w:rFonts w:ascii="Times New Roman" w:hAnsi="Times New Roman" w:cs="Times New Roman"/>
              </w:rPr>
            </w:pPr>
            <w:r>
              <w:rPr>
                <w:rFonts w:ascii="Times New Roman" w:hAnsi="Times New Roman" w:cs="Times New Roman"/>
              </w:rPr>
              <w:t>-</w:t>
            </w:r>
          </w:p>
        </w:tc>
      </w:tr>
      <w:tr w:rsidR="0021317A" w:rsidRPr="009E48FD" w14:paraId="1A00AAE9" w14:textId="77777777" w:rsidTr="003A3ED2">
        <w:trPr>
          <w:trHeight w:val="512"/>
        </w:trPr>
        <w:tc>
          <w:tcPr>
            <w:tcW w:w="1930" w:type="dxa"/>
          </w:tcPr>
          <w:p w14:paraId="5E58B991" w14:textId="7D2F0190" w:rsidR="0021317A" w:rsidRPr="009E48FD" w:rsidRDefault="0021317A" w:rsidP="008D11A9">
            <w:pPr>
              <w:rPr>
                <w:rFonts w:ascii="Times New Roman" w:hAnsi="Times New Roman" w:cs="Times New Roman"/>
              </w:rPr>
            </w:pPr>
            <w:r w:rsidRPr="009E48FD">
              <w:rPr>
                <w:rFonts w:ascii="Times New Roman" w:hAnsi="Times New Roman" w:cs="Times New Roman"/>
              </w:rPr>
              <w:t>Blood Culture</w:t>
            </w:r>
          </w:p>
        </w:tc>
        <w:tc>
          <w:tcPr>
            <w:tcW w:w="1519" w:type="dxa"/>
          </w:tcPr>
          <w:p w14:paraId="0CD3D38F" w14:textId="639E3132" w:rsidR="0021317A" w:rsidRPr="009E48FD" w:rsidRDefault="00F4000C" w:rsidP="007F5DA0">
            <w:pPr>
              <w:rPr>
                <w:rFonts w:ascii="Times New Roman" w:hAnsi="Times New Roman" w:cs="Times New Roman"/>
              </w:rPr>
            </w:pPr>
            <w:r>
              <w:rPr>
                <w:rFonts w:ascii="Times New Roman" w:hAnsi="Times New Roman" w:cs="Times New Roman"/>
              </w:rPr>
              <w:t>-</w:t>
            </w:r>
          </w:p>
        </w:tc>
        <w:tc>
          <w:tcPr>
            <w:tcW w:w="1297" w:type="dxa"/>
          </w:tcPr>
          <w:p w14:paraId="3567CD4C" w14:textId="46D23F27" w:rsidR="0021317A" w:rsidRPr="009E48FD" w:rsidRDefault="00F4000C" w:rsidP="007F5DA0">
            <w:pPr>
              <w:rPr>
                <w:rFonts w:ascii="Times New Roman" w:hAnsi="Times New Roman" w:cs="Times New Roman"/>
              </w:rPr>
            </w:pPr>
            <w:r>
              <w:rPr>
                <w:rFonts w:ascii="Times New Roman" w:hAnsi="Times New Roman" w:cs="Times New Roman"/>
              </w:rPr>
              <w:t>-</w:t>
            </w:r>
          </w:p>
        </w:tc>
        <w:tc>
          <w:tcPr>
            <w:tcW w:w="1312" w:type="dxa"/>
          </w:tcPr>
          <w:p w14:paraId="6A3BA6DC" w14:textId="0ACD9BE7" w:rsidR="0021317A" w:rsidRPr="009E48FD" w:rsidRDefault="00F4000C" w:rsidP="007F5DA0">
            <w:pPr>
              <w:rPr>
                <w:rFonts w:ascii="Times New Roman" w:hAnsi="Times New Roman" w:cs="Times New Roman"/>
              </w:rPr>
            </w:pPr>
            <w:r>
              <w:rPr>
                <w:rFonts w:ascii="Times New Roman" w:hAnsi="Times New Roman" w:cs="Times New Roman"/>
              </w:rPr>
              <w:t>-</w:t>
            </w:r>
          </w:p>
        </w:tc>
        <w:tc>
          <w:tcPr>
            <w:tcW w:w="3747" w:type="dxa"/>
          </w:tcPr>
          <w:p w14:paraId="0D7D465A" w14:textId="0CE2B381" w:rsidR="0021317A" w:rsidRPr="009E48FD" w:rsidRDefault="00F4000C" w:rsidP="007F5DA0">
            <w:pPr>
              <w:rPr>
                <w:rFonts w:ascii="Times New Roman" w:hAnsi="Times New Roman" w:cs="Times New Roman"/>
              </w:rPr>
            </w:pPr>
            <w:r>
              <w:rPr>
                <w:rFonts w:ascii="Times New Roman" w:hAnsi="Times New Roman" w:cs="Times New Roman"/>
              </w:rPr>
              <w:t>-</w:t>
            </w:r>
          </w:p>
        </w:tc>
      </w:tr>
      <w:tr w:rsidR="0021317A" w:rsidRPr="009E48FD" w14:paraId="2F0CB4BF" w14:textId="77777777" w:rsidTr="003A3ED2">
        <w:trPr>
          <w:trHeight w:val="512"/>
        </w:trPr>
        <w:tc>
          <w:tcPr>
            <w:tcW w:w="1930" w:type="dxa"/>
          </w:tcPr>
          <w:p w14:paraId="26A979AC" w14:textId="54FF8A1E" w:rsidR="0021317A" w:rsidRPr="009E48FD" w:rsidRDefault="0021317A" w:rsidP="008D11A9">
            <w:pPr>
              <w:rPr>
                <w:rFonts w:ascii="Times New Roman" w:hAnsi="Times New Roman" w:cs="Times New Roman"/>
              </w:rPr>
            </w:pPr>
            <w:r w:rsidRPr="009E48FD">
              <w:rPr>
                <w:rFonts w:ascii="Times New Roman" w:hAnsi="Times New Roman" w:cs="Times New Roman"/>
              </w:rPr>
              <w:t>Sputum Culture</w:t>
            </w:r>
          </w:p>
        </w:tc>
        <w:tc>
          <w:tcPr>
            <w:tcW w:w="1519" w:type="dxa"/>
          </w:tcPr>
          <w:p w14:paraId="4EAD8AD5" w14:textId="700D1362" w:rsidR="0021317A" w:rsidRPr="009E48FD" w:rsidRDefault="00F4000C" w:rsidP="007F5DA0">
            <w:pPr>
              <w:rPr>
                <w:rFonts w:ascii="Times New Roman" w:hAnsi="Times New Roman" w:cs="Times New Roman"/>
              </w:rPr>
            </w:pPr>
            <w:r>
              <w:rPr>
                <w:rFonts w:ascii="Times New Roman" w:hAnsi="Times New Roman" w:cs="Times New Roman"/>
              </w:rPr>
              <w:t>-</w:t>
            </w:r>
          </w:p>
        </w:tc>
        <w:tc>
          <w:tcPr>
            <w:tcW w:w="1297" w:type="dxa"/>
          </w:tcPr>
          <w:p w14:paraId="72B3F4ED" w14:textId="40AD874B" w:rsidR="0021317A" w:rsidRPr="009E48FD" w:rsidRDefault="00F4000C" w:rsidP="007F5DA0">
            <w:pPr>
              <w:rPr>
                <w:rFonts w:ascii="Times New Roman" w:hAnsi="Times New Roman" w:cs="Times New Roman"/>
              </w:rPr>
            </w:pPr>
            <w:r>
              <w:rPr>
                <w:rFonts w:ascii="Times New Roman" w:hAnsi="Times New Roman" w:cs="Times New Roman"/>
              </w:rPr>
              <w:t>-</w:t>
            </w:r>
          </w:p>
        </w:tc>
        <w:tc>
          <w:tcPr>
            <w:tcW w:w="1312" w:type="dxa"/>
          </w:tcPr>
          <w:p w14:paraId="7CC82958" w14:textId="5C2C2947" w:rsidR="0021317A" w:rsidRPr="009E48FD" w:rsidRDefault="00F4000C" w:rsidP="007F5DA0">
            <w:pPr>
              <w:rPr>
                <w:rFonts w:ascii="Times New Roman" w:hAnsi="Times New Roman" w:cs="Times New Roman"/>
              </w:rPr>
            </w:pPr>
            <w:r>
              <w:rPr>
                <w:rFonts w:ascii="Times New Roman" w:hAnsi="Times New Roman" w:cs="Times New Roman"/>
              </w:rPr>
              <w:t>-</w:t>
            </w:r>
          </w:p>
        </w:tc>
        <w:tc>
          <w:tcPr>
            <w:tcW w:w="3747" w:type="dxa"/>
          </w:tcPr>
          <w:p w14:paraId="25E721E9" w14:textId="25386B40" w:rsidR="0021317A" w:rsidRPr="009E48FD" w:rsidRDefault="00F4000C" w:rsidP="007F5DA0">
            <w:pPr>
              <w:rPr>
                <w:rFonts w:ascii="Times New Roman" w:hAnsi="Times New Roman" w:cs="Times New Roman"/>
              </w:rPr>
            </w:pPr>
            <w:r>
              <w:rPr>
                <w:rFonts w:ascii="Times New Roman" w:hAnsi="Times New Roman" w:cs="Times New Roman"/>
              </w:rPr>
              <w:t>-</w:t>
            </w:r>
          </w:p>
        </w:tc>
      </w:tr>
      <w:tr w:rsidR="0072589D" w:rsidRPr="009E48FD" w14:paraId="59134C61" w14:textId="77777777" w:rsidTr="003A3ED2">
        <w:trPr>
          <w:trHeight w:val="512"/>
        </w:trPr>
        <w:tc>
          <w:tcPr>
            <w:tcW w:w="1930" w:type="dxa"/>
          </w:tcPr>
          <w:p w14:paraId="23B35C10" w14:textId="7983A63C" w:rsidR="0072589D" w:rsidRPr="009E48FD" w:rsidRDefault="0072589D" w:rsidP="008D11A9">
            <w:pPr>
              <w:rPr>
                <w:rFonts w:ascii="Times New Roman" w:hAnsi="Times New Roman" w:cs="Times New Roman"/>
              </w:rPr>
            </w:pPr>
            <w:r w:rsidRPr="009E48FD">
              <w:rPr>
                <w:rFonts w:ascii="Times New Roman" w:hAnsi="Times New Roman" w:cs="Times New Roman"/>
              </w:rPr>
              <w:t>Stool Culture</w:t>
            </w:r>
          </w:p>
        </w:tc>
        <w:tc>
          <w:tcPr>
            <w:tcW w:w="1519" w:type="dxa"/>
          </w:tcPr>
          <w:p w14:paraId="32DF90E7" w14:textId="007743A8" w:rsidR="0072589D" w:rsidRPr="009E48FD" w:rsidRDefault="00F4000C" w:rsidP="007F5DA0">
            <w:pPr>
              <w:rPr>
                <w:rFonts w:ascii="Times New Roman" w:hAnsi="Times New Roman" w:cs="Times New Roman"/>
              </w:rPr>
            </w:pPr>
            <w:r>
              <w:rPr>
                <w:rFonts w:ascii="Times New Roman" w:hAnsi="Times New Roman" w:cs="Times New Roman"/>
              </w:rPr>
              <w:t>-</w:t>
            </w:r>
          </w:p>
        </w:tc>
        <w:tc>
          <w:tcPr>
            <w:tcW w:w="1297" w:type="dxa"/>
          </w:tcPr>
          <w:p w14:paraId="45C6C582" w14:textId="7A6B297E" w:rsidR="0072589D" w:rsidRPr="009E48FD" w:rsidRDefault="00F4000C" w:rsidP="007F5DA0">
            <w:pPr>
              <w:rPr>
                <w:rFonts w:ascii="Times New Roman" w:hAnsi="Times New Roman" w:cs="Times New Roman"/>
              </w:rPr>
            </w:pPr>
            <w:r>
              <w:rPr>
                <w:rFonts w:ascii="Times New Roman" w:hAnsi="Times New Roman" w:cs="Times New Roman"/>
              </w:rPr>
              <w:t>-</w:t>
            </w:r>
          </w:p>
        </w:tc>
        <w:tc>
          <w:tcPr>
            <w:tcW w:w="1312" w:type="dxa"/>
          </w:tcPr>
          <w:p w14:paraId="7593F306" w14:textId="7C23C015" w:rsidR="0072589D" w:rsidRPr="009E48FD" w:rsidRDefault="00F4000C" w:rsidP="007F5DA0">
            <w:pPr>
              <w:rPr>
                <w:rFonts w:ascii="Times New Roman" w:hAnsi="Times New Roman" w:cs="Times New Roman"/>
              </w:rPr>
            </w:pPr>
            <w:r>
              <w:rPr>
                <w:rFonts w:ascii="Times New Roman" w:hAnsi="Times New Roman" w:cs="Times New Roman"/>
              </w:rPr>
              <w:t>-</w:t>
            </w:r>
          </w:p>
        </w:tc>
        <w:tc>
          <w:tcPr>
            <w:tcW w:w="3747" w:type="dxa"/>
          </w:tcPr>
          <w:p w14:paraId="47DF3579" w14:textId="028CCE02" w:rsidR="0072589D" w:rsidRPr="009E48FD" w:rsidRDefault="00F4000C" w:rsidP="007F5DA0">
            <w:pPr>
              <w:rPr>
                <w:rFonts w:ascii="Times New Roman" w:hAnsi="Times New Roman" w:cs="Times New Roman"/>
              </w:rPr>
            </w:pPr>
            <w:r>
              <w:rPr>
                <w:rFonts w:ascii="Times New Roman" w:hAnsi="Times New Roman" w:cs="Times New Roman"/>
              </w:rPr>
              <w:t>-</w:t>
            </w:r>
          </w:p>
        </w:tc>
      </w:tr>
    </w:tbl>
    <w:p w14:paraId="3E93997A" w14:textId="77777777" w:rsidR="00E66433" w:rsidRPr="009F1718" w:rsidRDefault="00E66433" w:rsidP="003A70C8">
      <w:pPr>
        <w:spacing w:line="480" w:lineRule="auto"/>
        <w:rPr>
          <w:rFonts w:ascii="Times New Roman" w:hAnsi="Times New Roman" w:cs="Times New Roman"/>
          <w:b/>
          <w:bCs/>
        </w:rPr>
      </w:pPr>
    </w:p>
    <w:p w14:paraId="505ECEA4" w14:textId="656534D2" w:rsidR="00B376BA" w:rsidRDefault="003A70C8" w:rsidP="003A70C8">
      <w:pPr>
        <w:spacing w:line="480" w:lineRule="auto"/>
        <w:rPr>
          <w:rFonts w:ascii="Times New Roman" w:hAnsi="Times New Roman" w:cs="Times New Roman"/>
        </w:rPr>
      </w:pPr>
      <w:r w:rsidRPr="009F1718">
        <w:rPr>
          <w:rFonts w:ascii="Times New Roman" w:hAnsi="Times New Roman" w:cs="Times New Roman"/>
          <w:b/>
          <w:bCs/>
        </w:rPr>
        <w:t>Lab Correlations</w:t>
      </w:r>
      <w:r w:rsidR="008D19BA" w:rsidRPr="009F1718">
        <w:rPr>
          <w:rFonts w:ascii="Times New Roman" w:hAnsi="Times New Roman" w:cs="Times New Roman"/>
          <w:b/>
          <w:bCs/>
        </w:rPr>
        <w:t xml:space="preserve"> </w:t>
      </w:r>
      <w:r w:rsidR="00643C55" w:rsidRPr="009F1718">
        <w:rPr>
          <w:rFonts w:ascii="Times New Roman" w:hAnsi="Times New Roman" w:cs="Times New Roman"/>
          <w:b/>
          <w:bCs/>
        </w:rPr>
        <w:t>Reference</w:t>
      </w:r>
      <w:r w:rsidR="00991C17" w:rsidRPr="009F1718">
        <w:rPr>
          <w:rFonts w:ascii="Times New Roman" w:hAnsi="Times New Roman" w:cs="Times New Roman"/>
          <w:b/>
          <w:bCs/>
        </w:rPr>
        <w:t xml:space="preserve"> (1)</w:t>
      </w:r>
      <w:r w:rsidR="004459CF" w:rsidRPr="009F1718">
        <w:rPr>
          <w:rFonts w:ascii="Times New Roman" w:hAnsi="Times New Roman" w:cs="Times New Roman"/>
          <w:b/>
          <w:bCs/>
        </w:rPr>
        <w:t xml:space="preserve"> (APA)</w:t>
      </w:r>
      <w:r w:rsidR="00643C55" w:rsidRPr="009F1718">
        <w:rPr>
          <w:rFonts w:ascii="Times New Roman" w:hAnsi="Times New Roman" w:cs="Times New Roman"/>
          <w:b/>
          <w:bCs/>
        </w:rPr>
        <w:t>:</w:t>
      </w:r>
    </w:p>
    <w:p w14:paraId="2356D15C" w14:textId="77777777" w:rsidR="000A3682" w:rsidRPr="000A3682" w:rsidRDefault="000A3682" w:rsidP="000A3682">
      <w:pPr>
        <w:spacing w:line="480" w:lineRule="auto"/>
        <w:ind w:left="1440" w:hanging="720"/>
        <w:rPr>
          <w:rFonts w:ascii="Times New Roman" w:eastAsia="Times New Roman" w:hAnsi="Times New Roman" w:cs="Times New Roman"/>
          <w:bCs/>
        </w:rPr>
      </w:pPr>
      <w:bookmarkStart w:id="1" w:name="_Hlk130588780"/>
      <w:r w:rsidRPr="000A3682">
        <w:rPr>
          <w:rFonts w:ascii="Times New Roman" w:eastAsia="Times New Roman" w:hAnsi="Times New Roman" w:cs="Times New Roman"/>
          <w:bCs/>
        </w:rPr>
        <w:t xml:space="preserve">Pagana, K.D., Pagana, T.J., &amp; Pagana, T.N. (2018). </w:t>
      </w:r>
      <w:r w:rsidRPr="000A3682">
        <w:rPr>
          <w:rFonts w:ascii="Times New Roman" w:eastAsia="Times New Roman" w:hAnsi="Times New Roman" w:cs="Times New Roman"/>
          <w:bCs/>
          <w:i/>
        </w:rPr>
        <w:t xml:space="preserve">Mosby’s Diagnostic and Laboratory Test Reference </w:t>
      </w:r>
      <w:r w:rsidRPr="000A3682">
        <w:rPr>
          <w:rFonts w:ascii="Times New Roman" w:eastAsia="Times New Roman" w:hAnsi="Times New Roman" w:cs="Times New Roman"/>
          <w:bCs/>
        </w:rPr>
        <w:t>(14</w:t>
      </w:r>
      <w:r w:rsidRPr="000A3682">
        <w:rPr>
          <w:rFonts w:ascii="Times New Roman" w:eastAsia="Times New Roman" w:hAnsi="Times New Roman" w:cs="Times New Roman"/>
          <w:bCs/>
          <w:vertAlign w:val="superscript"/>
        </w:rPr>
        <w:t>th</w:t>
      </w:r>
      <w:r w:rsidRPr="000A3682">
        <w:rPr>
          <w:rFonts w:ascii="Times New Roman" w:eastAsia="Times New Roman" w:hAnsi="Times New Roman" w:cs="Times New Roman"/>
          <w:bCs/>
        </w:rPr>
        <w:t xml:space="preserve"> ed.). Mosby.</w:t>
      </w:r>
    </w:p>
    <w:bookmarkEnd w:id="1"/>
    <w:p w14:paraId="76A84E67" w14:textId="77777777" w:rsidR="000A3682" w:rsidRPr="009E48FD" w:rsidRDefault="000A3682" w:rsidP="003A70C8">
      <w:pPr>
        <w:spacing w:line="480" w:lineRule="auto"/>
        <w:rPr>
          <w:rFonts w:ascii="Times New Roman" w:hAnsi="Times New Roman" w:cs="Times New Roman"/>
        </w:rPr>
      </w:pPr>
    </w:p>
    <w:p w14:paraId="499A4EAB" w14:textId="0A7E3E7B" w:rsidR="00DB5055" w:rsidRPr="009F1718" w:rsidRDefault="00DB5055" w:rsidP="00DB5055">
      <w:pPr>
        <w:spacing w:line="480" w:lineRule="auto"/>
        <w:jc w:val="center"/>
        <w:rPr>
          <w:rFonts w:ascii="Times New Roman" w:hAnsi="Times New Roman" w:cs="Times New Roman"/>
          <w:b/>
          <w:bCs/>
        </w:rPr>
      </w:pPr>
      <w:r w:rsidRPr="009F1718">
        <w:rPr>
          <w:rFonts w:ascii="Times New Roman" w:hAnsi="Times New Roman" w:cs="Times New Roman"/>
          <w:b/>
          <w:bCs/>
        </w:rPr>
        <w:t>Diagnostic Imaging</w:t>
      </w:r>
    </w:p>
    <w:p w14:paraId="0378DFC7" w14:textId="77777777" w:rsidR="006863E9" w:rsidRPr="009F1718" w:rsidRDefault="00792B44" w:rsidP="003A70C8">
      <w:pPr>
        <w:spacing w:line="480" w:lineRule="auto"/>
        <w:rPr>
          <w:rFonts w:ascii="Times New Roman" w:hAnsi="Times New Roman" w:cs="Times New Roman"/>
          <w:b/>
          <w:bCs/>
        </w:rPr>
      </w:pPr>
      <w:r w:rsidRPr="009F1718">
        <w:rPr>
          <w:rFonts w:ascii="Times New Roman" w:hAnsi="Times New Roman" w:cs="Times New Roman"/>
          <w:b/>
          <w:bCs/>
        </w:rPr>
        <w:t xml:space="preserve">All </w:t>
      </w:r>
      <w:r w:rsidR="003A70C8" w:rsidRPr="009F1718">
        <w:rPr>
          <w:rFonts w:ascii="Times New Roman" w:hAnsi="Times New Roman" w:cs="Times New Roman"/>
          <w:b/>
          <w:bCs/>
        </w:rPr>
        <w:t>Other Diagnostic Tests</w:t>
      </w:r>
      <w:r w:rsidR="00DB5055" w:rsidRPr="009F1718">
        <w:rPr>
          <w:rFonts w:ascii="Times New Roman" w:hAnsi="Times New Roman" w:cs="Times New Roman"/>
          <w:b/>
          <w:bCs/>
        </w:rPr>
        <w:t xml:space="preserve"> </w:t>
      </w:r>
      <w:r w:rsidR="008E0C57" w:rsidRPr="009F1718">
        <w:rPr>
          <w:rFonts w:ascii="Times New Roman" w:hAnsi="Times New Roman" w:cs="Times New Roman"/>
          <w:b/>
          <w:bCs/>
        </w:rPr>
        <w:t>(</w:t>
      </w:r>
      <w:r w:rsidRPr="009F1718">
        <w:rPr>
          <w:rFonts w:ascii="Times New Roman" w:hAnsi="Times New Roman" w:cs="Times New Roman"/>
          <w:b/>
          <w:bCs/>
        </w:rPr>
        <w:t>5</w:t>
      </w:r>
      <w:r w:rsidR="008D19BA" w:rsidRPr="009F1718">
        <w:rPr>
          <w:rFonts w:ascii="Times New Roman" w:hAnsi="Times New Roman" w:cs="Times New Roman"/>
          <w:b/>
          <w:bCs/>
        </w:rPr>
        <w:t xml:space="preserve"> points</w:t>
      </w:r>
      <w:r w:rsidR="008E0C57" w:rsidRPr="009F1718">
        <w:rPr>
          <w:rFonts w:ascii="Times New Roman" w:hAnsi="Times New Roman" w:cs="Times New Roman"/>
          <w:b/>
          <w:bCs/>
        </w:rPr>
        <w:t>)</w:t>
      </w:r>
      <w:r w:rsidR="003A70C8" w:rsidRPr="009F1718">
        <w:rPr>
          <w:rFonts w:ascii="Times New Roman" w:hAnsi="Times New Roman" w:cs="Times New Roman"/>
          <w:b/>
          <w:bCs/>
        </w:rPr>
        <w:t>:</w:t>
      </w:r>
      <w:r w:rsidR="00F3021F" w:rsidRPr="009F1718">
        <w:rPr>
          <w:rFonts w:ascii="Times New Roman" w:hAnsi="Times New Roman" w:cs="Times New Roman"/>
          <w:b/>
          <w:bCs/>
        </w:rPr>
        <w:t xml:space="preserve"> </w:t>
      </w:r>
    </w:p>
    <w:p w14:paraId="59B8E6E3" w14:textId="6038F0C0" w:rsidR="006863E9" w:rsidRDefault="00F3021F" w:rsidP="003A70C8">
      <w:pPr>
        <w:spacing w:line="480" w:lineRule="auto"/>
        <w:rPr>
          <w:rFonts w:ascii="Times New Roman" w:hAnsi="Times New Roman" w:cs="Times New Roman"/>
        </w:rPr>
      </w:pPr>
      <w:r>
        <w:rPr>
          <w:rFonts w:ascii="Times New Roman" w:hAnsi="Times New Roman" w:cs="Times New Roman"/>
        </w:rPr>
        <w:t>Chest Xray</w:t>
      </w:r>
      <w:r w:rsidR="006863E9">
        <w:rPr>
          <w:rFonts w:ascii="Times New Roman" w:hAnsi="Times New Roman" w:cs="Times New Roman"/>
        </w:rPr>
        <w:t>:</w:t>
      </w:r>
      <w:r>
        <w:rPr>
          <w:rFonts w:ascii="Times New Roman" w:hAnsi="Times New Roman" w:cs="Times New Roman"/>
        </w:rPr>
        <w:t xml:space="preserve"> 3/20/23</w:t>
      </w:r>
      <w:r w:rsidR="006863E9">
        <w:rPr>
          <w:rFonts w:ascii="Times New Roman" w:hAnsi="Times New Roman" w:cs="Times New Roman"/>
        </w:rPr>
        <w:t>-</w:t>
      </w:r>
      <w:r>
        <w:rPr>
          <w:rFonts w:ascii="Times New Roman" w:hAnsi="Times New Roman" w:cs="Times New Roman"/>
        </w:rPr>
        <w:t xml:space="preserve"> diffuse pulmonary vascular congestion </w:t>
      </w:r>
    </w:p>
    <w:p w14:paraId="47BB0BBE" w14:textId="71D70071" w:rsidR="003A70C8" w:rsidRPr="009E48FD" w:rsidRDefault="00F3021F" w:rsidP="003A70C8">
      <w:pPr>
        <w:spacing w:line="480" w:lineRule="auto"/>
        <w:rPr>
          <w:rFonts w:ascii="Times New Roman" w:hAnsi="Times New Roman" w:cs="Times New Roman"/>
        </w:rPr>
      </w:pPr>
      <w:r>
        <w:rPr>
          <w:rFonts w:ascii="Times New Roman" w:hAnsi="Times New Roman" w:cs="Times New Roman"/>
        </w:rPr>
        <w:t>EKG</w:t>
      </w:r>
      <w:r w:rsidR="006863E9">
        <w:rPr>
          <w:rFonts w:ascii="Times New Roman" w:hAnsi="Times New Roman" w:cs="Times New Roman"/>
        </w:rPr>
        <w:t xml:space="preserve">: 3/20/23- </w:t>
      </w:r>
      <w:r>
        <w:rPr>
          <w:rFonts w:ascii="Times New Roman" w:hAnsi="Times New Roman" w:cs="Times New Roman"/>
        </w:rPr>
        <w:t>normal sinus</w:t>
      </w:r>
    </w:p>
    <w:p w14:paraId="6DBE52C2" w14:textId="37C3359A" w:rsidR="003A70C8" w:rsidRPr="009E48FD" w:rsidRDefault="003A70C8" w:rsidP="003A70C8">
      <w:pPr>
        <w:spacing w:line="480" w:lineRule="auto"/>
        <w:rPr>
          <w:rFonts w:ascii="Times New Roman" w:hAnsi="Times New Roman" w:cs="Times New Roman"/>
        </w:rPr>
      </w:pPr>
      <w:r w:rsidRPr="006863E9">
        <w:rPr>
          <w:rFonts w:ascii="Times New Roman" w:hAnsi="Times New Roman" w:cs="Times New Roman"/>
          <w:b/>
          <w:bCs/>
        </w:rPr>
        <w:lastRenderedPageBreak/>
        <w:t>Diagnostic Test Correlation</w:t>
      </w:r>
      <w:r w:rsidR="00DB5055" w:rsidRPr="006863E9">
        <w:rPr>
          <w:rFonts w:ascii="Times New Roman" w:hAnsi="Times New Roman" w:cs="Times New Roman"/>
          <w:b/>
          <w:bCs/>
        </w:rPr>
        <w:t xml:space="preserve"> </w:t>
      </w:r>
      <w:r w:rsidR="008E0C57" w:rsidRPr="006863E9">
        <w:rPr>
          <w:rFonts w:ascii="Times New Roman" w:hAnsi="Times New Roman" w:cs="Times New Roman"/>
          <w:b/>
          <w:bCs/>
        </w:rPr>
        <w:t>(</w:t>
      </w:r>
      <w:r w:rsidR="008D19BA" w:rsidRPr="006863E9">
        <w:rPr>
          <w:rFonts w:ascii="Times New Roman" w:hAnsi="Times New Roman" w:cs="Times New Roman"/>
          <w:b/>
          <w:bCs/>
        </w:rPr>
        <w:t>5 points</w:t>
      </w:r>
      <w:r w:rsidR="008E0C57" w:rsidRPr="006863E9">
        <w:rPr>
          <w:rFonts w:ascii="Times New Roman" w:hAnsi="Times New Roman" w:cs="Times New Roman"/>
          <w:b/>
          <w:bCs/>
        </w:rPr>
        <w:t>)</w:t>
      </w:r>
      <w:r w:rsidRPr="006863E9">
        <w:rPr>
          <w:rFonts w:ascii="Times New Roman" w:hAnsi="Times New Roman" w:cs="Times New Roman"/>
          <w:b/>
          <w:bCs/>
        </w:rPr>
        <w:t>:</w:t>
      </w:r>
      <w:r w:rsidR="006863E9">
        <w:rPr>
          <w:rFonts w:ascii="Times New Roman" w:hAnsi="Times New Roman" w:cs="Times New Roman"/>
        </w:rPr>
        <w:t xml:space="preserve"> The diagnostic imaging correlates with the patient having acute hypoxic respiratory failure. Having fluid in the interstitial tissue of the lungs or edema can contribute to the patient having pulmonary vascular congestion (Pagan et al., 2018).</w:t>
      </w:r>
    </w:p>
    <w:p w14:paraId="1648ACBE" w14:textId="77777777" w:rsidR="009F1718" w:rsidRDefault="009F1718" w:rsidP="009F1718">
      <w:pPr>
        <w:spacing w:line="480" w:lineRule="auto"/>
        <w:rPr>
          <w:rFonts w:ascii="Times New Roman" w:hAnsi="Times New Roman" w:cs="Times New Roman"/>
          <w:b/>
          <w:bCs/>
        </w:rPr>
      </w:pPr>
    </w:p>
    <w:p w14:paraId="10E439F3" w14:textId="77777777" w:rsidR="009F1718" w:rsidRDefault="009F1718" w:rsidP="009F1718">
      <w:pPr>
        <w:spacing w:line="480" w:lineRule="auto"/>
        <w:rPr>
          <w:rFonts w:ascii="Times New Roman" w:hAnsi="Times New Roman" w:cs="Times New Roman"/>
          <w:b/>
          <w:bCs/>
        </w:rPr>
      </w:pPr>
    </w:p>
    <w:p w14:paraId="0A328930" w14:textId="7D17B0BD" w:rsidR="009F1718" w:rsidRDefault="00DB5055" w:rsidP="009F1718">
      <w:pPr>
        <w:spacing w:line="480" w:lineRule="auto"/>
        <w:rPr>
          <w:rFonts w:ascii="Times New Roman" w:hAnsi="Times New Roman" w:cs="Times New Roman"/>
        </w:rPr>
      </w:pPr>
      <w:r w:rsidRPr="006863E9">
        <w:rPr>
          <w:rFonts w:ascii="Times New Roman" w:hAnsi="Times New Roman" w:cs="Times New Roman"/>
          <w:b/>
          <w:bCs/>
        </w:rPr>
        <w:t>Diagnostic Test Reference</w:t>
      </w:r>
      <w:r w:rsidR="00991C17" w:rsidRPr="006863E9">
        <w:rPr>
          <w:rFonts w:ascii="Times New Roman" w:hAnsi="Times New Roman" w:cs="Times New Roman"/>
          <w:b/>
          <w:bCs/>
        </w:rPr>
        <w:t xml:space="preserve"> (1)</w:t>
      </w:r>
      <w:r w:rsidRPr="006863E9">
        <w:rPr>
          <w:rFonts w:ascii="Times New Roman" w:hAnsi="Times New Roman" w:cs="Times New Roman"/>
          <w:b/>
          <w:bCs/>
        </w:rPr>
        <w:t xml:space="preserve"> (APA):</w:t>
      </w:r>
      <w:r w:rsidRPr="009E48FD">
        <w:rPr>
          <w:rFonts w:ascii="Times New Roman" w:hAnsi="Times New Roman" w:cs="Times New Roman"/>
        </w:rPr>
        <w:t xml:space="preserve"> </w:t>
      </w:r>
    </w:p>
    <w:p w14:paraId="0C54EB4F" w14:textId="42491EE2" w:rsidR="006863E9" w:rsidRPr="000A3682" w:rsidRDefault="006863E9" w:rsidP="009F1718">
      <w:pPr>
        <w:spacing w:line="480" w:lineRule="auto"/>
        <w:ind w:left="720" w:hanging="720"/>
        <w:rPr>
          <w:rFonts w:ascii="Times New Roman" w:hAnsi="Times New Roman" w:cs="Times New Roman"/>
        </w:rPr>
      </w:pPr>
      <w:r w:rsidRPr="000A3682">
        <w:rPr>
          <w:rFonts w:ascii="Times New Roman" w:eastAsia="Times New Roman" w:hAnsi="Times New Roman" w:cs="Times New Roman"/>
          <w:bCs/>
        </w:rPr>
        <w:t xml:space="preserve">Pagana, K.D., Pagana, T.J., &amp; Pagana, T.N. (2018). </w:t>
      </w:r>
      <w:r w:rsidRPr="000A3682">
        <w:rPr>
          <w:rFonts w:ascii="Times New Roman" w:eastAsia="Times New Roman" w:hAnsi="Times New Roman" w:cs="Times New Roman"/>
          <w:bCs/>
          <w:i/>
        </w:rPr>
        <w:t xml:space="preserve">Mosby’s Diagnostic and Laboratory Test Reference </w:t>
      </w:r>
      <w:r w:rsidRPr="000A3682">
        <w:rPr>
          <w:rFonts w:ascii="Times New Roman" w:eastAsia="Times New Roman" w:hAnsi="Times New Roman" w:cs="Times New Roman"/>
          <w:bCs/>
        </w:rPr>
        <w:t>(14</w:t>
      </w:r>
      <w:r w:rsidRPr="000A3682">
        <w:rPr>
          <w:rFonts w:ascii="Times New Roman" w:eastAsia="Times New Roman" w:hAnsi="Times New Roman" w:cs="Times New Roman"/>
          <w:bCs/>
          <w:vertAlign w:val="superscript"/>
        </w:rPr>
        <w:t>th</w:t>
      </w:r>
      <w:r w:rsidRPr="000A3682">
        <w:rPr>
          <w:rFonts w:ascii="Times New Roman" w:eastAsia="Times New Roman" w:hAnsi="Times New Roman" w:cs="Times New Roman"/>
          <w:bCs/>
        </w:rPr>
        <w:t xml:space="preserve"> ed.). Mosby.</w:t>
      </w:r>
    </w:p>
    <w:p w14:paraId="0F91FC68" w14:textId="77777777" w:rsidR="009F1718" w:rsidRDefault="009F1718" w:rsidP="00792B44">
      <w:pPr>
        <w:ind w:firstLine="720"/>
        <w:jc w:val="center"/>
        <w:rPr>
          <w:rFonts w:ascii="Times New Roman" w:hAnsi="Times New Roman" w:cs="Times New Roman"/>
        </w:rPr>
      </w:pPr>
    </w:p>
    <w:p w14:paraId="51640044" w14:textId="1E8FD959" w:rsidR="00792B44" w:rsidRPr="009F1718" w:rsidRDefault="003A70C8" w:rsidP="00792B44">
      <w:pPr>
        <w:ind w:firstLine="720"/>
        <w:jc w:val="center"/>
        <w:rPr>
          <w:rFonts w:ascii="Times New Roman" w:hAnsi="Times New Roman" w:cs="Times New Roman"/>
          <w:b/>
          <w:bCs/>
        </w:rPr>
      </w:pPr>
      <w:r w:rsidRPr="009F1718">
        <w:rPr>
          <w:rFonts w:ascii="Times New Roman" w:hAnsi="Times New Roman" w:cs="Times New Roman"/>
          <w:b/>
          <w:bCs/>
        </w:rPr>
        <w:t>Current Medications</w:t>
      </w:r>
      <w:r w:rsidR="008D19BA" w:rsidRPr="009F1718">
        <w:rPr>
          <w:rFonts w:ascii="Times New Roman" w:hAnsi="Times New Roman" w:cs="Times New Roman"/>
          <w:b/>
          <w:bCs/>
        </w:rPr>
        <w:t xml:space="preserve"> </w:t>
      </w:r>
      <w:r w:rsidR="008E0C57" w:rsidRPr="009F1718">
        <w:rPr>
          <w:rFonts w:ascii="Times New Roman" w:hAnsi="Times New Roman" w:cs="Times New Roman"/>
          <w:b/>
          <w:bCs/>
        </w:rPr>
        <w:t>(</w:t>
      </w:r>
      <w:r w:rsidR="008D19BA" w:rsidRPr="009F1718">
        <w:rPr>
          <w:rFonts w:ascii="Times New Roman" w:hAnsi="Times New Roman" w:cs="Times New Roman"/>
          <w:b/>
          <w:bCs/>
        </w:rPr>
        <w:t>10 points</w:t>
      </w:r>
      <w:r w:rsidR="002A12C9" w:rsidRPr="009F1718">
        <w:rPr>
          <w:rFonts w:ascii="Times New Roman" w:hAnsi="Times New Roman" w:cs="Times New Roman"/>
          <w:b/>
          <w:bCs/>
        </w:rPr>
        <w:t>, 1</w:t>
      </w:r>
      <w:r w:rsidR="00792B44" w:rsidRPr="009F1718">
        <w:rPr>
          <w:rFonts w:ascii="Times New Roman" w:hAnsi="Times New Roman" w:cs="Times New Roman"/>
          <w:b/>
          <w:bCs/>
        </w:rPr>
        <w:t xml:space="preserve"> point</w:t>
      </w:r>
      <w:r w:rsidR="002A12C9" w:rsidRPr="009F1718">
        <w:rPr>
          <w:rFonts w:ascii="Times New Roman" w:hAnsi="Times New Roman" w:cs="Times New Roman"/>
          <w:b/>
          <w:bCs/>
        </w:rPr>
        <w:t xml:space="preserve"> per completed med)</w:t>
      </w:r>
    </w:p>
    <w:p w14:paraId="08607CF7" w14:textId="00088A82" w:rsidR="00792B44" w:rsidRPr="009F1718" w:rsidRDefault="00792B44" w:rsidP="00792B44">
      <w:pPr>
        <w:ind w:firstLine="720"/>
        <w:jc w:val="center"/>
        <w:rPr>
          <w:rFonts w:ascii="Times New Roman" w:hAnsi="Times New Roman" w:cs="Times New Roman"/>
          <w:b/>
          <w:bCs/>
        </w:rPr>
      </w:pPr>
      <w:r w:rsidRPr="009F1718">
        <w:rPr>
          <w:rFonts w:ascii="Times New Roman" w:hAnsi="Times New Roman" w:cs="Times New Roman"/>
          <w:b/>
          <w:bCs/>
        </w:rPr>
        <w:t xml:space="preserve">*10 </w:t>
      </w:r>
      <w:r w:rsidRPr="009F1718">
        <w:rPr>
          <w:rFonts w:ascii="Times New Roman" w:hAnsi="Times New Roman" w:cs="Times New Roman"/>
          <w:b/>
          <w:bCs/>
          <w:u w:val="single"/>
        </w:rPr>
        <w:t>different</w:t>
      </w:r>
      <w:r w:rsidRPr="009F1718">
        <w:rPr>
          <w:rFonts w:ascii="Times New Roman" w:hAnsi="Times New Roman" w:cs="Times New Roman"/>
          <w:b/>
          <w:bCs/>
        </w:rPr>
        <w:t xml:space="preserve"> medications must be completed*</w:t>
      </w:r>
    </w:p>
    <w:p w14:paraId="4B846166" w14:textId="77777777" w:rsidR="00792B44" w:rsidRPr="009E48FD" w:rsidRDefault="00792B44" w:rsidP="003A3ED2">
      <w:pPr>
        <w:pStyle w:val="Caption"/>
        <w:keepNext/>
        <w:rPr>
          <w:rFonts w:ascii="Times New Roman" w:hAnsi="Times New Roman" w:cs="Times New Roman"/>
          <w:i w:val="0"/>
          <w:color w:val="000000" w:themeColor="text1"/>
          <w:sz w:val="24"/>
          <w:szCs w:val="24"/>
        </w:rPr>
      </w:pPr>
    </w:p>
    <w:p w14:paraId="34AAECBC" w14:textId="77777777" w:rsidR="009F1718" w:rsidRPr="009F1718" w:rsidRDefault="009F1718" w:rsidP="003A145F">
      <w:pPr>
        <w:keepNext/>
        <w:pBdr>
          <w:top w:val="nil"/>
          <w:left w:val="nil"/>
          <w:bottom w:val="nil"/>
          <w:right w:val="nil"/>
          <w:between w:val="nil"/>
        </w:pBdr>
        <w:spacing w:after="200"/>
        <w:jc w:val="center"/>
        <w:rPr>
          <w:rFonts w:ascii="Times New Roman" w:eastAsia="Times New Roman" w:hAnsi="Times New Roman" w:cs="Times New Roman"/>
          <w:b/>
          <w:color w:val="000000"/>
        </w:rPr>
      </w:pPr>
      <w:r w:rsidRPr="009F1718">
        <w:rPr>
          <w:rFonts w:ascii="Times New Roman" w:eastAsia="Times New Roman" w:hAnsi="Times New Roman" w:cs="Times New Roman"/>
          <w:b/>
          <w:color w:val="000000"/>
        </w:rPr>
        <w:t>Home Medications (5 required)</w:t>
      </w:r>
    </w:p>
    <w:tbl>
      <w:tblPr>
        <w:tblW w:w="11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1845"/>
        <w:gridCol w:w="1830"/>
        <w:gridCol w:w="1890"/>
        <w:gridCol w:w="1875"/>
        <w:gridCol w:w="1830"/>
      </w:tblGrid>
      <w:tr w:rsidR="009F1718" w:rsidRPr="009F1718" w14:paraId="11F274D0" w14:textId="77777777" w:rsidTr="006F2F4B">
        <w:trPr>
          <w:jc w:val="center"/>
        </w:trPr>
        <w:tc>
          <w:tcPr>
            <w:tcW w:w="2295" w:type="dxa"/>
          </w:tcPr>
          <w:p w14:paraId="1C48B301"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Brand/Generic</w:t>
            </w:r>
          </w:p>
        </w:tc>
        <w:tc>
          <w:tcPr>
            <w:tcW w:w="1845" w:type="dxa"/>
          </w:tcPr>
          <w:p w14:paraId="2C07E483"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loratadine</w:t>
            </w:r>
          </w:p>
          <w:p w14:paraId="45D64371"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(Claritin)</w:t>
            </w:r>
          </w:p>
        </w:tc>
        <w:tc>
          <w:tcPr>
            <w:tcW w:w="1830" w:type="dxa"/>
          </w:tcPr>
          <w:p w14:paraId="47E61553"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furosemide (Lasix)</w:t>
            </w:r>
          </w:p>
        </w:tc>
        <w:tc>
          <w:tcPr>
            <w:tcW w:w="1890" w:type="dxa"/>
          </w:tcPr>
          <w:p w14:paraId="60CCF1BC"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losartan (Cozaar)</w:t>
            </w:r>
          </w:p>
        </w:tc>
        <w:tc>
          <w:tcPr>
            <w:tcW w:w="1875" w:type="dxa"/>
          </w:tcPr>
          <w:p w14:paraId="3162984F"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oxycodone (Percocet)</w:t>
            </w:r>
          </w:p>
        </w:tc>
        <w:tc>
          <w:tcPr>
            <w:tcW w:w="1830" w:type="dxa"/>
          </w:tcPr>
          <w:p w14:paraId="2E79CE77"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pantoprazole (Protonix)</w:t>
            </w:r>
          </w:p>
        </w:tc>
      </w:tr>
      <w:tr w:rsidR="009F1718" w:rsidRPr="009F1718" w14:paraId="225ADA9E" w14:textId="77777777" w:rsidTr="006F2F4B">
        <w:trPr>
          <w:jc w:val="center"/>
        </w:trPr>
        <w:tc>
          <w:tcPr>
            <w:tcW w:w="2295" w:type="dxa"/>
          </w:tcPr>
          <w:p w14:paraId="1D781147"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Dose</w:t>
            </w:r>
          </w:p>
        </w:tc>
        <w:tc>
          <w:tcPr>
            <w:tcW w:w="1845" w:type="dxa"/>
          </w:tcPr>
          <w:p w14:paraId="223B8FBC"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10 mg</w:t>
            </w:r>
          </w:p>
          <w:p w14:paraId="6205E8F3" w14:textId="77777777" w:rsidR="009F1718" w:rsidRPr="009F1718" w:rsidRDefault="009F1718" w:rsidP="009F1718">
            <w:pPr>
              <w:jc w:val="center"/>
              <w:rPr>
                <w:rFonts w:ascii="Times New Roman" w:eastAsia="Times New Roman" w:hAnsi="Times New Roman" w:cs="Times New Roman"/>
                <w:bCs/>
              </w:rPr>
            </w:pPr>
          </w:p>
        </w:tc>
        <w:tc>
          <w:tcPr>
            <w:tcW w:w="1830" w:type="dxa"/>
          </w:tcPr>
          <w:p w14:paraId="17C6A153"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40 mg</w:t>
            </w:r>
          </w:p>
        </w:tc>
        <w:tc>
          <w:tcPr>
            <w:tcW w:w="1890" w:type="dxa"/>
          </w:tcPr>
          <w:p w14:paraId="3A27A7F9"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25 mg</w:t>
            </w:r>
          </w:p>
        </w:tc>
        <w:tc>
          <w:tcPr>
            <w:tcW w:w="1875" w:type="dxa"/>
          </w:tcPr>
          <w:p w14:paraId="1E63C57D"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325 mg</w:t>
            </w:r>
          </w:p>
        </w:tc>
        <w:tc>
          <w:tcPr>
            <w:tcW w:w="1830" w:type="dxa"/>
          </w:tcPr>
          <w:p w14:paraId="749C1191"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40 mg</w:t>
            </w:r>
          </w:p>
        </w:tc>
      </w:tr>
      <w:tr w:rsidR="009F1718" w:rsidRPr="009F1718" w14:paraId="56F9E88F" w14:textId="77777777" w:rsidTr="006F2F4B">
        <w:trPr>
          <w:jc w:val="center"/>
        </w:trPr>
        <w:tc>
          <w:tcPr>
            <w:tcW w:w="2295" w:type="dxa"/>
          </w:tcPr>
          <w:p w14:paraId="1281AB74"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Frequency</w:t>
            </w:r>
          </w:p>
          <w:p w14:paraId="139B42A2" w14:textId="77777777" w:rsidR="009F1718" w:rsidRPr="009F1718" w:rsidRDefault="009F1718" w:rsidP="009F1718">
            <w:pPr>
              <w:rPr>
                <w:rFonts w:ascii="Times New Roman" w:eastAsia="Times New Roman" w:hAnsi="Times New Roman" w:cs="Times New Roman"/>
                <w:b/>
              </w:rPr>
            </w:pPr>
          </w:p>
        </w:tc>
        <w:tc>
          <w:tcPr>
            <w:tcW w:w="1845" w:type="dxa"/>
          </w:tcPr>
          <w:p w14:paraId="4657EAE3"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 PRN</w:t>
            </w:r>
          </w:p>
        </w:tc>
        <w:tc>
          <w:tcPr>
            <w:tcW w:w="1830" w:type="dxa"/>
          </w:tcPr>
          <w:p w14:paraId="35DADC7C"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 AM</w:t>
            </w:r>
          </w:p>
        </w:tc>
        <w:tc>
          <w:tcPr>
            <w:tcW w:w="1890" w:type="dxa"/>
          </w:tcPr>
          <w:p w14:paraId="2849489B"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w:t>
            </w:r>
          </w:p>
        </w:tc>
        <w:tc>
          <w:tcPr>
            <w:tcW w:w="1875" w:type="dxa"/>
          </w:tcPr>
          <w:p w14:paraId="1E7327B2"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w:t>
            </w:r>
          </w:p>
        </w:tc>
        <w:tc>
          <w:tcPr>
            <w:tcW w:w="1830" w:type="dxa"/>
          </w:tcPr>
          <w:p w14:paraId="42C692C8"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w:t>
            </w:r>
          </w:p>
        </w:tc>
      </w:tr>
      <w:tr w:rsidR="009F1718" w:rsidRPr="009F1718" w14:paraId="74A6734B" w14:textId="77777777" w:rsidTr="006F2F4B">
        <w:trPr>
          <w:jc w:val="center"/>
        </w:trPr>
        <w:tc>
          <w:tcPr>
            <w:tcW w:w="2295" w:type="dxa"/>
          </w:tcPr>
          <w:p w14:paraId="4C5B90FD"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Route</w:t>
            </w:r>
          </w:p>
        </w:tc>
        <w:tc>
          <w:tcPr>
            <w:tcW w:w="1845" w:type="dxa"/>
          </w:tcPr>
          <w:p w14:paraId="6FD607FC"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w:t>
            </w:r>
          </w:p>
          <w:p w14:paraId="00FD32BB" w14:textId="77777777" w:rsidR="009F1718" w:rsidRPr="009F1718" w:rsidRDefault="009F1718" w:rsidP="009F1718">
            <w:pPr>
              <w:jc w:val="center"/>
              <w:rPr>
                <w:rFonts w:ascii="Times New Roman" w:eastAsia="Times New Roman" w:hAnsi="Times New Roman" w:cs="Times New Roman"/>
                <w:bCs/>
              </w:rPr>
            </w:pPr>
          </w:p>
        </w:tc>
        <w:tc>
          <w:tcPr>
            <w:tcW w:w="1830" w:type="dxa"/>
          </w:tcPr>
          <w:p w14:paraId="0C8FDDDE"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w:t>
            </w:r>
          </w:p>
        </w:tc>
        <w:tc>
          <w:tcPr>
            <w:tcW w:w="1890" w:type="dxa"/>
          </w:tcPr>
          <w:p w14:paraId="063F4E64"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w:t>
            </w:r>
          </w:p>
        </w:tc>
        <w:tc>
          <w:tcPr>
            <w:tcW w:w="1875" w:type="dxa"/>
          </w:tcPr>
          <w:p w14:paraId="45AF0EE8"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w:t>
            </w:r>
          </w:p>
        </w:tc>
        <w:tc>
          <w:tcPr>
            <w:tcW w:w="1830" w:type="dxa"/>
          </w:tcPr>
          <w:p w14:paraId="67DBC1CB"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 (delayed response)</w:t>
            </w:r>
          </w:p>
        </w:tc>
      </w:tr>
      <w:tr w:rsidR="009F1718" w:rsidRPr="009F1718" w14:paraId="431A8FC6" w14:textId="77777777" w:rsidTr="006F2F4B">
        <w:trPr>
          <w:jc w:val="center"/>
        </w:trPr>
        <w:tc>
          <w:tcPr>
            <w:tcW w:w="2295" w:type="dxa"/>
          </w:tcPr>
          <w:p w14:paraId="30A1E953"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Classification</w:t>
            </w:r>
          </w:p>
        </w:tc>
        <w:tc>
          <w:tcPr>
            <w:tcW w:w="1845" w:type="dxa"/>
          </w:tcPr>
          <w:p w14:paraId="4E80F057"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CNS H1- receptor</w:t>
            </w:r>
          </w:p>
          <w:p w14:paraId="4391159E"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Antihistamine</w:t>
            </w:r>
          </w:p>
          <w:p w14:paraId="2FF72A56" w14:textId="77777777" w:rsidR="009F1718" w:rsidRPr="009F1718" w:rsidRDefault="009F1718" w:rsidP="009F1718">
            <w:pPr>
              <w:rPr>
                <w:rFonts w:ascii="Times New Roman" w:eastAsia="Times New Roman" w:hAnsi="Times New Roman" w:cs="Times New Roman"/>
                <w:bCs/>
              </w:rPr>
            </w:pPr>
          </w:p>
        </w:tc>
        <w:tc>
          <w:tcPr>
            <w:tcW w:w="1830" w:type="dxa"/>
          </w:tcPr>
          <w:p w14:paraId="381FFA36"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Loop diuretic</w:t>
            </w:r>
          </w:p>
          <w:p w14:paraId="3DCEC2B5"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Anti- hypertensive</w:t>
            </w:r>
          </w:p>
        </w:tc>
        <w:tc>
          <w:tcPr>
            <w:tcW w:w="1890" w:type="dxa"/>
          </w:tcPr>
          <w:p w14:paraId="40107278"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Angiotensin II receptor blocker (ARB)</w:t>
            </w:r>
          </w:p>
          <w:p w14:paraId="520441D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Anti- hypertensive</w:t>
            </w:r>
          </w:p>
        </w:tc>
        <w:tc>
          <w:tcPr>
            <w:tcW w:w="1875" w:type="dxa"/>
          </w:tcPr>
          <w:p w14:paraId="085E52DD"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Opioid</w:t>
            </w:r>
          </w:p>
          <w:p w14:paraId="259D8A88"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Opioid analgesic</w:t>
            </w:r>
          </w:p>
        </w:tc>
        <w:tc>
          <w:tcPr>
            <w:tcW w:w="1830" w:type="dxa"/>
          </w:tcPr>
          <w:p w14:paraId="27D83742"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Proton pump inhibitor</w:t>
            </w:r>
          </w:p>
          <w:p w14:paraId="2CCCAD21"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Antiulcer</w:t>
            </w:r>
          </w:p>
        </w:tc>
      </w:tr>
      <w:tr w:rsidR="009F1718" w:rsidRPr="009F1718" w14:paraId="589B1090" w14:textId="77777777" w:rsidTr="006F2F4B">
        <w:trPr>
          <w:jc w:val="center"/>
        </w:trPr>
        <w:tc>
          <w:tcPr>
            <w:tcW w:w="2295" w:type="dxa"/>
          </w:tcPr>
          <w:p w14:paraId="6D0A6F07"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Mechanism of Action</w:t>
            </w:r>
          </w:p>
        </w:tc>
        <w:tc>
          <w:tcPr>
            <w:tcW w:w="1845" w:type="dxa"/>
          </w:tcPr>
          <w:p w14:paraId="4452400D"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Binds to H1 histamine receptors found on endothelial cells and vascular smooth muscle to prevent or reduce </w:t>
            </w:r>
            <w:r w:rsidRPr="009F1718">
              <w:rPr>
                <w:rFonts w:ascii="Times New Roman" w:eastAsia="Times New Roman" w:hAnsi="Times New Roman" w:cs="Times New Roman"/>
                <w:bCs/>
              </w:rPr>
              <w:lastRenderedPageBreak/>
              <w:t>histamine mediated symptoms (Jones &amp; Bartlett, 2020).</w:t>
            </w:r>
          </w:p>
          <w:p w14:paraId="22700AC4" w14:textId="77777777" w:rsidR="009F1718" w:rsidRPr="009F1718" w:rsidRDefault="009F1718" w:rsidP="009F1718">
            <w:pPr>
              <w:rPr>
                <w:rFonts w:ascii="Times New Roman" w:eastAsia="Times New Roman" w:hAnsi="Times New Roman" w:cs="Times New Roman"/>
                <w:bCs/>
              </w:rPr>
            </w:pPr>
          </w:p>
        </w:tc>
        <w:tc>
          <w:tcPr>
            <w:tcW w:w="1830" w:type="dxa"/>
          </w:tcPr>
          <w:p w14:paraId="3F59C517"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 xml:space="preserve">Inhibits sodium and water reabsorption and increases urine formation. By reducing intracellular and extracellular fluid, the drug </w:t>
            </w:r>
            <w:r w:rsidRPr="009F1718">
              <w:rPr>
                <w:rFonts w:ascii="Times New Roman" w:eastAsia="Times New Roman" w:hAnsi="Times New Roman" w:cs="Times New Roman"/>
                <w:bCs/>
              </w:rPr>
              <w:lastRenderedPageBreak/>
              <w:t>decreases blood pressure and cardiac output (Jones &amp; Bartlett, 2020).</w:t>
            </w:r>
          </w:p>
        </w:tc>
        <w:tc>
          <w:tcPr>
            <w:tcW w:w="1890" w:type="dxa"/>
          </w:tcPr>
          <w:p w14:paraId="71EACC8F"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 xml:space="preserve">Block vasoconstriction that stimulates the adrenal cortex to release aldosterone. By doing this it reduces blood pressure (Jones </w:t>
            </w:r>
            <w:r w:rsidRPr="009F1718">
              <w:rPr>
                <w:rFonts w:ascii="Times New Roman" w:eastAsia="Times New Roman" w:hAnsi="Times New Roman" w:cs="Times New Roman"/>
                <w:bCs/>
              </w:rPr>
              <w:lastRenderedPageBreak/>
              <w:t>&amp; Bartlett, 2020).</w:t>
            </w:r>
          </w:p>
        </w:tc>
        <w:tc>
          <w:tcPr>
            <w:tcW w:w="1875" w:type="dxa"/>
          </w:tcPr>
          <w:p w14:paraId="57B6758C"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Alters perception and emotional response to pain at the spinal cord (Jones &amp; Bartlett, 2020).</w:t>
            </w:r>
          </w:p>
        </w:tc>
        <w:tc>
          <w:tcPr>
            <w:tcW w:w="1830" w:type="dxa"/>
          </w:tcPr>
          <w:p w14:paraId="0DC84F68"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Interferes with gastric acid secretion by inhibiting the proton pump found in gastric parietal cells (Jones &amp; Bartlett, 2020).</w:t>
            </w:r>
          </w:p>
        </w:tc>
      </w:tr>
      <w:tr w:rsidR="009F1718" w:rsidRPr="009F1718" w14:paraId="67A45D24" w14:textId="77777777" w:rsidTr="006F2F4B">
        <w:trPr>
          <w:jc w:val="center"/>
        </w:trPr>
        <w:tc>
          <w:tcPr>
            <w:tcW w:w="2295" w:type="dxa"/>
          </w:tcPr>
          <w:p w14:paraId="4FD73E9A"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 xml:space="preserve">Reason Client Taking </w:t>
            </w:r>
          </w:p>
          <w:p w14:paraId="0F896F11" w14:textId="77777777" w:rsidR="009F1718" w:rsidRPr="009F1718" w:rsidRDefault="009F1718" w:rsidP="009F1718">
            <w:pPr>
              <w:rPr>
                <w:rFonts w:ascii="Times New Roman" w:eastAsia="Times New Roman" w:hAnsi="Times New Roman" w:cs="Times New Roman"/>
                <w:b/>
              </w:rPr>
            </w:pPr>
          </w:p>
        </w:tc>
        <w:tc>
          <w:tcPr>
            <w:tcW w:w="1845" w:type="dxa"/>
          </w:tcPr>
          <w:p w14:paraId="26769FD7" w14:textId="22ABF556"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To manage symptoms of </w:t>
            </w:r>
            <w:r w:rsidR="003A145F">
              <w:rPr>
                <w:rFonts w:ascii="Times New Roman" w:eastAsia="Times New Roman" w:hAnsi="Times New Roman" w:cs="Times New Roman"/>
                <w:bCs/>
              </w:rPr>
              <w:t>seasonal allergies</w:t>
            </w:r>
            <w:r w:rsidRPr="009F1718">
              <w:rPr>
                <w:rFonts w:ascii="Times New Roman" w:eastAsia="Times New Roman" w:hAnsi="Times New Roman" w:cs="Times New Roman"/>
                <w:bCs/>
              </w:rPr>
              <w:t>.</w:t>
            </w:r>
          </w:p>
        </w:tc>
        <w:tc>
          <w:tcPr>
            <w:tcW w:w="1830" w:type="dxa"/>
          </w:tcPr>
          <w:p w14:paraId="2FDECB9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To reduce edema caused by heart failure.</w:t>
            </w:r>
          </w:p>
        </w:tc>
        <w:tc>
          <w:tcPr>
            <w:tcW w:w="1890" w:type="dxa"/>
          </w:tcPr>
          <w:p w14:paraId="1134C9C1"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To manage hypertension.</w:t>
            </w:r>
          </w:p>
        </w:tc>
        <w:tc>
          <w:tcPr>
            <w:tcW w:w="1875" w:type="dxa"/>
          </w:tcPr>
          <w:p w14:paraId="312CB48D"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To relieve pain severe enough nonopioid analgesics could not alleviate.</w:t>
            </w:r>
          </w:p>
        </w:tc>
        <w:tc>
          <w:tcPr>
            <w:tcW w:w="1830" w:type="dxa"/>
          </w:tcPr>
          <w:p w14:paraId="1B174AFC"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To treat erosion associated with GERD.</w:t>
            </w:r>
          </w:p>
        </w:tc>
      </w:tr>
      <w:tr w:rsidR="009F1718" w:rsidRPr="009F1718" w14:paraId="1ED599F9" w14:textId="77777777" w:rsidTr="006F2F4B">
        <w:trPr>
          <w:jc w:val="center"/>
        </w:trPr>
        <w:tc>
          <w:tcPr>
            <w:tcW w:w="2295" w:type="dxa"/>
          </w:tcPr>
          <w:p w14:paraId="279625BE"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Contraindications (2)</w:t>
            </w:r>
          </w:p>
          <w:p w14:paraId="4632A092" w14:textId="77777777" w:rsidR="009F1718" w:rsidRPr="009F1718" w:rsidRDefault="009F1718" w:rsidP="009F1718">
            <w:pPr>
              <w:rPr>
                <w:rFonts w:ascii="Times New Roman" w:eastAsia="Times New Roman" w:hAnsi="Times New Roman" w:cs="Times New Roman"/>
                <w:b/>
              </w:rPr>
            </w:pPr>
          </w:p>
        </w:tc>
        <w:tc>
          <w:tcPr>
            <w:tcW w:w="1845" w:type="dxa"/>
          </w:tcPr>
          <w:p w14:paraId="1F46E3DF"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Hyper- sensitivity to loratadine or its components.</w:t>
            </w:r>
          </w:p>
        </w:tc>
        <w:tc>
          <w:tcPr>
            <w:tcW w:w="1830" w:type="dxa"/>
          </w:tcPr>
          <w:p w14:paraId="7DA0ABE3"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Anuria and hyper- sensitivity to furosemide or its components.</w:t>
            </w:r>
          </w:p>
        </w:tc>
        <w:tc>
          <w:tcPr>
            <w:tcW w:w="1890" w:type="dxa"/>
          </w:tcPr>
          <w:p w14:paraId="17EF276B" w14:textId="29E21EA6" w:rsidR="009F1718" w:rsidRPr="009F1718" w:rsidRDefault="008F7F2F" w:rsidP="009F1718">
            <w:pPr>
              <w:rPr>
                <w:rFonts w:ascii="Times New Roman" w:eastAsia="Times New Roman" w:hAnsi="Times New Roman" w:cs="Times New Roman"/>
                <w:bCs/>
              </w:rPr>
            </w:pPr>
            <w:r>
              <w:rPr>
                <w:rFonts w:ascii="Times New Roman" w:eastAsia="Times New Roman" w:hAnsi="Times New Roman" w:cs="Times New Roman"/>
                <w:bCs/>
              </w:rPr>
              <w:t xml:space="preserve">High levels of potassium </w:t>
            </w:r>
            <w:r w:rsidR="009F1718" w:rsidRPr="009F1718">
              <w:rPr>
                <w:rFonts w:ascii="Times New Roman" w:eastAsia="Times New Roman" w:hAnsi="Times New Roman" w:cs="Times New Roman"/>
                <w:bCs/>
              </w:rPr>
              <w:t>and hyper- sensitivity to losartan or its components.</w:t>
            </w:r>
          </w:p>
        </w:tc>
        <w:tc>
          <w:tcPr>
            <w:tcW w:w="1875" w:type="dxa"/>
          </w:tcPr>
          <w:p w14:paraId="4CC7E267"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Acute or severe bronchial asthma and significant respiratory depression.</w:t>
            </w:r>
          </w:p>
        </w:tc>
        <w:tc>
          <w:tcPr>
            <w:tcW w:w="1830" w:type="dxa"/>
          </w:tcPr>
          <w:p w14:paraId="2B455B8A" w14:textId="6BBC645A" w:rsidR="009F1718" w:rsidRPr="009F1718" w:rsidRDefault="008F7F2F" w:rsidP="009F1718">
            <w:pPr>
              <w:rPr>
                <w:rFonts w:ascii="Times New Roman" w:eastAsia="Times New Roman" w:hAnsi="Times New Roman" w:cs="Times New Roman"/>
                <w:bCs/>
              </w:rPr>
            </w:pPr>
            <w:r>
              <w:rPr>
                <w:rFonts w:ascii="Times New Roman" w:eastAsia="Times New Roman" w:hAnsi="Times New Roman" w:cs="Times New Roman"/>
                <w:bCs/>
              </w:rPr>
              <w:t xml:space="preserve">Severe hepatic disease </w:t>
            </w:r>
            <w:r w:rsidR="009F1718" w:rsidRPr="009F1718">
              <w:rPr>
                <w:rFonts w:ascii="Times New Roman" w:eastAsia="Times New Roman" w:hAnsi="Times New Roman" w:cs="Times New Roman"/>
                <w:bCs/>
              </w:rPr>
              <w:t xml:space="preserve">and hyper- sensitivity to </w:t>
            </w:r>
            <w:r w:rsidRPr="009F1718">
              <w:rPr>
                <w:rFonts w:ascii="Times New Roman" w:eastAsia="Times New Roman" w:hAnsi="Times New Roman" w:cs="Times New Roman"/>
                <w:bCs/>
              </w:rPr>
              <w:t>pantoprazole or</w:t>
            </w:r>
            <w:r w:rsidR="009F1718" w:rsidRPr="009F1718">
              <w:rPr>
                <w:rFonts w:ascii="Times New Roman" w:eastAsia="Times New Roman" w:hAnsi="Times New Roman" w:cs="Times New Roman"/>
                <w:bCs/>
              </w:rPr>
              <w:t xml:space="preserve"> its components.</w:t>
            </w:r>
          </w:p>
        </w:tc>
      </w:tr>
      <w:tr w:rsidR="009F1718" w:rsidRPr="009F1718" w14:paraId="6D687107" w14:textId="77777777" w:rsidTr="006F2F4B">
        <w:trPr>
          <w:jc w:val="center"/>
        </w:trPr>
        <w:tc>
          <w:tcPr>
            <w:tcW w:w="2295" w:type="dxa"/>
          </w:tcPr>
          <w:p w14:paraId="03809AF6"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Side Effects/Adverse Reactions (2)</w:t>
            </w:r>
          </w:p>
          <w:p w14:paraId="77C57700" w14:textId="77777777" w:rsidR="009F1718" w:rsidRPr="009F1718" w:rsidRDefault="009F1718" w:rsidP="009F1718">
            <w:pPr>
              <w:rPr>
                <w:rFonts w:ascii="Times New Roman" w:eastAsia="Times New Roman" w:hAnsi="Times New Roman" w:cs="Times New Roman"/>
                <w:b/>
              </w:rPr>
            </w:pPr>
          </w:p>
        </w:tc>
        <w:tc>
          <w:tcPr>
            <w:tcW w:w="1845" w:type="dxa"/>
          </w:tcPr>
          <w:p w14:paraId="6D733E92"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Irregular heartbeat and dizziness.</w:t>
            </w:r>
          </w:p>
        </w:tc>
        <w:tc>
          <w:tcPr>
            <w:tcW w:w="1830" w:type="dxa"/>
          </w:tcPr>
          <w:p w14:paraId="793465BD"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Arrhythmias and hemolytic anemia.</w:t>
            </w:r>
          </w:p>
        </w:tc>
        <w:tc>
          <w:tcPr>
            <w:tcW w:w="1890" w:type="dxa"/>
          </w:tcPr>
          <w:p w14:paraId="6A3009DB" w14:textId="30CB1D20"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Hypotension and thrombo- </w:t>
            </w:r>
            <w:r w:rsidR="008F7F2F" w:rsidRPr="009F1718">
              <w:rPr>
                <w:rFonts w:ascii="Times New Roman" w:eastAsia="Times New Roman" w:hAnsi="Times New Roman" w:cs="Times New Roman"/>
                <w:bCs/>
              </w:rPr>
              <w:t>cytopenia.</w:t>
            </w:r>
          </w:p>
        </w:tc>
        <w:tc>
          <w:tcPr>
            <w:tcW w:w="1875" w:type="dxa"/>
          </w:tcPr>
          <w:p w14:paraId="4FF6FCAF"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Bradycardia and respiratory depression.</w:t>
            </w:r>
          </w:p>
        </w:tc>
        <w:tc>
          <w:tcPr>
            <w:tcW w:w="1830" w:type="dxa"/>
          </w:tcPr>
          <w:p w14:paraId="5148B58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Hepatic failure and hyponatremia.</w:t>
            </w:r>
          </w:p>
        </w:tc>
      </w:tr>
      <w:tr w:rsidR="009F1718" w:rsidRPr="009F1718" w14:paraId="5291BBAE" w14:textId="77777777" w:rsidTr="006F2F4B">
        <w:trPr>
          <w:jc w:val="center"/>
        </w:trPr>
        <w:tc>
          <w:tcPr>
            <w:tcW w:w="2295" w:type="dxa"/>
          </w:tcPr>
          <w:p w14:paraId="5AC4FED8"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Nursing Considerations (2)</w:t>
            </w:r>
          </w:p>
          <w:p w14:paraId="5271947C" w14:textId="77777777" w:rsidR="009F1718" w:rsidRPr="009F1718" w:rsidRDefault="009F1718" w:rsidP="009F1718">
            <w:pPr>
              <w:rPr>
                <w:rFonts w:ascii="Times New Roman" w:eastAsia="Times New Roman" w:hAnsi="Times New Roman" w:cs="Times New Roman"/>
                <w:b/>
              </w:rPr>
            </w:pPr>
          </w:p>
        </w:tc>
        <w:tc>
          <w:tcPr>
            <w:tcW w:w="1845" w:type="dxa"/>
          </w:tcPr>
          <w:p w14:paraId="6A5A4817"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Monitor respiratory especially with asthmatic or chronic bronchitis patients. Be aware of medication interaction with CNS depressants.</w:t>
            </w:r>
          </w:p>
        </w:tc>
        <w:tc>
          <w:tcPr>
            <w:tcW w:w="1830" w:type="dxa"/>
          </w:tcPr>
          <w:p w14:paraId="248C7B8A" w14:textId="6865E52F"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Monitor patient’s weight before and during furosemide treatment. </w:t>
            </w:r>
            <w:r w:rsidR="003A145F">
              <w:rPr>
                <w:rFonts w:ascii="Times New Roman" w:eastAsia="Times New Roman" w:hAnsi="Times New Roman" w:cs="Times New Roman"/>
                <w:bCs/>
              </w:rPr>
              <w:t>Assess fluid status- intake and output ratios.</w:t>
            </w:r>
          </w:p>
        </w:tc>
        <w:tc>
          <w:tcPr>
            <w:tcW w:w="1890" w:type="dxa"/>
          </w:tcPr>
          <w:p w14:paraId="3C6C272A" w14:textId="7D751295"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Monitor BP to evaluate drug effectiveness. </w:t>
            </w:r>
            <w:r w:rsidR="003A145F">
              <w:rPr>
                <w:rFonts w:ascii="Times New Roman" w:eastAsia="Times New Roman" w:hAnsi="Times New Roman" w:cs="Times New Roman"/>
                <w:bCs/>
              </w:rPr>
              <w:t>Monitor symptoms of high plasma potassium levels (hyperkalemia)</w:t>
            </w:r>
            <w:r w:rsidRPr="009F1718">
              <w:rPr>
                <w:rFonts w:ascii="Times New Roman" w:eastAsia="Times New Roman" w:hAnsi="Times New Roman" w:cs="Times New Roman"/>
                <w:bCs/>
              </w:rPr>
              <w:t xml:space="preserve">. </w:t>
            </w:r>
          </w:p>
        </w:tc>
        <w:tc>
          <w:tcPr>
            <w:tcW w:w="1875" w:type="dxa"/>
          </w:tcPr>
          <w:p w14:paraId="1C273B6B" w14:textId="4D68E3E4"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Excessive use can lead to abuse, addiction, misuse, or overdose. Use with caution with patients who have asthma</w:t>
            </w:r>
            <w:r w:rsidR="003A145F">
              <w:rPr>
                <w:rFonts w:ascii="Times New Roman" w:eastAsia="Times New Roman" w:hAnsi="Times New Roman" w:cs="Times New Roman"/>
                <w:bCs/>
              </w:rPr>
              <w:t>.</w:t>
            </w:r>
          </w:p>
        </w:tc>
        <w:tc>
          <w:tcPr>
            <w:tcW w:w="1830" w:type="dxa"/>
          </w:tcPr>
          <w:p w14:paraId="281F4473"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Do not abruptly stop as suppression can lead to serious complications. If therapy lasts more than 3 years, patient will not be able to absorb Vitamin B12.</w:t>
            </w:r>
          </w:p>
        </w:tc>
      </w:tr>
      <w:tr w:rsidR="009F1718" w:rsidRPr="009F1718" w14:paraId="30B9D5BF" w14:textId="77777777" w:rsidTr="006F2F4B">
        <w:trPr>
          <w:jc w:val="center"/>
        </w:trPr>
        <w:tc>
          <w:tcPr>
            <w:tcW w:w="2295" w:type="dxa"/>
          </w:tcPr>
          <w:p w14:paraId="3BD9DC20"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Key Nursing Assessment(s)/ Lab(s) Prior to Administration</w:t>
            </w:r>
          </w:p>
        </w:tc>
        <w:tc>
          <w:tcPr>
            <w:tcW w:w="1845" w:type="dxa"/>
          </w:tcPr>
          <w:p w14:paraId="2FDE904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Assess respiratory status for tightness or wheezing.</w:t>
            </w:r>
          </w:p>
        </w:tc>
        <w:tc>
          <w:tcPr>
            <w:tcW w:w="1830" w:type="dxa"/>
          </w:tcPr>
          <w:p w14:paraId="085155FA" w14:textId="2E27018D"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Monitor BP and </w:t>
            </w:r>
            <w:r w:rsidR="008F7F2F">
              <w:rPr>
                <w:rFonts w:ascii="Times New Roman" w:eastAsia="Times New Roman" w:hAnsi="Times New Roman" w:cs="Times New Roman"/>
                <w:bCs/>
              </w:rPr>
              <w:t xml:space="preserve">pulse before and during administration </w:t>
            </w:r>
            <w:r w:rsidRPr="009F1718">
              <w:rPr>
                <w:rFonts w:ascii="Times New Roman" w:eastAsia="Times New Roman" w:hAnsi="Times New Roman" w:cs="Times New Roman"/>
                <w:bCs/>
              </w:rPr>
              <w:t>Labs: BUN, blood glucose, creatinine, and electrolytes.</w:t>
            </w:r>
          </w:p>
        </w:tc>
        <w:tc>
          <w:tcPr>
            <w:tcW w:w="1890" w:type="dxa"/>
          </w:tcPr>
          <w:p w14:paraId="335C000F"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Blood pressure and renal function labs. Low sodium diet due to an increased risk of hyperkalemia.</w:t>
            </w:r>
          </w:p>
        </w:tc>
        <w:tc>
          <w:tcPr>
            <w:tcW w:w="1875" w:type="dxa"/>
          </w:tcPr>
          <w:p w14:paraId="6B7B07AE"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Risk Evaluation and Mitigation Strategy (REMS) is required for oxycodone to be prescribed.</w:t>
            </w:r>
          </w:p>
        </w:tc>
        <w:tc>
          <w:tcPr>
            <w:tcW w:w="1830" w:type="dxa"/>
          </w:tcPr>
          <w:p w14:paraId="69E27BF2"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Expect to monitor PT/INR.</w:t>
            </w:r>
          </w:p>
        </w:tc>
      </w:tr>
      <w:tr w:rsidR="009F1718" w:rsidRPr="009F1718" w14:paraId="514C198B" w14:textId="77777777" w:rsidTr="006F2F4B">
        <w:trPr>
          <w:jc w:val="center"/>
        </w:trPr>
        <w:tc>
          <w:tcPr>
            <w:tcW w:w="2295" w:type="dxa"/>
          </w:tcPr>
          <w:p w14:paraId="6449CA44"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Client Teaching Needs (2)</w:t>
            </w:r>
          </w:p>
          <w:p w14:paraId="7DE17049" w14:textId="77777777" w:rsidR="009F1718" w:rsidRPr="009F1718" w:rsidRDefault="009F1718" w:rsidP="009F1718">
            <w:pPr>
              <w:rPr>
                <w:rFonts w:ascii="Times New Roman" w:eastAsia="Times New Roman" w:hAnsi="Times New Roman" w:cs="Times New Roman"/>
                <w:b/>
              </w:rPr>
            </w:pPr>
          </w:p>
        </w:tc>
        <w:tc>
          <w:tcPr>
            <w:tcW w:w="1845" w:type="dxa"/>
          </w:tcPr>
          <w:p w14:paraId="4C9D9BB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Advise the patient about daytime drowsiness. Can </w:t>
            </w:r>
            <w:r w:rsidRPr="009F1718">
              <w:rPr>
                <w:rFonts w:ascii="Times New Roman" w:eastAsia="Times New Roman" w:hAnsi="Times New Roman" w:cs="Times New Roman"/>
                <w:bCs/>
              </w:rPr>
              <w:lastRenderedPageBreak/>
              <w:t>be taken in the AM or PM.</w:t>
            </w:r>
          </w:p>
        </w:tc>
        <w:tc>
          <w:tcPr>
            <w:tcW w:w="1830" w:type="dxa"/>
          </w:tcPr>
          <w:p w14:paraId="556B138B" w14:textId="5D68774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Take at the same time every</w:t>
            </w:r>
            <w:r w:rsidR="008F7F2F">
              <w:rPr>
                <w:rFonts w:ascii="Times New Roman" w:eastAsia="Times New Roman" w:hAnsi="Times New Roman" w:cs="Times New Roman"/>
                <w:bCs/>
              </w:rPr>
              <w:t xml:space="preserve"> </w:t>
            </w:r>
            <w:r w:rsidRPr="009F1718">
              <w:rPr>
                <w:rFonts w:ascii="Times New Roman" w:eastAsia="Times New Roman" w:hAnsi="Times New Roman" w:cs="Times New Roman"/>
                <w:bCs/>
              </w:rPr>
              <w:t xml:space="preserve">day and advise the patient to move slowly to </w:t>
            </w:r>
            <w:r w:rsidRPr="009F1718">
              <w:rPr>
                <w:rFonts w:ascii="Times New Roman" w:eastAsia="Times New Roman" w:hAnsi="Times New Roman" w:cs="Times New Roman"/>
                <w:bCs/>
              </w:rPr>
              <w:lastRenderedPageBreak/>
              <w:t>prevent orthostatic hypotension.</w:t>
            </w:r>
          </w:p>
        </w:tc>
        <w:tc>
          <w:tcPr>
            <w:tcW w:w="1890" w:type="dxa"/>
          </w:tcPr>
          <w:p w14:paraId="07D99C75"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Avoid exercise in hot weather and alcohol consumption.</w:t>
            </w:r>
          </w:p>
        </w:tc>
        <w:tc>
          <w:tcPr>
            <w:tcW w:w="1875" w:type="dxa"/>
          </w:tcPr>
          <w:p w14:paraId="4253E9A1"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Swallow whole and do not chew because it leads to rapid release and possible </w:t>
            </w:r>
            <w:r w:rsidRPr="009F1718">
              <w:rPr>
                <w:rFonts w:ascii="Times New Roman" w:eastAsia="Times New Roman" w:hAnsi="Times New Roman" w:cs="Times New Roman"/>
                <w:bCs/>
              </w:rPr>
              <w:lastRenderedPageBreak/>
              <w:t>fatal dosage. Oxycodone needs to be taken with food.</w:t>
            </w:r>
          </w:p>
        </w:tc>
        <w:tc>
          <w:tcPr>
            <w:tcW w:w="1830" w:type="dxa"/>
          </w:tcPr>
          <w:p w14:paraId="28369703"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 xml:space="preserve">Monitor for bone fractures as it increases risk for osteoporosis. </w:t>
            </w:r>
            <w:r w:rsidRPr="009F1718">
              <w:rPr>
                <w:rFonts w:ascii="Times New Roman" w:eastAsia="Times New Roman" w:hAnsi="Times New Roman" w:cs="Times New Roman"/>
                <w:bCs/>
              </w:rPr>
              <w:lastRenderedPageBreak/>
              <w:t>Due to vitamin B12 deficiency, patient will likely experience constipation.</w:t>
            </w:r>
          </w:p>
        </w:tc>
      </w:tr>
    </w:tbl>
    <w:p w14:paraId="6F7CBFF6" w14:textId="77777777" w:rsidR="009F1718" w:rsidRPr="009F1718" w:rsidRDefault="009F1718" w:rsidP="009F1718">
      <w:pPr>
        <w:spacing w:line="480" w:lineRule="auto"/>
        <w:rPr>
          <w:rFonts w:ascii="Times New Roman" w:eastAsia="Times New Roman" w:hAnsi="Times New Roman" w:cs="Times New Roman"/>
          <w:b/>
        </w:rPr>
      </w:pPr>
    </w:p>
    <w:p w14:paraId="557210FF" w14:textId="77777777" w:rsidR="009F1718" w:rsidRPr="009F1718" w:rsidRDefault="009F1718" w:rsidP="009F1718"/>
    <w:p w14:paraId="20693171" w14:textId="7D857127" w:rsidR="003A3ED2" w:rsidRPr="003A145F" w:rsidRDefault="003A3ED2" w:rsidP="003A145F">
      <w:pPr>
        <w:pStyle w:val="Caption"/>
        <w:keepNext/>
        <w:jc w:val="center"/>
        <w:rPr>
          <w:rFonts w:ascii="Times New Roman" w:hAnsi="Times New Roman" w:cs="Times New Roman"/>
          <w:b/>
          <w:bCs/>
          <w:i w:val="0"/>
          <w:color w:val="000000" w:themeColor="text1"/>
          <w:sz w:val="24"/>
          <w:szCs w:val="24"/>
        </w:rPr>
      </w:pPr>
      <w:r w:rsidRPr="003A145F">
        <w:rPr>
          <w:rFonts w:ascii="Times New Roman" w:hAnsi="Times New Roman" w:cs="Times New Roman"/>
          <w:b/>
          <w:bCs/>
          <w:i w:val="0"/>
          <w:color w:val="000000" w:themeColor="text1"/>
          <w:sz w:val="24"/>
          <w:szCs w:val="24"/>
        </w:rPr>
        <w:t>Hospital Medications (5</w:t>
      </w:r>
      <w:r w:rsidR="00A21F7C" w:rsidRPr="003A145F">
        <w:rPr>
          <w:rFonts w:ascii="Times New Roman" w:hAnsi="Times New Roman" w:cs="Times New Roman"/>
          <w:b/>
          <w:bCs/>
          <w:i w:val="0"/>
          <w:color w:val="000000" w:themeColor="text1"/>
          <w:sz w:val="24"/>
          <w:szCs w:val="24"/>
        </w:rPr>
        <w:t xml:space="preserve"> required</w:t>
      </w:r>
      <w:r w:rsidRPr="003A145F">
        <w:rPr>
          <w:rFonts w:ascii="Times New Roman" w:hAnsi="Times New Roman" w:cs="Times New Roman"/>
          <w:b/>
          <w:bCs/>
          <w:i w:val="0"/>
          <w:color w:val="000000" w:themeColor="text1"/>
          <w:sz w:val="24"/>
          <w:szCs w:val="24"/>
        </w:rPr>
        <w:t>)</w:t>
      </w:r>
    </w:p>
    <w:tbl>
      <w:tblPr>
        <w:tblStyle w:val="TableGrid"/>
        <w:tblW w:w="0" w:type="auto"/>
        <w:tblLook w:val="04A0" w:firstRow="1" w:lastRow="0" w:firstColumn="1" w:lastColumn="0" w:noHBand="0" w:noVBand="1"/>
      </w:tblPr>
      <w:tblGrid>
        <w:gridCol w:w="2208"/>
        <w:gridCol w:w="1684"/>
        <w:gridCol w:w="1300"/>
        <w:gridCol w:w="1352"/>
        <w:gridCol w:w="1505"/>
        <w:gridCol w:w="1301"/>
      </w:tblGrid>
      <w:tr w:rsidR="003C6BEB" w:rsidRPr="009E48FD" w14:paraId="089F9422" w14:textId="77777777" w:rsidTr="003A3ED2">
        <w:tc>
          <w:tcPr>
            <w:tcW w:w="2070" w:type="dxa"/>
          </w:tcPr>
          <w:p w14:paraId="3DFC1F47"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Brand/Generic</w:t>
            </w:r>
          </w:p>
        </w:tc>
        <w:tc>
          <w:tcPr>
            <w:tcW w:w="1494" w:type="dxa"/>
          </w:tcPr>
          <w:p w14:paraId="69F429CC" w14:textId="726A2E96" w:rsidR="003A3ED2" w:rsidRPr="009E48FD" w:rsidRDefault="00F3021F" w:rsidP="008D11A9">
            <w:pPr>
              <w:rPr>
                <w:rFonts w:ascii="Times New Roman" w:hAnsi="Times New Roman" w:cs="Times New Roman"/>
              </w:rPr>
            </w:pPr>
            <w:r>
              <w:rPr>
                <w:rFonts w:ascii="Times New Roman" w:hAnsi="Times New Roman" w:cs="Times New Roman"/>
              </w:rPr>
              <w:t>Amlodipine</w:t>
            </w:r>
          </w:p>
          <w:p w14:paraId="0C48C954" w14:textId="77777777" w:rsidR="008D11A9" w:rsidRPr="009E48FD" w:rsidRDefault="008D11A9" w:rsidP="008D11A9">
            <w:pPr>
              <w:rPr>
                <w:rFonts w:ascii="Times New Roman" w:hAnsi="Times New Roman" w:cs="Times New Roman"/>
              </w:rPr>
            </w:pPr>
          </w:p>
        </w:tc>
        <w:tc>
          <w:tcPr>
            <w:tcW w:w="1494" w:type="dxa"/>
          </w:tcPr>
          <w:p w14:paraId="5F604985" w14:textId="3594CC1A" w:rsidR="003A3ED2" w:rsidRPr="009E48FD" w:rsidRDefault="00F3021F" w:rsidP="008D11A9">
            <w:pPr>
              <w:rPr>
                <w:rFonts w:ascii="Times New Roman" w:hAnsi="Times New Roman" w:cs="Times New Roman"/>
              </w:rPr>
            </w:pPr>
            <w:r>
              <w:rPr>
                <w:rFonts w:ascii="Times New Roman" w:hAnsi="Times New Roman" w:cs="Times New Roman"/>
              </w:rPr>
              <w:t>Aspirin</w:t>
            </w:r>
          </w:p>
        </w:tc>
        <w:tc>
          <w:tcPr>
            <w:tcW w:w="1495" w:type="dxa"/>
          </w:tcPr>
          <w:p w14:paraId="0BF16164" w14:textId="65B12F4E" w:rsidR="003A3ED2" w:rsidRPr="009E48FD" w:rsidRDefault="002143C2" w:rsidP="008D11A9">
            <w:pPr>
              <w:rPr>
                <w:rFonts w:ascii="Times New Roman" w:hAnsi="Times New Roman" w:cs="Times New Roman"/>
              </w:rPr>
            </w:pPr>
            <w:r>
              <w:rPr>
                <w:rFonts w:ascii="Times New Roman" w:hAnsi="Times New Roman" w:cs="Times New Roman"/>
              </w:rPr>
              <w:t>Atorvastatin</w:t>
            </w:r>
          </w:p>
        </w:tc>
        <w:tc>
          <w:tcPr>
            <w:tcW w:w="1495" w:type="dxa"/>
          </w:tcPr>
          <w:p w14:paraId="4631E649" w14:textId="6B3BFFC1" w:rsidR="003A3ED2" w:rsidRPr="009E48FD" w:rsidRDefault="002143C2" w:rsidP="008D11A9">
            <w:pPr>
              <w:rPr>
                <w:rFonts w:ascii="Times New Roman" w:hAnsi="Times New Roman" w:cs="Times New Roman"/>
              </w:rPr>
            </w:pPr>
            <w:r>
              <w:rPr>
                <w:rFonts w:ascii="Times New Roman" w:hAnsi="Times New Roman" w:cs="Times New Roman"/>
              </w:rPr>
              <w:t>Ceftriaxone</w:t>
            </w:r>
          </w:p>
        </w:tc>
        <w:tc>
          <w:tcPr>
            <w:tcW w:w="1302" w:type="dxa"/>
          </w:tcPr>
          <w:p w14:paraId="035C57C3" w14:textId="2F5A8799" w:rsidR="003A3ED2" w:rsidRPr="009E48FD" w:rsidRDefault="002143C2" w:rsidP="008D11A9">
            <w:pPr>
              <w:rPr>
                <w:rFonts w:ascii="Times New Roman" w:hAnsi="Times New Roman" w:cs="Times New Roman"/>
              </w:rPr>
            </w:pPr>
            <w:r>
              <w:rPr>
                <w:rFonts w:ascii="Times New Roman" w:hAnsi="Times New Roman" w:cs="Times New Roman"/>
              </w:rPr>
              <w:t>Furosemide</w:t>
            </w:r>
          </w:p>
        </w:tc>
      </w:tr>
      <w:tr w:rsidR="003C6BEB" w:rsidRPr="009E48FD" w14:paraId="0EC3A7C6" w14:textId="77777777" w:rsidTr="003A3ED2">
        <w:tc>
          <w:tcPr>
            <w:tcW w:w="2070" w:type="dxa"/>
          </w:tcPr>
          <w:p w14:paraId="6D0289FB"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Dose</w:t>
            </w:r>
          </w:p>
        </w:tc>
        <w:tc>
          <w:tcPr>
            <w:tcW w:w="1494" w:type="dxa"/>
          </w:tcPr>
          <w:p w14:paraId="688FCBC4" w14:textId="77777777" w:rsidR="008D11A9" w:rsidRPr="009E48FD" w:rsidRDefault="008D11A9" w:rsidP="008D11A9">
            <w:pPr>
              <w:rPr>
                <w:rFonts w:ascii="Times New Roman" w:hAnsi="Times New Roman" w:cs="Times New Roman"/>
              </w:rPr>
            </w:pPr>
          </w:p>
          <w:p w14:paraId="157453C7" w14:textId="4E63A10F" w:rsidR="00E66433" w:rsidRPr="009E48FD" w:rsidRDefault="00F3021F" w:rsidP="008D11A9">
            <w:pPr>
              <w:rPr>
                <w:rFonts w:ascii="Times New Roman" w:hAnsi="Times New Roman" w:cs="Times New Roman"/>
              </w:rPr>
            </w:pPr>
            <w:r>
              <w:rPr>
                <w:rFonts w:ascii="Times New Roman" w:hAnsi="Times New Roman" w:cs="Times New Roman"/>
              </w:rPr>
              <w:t>5 mg</w:t>
            </w:r>
          </w:p>
        </w:tc>
        <w:tc>
          <w:tcPr>
            <w:tcW w:w="1494" w:type="dxa"/>
          </w:tcPr>
          <w:p w14:paraId="2ABEBADB" w14:textId="6427B44B" w:rsidR="003A3ED2" w:rsidRPr="009E48FD" w:rsidRDefault="00F3021F" w:rsidP="008D11A9">
            <w:pPr>
              <w:rPr>
                <w:rFonts w:ascii="Times New Roman" w:hAnsi="Times New Roman" w:cs="Times New Roman"/>
              </w:rPr>
            </w:pPr>
            <w:r>
              <w:rPr>
                <w:rFonts w:ascii="Times New Roman" w:hAnsi="Times New Roman" w:cs="Times New Roman"/>
              </w:rPr>
              <w:t>81 mg</w:t>
            </w:r>
          </w:p>
        </w:tc>
        <w:tc>
          <w:tcPr>
            <w:tcW w:w="1495" w:type="dxa"/>
          </w:tcPr>
          <w:p w14:paraId="72133AEC" w14:textId="091E178D" w:rsidR="003A3ED2" w:rsidRPr="009E48FD" w:rsidRDefault="002143C2" w:rsidP="008D11A9">
            <w:pPr>
              <w:rPr>
                <w:rFonts w:ascii="Times New Roman" w:hAnsi="Times New Roman" w:cs="Times New Roman"/>
              </w:rPr>
            </w:pPr>
            <w:r>
              <w:rPr>
                <w:rFonts w:ascii="Times New Roman" w:hAnsi="Times New Roman" w:cs="Times New Roman"/>
              </w:rPr>
              <w:t xml:space="preserve">40 mg </w:t>
            </w:r>
          </w:p>
        </w:tc>
        <w:tc>
          <w:tcPr>
            <w:tcW w:w="1495" w:type="dxa"/>
          </w:tcPr>
          <w:p w14:paraId="66C867FE" w14:textId="01F57F3B" w:rsidR="003A3ED2" w:rsidRPr="009E48FD" w:rsidRDefault="002143C2" w:rsidP="008D11A9">
            <w:pPr>
              <w:rPr>
                <w:rFonts w:ascii="Times New Roman" w:hAnsi="Times New Roman" w:cs="Times New Roman"/>
              </w:rPr>
            </w:pPr>
            <w:r>
              <w:rPr>
                <w:rFonts w:ascii="Times New Roman" w:hAnsi="Times New Roman" w:cs="Times New Roman"/>
              </w:rPr>
              <w:t>120</w:t>
            </w:r>
            <w:r w:rsidR="003C6BEB">
              <w:rPr>
                <w:rFonts w:ascii="Times New Roman" w:hAnsi="Times New Roman" w:cs="Times New Roman"/>
              </w:rPr>
              <w:t xml:space="preserve"> ml/</w:t>
            </w:r>
            <w:proofErr w:type="spellStart"/>
            <w:r w:rsidR="003C6BEB">
              <w:rPr>
                <w:rFonts w:ascii="Times New Roman" w:hAnsi="Times New Roman" w:cs="Times New Roman"/>
              </w:rPr>
              <w:t>hr</w:t>
            </w:r>
            <w:proofErr w:type="spellEnd"/>
          </w:p>
        </w:tc>
        <w:tc>
          <w:tcPr>
            <w:tcW w:w="1302" w:type="dxa"/>
          </w:tcPr>
          <w:p w14:paraId="314A69A5" w14:textId="05B9EB88" w:rsidR="003A3ED2" w:rsidRPr="009E48FD" w:rsidRDefault="002143C2" w:rsidP="008D11A9">
            <w:pPr>
              <w:rPr>
                <w:rFonts w:ascii="Times New Roman" w:hAnsi="Times New Roman" w:cs="Times New Roman"/>
              </w:rPr>
            </w:pPr>
            <w:r>
              <w:rPr>
                <w:rFonts w:ascii="Times New Roman" w:hAnsi="Times New Roman" w:cs="Times New Roman"/>
              </w:rPr>
              <w:t xml:space="preserve">40 mg </w:t>
            </w:r>
          </w:p>
        </w:tc>
      </w:tr>
      <w:tr w:rsidR="003C6BEB" w:rsidRPr="009E48FD" w14:paraId="5263736C" w14:textId="77777777" w:rsidTr="003A3ED2">
        <w:tc>
          <w:tcPr>
            <w:tcW w:w="2070" w:type="dxa"/>
          </w:tcPr>
          <w:p w14:paraId="4F6E007E" w14:textId="77777777" w:rsidR="00E66433" w:rsidRPr="009E48FD" w:rsidRDefault="00E66433" w:rsidP="008D11A9">
            <w:pPr>
              <w:rPr>
                <w:rFonts w:ascii="Times New Roman" w:hAnsi="Times New Roman" w:cs="Times New Roman"/>
              </w:rPr>
            </w:pPr>
            <w:r w:rsidRPr="009E48FD">
              <w:rPr>
                <w:rFonts w:ascii="Times New Roman" w:hAnsi="Times New Roman" w:cs="Times New Roman"/>
              </w:rPr>
              <w:t>Frequency</w:t>
            </w:r>
          </w:p>
          <w:p w14:paraId="3A0571F0" w14:textId="4E4BDD1A" w:rsidR="00E66433" w:rsidRPr="009E48FD" w:rsidRDefault="00E66433" w:rsidP="008D11A9">
            <w:pPr>
              <w:rPr>
                <w:rFonts w:ascii="Times New Roman" w:hAnsi="Times New Roman" w:cs="Times New Roman"/>
              </w:rPr>
            </w:pPr>
          </w:p>
        </w:tc>
        <w:tc>
          <w:tcPr>
            <w:tcW w:w="1494" w:type="dxa"/>
          </w:tcPr>
          <w:p w14:paraId="7DF0CBD1" w14:textId="0E71D7F2" w:rsidR="00E66433" w:rsidRPr="009E48FD" w:rsidRDefault="00F3021F" w:rsidP="008D11A9">
            <w:pPr>
              <w:rPr>
                <w:rFonts w:ascii="Times New Roman" w:hAnsi="Times New Roman" w:cs="Times New Roman"/>
              </w:rPr>
            </w:pPr>
            <w:r>
              <w:rPr>
                <w:rFonts w:ascii="Times New Roman" w:hAnsi="Times New Roman" w:cs="Times New Roman"/>
              </w:rPr>
              <w:t>Daily</w:t>
            </w:r>
          </w:p>
        </w:tc>
        <w:tc>
          <w:tcPr>
            <w:tcW w:w="1494" w:type="dxa"/>
          </w:tcPr>
          <w:p w14:paraId="19C803A5" w14:textId="1E6DBF53" w:rsidR="00E66433" w:rsidRPr="009E48FD" w:rsidRDefault="00F3021F" w:rsidP="008D11A9">
            <w:pPr>
              <w:rPr>
                <w:rFonts w:ascii="Times New Roman" w:hAnsi="Times New Roman" w:cs="Times New Roman"/>
              </w:rPr>
            </w:pPr>
            <w:r>
              <w:rPr>
                <w:rFonts w:ascii="Times New Roman" w:hAnsi="Times New Roman" w:cs="Times New Roman"/>
              </w:rPr>
              <w:t>Daily</w:t>
            </w:r>
          </w:p>
        </w:tc>
        <w:tc>
          <w:tcPr>
            <w:tcW w:w="1495" w:type="dxa"/>
          </w:tcPr>
          <w:p w14:paraId="29408804" w14:textId="19EEE571" w:rsidR="00E66433" w:rsidRPr="009E48FD" w:rsidRDefault="002143C2" w:rsidP="008D11A9">
            <w:pPr>
              <w:rPr>
                <w:rFonts w:ascii="Times New Roman" w:hAnsi="Times New Roman" w:cs="Times New Roman"/>
              </w:rPr>
            </w:pPr>
            <w:r>
              <w:rPr>
                <w:rFonts w:ascii="Times New Roman" w:hAnsi="Times New Roman" w:cs="Times New Roman"/>
              </w:rPr>
              <w:t>Daily</w:t>
            </w:r>
          </w:p>
        </w:tc>
        <w:tc>
          <w:tcPr>
            <w:tcW w:w="1495" w:type="dxa"/>
          </w:tcPr>
          <w:p w14:paraId="2BAEC856" w14:textId="69881D38" w:rsidR="00E66433" w:rsidRPr="009E48FD" w:rsidRDefault="002143C2" w:rsidP="008D11A9">
            <w:pPr>
              <w:rPr>
                <w:rFonts w:ascii="Times New Roman" w:hAnsi="Times New Roman" w:cs="Times New Roman"/>
              </w:rPr>
            </w:pPr>
            <w:r>
              <w:rPr>
                <w:rFonts w:ascii="Times New Roman" w:hAnsi="Times New Roman" w:cs="Times New Roman"/>
              </w:rPr>
              <w:t>Daily</w:t>
            </w:r>
          </w:p>
        </w:tc>
        <w:tc>
          <w:tcPr>
            <w:tcW w:w="1302" w:type="dxa"/>
          </w:tcPr>
          <w:p w14:paraId="6B485EA3" w14:textId="21C5993F" w:rsidR="00E66433" w:rsidRPr="009E48FD" w:rsidRDefault="002143C2" w:rsidP="008D11A9">
            <w:pPr>
              <w:rPr>
                <w:rFonts w:ascii="Times New Roman" w:hAnsi="Times New Roman" w:cs="Times New Roman"/>
              </w:rPr>
            </w:pPr>
            <w:r>
              <w:rPr>
                <w:rFonts w:ascii="Times New Roman" w:hAnsi="Times New Roman" w:cs="Times New Roman"/>
              </w:rPr>
              <w:t>BID (loop diuretic)</w:t>
            </w:r>
          </w:p>
        </w:tc>
      </w:tr>
      <w:tr w:rsidR="003C6BEB" w:rsidRPr="009E48FD" w14:paraId="47A1E697" w14:textId="77777777" w:rsidTr="003A3ED2">
        <w:tc>
          <w:tcPr>
            <w:tcW w:w="2070" w:type="dxa"/>
          </w:tcPr>
          <w:p w14:paraId="03081FB0"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Route</w:t>
            </w:r>
          </w:p>
        </w:tc>
        <w:tc>
          <w:tcPr>
            <w:tcW w:w="1494" w:type="dxa"/>
          </w:tcPr>
          <w:p w14:paraId="7B1F0EE7" w14:textId="0FA615BB" w:rsidR="003A3ED2" w:rsidRPr="009E48FD" w:rsidRDefault="00F3021F" w:rsidP="008D11A9">
            <w:pPr>
              <w:rPr>
                <w:rFonts w:ascii="Times New Roman" w:hAnsi="Times New Roman" w:cs="Times New Roman"/>
              </w:rPr>
            </w:pPr>
            <w:r>
              <w:rPr>
                <w:rFonts w:ascii="Times New Roman" w:hAnsi="Times New Roman" w:cs="Times New Roman"/>
              </w:rPr>
              <w:t>PO</w:t>
            </w:r>
          </w:p>
          <w:p w14:paraId="69B464B9" w14:textId="77777777" w:rsidR="008D11A9" w:rsidRPr="009E48FD" w:rsidRDefault="008D11A9" w:rsidP="008D11A9">
            <w:pPr>
              <w:rPr>
                <w:rFonts w:ascii="Times New Roman" w:hAnsi="Times New Roman" w:cs="Times New Roman"/>
              </w:rPr>
            </w:pPr>
          </w:p>
        </w:tc>
        <w:tc>
          <w:tcPr>
            <w:tcW w:w="1494" w:type="dxa"/>
          </w:tcPr>
          <w:p w14:paraId="4888F97B" w14:textId="19AC5FE7" w:rsidR="003A3ED2" w:rsidRPr="009E48FD" w:rsidRDefault="00F3021F" w:rsidP="008D11A9">
            <w:pPr>
              <w:rPr>
                <w:rFonts w:ascii="Times New Roman" w:hAnsi="Times New Roman" w:cs="Times New Roman"/>
              </w:rPr>
            </w:pPr>
            <w:r>
              <w:rPr>
                <w:rFonts w:ascii="Times New Roman" w:hAnsi="Times New Roman" w:cs="Times New Roman"/>
              </w:rPr>
              <w:t>PO</w:t>
            </w:r>
          </w:p>
        </w:tc>
        <w:tc>
          <w:tcPr>
            <w:tcW w:w="1495" w:type="dxa"/>
          </w:tcPr>
          <w:p w14:paraId="49D7C038" w14:textId="75708739" w:rsidR="003A3ED2" w:rsidRPr="009E48FD" w:rsidRDefault="002143C2" w:rsidP="008D11A9">
            <w:pPr>
              <w:rPr>
                <w:rFonts w:ascii="Times New Roman" w:hAnsi="Times New Roman" w:cs="Times New Roman"/>
              </w:rPr>
            </w:pPr>
            <w:r>
              <w:rPr>
                <w:rFonts w:ascii="Times New Roman" w:hAnsi="Times New Roman" w:cs="Times New Roman"/>
              </w:rPr>
              <w:t>PO</w:t>
            </w:r>
          </w:p>
        </w:tc>
        <w:tc>
          <w:tcPr>
            <w:tcW w:w="1495" w:type="dxa"/>
          </w:tcPr>
          <w:p w14:paraId="74F60AB1" w14:textId="406DE1CB" w:rsidR="003A3ED2" w:rsidRPr="009E48FD" w:rsidRDefault="002143C2" w:rsidP="008D11A9">
            <w:pPr>
              <w:rPr>
                <w:rFonts w:ascii="Times New Roman" w:hAnsi="Times New Roman" w:cs="Times New Roman"/>
              </w:rPr>
            </w:pPr>
            <w:r>
              <w:rPr>
                <w:rFonts w:ascii="Times New Roman" w:hAnsi="Times New Roman" w:cs="Times New Roman"/>
              </w:rPr>
              <w:t>IV push</w:t>
            </w:r>
          </w:p>
        </w:tc>
        <w:tc>
          <w:tcPr>
            <w:tcW w:w="1302" w:type="dxa"/>
          </w:tcPr>
          <w:p w14:paraId="1E052D27" w14:textId="4A1EE4DE" w:rsidR="003A3ED2" w:rsidRPr="009E48FD" w:rsidRDefault="002143C2" w:rsidP="008D11A9">
            <w:pPr>
              <w:rPr>
                <w:rFonts w:ascii="Times New Roman" w:hAnsi="Times New Roman" w:cs="Times New Roman"/>
              </w:rPr>
            </w:pPr>
            <w:r>
              <w:rPr>
                <w:rFonts w:ascii="Times New Roman" w:hAnsi="Times New Roman" w:cs="Times New Roman"/>
              </w:rPr>
              <w:t>IV</w:t>
            </w:r>
          </w:p>
        </w:tc>
      </w:tr>
      <w:tr w:rsidR="003C6BEB" w:rsidRPr="009E48FD" w14:paraId="0EDE69F2" w14:textId="77777777" w:rsidTr="003A3ED2">
        <w:tc>
          <w:tcPr>
            <w:tcW w:w="2070" w:type="dxa"/>
          </w:tcPr>
          <w:p w14:paraId="29181C41"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Classification</w:t>
            </w:r>
          </w:p>
        </w:tc>
        <w:tc>
          <w:tcPr>
            <w:tcW w:w="1494" w:type="dxa"/>
          </w:tcPr>
          <w:p w14:paraId="718BBF0F" w14:textId="0DC3ECCD" w:rsidR="003A3ED2" w:rsidRPr="009E48FD" w:rsidRDefault="003C6BEB" w:rsidP="008D11A9">
            <w:pPr>
              <w:rPr>
                <w:rFonts w:ascii="Times New Roman" w:hAnsi="Times New Roman" w:cs="Times New Roman"/>
              </w:rPr>
            </w:pPr>
            <w:r>
              <w:rPr>
                <w:rFonts w:ascii="Times New Roman" w:hAnsi="Times New Roman" w:cs="Times New Roman"/>
              </w:rPr>
              <w:t>Calcium channel blockers</w:t>
            </w:r>
          </w:p>
          <w:p w14:paraId="1D00A496" w14:textId="77777777" w:rsidR="008D11A9" w:rsidRPr="009E48FD" w:rsidRDefault="008D11A9" w:rsidP="008D11A9">
            <w:pPr>
              <w:rPr>
                <w:rFonts w:ascii="Times New Roman" w:hAnsi="Times New Roman" w:cs="Times New Roman"/>
              </w:rPr>
            </w:pPr>
          </w:p>
        </w:tc>
        <w:tc>
          <w:tcPr>
            <w:tcW w:w="1494" w:type="dxa"/>
          </w:tcPr>
          <w:p w14:paraId="3CB6C018" w14:textId="4BBC220D" w:rsidR="003A3ED2" w:rsidRPr="009E48FD" w:rsidRDefault="002143C2" w:rsidP="008D11A9">
            <w:pPr>
              <w:rPr>
                <w:rFonts w:ascii="Times New Roman" w:hAnsi="Times New Roman" w:cs="Times New Roman"/>
              </w:rPr>
            </w:pPr>
            <w:r>
              <w:rPr>
                <w:rFonts w:ascii="Times New Roman" w:hAnsi="Times New Roman" w:cs="Times New Roman"/>
              </w:rPr>
              <w:t>Platelet aggregation inhibition</w:t>
            </w:r>
          </w:p>
        </w:tc>
        <w:tc>
          <w:tcPr>
            <w:tcW w:w="1495" w:type="dxa"/>
          </w:tcPr>
          <w:p w14:paraId="49F43C00" w14:textId="597AE776" w:rsidR="003A3ED2" w:rsidRPr="009E48FD" w:rsidRDefault="002143C2" w:rsidP="008D11A9">
            <w:pPr>
              <w:rPr>
                <w:rFonts w:ascii="Times New Roman" w:hAnsi="Times New Roman" w:cs="Times New Roman"/>
              </w:rPr>
            </w:pPr>
            <w:r>
              <w:rPr>
                <w:rFonts w:ascii="Times New Roman" w:hAnsi="Times New Roman" w:cs="Times New Roman"/>
              </w:rPr>
              <w:t>Statins</w:t>
            </w:r>
          </w:p>
        </w:tc>
        <w:tc>
          <w:tcPr>
            <w:tcW w:w="1495" w:type="dxa"/>
          </w:tcPr>
          <w:p w14:paraId="39AE9954" w14:textId="539BDE51" w:rsidR="003A3ED2" w:rsidRPr="009E48FD" w:rsidRDefault="003C6BEB" w:rsidP="008D11A9">
            <w:pPr>
              <w:rPr>
                <w:rFonts w:ascii="Times New Roman" w:hAnsi="Times New Roman" w:cs="Times New Roman"/>
              </w:rPr>
            </w:pPr>
            <w:r>
              <w:rPr>
                <w:rFonts w:ascii="Times New Roman" w:hAnsi="Times New Roman" w:cs="Times New Roman"/>
              </w:rPr>
              <w:t>cephalosporin</w:t>
            </w:r>
          </w:p>
        </w:tc>
        <w:tc>
          <w:tcPr>
            <w:tcW w:w="1302" w:type="dxa"/>
          </w:tcPr>
          <w:p w14:paraId="7A3CF05F" w14:textId="26448B18" w:rsidR="003A3ED2" w:rsidRPr="009E48FD" w:rsidRDefault="002143C2" w:rsidP="008D11A9">
            <w:pPr>
              <w:rPr>
                <w:rFonts w:ascii="Times New Roman" w:hAnsi="Times New Roman" w:cs="Times New Roman"/>
              </w:rPr>
            </w:pPr>
            <w:r>
              <w:rPr>
                <w:rFonts w:ascii="Times New Roman" w:hAnsi="Times New Roman" w:cs="Times New Roman"/>
              </w:rPr>
              <w:t>Loop diuretic</w:t>
            </w:r>
          </w:p>
        </w:tc>
      </w:tr>
      <w:tr w:rsidR="003C6BEB" w:rsidRPr="009E48FD" w14:paraId="6EB6AD9C" w14:textId="77777777" w:rsidTr="003A3ED2">
        <w:tc>
          <w:tcPr>
            <w:tcW w:w="2070" w:type="dxa"/>
          </w:tcPr>
          <w:p w14:paraId="05931F17" w14:textId="37B050F6" w:rsidR="003A3ED2" w:rsidRPr="009E48FD" w:rsidRDefault="00162252" w:rsidP="008D11A9">
            <w:pPr>
              <w:rPr>
                <w:rFonts w:ascii="Times New Roman" w:hAnsi="Times New Roman" w:cs="Times New Roman"/>
              </w:rPr>
            </w:pPr>
            <w:r w:rsidRPr="009E48FD">
              <w:rPr>
                <w:rFonts w:ascii="Times New Roman" w:hAnsi="Times New Roman" w:cs="Times New Roman"/>
              </w:rPr>
              <w:t xml:space="preserve">Mechanism of </w:t>
            </w:r>
            <w:r w:rsidR="003A3ED2" w:rsidRPr="009E48FD">
              <w:rPr>
                <w:rFonts w:ascii="Times New Roman" w:hAnsi="Times New Roman" w:cs="Times New Roman"/>
              </w:rPr>
              <w:t>Action</w:t>
            </w:r>
          </w:p>
        </w:tc>
        <w:tc>
          <w:tcPr>
            <w:tcW w:w="1494" w:type="dxa"/>
          </w:tcPr>
          <w:p w14:paraId="768CB33C" w14:textId="69EF1A0F" w:rsidR="008D11A9" w:rsidRPr="009E48FD" w:rsidRDefault="003C6BEB" w:rsidP="008D11A9">
            <w:pPr>
              <w:rPr>
                <w:rFonts w:ascii="Times New Roman" w:hAnsi="Times New Roman" w:cs="Times New Roman"/>
              </w:rPr>
            </w:pPr>
            <w:r>
              <w:rPr>
                <w:rFonts w:ascii="Times New Roman" w:hAnsi="Times New Roman" w:cs="Times New Roman"/>
              </w:rPr>
              <w:t>Amlodipine is a calcium antagonist (calcium ion antagonist or sloe channel blocker) that inhibits the transmembrane influx of calcium ions into vascular smooth muscle and cardiac muscle</w:t>
            </w:r>
          </w:p>
          <w:p w14:paraId="781C7557" w14:textId="0C74C3EB" w:rsidR="00E66433" w:rsidRPr="009E48FD" w:rsidRDefault="00E66433" w:rsidP="008D11A9">
            <w:pPr>
              <w:rPr>
                <w:rFonts w:ascii="Times New Roman" w:hAnsi="Times New Roman" w:cs="Times New Roman"/>
              </w:rPr>
            </w:pPr>
          </w:p>
        </w:tc>
        <w:tc>
          <w:tcPr>
            <w:tcW w:w="1494" w:type="dxa"/>
          </w:tcPr>
          <w:p w14:paraId="76CE8F73" w14:textId="15FB4C23" w:rsidR="003A3ED2" w:rsidRPr="009E48FD" w:rsidRDefault="003A3ED2" w:rsidP="008D11A9">
            <w:pPr>
              <w:rPr>
                <w:rFonts w:ascii="Times New Roman" w:hAnsi="Times New Roman" w:cs="Times New Roman"/>
              </w:rPr>
            </w:pPr>
          </w:p>
        </w:tc>
        <w:tc>
          <w:tcPr>
            <w:tcW w:w="1495" w:type="dxa"/>
          </w:tcPr>
          <w:p w14:paraId="6D6230ED" w14:textId="14162E63" w:rsidR="003A3ED2" w:rsidRPr="009E48FD" w:rsidRDefault="003A3ED2" w:rsidP="008D11A9">
            <w:pPr>
              <w:rPr>
                <w:rFonts w:ascii="Times New Roman" w:hAnsi="Times New Roman" w:cs="Times New Roman"/>
              </w:rPr>
            </w:pPr>
          </w:p>
        </w:tc>
        <w:tc>
          <w:tcPr>
            <w:tcW w:w="1495" w:type="dxa"/>
          </w:tcPr>
          <w:p w14:paraId="6AFBE191" w14:textId="4B3FD346" w:rsidR="003A3ED2" w:rsidRPr="009E48FD" w:rsidRDefault="003A3ED2" w:rsidP="008D11A9">
            <w:pPr>
              <w:rPr>
                <w:rFonts w:ascii="Times New Roman" w:hAnsi="Times New Roman" w:cs="Times New Roman"/>
              </w:rPr>
            </w:pPr>
          </w:p>
        </w:tc>
        <w:tc>
          <w:tcPr>
            <w:tcW w:w="1302" w:type="dxa"/>
          </w:tcPr>
          <w:p w14:paraId="5C09600D" w14:textId="1CC349D8" w:rsidR="003A3ED2" w:rsidRPr="009E48FD" w:rsidRDefault="003A3ED2" w:rsidP="008D11A9">
            <w:pPr>
              <w:rPr>
                <w:rFonts w:ascii="Times New Roman" w:hAnsi="Times New Roman" w:cs="Times New Roman"/>
              </w:rPr>
            </w:pPr>
          </w:p>
        </w:tc>
      </w:tr>
      <w:tr w:rsidR="003C6BEB" w:rsidRPr="009E48FD" w14:paraId="47A91183" w14:textId="77777777" w:rsidTr="003A3ED2">
        <w:tc>
          <w:tcPr>
            <w:tcW w:w="2070" w:type="dxa"/>
          </w:tcPr>
          <w:p w14:paraId="712F202C"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 xml:space="preserve">Reason Client Taking </w:t>
            </w:r>
          </w:p>
        </w:tc>
        <w:tc>
          <w:tcPr>
            <w:tcW w:w="1494" w:type="dxa"/>
          </w:tcPr>
          <w:p w14:paraId="37F22468" w14:textId="06A40E6D" w:rsidR="003A3ED2" w:rsidRPr="009E48FD" w:rsidRDefault="003C6BEB" w:rsidP="008D11A9">
            <w:pPr>
              <w:rPr>
                <w:rFonts w:ascii="Times New Roman" w:hAnsi="Times New Roman" w:cs="Times New Roman"/>
              </w:rPr>
            </w:pPr>
            <w:r>
              <w:rPr>
                <w:rFonts w:ascii="Times New Roman" w:hAnsi="Times New Roman" w:cs="Times New Roman"/>
              </w:rPr>
              <w:t>High blood pressure</w:t>
            </w:r>
          </w:p>
        </w:tc>
        <w:tc>
          <w:tcPr>
            <w:tcW w:w="1494" w:type="dxa"/>
          </w:tcPr>
          <w:p w14:paraId="5F6B7D53" w14:textId="6F946DF3" w:rsidR="003A3ED2" w:rsidRPr="009E48FD" w:rsidRDefault="003A3ED2" w:rsidP="008D11A9">
            <w:pPr>
              <w:rPr>
                <w:rFonts w:ascii="Times New Roman" w:hAnsi="Times New Roman" w:cs="Times New Roman"/>
              </w:rPr>
            </w:pPr>
          </w:p>
        </w:tc>
        <w:tc>
          <w:tcPr>
            <w:tcW w:w="1495" w:type="dxa"/>
          </w:tcPr>
          <w:p w14:paraId="39B3C74C" w14:textId="7CCFBE8E" w:rsidR="003A3ED2" w:rsidRPr="009E48FD" w:rsidRDefault="003A3ED2" w:rsidP="008D11A9">
            <w:pPr>
              <w:rPr>
                <w:rFonts w:ascii="Times New Roman" w:hAnsi="Times New Roman" w:cs="Times New Roman"/>
              </w:rPr>
            </w:pPr>
          </w:p>
        </w:tc>
        <w:tc>
          <w:tcPr>
            <w:tcW w:w="1495" w:type="dxa"/>
          </w:tcPr>
          <w:p w14:paraId="40F188E6" w14:textId="41C11673" w:rsidR="003A3ED2" w:rsidRPr="009E48FD" w:rsidRDefault="003A3ED2" w:rsidP="008D11A9">
            <w:pPr>
              <w:rPr>
                <w:rFonts w:ascii="Times New Roman" w:hAnsi="Times New Roman" w:cs="Times New Roman"/>
              </w:rPr>
            </w:pPr>
          </w:p>
        </w:tc>
        <w:tc>
          <w:tcPr>
            <w:tcW w:w="1302" w:type="dxa"/>
          </w:tcPr>
          <w:p w14:paraId="0D1DB4AD" w14:textId="5C435E87" w:rsidR="003A3ED2" w:rsidRPr="009E48FD" w:rsidRDefault="003A3ED2" w:rsidP="008D11A9">
            <w:pPr>
              <w:rPr>
                <w:rFonts w:ascii="Times New Roman" w:hAnsi="Times New Roman" w:cs="Times New Roman"/>
              </w:rPr>
            </w:pPr>
          </w:p>
        </w:tc>
      </w:tr>
      <w:tr w:rsidR="003C6BEB" w:rsidRPr="009E48FD" w14:paraId="742343D4" w14:textId="77777777" w:rsidTr="003A3ED2">
        <w:tc>
          <w:tcPr>
            <w:tcW w:w="2070" w:type="dxa"/>
          </w:tcPr>
          <w:p w14:paraId="3C119F10" w14:textId="36EAD4D8" w:rsidR="003A3ED2" w:rsidRPr="009E48FD" w:rsidRDefault="008D11A9" w:rsidP="008D11A9">
            <w:pPr>
              <w:rPr>
                <w:rFonts w:ascii="Times New Roman" w:hAnsi="Times New Roman" w:cs="Times New Roman"/>
              </w:rPr>
            </w:pPr>
            <w:r w:rsidRPr="009E48FD">
              <w:rPr>
                <w:rFonts w:ascii="Times New Roman" w:hAnsi="Times New Roman" w:cs="Times New Roman"/>
              </w:rPr>
              <w:t>Contraindications (2)</w:t>
            </w:r>
          </w:p>
        </w:tc>
        <w:tc>
          <w:tcPr>
            <w:tcW w:w="1494" w:type="dxa"/>
          </w:tcPr>
          <w:p w14:paraId="0B1005CD" w14:textId="448A3AA4" w:rsidR="003A3ED2" w:rsidRPr="009E48FD" w:rsidRDefault="003C6BEB" w:rsidP="008D11A9">
            <w:pPr>
              <w:rPr>
                <w:rFonts w:ascii="Times New Roman" w:hAnsi="Times New Roman" w:cs="Times New Roman"/>
              </w:rPr>
            </w:pPr>
            <w:r>
              <w:rPr>
                <w:rFonts w:ascii="Times New Roman" w:hAnsi="Times New Roman" w:cs="Times New Roman"/>
              </w:rPr>
              <w:t xml:space="preserve">Known hypersensitivity to amlodipine or its dosage </w:t>
            </w:r>
            <w:r>
              <w:rPr>
                <w:rFonts w:ascii="Times New Roman" w:hAnsi="Times New Roman" w:cs="Times New Roman"/>
              </w:rPr>
              <w:lastRenderedPageBreak/>
              <w:t>form components and in patients with cardiogenic shock</w:t>
            </w:r>
          </w:p>
        </w:tc>
        <w:tc>
          <w:tcPr>
            <w:tcW w:w="1494" w:type="dxa"/>
          </w:tcPr>
          <w:p w14:paraId="00BB4CEA" w14:textId="35658975" w:rsidR="003A3ED2" w:rsidRPr="009E48FD" w:rsidRDefault="003A3ED2" w:rsidP="008D11A9">
            <w:pPr>
              <w:rPr>
                <w:rFonts w:ascii="Times New Roman" w:hAnsi="Times New Roman" w:cs="Times New Roman"/>
              </w:rPr>
            </w:pPr>
          </w:p>
        </w:tc>
        <w:tc>
          <w:tcPr>
            <w:tcW w:w="1495" w:type="dxa"/>
          </w:tcPr>
          <w:p w14:paraId="2C824C67" w14:textId="0A53558E" w:rsidR="003A3ED2" w:rsidRPr="009E48FD" w:rsidRDefault="003A3ED2" w:rsidP="008D11A9">
            <w:pPr>
              <w:rPr>
                <w:rFonts w:ascii="Times New Roman" w:hAnsi="Times New Roman" w:cs="Times New Roman"/>
              </w:rPr>
            </w:pPr>
          </w:p>
        </w:tc>
        <w:tc>
          <w:tcPr>
            <w:tcW w:w="1495" w:type="dxa"/>
          </w:tcPr>
          <w:p w14:paraId="1DB9E962" w14:textId="460E39F1" w:rsidR="003A3ED2" w:rsidRPr="009E48FD" w:rsidRDefault="003A3ED2" w:rsidP="008D11A9">
            <w:pPr>
              <w:rPr>
                <w:rFonts w:ascii="Times New Roman" w:hAnsi="Times New Roman" w:cs="Times New Roman"/>
              </w:rPr>
            </w:pPr>
          </w:p>
        </w:tc>
        <w:tc>
          <w:tcPr>
            <w:tcW w:w="1302" w:type="dxa"/>
          </w:tcPr>
          <w:p w14:paraId="003B0B0B" w14:textId="0284B625" w:rsidR="003A3ED2" w:rsidRPr="009E48FD" w:rsidRDefault="003A3ED2" w:rsidP="008D11A9">
            <w:pPr>
              <w:rPr>
                <w:rFonts w:ascii="Times New Roman" w:hAnsi="Times New Roman" w:cs="Times New Roman"/>
              </w:rPr>
            </w:pPr>
          </w:p>
        </w:tc>
      </w:tr>
      <w:tr w:rsidR="003C6BEB" w:rsidRPr="009E48FD" w14:paraId="1890C06A" w14:textId="77777777" w:rsidTr="003A3ED2">
        <w:tc>
          <w:tcPr>
            <w:tcW w:w="2070" w:type="dxa"/>
          </w:tcPr>
          <w:p w14:paraId="07EDFF43"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Side Effects/Adverse Reactions (2)</w:t>
            </w:r>
          </w:p>
        </w:tc>
        <w:tc>
          <w:tcPr>
            <w:tcW w:w="1494" w:type="dxa"/>
          </w:tcPr>
          <w:p w14:paraId="5066727F" w14:textId="095B624E" w:rsidR="003A3ED2" w:rsidRPr="009E48FD" w:rsidRDefault="003C6BEB" w:rsidP="008D11A9">
            <w:pPr>
              <w:rPr>
                <w:rFonts w:ascii="Times New Roman" w:hAnsi="Times New Roman" w:cs="Times New Roman"/>
              </w:rPr>
            </w:pPr>
            <w:r>
              <w:rPr>
                <w:rFonts w:ascii="Times New Roman" w:hAnsi="Times New Roman" w:cs="Times New Roman"/>
              </w:rPr>
              <w:t>Headache, Upset stomach</w:t>
            </w:r>
          </w:p>
        </w:tc>
        <w:tc>
          <w:tcPr>
            <w:tcW w:w="1494" w:type="dxa"/>
          </w:tcPr>
          <w:p w14:paraId="05436515" w14:textId="3096E047" w:rsidR="003A3ED2" w:rsidRPr="009E48FD" w:rsidRDefault="003A3ED2" w:rsidP="008D11A9">
            <w:pPr>
              <w:rPr>
                <w:rFonts w:ascii="Times New Roman" w:hAnsi="Times New Roman" w:cs="Times New Roman"/>
              </w:rPr>
            </w:pPr>
          </w:p>
        </w:tc>
        <w:tc>
          <w:tcPr>
            <w:tcW w:w="1495" w:type="dxa"/>
          </w:tcPr>
          <w:p w14:paraId="05897C2C" w14:textId="2CD30709" w:rsidR="003A3ED2" w:rsidRPr="009E48FD" w:rsidRDefault="003A3ED2" w:rsidP="008D11A9">
            <w:pPr>
              <w:rPr>
                <w:rFonts w:ascii="Times New Roman" w:hAnsi="Times New Roman" w:cs="Times New Roman"/>
              </w:rPr>
            </w:pPr>
          </w:p>
        </w:tc>
        <w:tc>
          <w:tcPr>
            <w:tcW w:w="1495" w:type="dxa"/>
          </w:tcPr>
          <w:p w14:paraId="066D578A" w14:textId="073CA195" w:rsidR="003A3ED2" w:rsidRPr="009E48FD" w:rsidRDefault="003A3ED2" w:rsidP="008D11A9">
            <w:pPr>
              <w:rPr>
                <w:rFonts w:ascii="Times New Roman" w:hAnsi="Times New Roman" w:cs="Times New Roman"/>
              </w:rPr>
            </w:pPr>
          </w:p>
        </w:tc>
        <w:tc>
          <w:tcPr>
            <w:tcW w:w="1302" w:type="dxa"/>
          </w:tcPr>
          <w:p w14:paraId="2BC3FB69" w14:textId="7A890500" w:rsidR="003A3ED2" w:rsidRPr="009E48FD" w:rsidRDefault="003A3ED2" w:rsidP="008D11A9">
            <w:pPr>
              <w:rPr>
                <w:rFonts w:ascii="Times New Roman" w:hAnsi="Times New Roman" w:cs="Times New Roman"/>
              </w:rPr>
            </w:pPr>
          </w:p>
        </w:tc>
      </w:tr>
      <w:tr w:rsidR="003C6BEB" w:rsidRPr="009E48FD" w14:paraId="01DDE5C6" w14:textId="77777777" w:rsidTr="003A3ED2">
        <w:tc>
          <w:tcPr>
            <w:tcW w:w="2070" w:type="dxa"/>
          </w:tcPr>
          <w:p w14:paraId="0432711D"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Nursing Considerations (2)</w:t>
            </w:r>
          </w:p>
        </w:tc>
        <w:tc>
          <w:tcPr>
            <w:tcW w:w="1494" w:type="dxa"/>
          </w:tcPr>
          <w:p w14:paraId="1E2A0768" w14:textId="1BE4F3DC" w:rsidR="003A3ED2" w:rsidRPr="009E48FD" w:rsidRDefault="003C6BEB" w:rsidP="008D11A9">
            <w:pPr>
              <w:rPr>
                <w:rFonts w:ascii="Times New Roman" w:hAnsi="Times New Roman" w:cs="Times New Roman"/>
              </w:rPr>
            </w:pPr>
            <w:r>
              <w:rPr>
                <w:rFonts w:ascii="Times New Roman" w:hAnsi="Times New Roman" w:cs="Times New Roman"/>
              </w:rPr>
              <w:t>Take medications with if upset stomach occurs and report irregular heartbeat</w:t>
            </w:r>
          </w:p>
        </w:tc>
        <w:tc>
          <w:tcPr>
            <w:tcW w:w="1494" w:type="dxa"/>
          </w:tcPr>
          <w:p w14:paraId="4D6AD827" w14:textId="0E6BA9CC" w:rsidR="003A3ED2" w:rsidRPr="009E48FD" w:rsidRDefault="003A3ED2" w:rsidP="008D11A9">
            <w:pPr>
              <w:rPr>
                <w:rFonts w:ascii="Times New Roman" w:hAnsi="Times New Roman" w:cs="Times New Roman"/>
              </w:rPr>
            </w:pPr>
          </w:p>
        </w:tc>
        <w:tc>
          <w:tcPr>
            <w:tcW w:w="1495" w:type="dxa"/>
          </w:tcPr>
          <w:p w14:paraId="16F332ED" w14:textId="217B3979" w:rsidR="003A3ED2" w:rsidRPr="009E48FD" w:rsidRDefault="003A3ED2" w:rsidP="008D11A9">
            <w:pPr>
              <w:rPr>
                <w:rFonts w:ascii="Times New Roman" w:hAnsi="Times New Roman" w:cs="Times New Roman"/>
              </w:rPr>
            </w:pPr>
          </w:p>
        </w:tc>
        <w:tc>
          <w:tcPr>
            <w:tcW w:w="1495" w:type="dxa"/>
          </w:tcPr>
          <w:p w14:paraId="0AF57103" w14:textId="71CEEE7C" w:rsidR="003A3ED2" w:rsidRPr="009E48FD" w:rsidRDefault="003A3ED2" w:rsidP="008D11A9">
            <w:pPr>
              <w:rPr>
                <w:rFonts w:ascii="Times New Roman" w:hAnsi="Times New Roman" w:cs="Times New Roman"/>
              </w:rPr>
            </w:pPr>
          </w:p>
        </w:tc>
        <w:tc>
          <w:tcPr>
            <w:tcW w:w="1302" w:type="dxa"/>
          </w:tcPr>
          <w:p w14:paraId="04FD3B70" w14:textId="5B32F9AC" w:rsidR="003A3ED2" w:rsidRPr="009E48FD" w:rsidRDefault="003A3ED2" w:rsidP="008D11A9">
            <w:pPr>
              <w:rPr>
                <w:rFonts w:ascii="Times New Roman" w:hAnsi="Times New Roman" w:cs="Times New Roman"/>
              </w:rPr>
            </w:pPr>
          </w:p>
        </w:tc>
      </w:tr>
      <w:tr w:rsidR="003C6BEB" w:rsidRPr="009E48FD" w14:paraId="4170D37E" w14:textId="77777777" w:rsidTr="003A3ED2">
        <w:tc>
          <w:tcPr>
            <w:tcW w:w="2070" w:type="dxa"/>
          </w:tcPr>
          <w:p w14:paraId="6C20F525" w14:textId="63E6F494" w:rsidR="004C397B" w:rsidRPr="009E48FD" w:rsidRDefault="004C397B" w:rsidP="008D11A9">
            <w:pPr>
              <w:rPr>
                <w:rFonts w:ascii="Times New Roman" w:hAnsi="Times New Roman" w:cs="Times New Roman"/>
              </w:rPr>
            </w:pPr>
            <w:r w:rsidRPr="009E48FD">
              <w:rPr>
                <w:rFonts w:ascii="Times New Roman" w:hAnsi="Times New Roman" w:cs="Times New Roman"/>
              </w:rPr>
              <w:t>Key Nursing Assessment(s)</w:t>
            </w:r>
            <w:r w:rsidR="00155793" w:rsidRPr="009E48FD">
              <w:rPr>
                <w:rFonts w:ascii="Times New Roman" w:hAnsi="Times New Roman" w:cs="Times New Roman"/>
              </w:rPr>
              <w:t>/Lab(s)</w:t>
            </w:r>
            <w:r w:rsidRPr="009E48FD">
              <w:rPr>
                <w:rFonts w:ascii="Times New Roman" w:hAnsi="Times New Roman" w:cs="Times New Roman"/>
              </w:rPr>
              <w:t xml:space="preserve"> Prior to Administration</w:t>
            </w:r>
          </w:p>
        </w:tc>
        <w:tc>
          <w:tcPr>
            <w:tcW w:w="1494" w:type="dxa"/>
          </w:tcPr>
          <w:p w14:paraId="47697A70" w14:textId="031A4D04" w:rsidR="004C397B" w:rsidRPr="009E48FD" w:rsidRDefault="003C6BEB" w:rsidP="008D11A9">
            <w:pPr>
              <w:rPr>
                <w:rFonts w:ascii="Times New Roman" w:hAnsi="Times New Roman" w:cs="Times New Roman"/>
              </w:rPr>
            </w:pPr>
            <w:r>
              <w:rPr>
                <w:rFonts w:ascii="Times New Roman" w:hAnsi="Times New Roman" w:cs="Times New Roman"/>
              </w:rPr>
              <w:t>Assess heart rate and heart sounds</w:t>
            </w:r>
          </w:p>
        </w:tc>
        <w:tc>
          <w:tcPr>
            <w:tcW w:w="1494" w:type="dxa"/>
          </w:tcPr>
          <w:p w14:paraId="348AE70A" w14:textId="77777777" w:rsidR="004C397B" w:rsidRPr="009E48FD" w:rsidRDefault="004C397B" w:rsidP="008D11A9">
            <w:pPr>
              <w:rPr>
                <w:rFonts w:ascii="Times New Roman" w:hAnsi="Times New Roman" w:cs="Times New Roman"/>
              </w:rPr>
            </w:pPr>
          </w:p>
        </w:tc>
        <w:tc>
          <w:tcPr>
            <w:tcW w:w="1495" w:type="dxa"/>
          </w:tcPr>
          <w:p w14:paraId="4FCE47FE" w14:textId="77777777" w:rsidR="004C397B" w:rsidRPr="009E48FD" w:rsidRDefault="004C397B" w:rsidP="008D11A9">
            <w:pPr>
              <w:rPr>
                <w:rFonts w:ascii="Times New Roman" w:hAnsi="Times New Roman" w:cs="Times New Roman"/>
              </w:rPr>
            </w:pPr>
          </w:p>
        </w:tc>
        <w:tc>
          <w:tcPr>
            <w:tcW w:w="1495" w:type="dxa"/>
          </w:tcPr>
          <w:p w14:paraId="37ACC18D" w14:textId="77777777" w:rsidR="004C397B" w:rsidRPr="009E48FD" w:rsidRDefault="004C397B" w:rsidP="008D11A9">
            <w:pPr>
              <w:rPr>
                <w:rFonts w:ascii="Times New Roman" w:hAnsi="Times New Roman" w:cs="Times New Roman"/>
              </w:rPr>
            </w:pPr>
          </w:p>
        </w:tc>
        <w:tc>
          <w:tcPr>
            <w:tcW w:w="1302" w:type="dxa"/>
          </w:tcPr>
          <w:p w14:paraId="798A15BC" w14:textId="77777777" w:rsidR="004C397B" w:rsidRPr="009E48FD" w:rsidRDefault="004C397B" w:rsidP="008D11A9">
            <w:pPr>
              <w:rPr>
                <w:rFonts w:ascii="Times New Roman" w:hAnsi="Times New Roman" w:cs="Times New Roman"/>
              </w:rPr>
            </w:pPr>
          </w:p>
        </w:tc>
      </w:tr>
      <w:tr w:rsidR="003C6BEB" w:rsidRPr="009E48FD" w14:paraId="22301D36" w14:textId="77777777" w:rsidTr="003A3ED2">
        <w:tc>
          <w:tcPr>
            <w:tcW w:w="2070" w:type="dxa"/>
          </w:tcPr>
          <w:p w14:paraId="38C4853E" w14:textId="1E571655" w:rsidR="003A3ED2" w:rsidRPr="009E48FD" w:rsidRDefault="008B111C" w:rsidP="008D11A9">
            <w:pPr>
              <w:rPr>
                <w:rFonts w:ascii="Times New Roman" w:hAnsi="Times New Roman" w:cs="Times New Roman"/>
              </w:rPr>
            </w:pPr>
            <w:r w:rsidRPr="009E48FD">
              <w:rPr>
                <w:rFonts w:ascii="Times New Roman" w:hAnsi="Times New Roman" w:cs="Times New Roman"/>
              </w:rPr>
              <w:t>Client Teaching N</w:t>
            </w:r>
            <w:r w:rsidR="003A3ED2" w:rsidRPr="009E48FD">
              <w:rPr>
                <w:rFonts w:ascii="Times New Roman" w:hAnsi="Times New Roman" w:cs="Times New Roman"/>
              </w:rPr>
              <w:t>eeds (2)</w:t>
            </w:r>
          </w:p>
        </w:tc>
        <w:tc>
          <w:tcPr>
            <w:tcW w:w="1494" w:type="dxa"/>
          </w:tcPr>
          <w:p w14:paraId="66386AB9" w14:textId="3304964D" w:rsidR="003A3ED2" w:rsidRPr="009E48FD" w:rsidRDefault="003C6BEB" w:rsidP="008D11A9">
            <w:pPr>
              <w:rPr>
                <w:rFonts w:ascii="Times New Roman" w:hAnsi="Times New Roman" w:cs="Times New Roman"/>
              </w:rPr>
            </w:pPr>
            <w:r>
              <w:rPr>
                <w:rFonts w:ascii="Times New Roman" w:hAnsi="Times New Roman" w:cs="Times New Roman"/>
              </w:rPr>
              <w:t>Take amlodipine as directed and report shortness of breath</w:t>
            </w:r>
          </w:p>
        </w:tc>
        <w:tc>
          <w:tcPr>
            <w:tcW w:w="1494" w:type="dxa"/>
          </w:tcPr>
          <w:p w14:paraId="1D632BD4" w14:textId="45741949" w:rsidR="003A3ED2" w:rsidRPr="009E48FD" w:rsidRDefault="003A3ED2" w:rsidP="008D11A9">
            <w:pPr>
              <w:rPr>
                <w:rFonts w:ascii="Times New Roman" w:hAnsi="Times New Roman" w:cs="Times New Roman"/>
              </w:rPr>
            </w:pPr>
          </w:p>
        </w:tc>
        <w:tc>
          <w:tcPr>
            <w:tcW w:w="1495" w:type="dxa"/>
          </w:tcPr>
          <w:p w14:paraId="009517B8" w14:textId="56D9BD23" w:rsidR="003A3ED2" w:rsidRPr="009E48FD" w:rsidRDefault="003A3ED2" w:rsidP="008D11A9">
            <w:pPr>
              <w:rPr>
                <w:rFonts w:ascii="Times New Roman" w:hAnsi="Times New Roman" w:cs="Times New Roman"/>
              </w:rPr>
            </w:pPr>
          </w:p>
        </w:tc>
        <w:tc>
          <w:tcPr>
            <w:tcW w:w="1495" w:type="dxa"/>
          </w:tcPr>
          <w:p w14:paraId="72BBAE0E" w14:textId="34A2FDBD" w:rsidR="003A3ED2" w:rsidRPr="009E48FD" w:rsidRDefault="003A3ED2" w:rsidP="008D11A9">
            <w:pPr>
              <w:rPr>
                <w:rFonts w:ascii="Times New Roman" w:hAnsi="Times New Roman" w:cs="Times New Roman"/>
              </w:rPr>
            </w:pPr>
          </w:p>
        </w:tc>
        <w:tc>
          <w:tcPr>
            <w:tcW w:w="1302" w:type="dxa"/>
          </w:tcPr>
          <w:p w14:paraId="2511427B" w14:textId="1AD4F511" w:rsidR="003A3ED2" w:rsidRPr="009E48FD" w:rsidRDefault="003A3ED2" w:rsidP="008D11A9">
            <w:pPr>
              <w:rPr>
                <w:rFonts w:ascii="Times New Roman" w:hAnsi="Times New Roman" w:cs="Times New Roman"/>
              </w:rPr>
            </w:pPr>
          </w:p>
        </w:tc>
      </w:tr>
    </w:tbl>
    <w:p w14:paraId="76E8045B" w14:textId="77777777" w:rsidR="003A3ED2" w:rsidRPr="009E48FD" w:rsidRDefault="003A3ED2" w:rsidP="003A70C8">
      <w:pPr>
        <w:spacing w:line="480" w:lineRule="auto"/>
        <w:rPr>
          <w:rFonts w:ascii="Times New Roman" w:hAnsi="Times New Roman" w:cs="Times New Roman"/>
        </w:rPr>
      </w:pPr>
    </w:p>
    <w:p w14:paraId="3434D214" w14:textId="71652992" w:rsidR="004459CF" w:rsidRPr="009E48FD" w:rsidRDefault="00556C28" w:rsidP="003A70C8">
      <w:pPr>
        <w:spacing w:line="480" w:lineRule="auto"/>
        <w:rPr>
          <w:rFonts w:ascii="Times New Roman" w:hAnsi="Times New Roman" w:cs="Times New Roman"/>
        </w:rPr>
      </w:pPr>
      <w:r w:rsidRPr="009E48FD">
        <w:rPr>
          <w:rFonts w:ascii="Times New Roman" w:hAnsi="Times New Roman" w:cs="Times New Roman"/>
        </w:rPr>
        <w:t>Medications</w:t>
      </w:r>
      <w:r w:rsidR="004459CF" w:rsidRPr="009E48FD">
        <w:rPr>
          <w:rFonts w:ascii="Times New Roman" w:hAnsi="Times New Roman" w:cs="Times New Roman"/>
        </w:rPr>
        <w:t xml:space="preserve"> Referenc</w:t>
      </w:r>
      <w:r w:rsidR="00DB5055" w:rsidRPr="009E48FD">
        <w:rPr>
          <w:rFonts w:ascii="Times New Roman" w:hAnsi="Times New Roman" w:cs="Times New Roman"/>
        </w:rPr>
        <w:t>e</w:t>
      </w:r>
      <w:r w:rsidR="00991C17" w:rsidRPr="009E48FD">
        <w:rPr>
          <w:rFonts w:ascii="Times New Roman" w:hAnsi="Times New Roman" w:cs="Times New Roman"/>
        </w:rPr>
        <w:t xml:space="preserve"> (1)</w:t>
      </w:r>
      <w:r w:rsidR="00DB5055" w:rsidRPr="009E48FD">
        <w:rPr>
          <w:rFonts w:ascii="Times New Roman" w:hAnsi="Times New Roman" w:cs="Times New Roman"/>
        </w:rPr>
        <w:t xml:space="preserve"> (APA):</w:t>
      </w:r>
    </w:p>
    <w:p w14:paraId="39A45D99" w14:textId="62B644F0" w:rsidR="003A3ED2" w:rsidRPr="009E48FD" w:rsidRDefault="003A3ED2" w:rsidP="003965DC">
      <w:pPr>
        <w:spacing w:line="480" w:lineRule="auto"/>
        <w:jc w:val="center"/>
        <w:rPr>
          <w:rFonts w:ascii="Times New Roman" w:hAnsi="Times New Roman" w:cs="Times New Roman"/>
        </w:rPr>
      </w:pPr>
    </w:p>
    <w:p w14:paraId="057F8F5F" w14:textId="5099E008" w:rsidR="00792B44" w:rsidRPr="009E48FD" w:rsidRDefault="00792B44" w:rsidP="003965DC">
      <w:pPr>
        <w:spacing w:line="480" w:lineRule="auto"/>
        <w:jc w:val="center"/>
        <w:rPr>
          <w:rFonts w:ascii="Times New Roman" w:hAnsi="Times New Roman" w:cs="Times New Roman"/>
        </w:rPr>
      </w:pPr>
    </w:p>
    <w:p w14:paraId="3A346541" w14:textId="071D39FF" w:rsidR="00795364" w:rsidRPr="009E48FD" w:rsidRDefault="00795364" w:rsidP="003965DC">
      <w:pPr>
        <w:spacing w:line="480" w:lineRule="auto"/>
        <w:jc w:val="center"/>
        <w:rPr>
          <w:rFonts w:ascii="Times New Roman" w:hAnsi="Times New Roman" w:cs="Times New Roman"/>
        </w:rPr>
      </w:pPr>
    </w:p>
    <w:p w14:paraId="074694C7" w14:textId="39C63F0E" w:rsidR="00795364" w:rsidRPr="009E48FD" w:rsidRDefault="00795364" w:rsidP="003965DC">
      <w:pPr>
        <w:spacing w:line="480" w:lineRule="auto"/>
        <w:jc w:val="center"/>
        <w:rPr>
          <w:rFonts w:ascii="Times New Roman" w:hAnsi="Times New Roman" w:cs="Times New Roman"/>
        </w:rPr>
      </w:pPr>
    </w:p>
    <w:p w14:paraId="49B94D6F" w14:textId="22DC10FC" w:rsidR="00795364" w:rsidRPr="009E48FD" w:rsidRDefault="00795364" w:rsidP="00751395">
      <w:pPr>
        <w:spacing w:line="480" w:lineRule="auto"/>
        <w:rPr>
          <w:rFonts w:ascii="Times New Roman" w:hAnsi="Times New Roman" w:cs="Times New Roman"/>
        </w:rPr>
      </w:pPr>
    </w:p>
    <w:p w14:paraId="6F8448D1" w14:textId="57719FEA" w:rsidR="00751395" w:rsidRPr="009E48FD" w:rsidRDefault="00751395" w:rsidP="00751395">
      <w:pPr>
        <w:spacing w:line="480" w:lineRule="auto"/>
        <w:rPr>
          <w:rFonts w:ascii="Times New Roman" w:hAnsi="Times New Roman" w:cs="Times New Roman"/>
        </w:rPr>
      </w:pPr>
    </w:p>
    <w:p w14:paraId="3D10B591" w14:textId="77777777" w:rsidR="00155793" w:rsidRPr="009E48FD" w:rsidRDefault="00155793" w:rsidP="00751395">
      <w:pPr>
        <w:spacing w:line="480" w:lineRule="auto"/>
        <w:rPr>
          <w:rFonts w:ascii="Times New Roman" w:hAnsi="Times New Roman" w:cs="Times New Roman"/>
        </w:rPr>
      </w:pPr>
    </w:p>
    <w:p w14:paraId="102861B8" w14:textId="3D34383D" w:rsidR="00D7455B" w:rsidRPr="009E48FD" w:rsidRDefault="00571496" w:rsidP="00792B44">
      <w:pPr>
        <w:spacing w:line="480" w:lineRule="auto"/>
        <w:jc w:val="center"/>
        <w:rPr>
          <w:rFonts w:ascii="Times New Roman" w:hAnsi="Times New Roman" w:cs="Times New Roman"/>
        </w:rPr>
      </w:pPr>
      <w:r w:rsidRPr="009E48FD">
        <w:rPr>
          <w:rFonts w:ascii="Times New Roman" w:hAnsi="Times New Roman" w:cs="Times New Roman"/>
        </w:rPr>
        <w:t>Assessment</w:t>
      </w:r>
      <w:r w:rsidR="008D19BA" w:rsidRPr="009E48FD">
        <w:rPr>
          <w:rFonts w:ascii="Times New Roman" w:hAnsi="Times New Roman" w:cs="Times New Roman"/>
        </w:rPr>
        <w:t xml:space="preserve"> </w:t>
      </w:r>
    </w:p>
    <w:p w14:paraId="09519B9D" w14:textId="5656AD7E" w:rsidR="00DF6947" w:rsidRPr="009E48FD" w:rsidRDefault="00D7455B" w:rsidP="00DF6947">
      <w:pPr>
        <w:pStyle w:val="Caption"/>
        <w:keepNext/>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lastRenderedPageBreak/>
        <w:t>Physical Exam (18 points)</w:t>
      </w:r>
      <w:r w:rsidR="00DF6947" w:rsidRPr="009E48FD">
        <w:rPr>
          <w:rFonts w:ascii="Times New Roman" w:hAnsi="Times New Roman" w:cs="Times New Roman"/>
          <w:i w:val="0"/>
          <w:color w:val="000000" w:themeColor="text1"/>
          <w:sz w:val="24"/>
          <w:szCs w:val="24"/>
        </w:rPr>
        <w:t xml:space="preserve"> – </w:t>
      </w:r>
      <w:r w:rsidR="00DF6947" w:rsidRPr="009E48FD">
        <w:rPr>
          <w:rFonts w:ascii="Times New Roman" w:hAnsi="Times New Roman" w:cs="Times New Roman"/>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9E48FD" w14:paraId="23D5FEAA" w14:textId="77777777" w:rsidTr="00367297">
        <w:trPr>
          <w:trHeight w:val="935"/>
        </w:trPr>
        <w:tc>
          <w:tcPr>
            <w:tcW w:w="4511" w:type="dxa"/>
          </w:tcPr>
          <w:p w14:paraId="5E9B28A7" w14:textId="64C33C0C" w:rsidR="00751395" w:rsidRPr="009E48FD" w:rsidRDefault="00751395" w:rsidP="00367297">
            <w:pPr>
              <w:rPr>
                <w:rFonts w:ascii="Times New Roman" w:hAnsi="Times New Roman" w:cs="Times New Roman"/>
              </w:rPr>
            </w:pPr>
            <w:r w:rsidRPr="009E48FD">
              <w:rPr>
                <w:rFonts w:ascii="Times New Roman" w:hAnsi="Times New Roman" w:cs="Times New Roman"/>
              </w:rPr>
              <w:t>GENERAL</w:t>
            </w:r>
            <w:r w:rsidR="005B3459" w:rsidRPr="009E48FD">
              <w:rPr>
                <w:rFonts w:ascii="Times New Roman" w:hAnsi="Times New Roman" w:cs="Times New Roman"/>
              </w:rPr>
              <w:t>:</w:t>
            </w:r>
          </w:p>
          <w:p w14:paraId="01737E2A"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Alertness:</w:t>
            </w:r>
          </w:p>
          <w:p w14:paraId="46BBCF86"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Orientation:</w:t>
            </w:r>
          </w:p>
          <w:p w14:paraId="2E151F59"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Distress:</w:t>
            </w:r>
          </w:p>
          <w:p w14:paraId="7B606C33"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Overall appearance: </w:t>
            </w:r>
          </w:p>
        </w:tc>
        <w:tc>
          <w:tcPr>
            <w:tcW w:w="5012" w:type="dxa"/>
          </w:tcPr>
          <w:p w14:paraId="7DEC7D7A" w14:textId="77777777" w:rsidR="002143C2" w:rsidRDefault="002143C2" w:rsidP="00367297">
            <w:pPr>
              <w:rPr>
                <w:rFonts w:ascii="Times New Roman" w:hAnsi="Times New Roman" w:cs="Times New Roman"/>
              </w:rPr>
            </w:pPr>
            <w:r>
              <w:rPr>
                <w:rFonts w:ascii="Times New Roman" w:hAnsi="Times New Roman" w:cs="Times New Roman"/>
              </w:rPr>
              <w:t>A&amp;O x 4</w:t>
            </w:r>
          </w:p>
          <w:p w14:paraId="58AFC4C4" w14:textId="77777777" w:rsidR="002143C2" w:rsidRDefault="002143C2" w:rsidP="00367297">
            <w:pPr>
              <w:rPr>
                <w:rFonts w:ascii="Times New Roman" w:hAnsi="Times New Roman" w:cs="Times New Roman"/>
              </w:rPr>
            </w:pPr>
            <w:r>
              <w:rPr>
                <w:rFonts w:ascii="Times New Roman" w:hAnsi="Times New Roman" w:cs="Times New Roman"/>
              </w:rPr>
              <w:t xml:space="preserve">Yes </w:t>
            </w:r>
          </w:p>
          <w:p w14:paraId="3B2879E0" w14:textId="79A25324" w:rsidR="002143C2" w:rsidRDefault="002143C2" w:rsidP="00367297">
            <w:pPr>
              <w:rPr>
                <w:rFonts w:ascii="Times New Roman" w:hAnsi="Times New Roman" w:cs="Times New Roman"/>
              </w:rPr>
            </w:pPr>
            <w:r>
              <w:rPr>
                <w:rFonts w:ascii="Times New Roman" w:hAnsi="Times New Roman" w:cs="Times New Roman"/>
              </w:rPr>
              <w:t>Yes</w:t>
            </w:r>
          </w:p>
          <w:p w14:paraId="347B3162" w14:textId="77777777" w:rsidR="002143C2" w:rsidRDefault="002143C2" w:rsidP="00367297">
            <w:pPr>
              <w:rPr>
                <w:rFonts w:ascii="Times New Roman" w:hAnsi="Times New Roman" w:cs="Times New Roman"/>
              </w:rPr>
            </w:pPr>
            <w:r>
              <w:rPr>
                <w:rFonts w:ascii="Times New Roman" w:hAnsi="Times New Roman" w:cs="Times New Roman"/>
              </w:rPr>
              <w:t>No</w:t>
            </w:r>
          </w:p>
          <w:p w14:paraId="3D23DCAF" w14:textId="08C2759E" w:rsidR="002143C2" w:rsidRPr="009E48FD" w:rsidRDefault="002143C2" w:rsidP="00367297">
            <w:pPr>
              <w:rPr>
                <w:rFonts w:ascii="Times New Roman" w:hAnsi="Times New Roman" w:cs="Times New Roman"/>
              </w:rPr>
            </w:pPr>
            <w:r>
              <w:rPr>
                <w:rFonts w:ascii="Times New Roman" w:hAnsi="Times New Roman" w:cs="Times New Roman"/>
              </w:rPr>
              <w:t>Good</w:t>
            </w:r>
          </w:p>
        </w:tc>
      </w:tr>
      <w:tr w:rsidR="00751395" w:rsidRPr="009E48FD" w14:paraId="617956BB" w14:textId="77777777" w:rsidTr="00367297">
        <w:trPr>
          <w:trHeight w:val="935"/>
        </w:trPr>
        <w:tc>
          <w:tcPr>
            <w:tcW w:w="4511" w:type="dxa"/>
          </w:tcPr>
          <w:p w14:paraId="63979879" w14:textId="61028113" w:rsidR="00751395" w:rsidRPr="009E48FD" w:rsidRDefault="00751395" w:rsidP="00367297">
            <w:pPr>
              <w:rPr>
                <w:rFonts w:ascii="Times New Roman" w:hAnsi="Times New Roman" w:cs="Times New Roman"/>
              </w:rPr>
            </w:pPr>
            <w:r w:rsidRPr="009E48FD">
              <w:rPr>
                <w:rFonts w:ascii="Times New Roman" w:hAnsi="Times New Roman" w:cs="Times New Roman"/>
              </w:rPr>
              <w:t>INTEGUMENTARY</w:t>
            </w:r>
            <w:r w:rsidR="005B3459" w:rsidRPr="009E48FD">
              <w:rPr>
                <w:rFonts w:ascii="Times New Roman" w:hAnsi="Times New Roman" w:cs="Times New Roman"/>
              </w:rPr>
              <w:t>:</w:t>
            </w:r>
          </w:p>
          <w:p w14:paraId="49C13632"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Skin color:</w:t>
            </w:r>
          </w:p>
          <w:p w14:paraId="1448E6A5"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Character:</w:t>
            </w:r>
          </w:p>
          <w:p w14:paraId="4BC5108C"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Temperature:</w:t>
            </w:r>
          </w:p>
          <w:p w14:paraId="6218A512"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Turgor:</w:t>
            </w:r>
          </w:p>
          <w:p w14:paraId="6681980D"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Rashes:</w:t>
            </w:r>
          </w:p>
          <w:p w14:paraId="14B315E0"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Bruises: </w:t>
            </w:r>
          </w:p>
          <w:p w14:paraId="355ADC1C"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Wounds: </w:t>
            </w:r>
            <w:sdt>
              <w:sdtPr>
                <w:rPr>
                  <w:rFonts w:ascii="Times New Roman" w:hAnsi="Times New Roman" w:cs="Times New Roman"/>
                </w:rPr>
                <w:id w:val="-793674774"/>
                <w:placeholder>
                  <w:docPart w:val="7F8086602047438FB76D8905B80C16F9"/>
                </w:placeholder>
                <w:showingPlcHdr/>
              </w:sdtPr>
              <w:sdtContent>
                <w:r w:rsidRPr="009E48FD">
                  <w:rPr>
                    <w:rStyle w:val="PlaceholderText"/>
                    <w:rFonts w:ascii="Times New Roman" w:hAnsi="Times New Roman" w:cs="Times New Roman"/>
                  </w:rPr>
                  <w:t>.</w:t>
                </w:r>
              </w:sdtContent>
            </w:sdt>
          </w:p>
          <w:p w14:paraId="79BAFEAD"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Braden Score: </w:t>
            </w:r>
          </w:p>
          <w:p w14:paraId="15C93141" w14:textId="20607151" w:rsidR="00751395" w:rsidRPr="009E48FD" w:rsidRDefault="00751395" w:rsidP="00367297">
            <w:pPr>
              <w:rPr>
                <w:rFonts w:ascii="Times New Roman" w:hAnsi="Times New Roman" w:cs="Times New Roman"/>
              </w:rPr>
            </w:pPr>
            <w:r w:rsidRPr="009E48FD">
              <w:rPr>
                <w:rFonts w:ascii="Times New Roman" w:hAnsi="Times New Roman" w:cs="Times New Roman"/>
              </w:rPr>
              <w:t>Drains present:  Y</w:t>
            </w:r>
            <w:sdt>
              <w:sdtPr>
                <w:rPr>
                  <w:rFonts w:ascii="Times New Roman" w:hAnsi="Times New Roman" w:cs="Times New Roman"/>
                </w:rPr>
                <w:id w:val="147407137"/>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787734026"/>
                <w14:checkbox>
                  <w14:checked w14:val="1"/>
                  <w14:checkedState w14:val="2612" w14:font="MS Gothic"/>
                  <w14:uncheckedState w14:val="2610" w14:font="MS Gothic"/>
                </w14:checkbox>
              </w:sdtPr>
              <w:sdtContent>
                <w:r w:rsidR="002143C2">
                  <w:rPr>
                    <w:rFonts w:ascii="MS Gothic" w:eastAsia="MS Gothic" w:hAnsi="MS Gothic" w:cs="Times New Roman" w:hint="eastAsia"/>
                  </w:rPr>
                  <w:t>☒</w:t>
                </w:r>
              </w:sdtContent>
            </w:sdt>
            <w:r w:rsidRPr="009E48FD">
              <w:rPr>
                <w:rFonts w:ascii="Times New Roman" w:hAnsi="Times New Roman" w:cs="Times New Roman"/>
              </w:rPr>
              <w:t xml:space="preserve">      </w:t>
            </w:r>
          </w:p>
          <w:p w14:paraId="62734E92"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     Type:</w:t>
            </w:r>
          </w:p>
        </w:tc>
        <w:tc>
          <w:tcPr>
            <w:tcW w:w="5012" w:type="dxa"/>
          </w:tcPr>
          <w:p w14:paraId="7C9A2D92" w14:textId="7E64BB89" w:rsidR="00751395" w:rsidRPr="009E48FD" w:rsidRDefault="00751395" w:rsidP="00367297">
            <w:pPr>
              <w:rPr>
                <w:rFonts w:ascii="Times New Roman" w:hAnsi="Times New Roman" w:cs="Times New Roman"/>
              </w:rPr>
            </w:pPr>
          </w:p>
          <w:p w14:paraId="4B7FFBE8"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Normal</w:t>
            </w:r>
          </w:p>
          <w:p w14:paraId="07EFCC26"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 xml:space="preserve">Dry </w:t>
            </w:r>
          </w:p>
          <w:p w14:paraId="1577919E"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Warm</w:t>
            </w:r>
          </w:p>
          <w:p w14:paraId="271A1CA3" w14:textId="67F38A51"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Immediate recoil</w:t>
            </w:r>
            <w:r w:rsidR="009F28F7">
              <w:rPr>
                <w:rFonts w:ascii="Times New Roman" w:hAnsi="Times New Roman" w:cs="Times New Roman"/>
                <w:bCs/>
                <w:color w:val="000000" w:themeColor="text1"/>
              </w:rPr>
              <w:t>, &lt;2 seconds</w:t>
            </w:r>
          </w:p>
          <w:p w14:paraId="2FC96292"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None</w:t>
            </w:r>
          </w:p>
          <w:p w14:paraId="5BD74E35"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None</w:t>
            </w:r>
          </w:p>
          <w:p w14:paraId="6DE038EB"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None</w:t>
            </w:r>
          </w:p>
          <w:p w14:paraId="4DF47E44"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highlight w:val="yellow"/>
              </w:rPr>
              <w:t>14-moderate risk</w:t>
            </w:r>
          </w:p>
          <w:p w14:paraId="379CC9F3"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 xml:space="preserve">N/A </w:t>
            </w:r>
          </w:p>
          <w:p w14:paraId="41D347E1" w14:textId="77777777" w:rsidR="00751395" w:rsidRPr="009E48FD" w:rsidRDefault="00751395" w:rsidP="00367297">
            <w:pPr>
              <w:rPr>
                <w:rFonts w:ascii="Times New Roman" w:hAnsi="Times New Roman" w:cs="Times New Roman"/>
              </w:rPr>
            </w:pPr>
          </w:p>
        </w:tc>
      </w:tr>
      <w:tr w:rsidR="00751395" w:rsidRPr="009E48FD" w14:paraId="5C8880EE" w14:textId="77777777" w:rsidTr="00367297">
        <w:trPr>
          <w:trHeight w:val="1529"/>
        </w:trPr>
        <w:tc>
          <w:tcPr>
            <w:tcW w:w="4511" w:type="dxa"/>
          </w:tcPr>
          <w:p w14:paraId="07013587" w14:textId="14F70772" w:rsidR="00751395" w:rsidRPr="009E48FD" w:rsidRDefault="002900B3" w:rsidP="00367297">
            <w:pPr>
              <w:rPr>
                <w:rFonts w:ascii="Times New Roman" w:hAnsi="Times New Roman" w:cs="Times New Roman"/>
              </w:rPr>
            </w:pPr>
            <w:r w:rsidRPr="009E48FD">
              <w:rPr>
                <w:rFonts w:ascii="Times New Roman" w:hAnsi="Times New Roman" w:cs="Times New Roman"/>
              </w:rPr>
              <w:t>HEENT</w:t>
            </w:r>
            <w:r w:rsidR="005B3459" w:rsidRPr="009E48FD">
              <w:rPr>
                <w:rFonts w:ascii="Times New Roman" w:hAnsi="Times New Roman" w:cs="Times New Roman"/>
              </w:rPr>
              <w:t>:</w:t>
            </w:r>
          </w:p>
          <w:p w14:paraId="546F3D9B"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Head/Neck:</w:t>
            </w:r>
          </w:p>
          <w:p w14:paraId="4A9B3AAD"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Ears: </w:t>
            </w:r>
            <w:sdt>
              <w:sdtPr>
                <w:rPr>
                  <w:rFonts w:ascii="Times New Roman" w:hAnsi="Times New Roman" w:cs="Times New Roman"/>
                </w:rPr>
                <w:id w:val="1186782194"/>
                <w:showingPlcHdr/>
              </w:sdtPr>
              <w:sdtContent/>
            </w:sdt>
          </w:p>
          <w:p w14:paraId="4026D0BF"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Eyes: </w:t>
            </w:r>
            <w:sdt>
              <w:sdtPr>
                <w:rPr>
                  <w:rFonts w:ascii="Times New Roman" w:hAnsi="Times New Roman" w:cs="Times New Roman"/>
                </w:rPr>
                <w:id w:val="750399844"/>
                <w:showingPlcHdr/>
              </w:sdtPr>
              <w:sdtContent/>
            </w:sdt>
          </w:p>
          <w:p w14:paraId="2C22F752"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Nose: </w:t>
            </w:r>
            <w:sdt>
              <w:sdtPr>
                <w:rPr>
                  <w:rFonts w:ascii="Times New Roman" w:hAnsi="Times New Roman" w:cs="Times New Roman"/>
                </w:rPr>
                <w:id w:val="151415147"/>
                <w:showingPlcHdr/>
              </w:sdtPr>
              <w:sdtContent/>
            </w:sdt>
          </w:p>
          <w:p w14:paraId="5476C6A6"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Teeth</w:t>
            </w:r>
            <w:sdt>
              <w:sdtPr>
                <w:rPr>
                  <w:rFonts w:ascii="Times New Roman" w:hAnsi="Times New Roman" w:cs="Times New Roman"/>
                </w:rPr>
                <w:id w:val="2040934874"/>
                <w:showingPlcHdr/>
              </w:sdtPr>
              <w:sdtContent/>
            </w:sdt>
            <w:r w:rsidRPr="009E48FD">
              <w:rPr>
                <w:rFonts w:ascii="Times New Roman" w:hAnsi="Times New Roman" w:cs="Times New Roman"/>
              </w:rPr>
              <w:t xml:space="preserve">:  </w:t>
            </w:r>
          </w:p>
          <w:p w14:paraId="6BAFC18B" w14:textId="77777777" w:rsidR="00751395" w:rsidRPr="009E48FD" w:rsidRDefault="00751395" w:rsidP="00367297">
            <w:pPr>
              <w:rPr>
                <w:rFonts w:ascii="Times New Roman" w:hAnsi="Times New Roman" w:cs="Times New Roman"/>
              </w:rPr>
            </w:pPr>
          </w:p>
        </w:tc>
        <w:tc>
          <w:tcPr>
            <w:tcW w:w="5012" w:type="dxa"/>
          </w:tcPr>
          <w:p w14:paraId="00C1E7F3"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29EBF892"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5CABC1B8"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PERRLA</w:t>
            </w:r>
          </w:p>
          <w:p w14:paraId="44339C87"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0B08BFC3"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69B151B6"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45BC1BEF" w14:textId="4F25F6EC" w:rsidR="00751395" w:rsidRPr="009E48FD" w:rsidRDefault="00751395" w:rsidP="00367297">
            <w:pPr>
              <w:rPr>
                <w:rFonts w:ascii="Times New Roman" w:hAnsi="Times New Roman" w:cs="Times New Roman"/>
              </w:rPr>
            </w:pPr>
          </w:p>
        </w:tc>
      </w:tr>
      <w:tr w:rsidR="00751395" w:rsidRPr="009E48FD" w14:paraId="30D5523D" w14:textId="77777777" w:rsidTr="00367297">
        <w:trPr>
          <w:trHeight w:val="827"/>
        </w:trPr>
        <w:tc>
          <w:tcPr>
            <w:tcW w:w="4511" w:type="dxa"/>
          </w:tcPr>
          <w:p w14:paraId="7BC713E2" w14:textId="538D6C93" w:rsidR="00751395" w:rsidRPr="009E48FD" w:rsidRDefault="00751395" w:rsidP="00367297">
            <w:pPr>
              <w:rPr>
                <w:rFonts w:ascii="Times New Roman" w:hAnsi="Times New Roman" w:cs="Times New Roman"/>
              </w:rPr>
            </w:pPr>
            <w:r w:rsidRPr="009E48FD">
              <w:rPr>
                <w:rFonts w:ascii="Times New Roman" w:hAnsi="Times New Roman" w:cs="Times New Roman"/>
              </w:rPr>
              <w:t>CARDIOVASCULAR</w:t>
            </w:r>
            <w:r w:rsidR="005B3459" w:rsidRPr="009E48FD">
              <w:rPr>
                <w:rFonts w:ascii="Times New Roman" w:hAnsi="Times New Roman" w:cs="Times New Roman"/>
              </w:rPr>
              <w:t>:</w:t>
            </w:r>
          </w:p>
          <w:p w14:paraId="1F52B4BF"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Heart sounds:  </w:t>
            </w:r>
          </w:p>
          <w:p w14:paraId="42ECCFBD"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S1, S2, S3, S4, murmur etc.</w:t>
            </w:r>
          </w:p>
          <w:p w14:paraId="11EA6306"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Cardiac rhythm (if applicable):</w:t>
            </w:r>
          </w:p>
          <w:p w14:paraId="67E59D17"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Peripheral Pulses:</w:t>
            </w:r>
          </w:p>
          <w:p w14:paraId="6EC8793C" w14:textId="0D56776E" w:rsidR="00751395" w:rsidRPr="009E48FD" w:rsidRDefault="00751395" w:rsidP="00367297">
            <w:pPr>
              <w:rPr>
                <w:rFonts w:ascii="Times New Roman" w:hAnsi="Times New Roman" w:cs="Times New Roman"/>
              </w:rPr>
            </w:pPr>
            <w:r w:rsidRPr="009E48FD">
              <w:rPr>
                <w:rFonts w:ascii="Times New Roman" w:hAnsi="Times New Roman" w:cs="Times New Roman"/>
              </w:rPr>
              <w:t>Capillary refill:</w:t>
            </w:r>
            <w:r w:rsidR="0060272A">
              <w:rPr>
                <w:rFonts w:ascii="Times New Roman" w:hAnsi="Times New Roman" w:cs="Times New Roman"/>
              </w:rPr>
              <w:t xml:space="preserve"> less than 2 seconds</w:t>
            </w:r>
          </w:p>
          <w:p w14:paraId="1BDFD2A2" w14:textId="7252F36C"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Neck Vein Distention:   Y </w:t>
            </w:r>
            <w:sdt>
              <w:sdtPr>
                <w:rPr>
                  <w:rFonts w:ascii="Times New Roman" w:hAnsi="Times New Roman" w:cs="Times New Roman"/>
                </w:rPr>
                <w:id w:val="-453870443"/>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1176565930"/>
                <w14:checkbox>
                  <w14:checked w14:val="1"/>
                  <w14:checkedState w14:val="2612" w14:font="MS Gothic"/>
                  <w14:uncheckedState w14:val="2610" w14:font="MS Gothic"/>
                </w14:checkbox>
              </w:sdtPr>
              <w:sdtContent>
                <w:r w:rsidR="002143C2">
                  <w:rPr>
                    <w:rFonts w:ascii="MS Gothic" w:eastAsia="MS Gothic" w:hAnsi="MS Gothic" w:cs="Times New Roman" w:hint="eastAsia"/>
                  </w:rPr>
                  <w:t>☒</w:t>
                </w:r>
              </w:sdtContent>
            </w:sdt>
            <w:r w:rsidRPr="009E48FD">
              <w:rPr>
                <w:rFonts w:ascii="Times New Roman" w:hAnsi="Times New Roman" w:cs="Times New Roman"/>
              </w:rPr>
              <w:t xml:space="preserve">    Edema Y </w:t>
            </w:r>
            <w:sdt>
              <w:sdtPr>
                <w:rPr>
                  <w:rFonts w:ascii="Times New Roman" w:hAnsi="Times New Roman" w:cs="Times New Roman"/>
                </w:rPr>
                <w:id w:val="-1518530842"/>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361128711"/>
                <w14:checkbox>
                  <w14:checked w14:val="1"/>
                  <w14:checkedState w14:val="2612" w14:font="MS Gothic"/>
                  <w14:uncheckedState w14:val="2610" w14:font="MS Gothic"/>
                </w14:checkbox>
              </w:sdtPr>
              <w:sdtContent>
                <w:r w:rsidR="002143C2">
                  <w:rPr>
                    <w:rFonts w:ascii="MS Gothic" w:eastAsia="MS Gothic" w:hAnsi="MS Gothic" w:cs="Times New Roman" w:hint="eastAsia"/>
                  </w:rPr>
                  <w:t>☒</w:t>
                </w:r>
              </w:sdtContent>
            </w:sdt>
          </w:p>
          <w:p w14:paraId="74A0509D"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Location of Edema: </w:t>
            </w:r>
          </w:p>
          <w:p w14:paraId="454186FA" w14:textId="77777777" w:rsidR="00751395" w:rsidRPr="009E48FD" w:rsidRDefault="00751395" w:rsidP="00367297">
            <w:pPr>
              <w:rPr>
                <w:rFonts w:ascii="Times New Roman" w:hAnsi="Times New Roman" w:cs="Times New Roman"/>
              </w:rPr>
            </w:pPr>
          </w:p>
        </w:tc>
        <w:tc>
          <w:tcPr>
            <w:tcW w:w="5012" w:type="dxa"/>
          </w:tcPr>
          <w:p w14:paraId="7DE40D0B" w14:textId="08C9ADA4"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 </w:t>
            </w:r>
            <w:sdt>
              <w:sdtPr>
                <w:rPr>
                  <w:rFonts w:ascii="Times New Roman" w:hAnsi="Times New Roman" w:cs="Times New Roman"/>
                </w:rPr>
                <w:id w:val="-1393029523"/>
                <w:placeholder>
                  <w:docPart w:val="6077667F83724FA5BD7C88E804F669AB"/>
                </w:placeholder>
              </w:sdtPr>
              <w:sdtContent>
                <w:r w:rsidR="002143C2">
                  <w:rPr>
                    <w:rFonts w:ascii="Times New Roman" w:hAnsi="Times New Roman" w:cs="Times New Roman"/>
                  </w:rPr>
                  <w:t>WNL</w:t>
                </w:r>
              </w:sdtContent>
            </w:sdt>
          </w:p>
        </w:tc>
      </w:tr>
      <w:tr w:rsidR="00751395" w:rsidRPr="009E48FD" w14:paraId="09BC4BA0" w14:textId="77777777" w:rsidTr="00367297">
        <w:trPr>
          <w:trHeight w:val="710"/>
        </w:trPr>
        <w:tc>
          <w:tcPr>
            <w:tcW w:w="4511" w:type="dxa"/>
          </w:tcPr>
          <w:p w14:paraId="02C0AFBA" w14:textId="646E5EB6" w:rsidR="00751395" w:rsidRPr="009E48FD" w:rsidRDefault="00751395" w:rsidP="00367297">
            <w:pPr>
              <w:rPr>
                <w:rFonts w:ascii="Times New Roman" w:hAnsi="Times New Roman" w:cs="Times New Roman"/>
              </w:rPr>
            </w:pPr>
            <w:r w:rsidRPr="009E48FD">
              <w:rPr>
                <w:rFonts w:ascii="Times New Roman" w:hAnsi="Times New Roman" w:cs="Times New Roman"/>
              </w:rPr>
              <w:t>RESPIRATORY</w:t>
            </w:r>
            <w:r w:rsidR="005B3459" w:rsidRPr="009E48FD">
              <w:rPr>
                <w:rFonts w:ascii="Times New Roman" w:hAnsi="Times New Roman" w:cs="Times New Roman"/>
              </w:rPr>
              <w:t>:</w:t>
            </w:r>
          </w:p>
          <w:p w14:paraId="35222393" w14:textId="3CD694E3" w:rsidR="00751395" w:rsidRPr="009E48FD" w:rsidRDefault="00751395" w:rsidP="00367297">
            <w:pPr>
              <w:rPr>
                <w:rFonts w:ascii="Times New Roman" w:hAnsi="Times New Roman" w:cs="Times New Roman"/>
              </w:rPr>
            </w:pPr>
            <w:r w:rsidRPr="009E48FD">
              <w:rPr>
                <w:rFonts w:ascii="Times New Roman" w:hAnsi="Times New Roman" w:cs="Times New Roman"/>
              </w:rPr>
              <w:t>Accessory muscle use:    Y</w:t>
            </w:r>
            <w:sdt>
              <w:sdtPr>
                <w:rPr>
                  <w:rFonts w:ascii="Times New Roman" w:hAnsi="Times New Roman" w:cs="Times New Roman"/>
                </w:rPr>
                <w:id w:val="-895277453"/>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1658884548"/>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p>
          <w:p w14:paraId="79BB904C"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Breath Sounds: Location, character</w:t>
            </w:r>
          </w:p>
          <w:p w14:paraId="2B9BB8E9" w14:textId="77777777" w:rsidR="00751395" w:rsidRPr="009E48FD" w:rsidRDefault="00751395" w:rsidP="00367297">
            <w:pPr>
              <w:rPr>
                <w:rFonts w:ascii="Times New Roman" w:hAnsi="Times New Roman" w:cs="Times New Roman"/>
              </w:rPr>
            </w:pPr>
          </w:p>
        </w:tc>
        <w:sdt>
          <w:sdtPr>
            <w:rPr>
              <w:rFonts w:ascii="Times New Roman" w:hAnsi="Times New Roman" w:cs="Times New Roman"/>
            </w:rPr>
            <w:id w:val="2000000899"/>
            <w:placeholder>
              <w:docPart w:val="6077667F83724FA5BD7C88E804F669AB"/>
            </w:placeholder>
          </w:sdtPr>
          <w:sdtContent>
            <w:tc>
              <w:tcPr>
                <w:tcW w:w="5012" w:type="dxa"/>
              </w:tcPr>
              <w:p w14:paraId="10117B85" w14:textId="78AD01B1" w:rsidR="00751395" w:rsidRPr="009E48FD" w:rsidRDefault="0060272A" w:rsidP="00367297">
                <w:pPr>
                  <w:rPr>
                    <w:rFonts w:ascii="Times New Roman" w:hAnsi="Times New Roman" w:cs="Times New Roman"/>
                  </w:rPr>
                </w:pPr>
                <w:r>
                  <w:rPr>
                    <w:rFonts w:ascii="Times New Roman" w:hAnsi="Times New Roman" w:cs="Times New Roman"/>
                    <w:bCs/>
                  </w:rPr>
                  <w:t>No crackles, wheezes, or rhonchi were present. Findings were consistent throughout the lungs bilaterally.</w:t>
                </w:r>
              </w:p>
            </w:tc>
          </w:sdtContent>
        </w:sdt>
      </w:tr>
      <w:tr w:rsidR="00751395" w:rsidRPr="009E48FD" w14:paraId="3B22E26E" w14:textId="77777777" w:rsidTr="00367297">
        <w:trPr>
          <w:trHeight w:val="1968"/>
        </w:trPr>
        <w:tc>
          <w:tcPr>
            <w:tcW w:w="4511" w:type="dxa"/>
          </w:tcPr>
          <w:p w14:paraId="17ADF658" w14:textId="75F16E6D" w:rsidR="00751395" w:rsidRPr="009E48FD" w:rsidRDefault="005B3459" w:rsidP="00367297">
            <w:pPr>
              <w:rPr>
                <w:rFonts w:ascii="Times New Roman" w:hAnsi="Times New Roman" w:cs="Times New Roman"/>
              </w:rPr>
            </w:pPr>
            <w:r w:rsidRPr="009E48FD">
              <w:rPr>
                <w:rFonts w:ascii="Times New Roman" w:hAnsi="Times New Roman" w:cs="Times New Roman"/>
              </w:rPr>
              <w:t>GASTROINTESTINAL:</w:t>
            </w:r>
          </w:p>
          <w:p w14:paraId="07D050CF"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Diet at home:                     </w:t>
            </w:r>
          </w:p>
          <w:p w14:paraId="5DB8C993"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Current Diet</w:t>
            </w:r>
          </w:p>
          <w:p w14:paraId="1519E4F8"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Height: </w:t>
            </w:r>
          </w:p>
          <w:p w14:paraId="1D71CC65"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Weight:</w:t>
            </w:r>
          </w:p>
          <w:p w14:paraId="31BB116A"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Auscultation Bowel sounds: </w:t>
            </w:r>
          </w:p>
          <w:p w14:paraId="7097D75D"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Last BM: </w:t>
            </w:r>
          </w:p>
          <w:p w14:paraId="0C2DEC0C"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lastRenderedPageBreak/>
              <w:t>Palpation: Pain, Mass etc.:</w:t>
            </w:r>
          </w:p>
          <w:p w14:paraId="58C53324"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Inspection: </w:t>
            </w:r>
          </w:p>
          <w:p w14:paraId="2047E16B"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     Distention:</w:t>
            </w:r>
          </w:p>
          <w:p w14:paraId="009F8A96"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     Incisions:</w:t>
            </w:r>
          </w:p>
          <w:p w14:paraId="03943F43"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     Scars:</w:t>
            </w:r>
          </w:p>
          <w:p w14:paraId="694BAB9B"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     Drains: </w:t>
            </w:r>
          </w:p>
          <w:p w14:paraId="17033C79"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     Wounds:</w:t>
            </w:r>
          </w:p>
          <w:p w14:paraId="7233BC67" w14:textId="446B14D4"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Ostomy:    Y </w:t>
            </w:r>
            <w:sdt>
              <w:sdtPr>
                <w:rPr>
                  <w:rFonts w:ascii="Times New Roman" w:hAnsi="Times New Roman" w:cs="Times New Roman"/>
                </w:rPr>
                <w:id w:val="-1523623664"/>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2123752130"/>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r w:rsidRPr="009E48FD">
              <w:rPr>
                <w:rFonts w:ascii="Times New Roman" w:hAnsi="Times New Roman" w:cs="Times New Roman"/>
              </w:rPr>
              <w:t xml:space="preserve">       </w:t>
            </w:r>
          </w:p>
          <w:p w14:paraId="45CFC270" w14:textId="1DD5961F"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Nasogastric:    Y  </w:t>
            </w:r>
            <w:sdt>
              <w:sdtPr>
                <w:rPr>
                  <w:rFonts w:ascii="Times New Roman" w:hAnsi="Times New Roman" w:cs="Times New Roman"/>
                </w:rPr>
                <w:id w:val="579401604"/>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379870353"/>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p>
          <w:p w14:paraId="5A1EC7B4" w14:textId="14BBF7D6" w:rsidR="00674469" w:rsidRPr="009E48FD" w:rsidRDefault="00674469" w:rsidP="00367297">
            <w:pPr>
              <w:rPr>
                <w:rFonts w:ascii="Times New Roman" w:hAnsi="Times New Roman" w:cs="Times New Roman"/>
              </w:rPr>
            </w:pPr>
            <w:r w:rsidRPr="009E48FD">
              <w:rPr>
                <w:rFonts w:ascii="Times New Roman" w:hAnsi="Times New Roman" w:cs="Times New Roman"/>
              </w:rPr>
              <w:t xml:space="preserve">     Size:</w:t>
            </w:r>
          </w:p>
          <w:p w14:paraId="4E6328D0" w14:textId="2CC930D5"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Feeding tubes/PEG tube   Y  </w:t>
            </w:r>
            <w:sdt>
              <w:sdtPr>
                <w:rPr>
                  <w:rFonts w:ascii="Times New Roman" w:hAnsi="Times New Roman" w:cs="Times New Roman"/>
                </w:rPr>
                <w:id w:val="1138303504"/>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244543376"/>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p>
          <w:p w14:paraId="4D21A381"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     Type:</w:t>
            </w:r>
          </w:p>
          <w:p w14:paraId="1E8A73F1" w14:textId="77777777" w:rsidR="00751395" w:rsidRPr="009E48FD" w:rsidRDefault="00751395" w:rsidP="00367297">
            <w:pPr>
              <w:rPr>
                <w:rFonts w:ascii="Times New Roman" w:hAnsi="Times New Roman" w:cs="Times New Roman"/>
              </w:rPr>
            </w:pPr>
          </w:p>
        </w:tc>
        <w:sdt>
          <w:sdtPr>
            <w:rPr>
              <w:rFonts w:ascii="Times New Roman" w:hAnsi="Times New Roman" w:cs="Times New Roman"/>
            </w:rPr>
            <w:id w:val="-1610504965"/>
            <w:placeholder>
              <w:docPart w:val="6077667F83724FA5BD7C88E804F669AB"/>
            </w:placeholder>
          </w:sdtPr>
          <w:sdtContent>
            <w:tc>
              <w:tcPr>
                <w:tcW w:w="5012" w:type="dxa"/>
              </w:tcPr>
              <w:p w14:paraId="20CD2AB9" w14:textId="77777777" w:rsidR="0060272A" w:rsidRDefault="0060272A" w:rsidP="0060272A">
                <w:pPr>
                  <w:rPr>
                    <w:rFonts w:ascii="Times New Roman" w:hAnsi="Times New Roman" w:cs="Times New Roman"/>
                    <w:bCs/>
                  </w:rPr>
                </w:pPr>
                <w:r>
                  <w:rPr>
                    <w:rFonts w:ascii="Times New Roman" w:hAnsi="Times New Roman" w:cs="Times New Roman"/>
                    <w:bCs/>
                  </w:rPr>
                  <w:t>Regular</w:t>
                </w:r>
              </w:p>
              <w:p w14:paraId="79ECC66F" w14:textId="77777777" w:rsidR="0060272A" w:rsidRDefault="0060272A" w:rsidP="0060272A">
                <w:pPr>
                  <w:rPr>
                    <w:rFonts w:ascii="Times New Roman" w:hAnsi="Times New Roman" w:cs="Times New Roman"/>
                    <w:bCs/>
                  </w:rPr>
                </w:pPr>
                <w:r>
                  <w:rPr>
                    <w:rFonts w:ascii="Times New Roman" w:hAnsi="Times New Roman" w:cs="Times New Roman"/>
                    <w:bCs/>
                  </w:rPr>
                  <w:t>Cardiac</w:t>
                </w:r>
              </w:p>
              <w:p w14:paraId="0B857841" w14:textId="20DE08A6" w:rsidR="0060272A" w:rsidRDefault="0060272A" w:rsidP="0060272A">
                <w:pPr>
                  <w:rPr>
                    <w:rFonts w:ascii="Times New Roman" w:hAnsi="Times New Roman" w:cs="Times New Roman"/>
                    <w:bCs/>
                  </w:rPr>
                </w:pPr>
                <w:r>
                  <w:rPr>
                    <w:rFonts w:ascii="Times New Roman" w:hAnsi="Times New Roman" w:cs="Times New Roman"/>
                    <w:bCs/>
                  </w:rPr>
                  <w:t>5’1</w:t>
                </w:r>
              </w:p>
              <w:p w14:paraId="1A6306B2" w14:textId="5EC56329" w:rsidR="0060272A" w:rsidRDefault="0060272A" w:rsidP="0060272A">
                <w:pPr>
                  <w:rPr>
                    <w:rFonts w:ascii="Times New Roman" w:hAnsi="Times New Roman" w:cs="Times New Roman"/>
                    <w:bCs/>
                  </w:rPr>
                </w:pPr>
                <w:r>
                  <w:rPr>
                    <w:rFonts w:ascii="Times New Roman" w:hAnsi="Times New Roman" w:cs="Times New Roman"/>
                    <w:bCs/>
                  </w:rPr>
                  <w:t xml:space="preserve">140 </w:t>
                </w:r>
                <w:proofErr w:type="spellStart"/>
                <w:r>
                  <w:rPr>
                    <w:rFonts w:ascii="Times New Roman" w:hAnsi="Times New Roman" w:cs="Times New Roman"/>
                    <w:bCs/>
                  </w:rPr>
                  <w:t>lbs</w:t>
                </w:r>
                <w:proofErr w:type="spellEnd"/>
              </w:p>
              <w:sdt>
                <w:sdtPr>
                  <w:rPr>
                    <w:rFonts w:ascii="Times New Roman" w:hAnsi="Times New Roman" w:cs="Times New Roman"/>
                    <w:bCs/>
                  </w:rPr>
                  <w:id w:val="285550294"/>
                  <w:placeholder>
                    <w:docPart w:val="8C4A5E4E05FB4E1A96B6CFA42BFB2881"/>
                  </w:placeholder>
                </w:sdtPr>
                <w:sdtContent>
                  <w:p w14:paraId="64048D2A" w14:textId="77777777" w:rsidR="0060272A" w:rsidRDefault="0060272A" w:rsidP="0060272A">
                    <w:pPr>
                      <w:rPr>
                        <w:rFonts w:ascii="Times New Roman" w:hAnsi="Times New Roman" w:cs="Times New Roman"/>
                        <w:bCs/>
                      </w:rPr>
                    </w:pPr>
                    <w:r>
                      <w:rPr>
                        <w:rFonts w:ascii="Times New Roman" w:hAnsi="Times New Roman" w:cs="Times New Roman"/>
                        <w:bCs/>
                      </w:rPr>
                      <w:t>Normoactive bowel sounds were heard in all four quadrants</w:t>
                    </w:r>
                  </w:p>
                </w:sdtContent>
              </w:sdt>
              <w:p w14:paraId="408EA37E" w14:textId="1DA86E6F" w:rsidR="00751395" w:rsidRPr="009E48FD" w:rsidRDefault="0060272A" w:rsidP="0060272A">
                <w:pPr>
                  <w:rPr>
                    <w:rFonts w:ascii="Times New Roman" w:hAnsi="Times New Roman" w:cs="Times New Roman"/>
                  </w:rPr>
                </w:pPr>
                <w:r>
                  <w:rPr>
                    <w:rFonts w:ascii="Times New Roman" w:hAnsi="Times New Roman" w:cs="Times New Roman"/>
                    <w:bCs/>
                  </w:rPr>
                  <w:t>Today</w:t>
                </w:r>
              </w:p>
            </w:tc>
          </w:sdtContent>
        </w:sdt>
      </w:tr>
      <w:tr w:rsidR="00751395" w:rsidRPr="009E48FD" w14:paraId="5F37F5E1" w14:textId="77777777" w:rsidTr="00367297">
        <w:trPr>
          <w:trHeight w:val="1968"/>
        </w:trPr>
        <w:tc>
          <w:tcPr>
            <w:tcW w:w="4511" w:type="dxa"/>
          </w:tcPr>
          <w:p w14:paraId="44555EA4" w14:textId="2333FB65" w:rsidR="00751395" w:rsidRPr="009E48FD" w:rsidRDefault="005B3459" w:rsidP="00367297">
            <w:pPr>
              <w:rPr>
                <w:rFonts w:ascii="Times New Roman" w:hAnsi="Times New Roman" w:cs="Times New Roman"/>
              </w:rPr>
            </w:pPr>
            <w:r w:rsidRPr="009E48FD">
              <w:rPr>
                <w:rFonts w:ascii="Times New Roman" w:hAnsi="Times New Roman" w:cs="Times New Roman"/>
              </w:rPr>
              <w:t>GENITOURINARY:</w:t>
            </w:r>
          </w:p>
          <w:p w14:paraId="1A1C9AC3"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Color:</w:t>
            </w:r>
          </w:p>
          <w:p w14:paraId="5669F4DE"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Character:</w:t>
            </w:r>
          </w:p>
          <w:p w14:paraId="39E3D42C"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Quantity of urine: </w:t>
            </w:r>
          </w:p>
          <w:p w14:paraId="744F688F" w14:textId="7370CDA0"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Pain with urination:  Y </w:t>
            </w:r>
            <w:sdt>
              <w:sdtPr>
                <w:rPr>
                  <w:rFonts w:ascii="Times New Roman" w:hAnsi="Times New Roman" w:cs="Times New Roman"/>
                </w:rPr>
                <w:id w:val="1698349949"/>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334924740"/>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p>
          <w:p w14:paraId="256B2838" w14:textId="376841D0"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Dialysis:  Y </w:t>
            </w:r>
            <w:sdt>
              <w:sdtPr>
                <w:rPr>
                  <w:rFonts w:ascii="Times New Roman" w:hAnsi="Times New Roman" w:cs="Times New Roman"/>
                </w:rPr>
                <w:id w:val="954828292"/>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1444070179"/>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p>
          <w:p w14:paraId="1AF29FF9"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Inspection of genitals: </w:t>
            </w:r>
          </w:p>
          <w:p w14:paraId="68EFCCB3" w14:textId="6D2B6A36"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Catheter: Y </w:t>
            </w:r>
            <w:sdt>
              <w:sdtPr>
                <w:rPr>
                  <w:rFonts w:ascii="Times New Roman" w:hAnsi="Times New Roman" w:cs="Times New Roman"/>
                </w:rPr>
                <w:id w:val="743073037"/>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231670306"/>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r w:rsidRPr="009E48FD">
              <w:rPr>
                <w:rFonts w:ascii="Times New Roman" w:hAnsi="Times New Roman" w:cs="Times New Roman"/>
              </w:rPr>
              <w:t xml:space="preserve">    </w:t>
            </w:r>
          </w:p>
          <w:p w14:paraId="3BC6EFB5"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     Type:</w:t>
            </w:r>
          </w:p>
          <w:p w14:paraId="528CE68A" w14:textId="14890FBA" w:rsidR="00674469" w:rsidRPr="009E48FD" w:rsidRDefault="00674469" w:rsidP="00367297">
            <w:pPr>
              <w:rPr>
                <w:rFonts w:ascii="Times New Roman" w:hAnsi="Times New Roman" w:cs="Times New Roman"/>
              </w:rPr>
            </w:pPr>
            <w:r w:rsidRPr="009E48FD">
              <w:rPr>
                <w:rFonts w:ascii="Times New Roman" w:hAnsi="Times New Roman" w:cs="Times New Roman"/>
              </w:rPr>
              <w:t xml:space="preserve">     Size:</w:t>
            </w:r>
          </w:p>
        </w:tc>
        <w:tc>
          <w:tcPr>
            <w:tcW w:w="5012" w:type="dxa"/>
          </w:tcPr>
          <w:p w14:paraId="0ABEDB8B" w14:textId="77777777" w:rsidR="00751395" w:rsidRDefault="0060272A" w:rsidP="00367297">
            <w:pPr>
              <w:rPr>
                <w:rFonts w:ascii="Times New Roman" w:hAnsi="Times New Roman" w:cs="Times New Roman"/>
              </w:rPr>
            </w:pPr>
            <w:r>
              <w:rPr>
                <w:rFonts w:ascii="Times New Roman" w:hAnsi="Times New Roman" w:cs="Times New Roman"/>
              </w:rPr>
              <w:t>Yellow</w:t>
            </w:r>
          </w:p>
          <w:p w14:paraId="02750B1C" w14:textId="1D9D937F" w:rsidR="0060272A" w:rsidRPr="009E48FD" w:rsidRDefault="0060272A" w:rsidP="00367297">
            <w:pPr>
              <w:rPr>
                <w:rFonts w:ascii="Times New Roman" w:hAnsi="Times New Roman" w:cs="Times New Roman"/>
              </w:rPr>
            </w:pPr>
            <w:r>
              <w:rPr>
                <w:rFonts w:ascii="Times New Roman" w:hAnsi="Times New Roman" w:cs="Times New Roman"/>
              </w:rPr>
              <w:t>Clear</w:t>
            </w:r>
          </w:p>
        </w:tc>
      </w:tr>
      <w:tr w:rsidR="00751395" w:rsidRPr="009E48FD" w14:paraId="5848673F" w14:textId="77777777" w:rsidTr="00367297">
        <w:trPr>
          <w:trHeight w:val="1104"/>
        </w:trPr>
        <w:tc>
          <w:tcPr>
            <w:tcW w:w="4511" w:type="dxa"/>
          </w:tcPr>
          <w:p w14:paraId="00E0A83D" w14:textId="5E104746" w:rsidR="00751395" w:rsidRPr="009E48FD" w:rsidRDefault="005B3459" w:rsidP="00367297">
            <w:pPr>
              <w:rPr>
                <w:rFonts w:ascii="Times New Roman" w:hAnsi="Times New Roman" w:cs="Times New Roman"/>
              </w:rPr>
            </w:pPr>
            <w:r w:rsidRPr="009E48FD">
              <w:rPr>
                <w:rFonts w:ascii="Times New Roman" w:hAnsi="Times New Roman" w:cs="Times New Roman"/>
              </w:rPr>
              <w:t>MUSCULOSKELETAL:</w:t>
            </w:r>
          </w:p>
          <w:p w14:paraId="45A2DB11"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Neurovascular status:</w:t>
            </w:r>
          </w:p>
          <w:p w14:paraId="13BAE9C8"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ROM:</w:t>
            </w:r>
          </w:p>
          <w:p w14:paraId="04A74AFE"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Supportive devices:</w:t>
            </w:r>
          </w:p>
          <w:p w14:paraId="20F4A1A1"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Strength:</w:t>
            </w:r>
          </w:p>
          <w:p w14:paraId="63E96F88"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ADL Assistance:   Y</w:t>
            </w:r>
            <w:sdt>
              <w:sdtPr>
                <w:rPr>
                  <w:rFonts w:ascii="Times New Roman" w:hAnsi="Times New Roman" w:cs="Times New Roman"/>
                </w:rPr>
                <w:id w:val="-1155911881"/>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 </w:t>
            </w:r>
            <w:sdt>
              <w:sdtPr>
                <w:rPr>
                  <w:rFonts w:ascii="Times New Roman" w:hAnsi="Times New Roman" w:cs="Times New Roman"/>
                </w:rPr>
                <w:id w:val="-1279334419"/>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w:t>
            </w:r>
          </w:p>
          <w:p w14:paraId="0D68B0A4"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Fall Risk:    Y </w:t>
            </w:r>
            <w:sdt>
              <w:sdtPr>
                <w:rPr>
                  <w:rFonts w:ascii="Times New Roman" w:hAnsi="Times New Roman" w:cs="Times New Roman"/>
                </w:rPr>
                <w:id w:val="1524827534"/>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N</w:t>
            </w:r>
            <w:sdt>
              <w:sdtPr>
                <w:rPr>
                  <w:rFonts w:ascii="Times New Roman" w:hAnsi="Times New Roman" w:cs="Times New Roman"/>
                </w:rPr>
                <w:id w:val="1620635560"/>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p>
          <w:p w14:paraId="044D3D34"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Fall Score: </w:t>
            </w:r>
          </w:p>
          <w:p w14:paraId="22319B28"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Activity/Mobility Status:    </w:t>
            </w:r>
          </w:p>
          <w:p w14:paraId="641A07E6"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Independent (up ad lib) </w:t>
            </w:r>
            <w:r w:rsidRPr="009E48FD">
              <w:rPr>
                <w:rFonts w:ascii="Times New Roman" w:hAnsi="Times New Roman" w:cs="Times New Roman"/>
              </w:rPr>
              <w:fldChar w:fldCharType="begin">
                <w:ffData>
                  <w:name w:val="Check1"/>
                  <w:enabled/>
                  <w:calcOnExit w:val="0"/>
                  <w:checkBox>
                    <w:sizeAuto/>
                    <w:default w:val="0"/>
                  </w:checkBox>
                </w:ffData>
              </w:fldChar>
            </w:r>
            <w:bookmarkStart w:id="2" w:name="Check1"/>
            <w:r w:rsidRPr="009E48FD">
              <w:rPr>
                <w:rFonts w:ascii="Times New Roman" w:hAnsi="Times New Roman" w:cs="Times New Roman"/>
              </w:rPr>
              <w:instrText xml:space="preserve"> FORMCHECKBOX </w:instrText>
            </w:r>
            <w:r w:rsidR="00000000" w:rsidRPr="009E48FD">
              <w:rPr>
                <w:rFonts w:ascii="Times New Roman" w:hAnsi="Times New Roman" w:cs="Times New Roman"/>
              </w:rPr>
            </w:r>
            <w:r w:rsidR="00000000" w:rsidRPr="009E48FD">
              <w:rPr>
                <w:rFonts w:ascii="Times New Roman" w:hAnsi="Times New Roman" w:cs="Times New Roman"/>
              </w:rPr>
              <w:fldChar w:fldCharType="separate"/>
            </w:r>
            <w:r w:rsidRPr="009E48FD">
              <w:rPr>
                <w:rFonts w:ascii="Times New Roman" w:hAnsi="Times New Roman" w:cs="Times New Roman"/>
              </w:rPr>
              <w:fldChar w:fldCharType="end"/>
            </w:r>
            <w:bookmarkEnd w:id="2"/>
          </w:p>
          <w:p w14:paraId="55ADEF80"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Needs assistance with equipment </w:t>
            </w:r>
            <w:r w:rsidRPr="009E48FD">
              <w:rPr>
                <w:rFonts w:ascii="Times New Roman" w:hAnsi="Times New Roman" w:cs="Times New Roman"/>
              </w:rPr>
              <w:fldChar w:fldCharType="begin">
                <w:ffData>
                  <w:name w:val="Check2"/>
                  <w:enabled/>
                  <w:calcOnExit w:val="0"/>
                  <w:checkBox>
                    <w:sizeAuto/>
                    <w:default w:val="0"/>
                  </w:checkBox>
                </w:ffData>
              </w:fldChar>
            </w:r>
            <w:bookmarkStart w:id="3" w:name="Check2"/>
            <w:r w:rsidRPr="009E48FD">
              <w:rPr>
                <w:rFonts w:ascii="Times New Roman" w:hAnsi="Times New Roman" w:cs="Times New Roman"/>
              </w:rPr>
              <w:instrText xml:space="preserve"> FORMCHECKBOX </w:instrText>
            </w:r>
            <w:r w:rsidR="00000000" w:rsidRPr="009E48FD">
              <w:rPr>
                <w:rFonts w:ascii="Times New Roman" w:hAnsi="Times New Roman" w:cs="Times New Roman"/>
              </w:rPr>
            </w:r>
            <w:r w:rsidR="00000000" w:rsidRPr="009E48FD">
              <w:rPr>
                <w:rFonts w:ascii="Times New Roman" w:hAnsi="Times New Roman" w:cs="Times New Roman"/>
              </w:rPr>
              <w:fldChar w:fldCharType="separate"/>
            </w:r>
            <w:r w:rsidRPr="009E48FD">
              <w:rPr>
                <w:rFonts w:ascii="Times New Roman" w:hAnsi="Times New Roman" w:cs="Times New Roman"/>
              </w:rPr>
              <w:fldChar w:fldCharType="end"/>
            </w:r>
            <w:bookmarkEnd w:id="3"/>
            <w:r w:rsidRPr="009E48FD">
              <w:rPr>
                <w:rFonts w:ascii="Times New Roman" w:hAnsi="Times New Roman" w:cs="Times New Roman"/>
              </w:rPr>
              <w:t xml:space="preserve">  </w:t>
            </w:r>
          </w:p>
          <w:p w14:paraId="0CC9DF63"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Needs support to stand and walk</w:t>
            </w:r>
            <w:r w:rsidRPr="009E48FD">
              <w:rPr>
                <w:rFonts w:ascii="Times New Roman" w:hAnsi="Times New Roman" w:cs="Times New Roman"/>
              </w:rPr>
              <w:fldChar w:fldCharType="begin">
                <w:ffData>
                  <w:name w:val="Check3"/>
                  <w:enabled/>
                  <w:calcOnExit w:val="0"/>
                  <w:checkBox>
                    <w:sizeAuto/>
                    <w:default w:val="0"/>
                  </w:checkBox>
                </w:ffData>
              </w:fldChar>
            </w:r>
            <w:bookmarkStart w:id="4" w:name="Check3"/>
            <w:r w:rsidRPr="009E48FD">
              <w:rPr>
                <w:rFonts w:ascii="Times New Roman" w:hAnsi="Times New Roman" w:cs="Times New Roman"/>
              </w:rPr>
              <w:instrText xml:space="preserve"> FORMCHECKBOX </w:instrText>
            </w:r>
            <w:r w:rsidR="00000000" w:rsidRPr="009E48FD">
              <w:rPr>
                <w:rFonts w:ascii="Times New Roman" w:hAnsi="Times New Roman" w:cs="Times New Roman"/>
              </w:rPr>
            </w:r>
            <w:r w:rsidR="00000000" w:rsidRPr="009E48FD">
              <w:rPr>
                <w:rFonts w:ascii="Times New Roman" w:hAnsi="Times New Roman" w:cs="Times New Roman"/>
              </w:rPr>
              <w:fldChar w:fldCharType="separate"/>
            </w:r>
            <w:r w:rsidRPr="009E48FD">
              <w:rPr>
                <w:rFonts w:ascii="Times New Roman" w:hAnsi="Times New Roman" w:cs="Times New Roman"/>
              </w:rPr>
              <w:fldChar w:fldCharType="end"/>
            </w:r>
            <w:bookmarkEnd w:id="4"/>
          </w:p>
          <w:p w14:paraId="378BA34B" w14:textId="77777777" w:rsidR="00751395" w:rsidRPr="009E48FD" w:rsidRDefault="00751395" w:rsidP="00367297">
            <w:pPr>
              <w:rPr>
                <w:rFonts w:ascii="Times New Roman" w:hAnsi="Times New Roman" w:cs="Times New Roman"/>
              </w:rPr>
            </w:pPr>
          </w:p>
        </w:tc>
        <w:sdt>
          <w:sdtPr>
            <w:rPr>
              <w:rFonts w:ascii="Times New Roman" w:hAnsi="Times New Roman" w:cs="Times New Roman"/>
            </w:rPr>
            <w:id w:val="-1528941318"/>
            <w:placeholder>
              <w:docPart w:val="6077667F83724FA5BD7C88E804F669AB"/>
            </w:placeholder>
            <w:showingPlcHdr/>
          </w:sdtPr>
          <w:sdtContent>
            <w:tc>
              <w:tcPr>
                <w:tcW w:w="5012" w:type="dxa"/>
              </w:tcPr>
              <w:p w14:paraId="03045548" w14:textId="77777777" w:rsidR="00751395" w:rsidRPr="009E48FD" w:rsidRDefault="00751395" w:rsidP="00367297">
                <w:pPr>
                  <w:rPr>
                    <w:rFonts w:ascii="Times New Roman" w:hAnsi="Times New Roman" w:cs="Times New Roman"/>
                  </w:rPr>
                </w:pPr>
                <w:r w:rsidRPr="009E48FD">
                  <w:rPr>
                    <w:rStyle w:val="PlaceholderText"/>
                    <w:rFonts w:ascii="Times New Roman" w:hAnsi="Times New Roman" w:cs="Times New Roman"/>
                  </w:rPr>
                  <w:t>.</w:t>
                </w:r>
              </w:p>
            </w:tc>
          </w:sdtContent>
        </w:sdt>
      </w:tr>
      <w:tr w:rsidR="00751395" w:rsidRPr="009E48FD" w14:paraId="442BCA00" w14:textId="77777777" w:rsidTr="00367297">
        <w:trPr>
          <w:trHeight w:val="864"/>
        </w:trPr>
        <w:tc>
          <w:tcPr>
            <w:tcW w:w="4511" w:type="dxa"/>
          </w:tcPr>
          <w:p w14:paraId="6CADCFA7" w14:textId="2E26568D" w:rsidR="00751395" w:rsidRPr="009E48FD" w:rsidRDefault="005B3459" w:rsidP="00367297">
            <w:pPr>
              <w:rPr>
                <w:rFonts w:ascii="Times New Roman" w:hAnsi="Times New Roman" w:cs="Times New Roman"/>
              </w:rPr>
            </w:pPr>
            <w:r w:rsidRPr="009E48FD">
              <w:rPr>
                <w:rFonts w:ascii="Times New Roman" w:hAnsi="Times New Roman" w:cs="Times New Roman"/>
              </w:rPr>
              <w:t>NEUROLOGICAL:</w:t>
            </w:r>
            <w:r w:rsidR="00751395" w:rsidRPr="009E48FD">
              <w:rPr>
                <w:rFonts w:ascii="Times New Roman" w:hAnsi="Times New Roman" w:cs="Times New Roman"/>
              </w:rPr>
              <w:t xml:space="preserve"> </w:t>
            </w:r>
          </w:p>
          <w:p w14:paraId="63041C7F" w14:textId="1CEE1AC1"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MAEW:   Y </w:t>
            </w:r>
            <w:sdt>
              <w:sdtPr>
                <w:rPr>
                  <w:rFonts w:ascii="Times New Roman" w:hAnsi="Times New Roman" w:cs="Times New Roman"/>
                </w:rPr>
                <w:id w:val="-979767091"/>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r w:rsidRPr="009E48FD">
              <w:rPr>
                <w:rFonts w:ascii="Times New Roman" w:hAnsi="Times New Roman" w:cs="Times New Roman"/>
              </w:rPr>
              <w:t xml:space="preserve">       N</w:t>
            </w:r>
            <w:sdt>
              <w:sdtPr>
                <w:rPr>
                  <w:rFonts w:ascii="Times New Roman" w:hAnsi="Times New Roman" w:cs="Times New Roman"/>
                </w:rPr>
                <w:id w:val="1464000665"/>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w:t>
            </w:r>
          </w:p>
          <w:p w14:paraId="2FC62475" w14:textId="06B4F932"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PERLA:    Y  </w:t>
            </w:r>
            <w:sdt>
              <w:sdtPr>
                <w:rPr>
                  <w:rFonts w:ascii="Times New Roman" w:hAnsi="Times New Roman" w:cs="Times New Roman"/>
                </w:rPr>
                <w:id w:val="-1179109697"/>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r w:rsidRPr="009E48FD">
              <w:rPr>
                <w:rFonts w:ascii="Times New Roman" w:hAnsi="Times New Roman" w:cs="Times New Roman"/>
              </w:rPr>
              <w:t xml:space="preserve">       N</w:t>
            </w:r>
            <w:sdt>
              <w:sdtPr>
                <w:rPr>
                  <w:rFonts w:ascii="Times New Roman" w:hAnsi="Times New Roman" w:cs="Times New Roman"/>
                </w:rPr>
                <w:id w:val="2084409795"/>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p>
          <w:p w14:paraId="5F715AB1" w14:textId="17820C8C"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Strength Equal:   Y </w:t>
            </w:r>
            <w:sdt>
              <w:sdtPr>
                <w:rPr>
                  <w:rFonts w:ascii="Times New Roman" w:hAnsi="Times New Roman" w:cs="Times New Roman"/>
                </w:rPr>
                <w:id w:val="1298343018"/>
                <w14:checkbox>
                  <w14:checked w14:val="1"/>
                  <w14:checkedState w14:val="2612" w14:font="MS Gothic"/>
                  <w14:uncheckedState w14:val="2610" w14:font="MS Gothic"/>
                </w14:checkbox>
              </w:sdtPr>
              <w:sdtContent>
                <w:r w:rsidR="0060272A">
                  <w:rPr>
                    <w:rFonts w:ascii="MS Gothic" w:eastAsia="MS Gothic" w:hAnsi="MS Gothic" w:cs="Times New Roman" w:hint="eastAsia"/>
                  </w:rPr>
                  <w:t>☒</w:t>
                </w:r>
              </w:sdtContent>
            </w:sdt>
            <w:r w:rsidRPr="009E48FD">
              <w:rPr>
                <w:rFonts w:ascii="Times New Roman" w:hAnsi="Times New Roman" w:cs="Times New Roman"/>
              </w:rPr>
              <w:t xml:space="preserve">   N </w:t>
            </w:r>
            <w:sdt>
              <w:sdtPr>
                <w:rPr>
                  <w:rFonts w:ascii="Times New Roman" w:hAnsi="Times New Roman" w:cs="Times New Roman"/>
                </w:rPr>
                <w:id w:val="1338344205"/>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if no -   Legs </w:t>
            </w:r>
            <w:sdt>
              <w:sdtPr>
                <w:rPr>
                  <w:rFonts w:ascii="Times New Roman" w:hAnsi="Times New Roman" w:cs="Times New Roman"/>
                </w:rPr>
                <w:id w:val="-513695324"/>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Arms </w:t>
            </w:r>
            <w:sdt>
              <w:sdtPr>
                <w:rPr>
                  <w:rFonts w:ascii="Times New Roman" w:hAnsi="Times New Roman" w:cs="Times New Roman"/>
                </w:rPr>
                <w:id w:val="1827865033"/>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r w:rsidRPr="009E48FD">
              <w:rPr>
                <w:rFonts w:ascii="Times New Roman" w:hAnsi="Times New Roman" w:cs="Times New Roman"/>
              </w:rPr>
              <w:t xml:space="preserve">   Both </w:t>
            </w:r>
            <w:sdt>
              <w:sdtPr>
                <w:rPr>
                  <w:rFonts w:ascii="Times New Roman" w:hAnsi="Times New Roman" w:cs="Times New Roman"/>
                </w:rPr>
                <w:id w:val="-684585069"/>
                <w14:checkbox>
                  <w14:checked w14:val="0"/>
                  <w14:checkedState w14:val="2612" w14:font="MS Gothic"/>
                  <w14:uncheckedState w14:val="2610" w14:font="MS Gothic"/>
                </w14:checkbox>
              </w:sdtPr>
              <w:sdtContent>
                <w:r w:rsidRPr="009E48FD">
                  <w:rPr>
                    <w:rFonts w:ascii="Segoe UI Symbol" w:eastAsia="MS Mincho" w:hAnsi="Segoe UI Symbol" w:cs="Segoe UI Symbol"/>
                  </w:rPr>
                  <w:t>☐</w:t>
                </w:r>
              </w:sdtContent>
            </w:sdt>
          </w:p>
          <w:p w14:paraId="1AB12F5D"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Orientation:</w:t>
            </w:r>
          </w:p>
          <w:p w14:paraId="1A72CE51"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Mental Status:</w:t>
            </w:r>
          </w:p>
          <w:p w14:paraId="4161B080"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Speech:</w:t>
            </w:r>
          </w:p>
          <w:p w14:paraId="5BBCE561"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lastRenderedPageBreak/>
              <w:t>Sensory:</w:t>
            </w:r>
          </w:p>
          <w:p w14:paraId="78B8B3FE"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LOC:</w:t>
            </w:r>
          </w:p>
        </w:tc>
        <w:sdt>
          <w:sdtPr>
            <w:rPr>
              <w:rFonts w:ascii="Times New Roman" w:hAnsi="Times New Roman" w:cs="Times New Roman"/>
            </w:rPr>
            <w:id w:val="1770197425"/>
            <w:placeholder>
              <w:docPart w:val="6077667F83724FA5BD7C88E804F669AB"/>
            </w:placeholder>
            <w:showingPlcHdr/>
          </w:sdtPr>
          <w:sdtContent>
            <w:tc>
              <w:tcPr>
                <w:tcW w:w="5012" w:type="dxa"/>
              </w:tcPr>
              <w:p w14:paraId="60DE1DD8" w14:textId="77777777" w:rsidR="00751395" w:rsidRPr="009E48FD" w:rsidRDefault="00751395" w:rsidP="00367297">
                <w:pPr>
                  <w:rPr>
                    <w:rFonts w:ascii="Times New Roman" w:hAnsi="Times New Roman" w:cs="Times New Roman"/>
                  </w:rPr>
                </w:pPr>
                <w:r w:rsidRPr="009E48FD">
                  <w:rPr>
                    <w:rStyle w:val="PlaceholderText"/>
                    <w:rFonts w:ascii="Times New Roman" w:hAnsi="Times New Roman" w:cs="Times New Roman"/>
                  </w:rPr>
                  <w:t>.</w:t>
                </w:r>
              </w:p>
            </w:tc>
          </w:sdtContent>
        </w:sdt>
      </w:tr>
      <w:tr w:rsidR="00751395" w:rsidRPr="009E48FD" w14:paraId="43C8C4F7" w14:textId="77777777" w:rsidTr="00367297">
        <w:trPr>
          <w:trHeight w:val="1475"/>
        </w:trPr>
        <w:tc>
          <w:tcPr>
            <w:tcW w:w="4511" w:type="dxa"/>
          </w:tcPr>
          <w:p w14:paraId="5EF1365E" w14:textId="5F2D723F" w:rsidR="00751395" w:rsidRPr="009E48FD" w:rsidRDefault="00751395" w:rsidP="00367297">
            <w:pPr>
              <w:rPr>
                <w:rFonts w:ascii="Times New Roman" w:hAnsi="Times New Roman" w:cs="Times New Roman"/>
                <w:strike/>
              </w:rPr>
            </w:pPr>
            <w:r w:rsidRPr="009E48FD">
              <w:rPr>
                <w:rFonts w:ascii="Times New Roman" w:hAnsi="Times New Roman" w:cs="Times New Roman"/>
              </w:rPr>
              <w:t>PSYCHOSOCIAL/CULTURAL</w:t>
            </w:r>
            <w:r w:rsidR="005B3459" w:rsidRPr="009E48FD">
              <w:rPr>
                <w:rFonts w:ascii="Times New Roman" w:hAnsi="Times New Roman" w:cs="Times New Roman"/>
                <w:strike/>
              </w:rPr>
              <w:t>:</w:t>
            </w:r>
          </w:p>
          <w:p w14:paraId="66BFA237"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Coping method(s):       </w:t>
            </w:r>
          </w:p>
          <w:p w14:paraId="60BF11AA"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 xml:space="preserve">Developmental level:       </w:t>
            </w:r>
          </w:p>
          <w:p w14:paraId="1D158000"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Religion &amp; what it means to pt.:</w:t>
            </w:r>
          </w:p>
          <w:p w14:paraId="5CDC4049" w14:textId="77777777" w:rsidR="00751395" w:rsidRPr="009E48FD" w:rsidRDefault="00751395" w:rsidP="00367297">
            <w:pPr>
              <w:rPr>
                <w:rFonts w:ascii="Times New Roman" w:hAnsi="Times New Roman" w:cs="Times New Roman"/>
              </w:rPr>
            </w:pPr>
            <w:r w:rsidRPr="009E48FD">
              <w:rPr>
                <w:rFonts w:ascii="Times New Roman" w:hAnsi="Times New Roman" w:cs="Times New Roman"/>
              </w:rPr>
              <w:t>Personal/Family Data (Think about home environment, family structure, and available family support):</w:t>
            </w:r>
          </w:p>
        </w:tc>
        <w:sdt>
          <w:sdtPr>
            <w:rPr>
              <w:rFonts w:ascii="Times New Roman" w:hAnsi="Times New Roman" w:cs="Times New Roman"/>
            </w:rPr>
            <w:id w:val="189187639"/>
            <w:placeholder>
              <w:docPart w:val="6077667F83724FA5BD7C88E804F669AB"/>
            </w:placeholder>
            <w:showingPlcHdr/>
          </w:sdtPr>
          <w:sdtContent>
            <w:tc>
              <w:tcPr>
                <w:tcW w:w="5012" w:type="dxa"/>
              </w:tcPr>
              <w:p w14:paraId="089B2AE2" w14:textId="77777777" w:rsidR="00751395" w:rsidRPr="009E48FD" w:rsidRDefault="00751395" w:rsidP="00367297">
                <w:pPr>
                  <w:rPr>
                    <w:rFonts w:ascii="Times New Roman" w:hAnsi="Times New Roman" w:cs="Times New Roman"/>
                    <w:color w:val="808080"/>
                  </w:rPr>
                </w:pPr>
                <w:r w:rsidRPr="009E48FD">
                  <w:rPr>
                    <w:rStyle w:val="PlaceholderText"/>
                    <w:rFonts w:ascii="Times New Roman" w:hAnsi="Times New Roman" w:cs="Times New Roman"/>
                  </w:rPr>
                  <w:t>.</w:t>
                </w:r>
              </w:p>
            </w:tc>
          </w:sdtContent>
        </w:sdt>
      </w:tr>
    </w:tbl>
    <w:p w14:paraId="13AD5A16" w14:textId="77777777" w:rsidR="00792B44" w:rsidRPr="009E48FD" w:rsidRDefault="00792B44" w:rsidP="00792B44">
      <w:pPr>
        <w:pStyle w:val="Caption"/>
        <w:keepNext/>
        <w:rPr>
          <w:rFonts w:ascii="Times New Roman" w:hAnsi="Times New Roman" w:cs="Times New Roman"/>
          <w:i w:val="0"/>
          <w:color w:val="000000" w:themeColor="text1"/>
          <w:sz w:val="24"/>
          <w:szCs w:val="24"/>
        </w:rPr>
      </w:pPr>
    </w:p>
    <w:p w14:paraId="69D41B80" w14:textId="460CE6F4" w:rsidR="00792B44" w:rsidRPr="009E48FD" w:rsidRDefault="00792B44" w:rsidP="00DB5055">
      <w:pPr>
        <w:pStyle w:val="Caption"/>
        <w:keepNext/>
        <w:jc w:val="center"/>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t>Vital Signs, 2 sets (5 points)</w:t>
      </w:r>
      <w:r w:rsidR="006C7AA6" w:rsidRPr="009E48FD">
        <w:rPr>
          <w:rFonts w:ascii="Times New Roman" w:hAnsi="Times New Roman" w:cs="Times New Roman"/>
          <w:i w:val="0"/>
          <w:color w:val="000000" w:themeColor="text1"/>
          <w:sz w:val="24"/>
          <w:szCs w:val="24"/>
        </w:rPr>
        <w:t xml:space="preserve"> – </w:t>
      </w:r>
      <w:r w:rsidR="006C7AA6" w:rsidRPr="009E48FD">
        <w:rPr>
          <w:rFonts w:ascii="Times New Roman" w:hAnsi="Times New Roman" w:cs="Times New Roman"/>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0"/>
        <w:gridCol w:w="1572"/>
        <w:gridCol w:w="1439"/>
        <w:gridCol w:w="1570"/>
        <w:gridCol w:w="1573"/>
        <w:gridCol w:w="1626"/>
      </w:tblGrid>
      <w:tr w:rsidR="00792B44" w:rsidRPr="009E48FD" w14:paraId="5B851A27" w14:textId="77777777" w:rsidTr="00E73B77">
        <w:tc>
          <w:tcPr>
            <w:tcW w:w="1612" w:type="dxa"/>
          </w:tcPr>
          <w:p w14:paraId="092FE428"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Time</w:t>
            </w:r>
          </w:p>
        </w:tc>
        <w:tc>
          <w:tcPr>
            <w:tcW w:w="1613" w:type="dxa"/>
          </w:tcPr>
          <w:p w14:paraId="0D50802A"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Pulse</w:t>
            </w:r>
          </w:p>
        </w:tc>
        <w:tc>
          <w:tcPr>
            <w:tcW w:w="1467" w:type="dxa"/>
          </w:tcPr>
          <w:p w14:paraId="6451967C"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B/P</w:t>
            </w:r>
          </w:p>
        </w:tc>
        <w:tc>
          <w:tcPr>
            <w:tcW w:w="1613" w:type="dxa"/>
          </w:tcPr>
          <w:p w14:paraId="2906FAF9"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Resp Rate</w:t>
            </w:r>
          </w:p>
        </w:tc>
        <w:tc>
          <w:tcPr>
            <w:tcW w:w="1613" w:type="dxa"/>
          </w:tcPr>
          <w:p w14:paraId="0BD6F9D4"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Temp</w:t>
            </w:r>
          </w:p>
        </w:tc>
        <w:tc>
          <w:tcPr>
            <w:tcW w:w="1658" w:type="dxa"/>
          </w:tcPr>
          <w:p w14:paraId="513AE58C"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Oxygen</w:t>
            </w:r>
          </w:p>
        </w:tc>
      </w:tr>
      <w:tr w:rsidR="00792B44" w:rsidRPr="009E48FD" w14:paraId="78D34A18" w14:textId="77777777" w:rsidTr="00E73B77">
        <w:trPr>
          <w:trHeight w:val="449"/>
        </w:trPr>
        <w:tc>
          <w:tcPr>
            <w:tcW w:w="1612" w:type="dxa"/>
          </w:tcPr>
          <w:p w14:paraId="1C493265" w14:textId="1CDE114F" w:rsidR="00792B44" w:rsidRPr="009E48FD" w:rsidRDefault="0060272A" w:rsidP="00E73B77">
            <w:pPr>
              <w:spacing w:line="480" w:lineRule="auto"/>
              <w:rPr>
                <w:rFonts w:ascii="Times New Roman" w:hAnsi="Times New Roman" w:cs="Times New Roman"/>
              </w:rPr>
            </w:pPr>
            <w:r>
              <w:rPr>
                <w:rFonts w:ascii="Times New Roman" w:hAnsi="Times New Roman" w:cs="Times New Roman"/>
              </w:rPr>
              <w:t>0400</w:t>
            </w:r>
          </w:p>
        </w:tc>
        <w:tc>
          <w:tcPr>
            <w:tcW w:w="1613" w:type="dxa"/>
          </w:tcPr>
          <w:p w14:paraId="3F1F1991" w14:textId="67221FD3" w:rsidR="00792B44" w:rsidRPr="009E48FD" w:rsidRDefault="0060272A" w:rsidP="00E73B77">
            <w:pPr>
              <w:spacing w:line="480" w:lineRule="auto"/>
              <w:rPr>
                <w:rFonts w:ascii="Times New Roman" w:hAnsi="Times New Roman" w:cs="Times New Roman"/>
              </w:rPr>
            </w:pPr>
            <w:r>
              <w:rPr>
                <w:rFonts w:ascii="Times New Roman" w:hAnsi="Times New Roman" w:cs="Times New Roman"/>
              </w:rPr>
              <w:t>94</w:t>
            </w:r>
          </w:p>
        </w:tc>
        <w:tc>
          <w:tcPr>
            <w:tcW w:w="1467" w:type="dxa"/>
          </w:tcPr>
          <w:p w14:paraId="2724B774" w14:textId="4E8BB36A" w:rsidR="00792B44" w:rsidRPr="009E48FD" w:rsidRDefault="0060272A" w:rsidP="00E73B77">
            <w:pPr>
              <w:spacing w:line="480" w:lineRule="auto"/>
              <w:rPr>
                <w:rFonts w:ascii="Times New Roman" w:hAnsi="Times New Roman" w:cs="Times New Roman"/>
              </w:rPr>
            </w:pPr>
            <w:r>
              <w:rPr>
                <w:rFonts w:ascii="Times New Roman" w:hAnsi="Times New Roman" w:cs="Times New Roman"/>
              </w:rPr>
              <w:t>108/67</w:t>
            </w:r>
          </w:p>
        </w:tc>
        <w:tc>
          <w:tcPr>
            <w:tcW w:w="1613" w:type="dxa"/>
          </w:tcPr>
          <w:p w14:paraId="469EA692" w14:textId="13D04470" w:rsidR="00792B44" w:rsidRPr="009E48FD" w:rsidRDefault="0060272A" w:rsidP="00E73B77">
            <w:pPr>
              <w:spacing w:line="480" w:lineRule="auto"/>
              <w:rPr>
                <w:rFonts w:ascii="Times New Roman" w:hAnsi="Times New Roman" w:cs="Times New Roman"/>
              </w:rPr>
            </w:pPr>
            <w:r>
              <w:rPr>
                <w:rFonts w:ascii="Times New Roman" w:hAnsi="Times New Roman" w:cs="Times New Roman"/>
              </w:rPr>
              <w:t>39</w:t>
            </w:r>
          </w:p>
        </w:tc>
        <w:tc>
          <w:tcPr>
            <w:tcW w:w="1613" w:type="dxa"/>
          </w:tcPr>
          <w:p w14:paraId="4F69092D" w14:textId="7A133053" w:rsidR="00792B44" w:rsidRPr="009E48FD" w:rsidRDefault="0060272A" w:rsidP="00E73B77">
            <w:pPr>
              <w:spacing w:line="480" w:lineRule="auto"/>
              <w:rPr>
                <w:rFonts w:ascii="Times New Roman" w:hAnsi="Times New Roman" w:cs="Times New Roman"/>
              </w:rPr>
            </w:pPr>
            <w:r>
              <w:rPr>
                <w:rFonts w:ascii="Times New Roman" w:hAnsi="Times New Roman" w:cs="Times New Roman"/>
              </w:rPr>
              <w:t>97.9</w:t>
            </w:r>
          </w:p>
        </w:tc>
        <w:tc>
          <w:tcPr>
            <w:tcW w:w="1658" w:type="dxa"/>
          </w:tcPr>
          <w:p w14:paraId="0B91F0E5" w14:textId="74425364" w:rsidR="00792B44" w:rsidRPr="009E48FD" w:rsidRDefault="0060272A" w:rsidP="00E73B77">
            <w:pPr>
              <w:spacing w:line="480" w:lineRule="auto"/>
              <w:rPr>
                <w:rFonts w:ascii="Times New Roman" w:hAnsi="Times New Roman" w:cs="Times New Roman"/>
              </w:rPr>
            </w:pPr>
            <w:r>
              <w:rPr>
                <w:rFonts w:ascii="Times New Roman" w:hAnsi="Times New Roman" w:cs="Times New Roman"/>
              </w:rPr>
              <w:t>92, high flow nasal cannula</w:t>
            </w:r>
          </w:p>
        </w:tc>
      </w:tr>
      <w:tr w:rsidR="00792B44" w:rsidRPr="009E48FD" w14:paraId="0B2014ED" w14:textId="77777777" w:rsidTr="00E73B77">
        <w:tc>
          <w:tcPr>
            <w:tcW w:w="1612" w:type="dxa"/>
          </w:tcPr>
          <w:sdt>
            <w:sdtPr>
              <w:rPr>
                <w:rFonts w:ascii="Times New Roman" w:hAnsi="Times New Roman" w:cs="Times New Roman"/>
              </w:rPr>
              <w:id w:val="1114401358"/>
              <w:placeholder>
                <w:docPart w:val="34DA000B7E2A4434BAB21284AD98090A"/>
              </w:placeholder>
            </w:sdtPr>
            <w:sdtContent>
              <w:p w14:paraId="5CCE70CE" w14:textId="50A54415" w:rsidR="00792B44" w:rsidRPr="009E48FD" w:rsidRDefault="0060272A" w:rsidP="00E73B77">
                <w:pPr>
                  <w:spacing w:line="480" w:lineRule="auto"/>
                  <w:rPr>
                    <w:rFonts w:ascii="Times New Roman" w:hAnsi="Times New Roman" w:cs="Times New Roman"/>
                  </w:rPr>
                </w:pPr>
                <w:r>
                  <w:rPr>
                    <w:rFonts w:ascii="Times New Roman" w:hAnsi="Times New Roman" w:cs="Times New Roman"/>
                  </w:rPr>
                  <w:t>0800</w:t>
                </w:r>
              </w:p>
            </w:sdtContent>
          </w:sdt>
        </w:tc>
        <w:tc>
          <w:tcPr>
            <w:tcW w:w="1613" w:type="dxa"/>
          </w:tcPr>
          <w:p w14:paraId="76CA72DD" w14:textId="62C71CDB" w:rsidR="00792B44" w:rsidRPr="009E48FD" w:rsidRDefault="0060272A" w:rsidP="00E73B77">
            <w:pPr>
              <w:spacing w:line="480" w:lineRule="auto"/>
              <w:rPr>
                <w:rFonts w:ascii="Times New Roman" w:hAnsi="Times New Roman" w:cs="Times New Roman"/>
              </w:rPr>
            </w:pPr>
            <w:r>
              <w:rPr>
                <w:rFonts w:ascii="Times New Roman" w:hAnsi="Times New Roman" w:cs="Times New Roman"/>
              </w:rPr>
              <w:t>87</w:t>
            </w:r>
          </w:p>
        </w:tc>
        <w:tc>
          <w:tcPr>
            <w:tcW w:w="1467" w:type="dxa"/>
          </w:tcPr>
          <w:p w14:paraId="4FA574EE" w14:textId="1DE17451" w:rsidR="00792B44" w:rsidRPr="009E48FD" w:rsidRDefault="0060272A" w:rsidP="00E73B77">
            <w:pPr>
              <w:spacing w:line="480" w:lineRule="auto"/>
              <w:rPr>
                <w:rFonts w:ascii="Times New Roman" w:hAnsi="Times New Roman" w:cs="Times New Roman"/>
              </w:rPr>
            </w:pPr>
            <w:r>
              <w:rPr>
                <w:rFonts w:ascii="Times New Roman" w:hAnsi="Times New Roman" w:cs="Times New Roman"/>
              </w:rPr>
              <w:t>112/68</w:t>
            </w:r>
          </w:p>
        </w:tc>
        <w:tc>
          <w:tcPr>
            <w:tcW w:w="1613" w:type="dxa"/>
          </w:tcPr>
          <w:p w14:paraId="1983B6FD" w14:textId="17D7DF23" w:rsidR="00792B44" w:rsidRPr="009E48FD" w:rsidRDefault="0060272A" w:rsidP="00E73B77">
            <w:pPr>
              <w:spacing w:line="480" w:lineRule="auto"/>
              <w:rPr>
                <w:rFonts w:ascii="Times New Roman" w:hAnsi="Times New Roman" w:cs="Times New Roman"/>
              </w:rPr>
            </w:pPr>
            <w:r>
              <w:rPr>
                <w:rFonts w:ascii="Times New Roman" w:hAnsi="Times New Roman" w:cs="Times New Roman"/>
              </w:rPr>
              <w:t>24</w:t>
            </w:r>
          </w:p>
        </w:tc>
        <w:tc>
          <w:tcPr>
            <w:tcW w:w="1613" w:type="dxa"/>
          </w:tcPr>
          <w:p w14:paraId="6D0FCA4B" w14:textId="29562849" w:rsidR="00792B44" w:rsidRPr="009E48FD" w:rsidRDefault="0060272A" w:rsidP="00E73B77">
            <w:pPr>
              <w:spacing w:line="480" w:lineRule="auto"/>
              <w:rPr>
                <w:rFonts w:ascii="Times New Roman" w:hAnsi="Times New Roman" w:cs="Times New Roman"/>
              </w:rPr>
            </w:pPr>
            <w:r>
              <w:rPr>
                <w:rFonts w:ascii="Times New Roman" w:hAnsi="Times New Roman" w:cs="Times New Roman"/>
              </w:rPr>
              <w:t>98.1</w:t>
            </w:r>
          </w:p>
        </w:tc>
        <w:tc>
          <w:tcPr>
            <w:tcW w:w="1658" w:type="dxa"/>
          </w:tcPr>
          <w:p w14:paraId="11D09CE7" w14:textId="0BDC3EB5" w:rsidR="00792B44" w:rsidRPr="009E48FD" w:rsidRDefault="0060272A" w:rsidP="00E73B77">
            <w:pPr>
              <w:spacing w:line="480" w:lineRule="auto"/>
              <w:rPr>
                <w:rFonts w:ascii="Times New Roman" w:hAnsi="Times New Roman" w:cs="Times New Roman"/>
              </w:rPr>
            </w:pPr>
            <w:r>
              <w:rPr>
                <w:rFonts w:ascii="Times New Roman" w:hAnsi="Times New Roman" w:cs="Times New Roman"/>
              </w:rPr>
              <w:t>97, high flow nasal cannula</w:t>
            </w:r>
          </w:p>
        </w:tc>
      </w:tr>
    </w:tbl>
    <w:p w14:paraId="68CF74C1" w14:textId="77777777" w:rsidR="00792B44" w:rsidRPr="009E48FD" w:rsidRDefault="00792B44" w:rsidP="00792B44">
      <w:pPr>
        <w:spacing w:line="480" w:lineRule="auto"/>
        <w:rPr>
          <w:rFonts w:ascii="Times New Roman" w:hAnsi="Times New Roman" w:cs="Times New Roman"/>
        </w:rPr>
      </w:pPr>
    </w:p>
    <w:p w14:paraId="79BEF3D7" w14:textId="77777777" w:rsidR="00792B44" w:rsidRPr="009E48FD" w:rsidRDefault="00792B44" w:rsidP="00792B44">
      <w:pPr>
        <w:spacing w:line="480" w:lineRule="auto"/>
        <w:rPr>
          <w:rFonts w:ascii="Times New Roman" w:hAnsi="Times New Roman" w:cs="Times New Roman"/>
        </w:rPr>
      </w:pPr>
      <w:r w:rsidRPr="009E48FD">
        <w:rPr>
          <w:rFonts w:ascii="Times New Roman" w:hAnsi="Times New Roman" w:cs="Times New Roman"/>
        </w:rPr>
        <w:t xml:space="preserve">Vital Sign Trends: </w:t>
      </w:r>
    </w:p>
    <w:p w14:paraId="389251E2" w14:textId="77777777" w:rsidR="00556C28" w:rsidRPr="009E48FD" w:rsidRDefault="00556C28" w:rsidP="00650596">
      <w:pPr>
        <w:spacing w:line="480" w:lineRule="auto"/>
        <w:rPr>
          <w:rFonts w:ascii="Times New Roman" w:hAnsi="Times New Roman" w:cs="Times New Roman"/>
        </w:rPr>
      </w:pPr>
    </w:p>
    <w:p w14:paraId="0495F38E" w14:textId="1C3D802F" w:rsidR="00B376BA" w:rsidRPr="009E48FD" w:rsidRDefault="00B376BA" w:rsidP="00DB5055">
      <w:pPr>
        <w:pStyle w:val="Caption"/>
        <w:keepNext/>
        <w:jc w:val="center"/>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9E48FD" w14:paraId="3E7B9633" w14:textId="5157B431" w:rsidTr="00643C55">
        <w:trPr>
          <w:trHeight w:val="685"/>
        </w:trPr>
        <w:tc>
          <w:tcPr>
            <w:tcW w:w="1087" w:type="dxa"/>
          </w:tcPr>
          <w:p w14:paraId="3593AD38" w14:textId="0528E77E" w:rsidR="00643C55" w:rsidRPr="009E48FD" w:rsidRDefault="00643C55" w:rsidP="008D11A9">
            <w:pPr>
              <w:rPr>
                <w:rFonts w:ascii="Times New Roman" w:hAnsi="Times New Roman" w:cs="Times New Roman"/>
              </w:rPr>
            </w:pPr>
            <w:r w:rsidRPr="009E48FD">
              <w:rPr>
                <w:rFonts w:ascii="Times New Roman" w:hAnsi="Times New Roman" w:cs="Times New Roman"/>
              </w:rPr>
              <w:t>Time</w:t>
            </w:r>
          </w:p>
        </w:tc>
        <w:tc>
          <w:tcPr>
            <w:tcW w:w="1440" w:type="dxa"/>
          </w:tcPr>
          <w:p w14:paraId="7D69062C" w14:textId="4104EA03" w:rsidR="00643C55" w:rsidRPr="009E48FD" w:rsidRDefault="00643C55" w:rsidP="008D11A9">
            <w:pPr>
              <w:jc w:val="center"/>
              <w:rPr>
                <w:rFonts w:ascii="Times New Roman" w:hAnsi="Times New Roman" w:cs="Times New Roman"/>
              </w:rPr>
            </w:pPr>
            <w:r w:rsidRPr="009E48FD">
              <w:rPr>
                <w:rFonts w:ascii="Times New Roman" w:hAnsi="Times New Roman" w:cs="Times New Roman"/>
              </w:rPr>
              <w:t>Scale</w:t>
            </w:r>
          </w:p>
        </w:tc>
        <w:tc>
          <w:tcPr>
            <w:tcW w:w="1608" w:type="dxa"/>
          </w:tcPr>
          <w:p w14:paraId="411EB51A" w14:textId="2DB99D50" w:rsidR="00643C55" w:rsidRPr="009E48FD" w:rsidRDefault="00643C55" w:rsidP="008D11A9">
            <w:pPr>
              <w:jc w:val="center"/>
              <w:rPr>
                <w:rFonts w:ascii="Times New Roman" w:hAnsi="Times New Roman" w:cs="Times New Roman"/>
              </w:rPr>
            </w:pPr>
            <w:r w:rsidRPr="009E48FD">
              <w:rPr>
                <w:rFonts w:ascii="Times New Roman" w:hAnsi="Times New Roman" w:cs="Times New Roman"/>
              </w:rPr>
              <w:t>Location</w:t>
            </w:r>
          </w:p>
        </w:tc>
        <w:tc>
          <w:tcPr>
            <w:tcW w:w="1725" w:type="dxa"/>
          </w:tcPr>
          <w:p w14:paraId="52168EAB" w14:textId="33DE06C4" w:rsidR="00643C55" w:rsidRPr="009E48FD" w:rsidRDefault="00643C55" w:rsidP="008D11A9">
            <w:pPr>
              <w:jc w:val="center"/>
              <w:rPr>
                <w:rFonts w:ascii="Times New Roman" w:hAnsi="Times New Roman" w:cs="Times New Roman"/>
              </w:rPr>
            </w:pPr>
            <w:r w:rsidRPr="009E48FD">
              <w:rPr>
                <w:rFonts w:ascii="Times New Roman" w:hAnsi="Times New Roman" w:cs="Times New Roman"/>
              </w:rPr>
              <w:t>Severity</w:t>
            </w:r>
          </w:p>
        </w:tc>
        <w:tc>
          <w:tcPr>
            <w:tcW w:w="1784" w:type="dxa"/>
          </w:tcPr>
          <w:p w14:paraId="466C295C" w14:textId="65717459" w:rsidR="00643C55" w:rsidRPr="009E48FD" w:rsidRDefault="00643C55" w:rsidP="008D11A9">
            <w:pPr>
              <w:rPr>
                <w:rFonts w:ascii="Times New Roman" w:hAnsi="Times New Roman" w:cs="Times New Roman"/>
              </w:rPr>
            </w:pPr>
            <w:r w:rsidRPr="009E48FD">
              <w:rPr>
                <w:rFonts w:ascii="Times New Roman" w:hAnsi="Times New Roman" w:cs="Times New Roman"/>
              </w:rPr>
              <w:t>Characteristics</w:t>
            </w:r>
          </w:p>
        </w:tc>
        <w:tc>
          <w:tcPr>
            <w:tcW w:w="1809" w:type="dxa"/>
          </w:tcPr>
          <w:p w14:paraId="2CA89CFC" w14:textId="0691CDBA" w:rsidR="00643C55" w:rsidRPr="009E48FD" w:rsidRDefault="00643C55" w:rsidP="008D11A9">
            <w:pPr>
              <w:rPr>
                <w:rFonts w:ascii="Times New Roman" w:hAnsi="Times New Roman" w:cs="Times New Roman"/>
              </w:rPr>
            </w:pPr>
            <w:r w:rsidRPr="009E48FD">
              <w:rPr>
                <w:rFonts w:ascii="Times New Roman" w:hAnsi="Times New Roman" w:cs="Times New Roman"/>
              </w:rPr>
              <w:t>Interventions</w:t>
            </w:r>
          </w:p>
        </w:tc>
      </w:tr>
      <w:tr w:rsidR="00643C55" w:rsidRPr="009E48FD" w14:paraId="0CA5A00D" w14:textId="5B9B3993" w:rsidTr="00643C55">
        <w:trPr>
          <w:trHeight w:val="662"/>
        </w:trPr>
        <w:tc>
          <w:tcPr>
            <w:tcW w:w="1087" w:type="dxa"/>
          </w:tcPr>
          <w:p w14:paraId="51C64CF0" w14:textId="2B88221C" w:rsidR="00643C55" w:rsidRPr="009E48FD" w:rsidRDefault="0060272A" w:rsidP="00C10198">
            <w:pPr>
              <w:rPr>
                <w:rFonts w:ascii="Times New Roman" w:hAnsi="Times New Roman" w:cs="Times New Roman"/>
              </w:rPr>
            </w:pPr>
            <w:r>
              <w:rPr>
                <w:rFonts w:ascii="Times New Roman" w:hAnsi="Times New Roman" w:cs="Times New Roman"/>
              </w:rPr>
              <w:t>0800</w:t>
            </w:r>
          </w:p>
        </w:tc>
        <w:tc>
          <w:tcPr>
            <w:tcW w:w="1440" w:type="dxa"/>
          </w:tcPr>
          <w:p w14:paraId="3F8266A8" w14:textId="51460E35" w:rsidR="00643C55" w:rsidRPr="009E48FD" w:rsidRDefault="0060272A" w:rsidP="00C10198">
            <w:pPr>
              <w:rPr>
                <w:rFonts w:ascii="Times New Roman" w:hAnsi="Times New Roman" w:cs="Times New Roman"/>
              </w:rPr>
            </w:pPr>
            <w:r>
              <w:rPr>
                <w:rFonts w:ascii="Times New Roman" w:hAnsi="Times New Roman" w:cs="Times New Roman"/>
              </w:rPr>
              <w:t>0-10</w:t>
            </w:r>
          </w:p>
        </w:tc>
        <w:tc>
          <w:tcPr>
            <w:tcW w:w="1608" w:type="dxa"/>
          </w:tcPr>
          <w:p w14:paraId="08A92236" w14:textId="079BD52F" w:rsidR="00643C55" w:rsidRPr="009E48FD" w:rsidRDefault="0060272A" w:rsidP="00C10198">
            <w:pPr>
              <w:rPr>
                <w:rFonts w:ascii="Times New Roman" w:hAnsi="Times New Roman" w:cs="Times New Roman"/>
              </w:rPr>
            </w:pPr>
            <w:r>
              <w:rPr>
                <w:rFonts w:ascii="Times New Roman" w:hAnsi="Times New Roman" w:cs="Times New Roman"/>
              </w:rPr>
              <w:t>-</w:t>
            </w:r>
          </w:p>
        </w:tc>
        <w:tc>
          <w:tcPr>
            <w:tcW w:w="1725" w:type="dxa"/>
          </w:tcPr>
          <w:p w14:paraId="5B9229AA" w14:textId="004E1BF5" w:rsidR="00643C55" w:rsidRPr="009E48FD" w:rsidRDefault="0060272A" w:rsidP="00C10198">
            <w:pPr>
              <w:rPr>
                <w:rFonts w:ascii="Times New Roman" w:hAnsi="Times New Roman" w:cs="Times New Roman"/>
              </w:rPr>
            </w:pPr>
            <w:r>
              <w:rPr>
                <w:rFonts w:ascii="Times New Roman" w:hAnsi="Times New Roman" w:cs="Times New Roman"/>
              </w:rPr>
              <w:t>-</w:t>
            </w:r>
          </w:p>
        </w:tc>
        <w:tc>
          <w:tcPr>
            <w:tcW w:w="1784" w:type="dxa"/>
          </w:tcPr>
          <w:p w14:paraId="11553381" w14:textId="4F933C1A" w:rsidR="00643C55" w:rsidRPr="009E48FD" w:rsidRDefault="0060272A" w:rsidP="00C10198">
            <w:pPr>
              <w:rPr>
                <w:rFonts w:ascii="Times New Roman" w:hAnsi="Times New Roman" w:cs="Times New Roman"/>
              </w:rPr>
            </w:pPr>
            <w:r>
              <w:rPr>
                <w:rFonts w:ascii="Times New Roman" w:hAnsi="Times New Roman" w:cs="Times New Roman"/>
              </w:rPr>
              <w:t>-</w:t>
            </w:r>
          </w:p>
        </w:tc>
        <w:tc>
          <w:tcPr>
            <w:tcW w:w="1809" w:type="dxa"/>
          </w:tcPr>
          <w:p w14:paraId="6CFCA7EC" w14:textId="5E7590D4" w:rsidR="00643C55" w:rsidRPr="009E48FD" w:rsidRDefault="0060272A" w:rsidP="00C10198">
            <w:pPr>
              <w:rPr>
                <w:rFonts w:ascii="Times New Roman" w:hAnsi="Times New Roman" w:cs="Times New Roman"/>
              </w:rPr>
            </w:pPr>
            <w:r>
              <w:rPr>
                <w:rFonts w:ascii="Times New Roman" w:hAnsi="Times New Roman" w:cs="Times New Roman"/>
              </w:rPr>
              <w:t>-</w:t>
            </w:r>
          </w:p>
        </w:tc>
      </w:tr>
      <w:tr w:rsidR="00643C55" w:rsidRPr="009E48FD" w14:paraId="3AA6DCD7" w14:textId="77777777" w:rsidTr="00643C55">
        <w:trPr>
          <w:trHeight w:val="662"/>
        </w:trPr>
        <w:tc>
          <w:tcPr>
            <w:tcW w:w="1087" w:type="dxa"/>
          </w:tcPr>
          <w:p w14:paraId="6BB468BC" w14:textId="7E470411" w:rsidR="00643C55" w:rsidRPr="009E48FD" w:rsidRDefault="0060272A" w:rsidP="00C10198">
            <w:pPr>
              <w:rPr>
                <w:rFonts w:ascii="Times New Roman" w:hAnsi="Times New Roman" w:cs="Times New Roman"/>
              </w:rPr>
            </w:pPr>
            <w:r>
              <w:rPr>
                <w:rFonts w:ascii="Times New Roman" w:hAnsi="Times New Roman" w:cs="Times New Roman"/>
              </w:rPr>
              <w:t>1015</w:t>
            </w:r>
          </w:p>
        </w:tc>
        <w:tc>
          <w:tcPr>
            <w:tcW w:w="1440" w:type="dxa"/>
          </w:tcPr>
          <w:p w14:paraId="0322D841" w14:textId="52AFCC89" w:rsidR="00643C55" w:rsidRPr="009E48FD" w:rsidRDefault="0060272A" w:rsidP="00C10198">
            <w:pPr>
              <w:rPr>
                <w:rFonts w:ascii="Times New Roman" w:hAnsi="Times New Roman" w:cs="Times New Roman"/>
              </w:rPr>
            </w:pPr>
            <w:r>
              <w:rPr>
                <w:rFonts w:ascii="Times New Roman" w:hAnsi="Times New Roman" w:cs="Times New Roman"/>
              </w:rPr>
              <w:t>0-10</w:t>
            </w:r>
          </w:p>
        </w:tc>
        <w:tc>
          <w:tcPr>
            <w:tcW w:w="1608" w:type="dxa"/>
          </w:tcPr>
          <w:p w14:paraId="6ACEF513" w14:textId="3D467884" w:rsidR="00643C55" w:rsidRPr="009E48FD" w:rsidRDefault="0060272A" w:rsidP="00C10198">
            <w:pPr>
              <w:rPr>
                <w:rFonts w:ascii="Times New Roman" w:hAnsi="Times New Roman" w:cs="Times New Roman"/>
              </w:rPr>
            </w:pPr>
            <w:r>
              <w:rPr>
                <w:rFonts w:ascii="Times New Roman" w:hAnsi="Times New Roman" w:cs="Times New Roman"/>
              </w:rPr>
              <w:t>-</w:t>
            </w:r>
          </w:p>
        </w:tc>
        <w:tc>
          <w:tcPr>
            <w:tcW w:w="1725" w:type="dxa"/>
          </w:tcPr>
          <w:p w14:paraId="209CD457" w14:textId="538A2423" w:rsidR="00643C55" w:rsidRPr="009E48FD" w:rsidRDefault="0060272A" w:rsidP="00C10198">
            <w:pPr>
              <w:rPr>
                <w:rFonts w:ascii="Times New Roman" w:hAnsi="Times New Roman" w:cs="Times New Roman"/>
              </w:rPr>
            </w:pPr>
            <w:r>
              <w:rPr>
                <w:rFonts w:ascii="Times New Roman" w:hAnsi="Times New Roman" w:cs="Times New Roman"/>
              </w:rPr>
              <w:t>-</w:t>
            </w:r>
          </w:p>
        </w:tc>
        <w:tc>
          <w:tcPr>
            <w:tcW w:w="1784" w:type="dxa"/>
          </w:tcPr>
          <w:p w14:paraId="3B8AD084" w14:textId="759937CA" w:rsidR="00643C55" w:rsidRPr="009E48FD" w:rsidRDefault="0060272A" w:rsidP="00C10198">
            <w:pPr>
              <w:rPr>
                <w:rFonts w:ascii="Times New Roman" w:hAnsi="Times New Roman" w:cs="Times New Roman"/>
              </w:rPr>
            </w:pPr>
            <w:r>
              <w:rPr>
                <w:rFonts w:ascii="Times New Roman" w:hAnsi="Times New Roman" w:cs="Times New Roman"/>
              </w:rPr>
              <w:t>-</w:t>
            </w:r>
          </w:p>
        </w:tc>
        <w:tc>
          <w:tcPr>
            <w:tcW w:w="1809" w:type="dxa"/>
          </w:tcPr>
          <w:p w14:paraId="576E39A9" w14:textId="11FE41DD" w:rsidR="00643C55" w:rsidRPr="009E48FD" w:rsidRDefault="0060272A" w:rsidP="00C10198">
            <w:pPr>
              <w:rPr>
                <w:rFonts w:ascii="Times New Roman" w:hAnsi="Times New Roman" w:cs="Times New Roman"/>
              </w:rPr>
            </w:pPr>
            <w:r>
              <w:rPr>
                <w:rFonts w:ascii="Times New Roman" w:hAnsi="Times New Roman" w:cs="Times New Roman"/>
              </w:rPr>
              <w:t>-</w:t>
            </w:r>
          </w:p>
        </w:tc>
      </w:tr>
    </w:tbl>
    <w:p w14:paraId="03241E48" w14:textId="6CF58B65" w:rsidR="00606D9D" w:rsidRPr="009E48FD" w:rsidRDefault="00606D9D" w:rsidP="00643C55">
      <w:pPr>
        <w:spacing w:line="480" w:lineRule="auto"/>
        <w:rPr>
          <w:rFonts w:ascii="Times New Roman" w:hAnsi="Times New Roman" w:cs="Times New Roman"/>
        </w:rPr>
      </w:pPr>
    </w:p>
    <w:p w14:paraId="44703EF3" w14:textId="77777777" w:rsidR="009D0A1A" w:rsidRPr="009E48FD" w:rsidRDefault="009D0A1A" w:rsidP="00643C55">
      <w:pPr>
        <w:spacing w:line="480" w:lineRule="auto"/>
        <w:rPr>
          <w:rFonts w:ascii="Times New Roman" w:hAnsi="Times New Roman" w:cs="Times New Roman"/>
        </w:rPr>
      </w:pPr>
    </w:p>
    <w:p w14:paraId="70C9A029" w14:textId="3863E718" w:rsidR="0051529C" w:rsidRPr="009E48FD" w:rsidRDefault="0051529C" w:rsidP="00DB5055">
      <w:pPr>
        <w:pStyle w:val="Caption"/>
        <w:keepNext/>
        <w:jc w:val="center"/>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t xml:space="preserve">IV </w:t>
      </w:r>
      <w:r w:rsidR="0072589D" w:rsidRPr="009E48FD">
        <w:rPr>
          <w:rFonts w:ascii="Times New Roman" w:hAnsi="Times New Roman" w:cs="Times New Roman"/>
          <w:i w:val="0"/>
          <w:color w:val="000000" w:themeColor="text1"/>
          <w:sz w:val="24"/>
          <w:szCs w:val="24"/>
        </w:rPr>
        <w:t>Assessment</w:t>
      </w:r>
      <w:r w:rsidRPr="009E48FD">
        <w:rPr>
          <w:rFonts w:ascii="Times New Roman" w:hAnsi="Times New Roman" w:cs="Times New Roman"/>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9E48FD" w14:paraId="3334715D" w14:textId="77777777" w:rsidTr="0051529C">
        <w:tc>
          <w:tcPr>
            <w:tcW w:w="4675" w:type="dxa"/>
          </w:tcPr>
          <w:p w14:paraId="2C99AC46" w14:textId="5480E19E" w:rsidR="0051529C" w:rsidRPr="009E48FD" w:rsidRDefault="009D0A1A" w:rsidP="0051529C">
            <w:pPr>
              <w:rPr>
                <w:rFonts w:ascii="Times New Roman" w:hAnsi="Times New Roman" w:cs="Times New Roman"/>
              </w:rPr>
            </w:pPr>
            <w:r w:rsidRPr="009E48FD">
              <w:rPr>
                <w:rFonts w:ascii="Times New Roman" w:hAnsi="Times New Roman" w:cs="Times New Roman"/>
              </w:rPr>
              <w:t>IV Assessment</w:t>
            </w:r>
          </w:p>
        </w:tc>
        <w:tc>
          <w:tcPr>
            <w:tcW w:w="4675" w:type="dxa"/>
          </w:tcPr>
          <w:p w14:paraId="1E72BFCA" w14:textId="3C27ECE0" w:rsidR="0051529C" w:rsidRPr="009E48FD" w:rsidRDefault="0051529C" w:rsidP="0051529C">
            <w:pPr>
              <w:rPr>
                <w:rFonts w:ascii="Times New Roman" w:hAnsi="Times New Roman" w:cs="Times New Roman"/>
              </w:rPr>
            </w:pPr>
            <w:r w:rsidRPr="009E48FD">
              <w:rPr>
                <w:rFonts w:ascii="Times New Roman" w:hAnsi="Times New Roman" w:cs="Times New Roman"/>
              </w:rPr>
              <w:t>Fluid Type/Rate or Saline Lock</w:t>
            </w:r>
          </w:p>
        </w:tc>
      </w:tr>
      <w:tr w:rsidR="0051529C" w:rsidRPr="009E48FD" w14:paraId="76D8D117" w14:textId="77777777" w:rsidTr="0051529C">
        <w:trPr>
          <w:trHeight w:val="260"/>
        </w:trPr>
        <w:tc>
          <w:tcPr>
            <w:tcW w:w="4675" w:type="dxa"/>
          </w:tcPr>
          <w:p w14:paraId="733CBAF1" w14:textId="77777777" w:rsidR="0051529C" w:rsidRPr="009E48FD" w:rsidRDefault="009D0A1A" w:rsidP="00C10198">
            <w:pPr>
              <w:rPr>
                <w:rFonts w:ascii="Times New Roman" w:hAnsi="Times New Roman" w:cs="Times New Roman"/>
              </w:rPr>
            </w:pPr>
            <w:r w:rsidRPr="009E48FD">
              <w:rPr>
                <w:rFonts w:ascii="Times New Roman" w:hAnsi="Times New Roman" w:cs="Times New Roman"/>
              </w:rPr>
              <w:t>Size of IV:</w:t>
            </w:r>
          </w:p>
          <w:p w14:paraId="000D5E71" w14:textId="77777777" w:rsidR="009D0A1A" w:rsidRPr="009E48FD" w:rsidRDefault="009D0A1A" w:rsidP="00C10198">
            <w:pPr>
              <w:rPr>
                <w:rFonts w:ascii="Times New Roman" w:hAnsi="Times New Roman" w:cs="Times New Roman"/>
              </w:rPr>
            </w:pPr>
            <w:r w:rsidRPr="009E48FD">
              <w:rPr>
                <w:rFonts w:ascii="Times New Roman" w:hAnsi="Times New Roman" w:cs="Times New Roman"/>
              </w:rPr>
              <w:lastRenderedPageBreak/>
              <w:t>Location of IV:</w:t>
            </w:r>
          </w:p>
          <w:p w14:paraId="6F5F33AD" w14:textId="77777777" w:rsidR="009D0A1A" w:rsidRPr="009E48FD" w:rsidRDefault="009D0A1A" w:rsidP="00C10198">
            <w:pPr>
              <w:rPr>
                <w:rFonts w:ascii="Times New Roman" w:hAnsi="Times New Roman" w:cs="Times New Roman"/>
              </w:rPr>
            </w:pPr>
            <w:r w:rsidRPr="009E48FD">
              <w:rPr>
                <w:rFonts w:ascii="Times New Roman" w:hAnsi="Times New Roman" w:cs="Times New Roman"/>
              </w:rPr>
              <w:t>Date on IV:</w:t>
            </w:r>
          </w:p>
          <w:p w14:paraId="32B2E08D" w14:textId="77777777" w:rsidR="009D0A1A" w:rsidRPr="009E48FD" w:rsidRDefault="009D0A1A" w:rsidP="00C10198">
            <w:pPr>
              <w:rPr>
                <w:rFonts w:ascii="Times New Roman" w:hAnsi="Times New Roman" w:cs="Times New Roman"/>
              </w:rPr>
            </w:pPr>
            <w:r w:rsidRPr="009E48FD">
              <w:rPr>
                <w:rFonts w:ascii="Times New Roman" w:hAnsi="Times New Roman" w:cs="Times New Roman"/>
              </w:rPr>
              <w:t>Patency of IV:</w:t>
            </w:r>
          </w:p>
          <w:p w14:paraId="73C45E95" w14:textId="77777777" w:rsidR="009D0A1A" w:rsidRPr="009E48FD" w:rsidRDefault="009D0A1A" w:rsidP="00C10198">
            <w:pPr>
              <w:rPr>
                <w:rFonts w:ascii="Times New Roman" w:hAnsi="Times New Roman" w:cs="Times New Roman"/>
              </w:rPr>
            </w:pPr>
            <w:r w:rsidRPr="009E48FD">
              <w:rPr>
                <w:rFonts w:ascii="Times New Roman" w:hAnsi="Times New Roman" w:cs="Times New Roman"/>
              </w:rPr>
              <w:t>Signs of erythema, drainage, etc.:</w:t>
            </w:r>
          </w:p>
          <w:p w14:paraId="7DEDD379" w14:textId="5841BCD1" w:rsidR="009D0A1A" w:rsidRPr="009E48FD" w:rsidRDefault="009D0A1A" w:rsidP="00C10198">
            <w:pPr>
              <w:rPr>
                <w:rFonts w:ascii="Times New Roman" w:hAnsi="Times New Roman" w:cs="Times New Roman"/>
              </w:rPr>
            </w:pPr>
            <w:r w:rsidRPr="009E48FD">
              <w:rPr>
                <w:rFonts w:ascii="Times New Roman" w:hAnsi="Times New Roman" w:cs="Times New Roman"/>
              </w:rPr>
              <w:t>IV dressing assessment:</w:t>
            </w:r>
          </w:p>
        </w:tc>
        <w:tc>
          <w:tcPr>
            <w:tcW w:w="4675" w:type="dxa"/>
          </w:tcPr>
          <w:p w14:paraId="682420B1" w14:textId="77777777" w:rsidR="0051529C" w:rsidRDefault="0060272A" w:rsidP="00C10198">
            <w:pPr>
              <w:rPr>
                <w:rFonts w:ascii="Times New Roman" w:hAnsi="Times New Roman" w:cs="Times New Roman"/>
              </w:rPr>
            </w:pPr>
            <w:r>
              <w:rPr>
                <w:rFonts w:ascii="Times New Roman" w:hAnsi="Times New Roman" w:cs="Times New Roman"/>
              </w:rPr>
              <w:lastRenderedPageBreak/>
              <w:t xml:space="preserve">Peripheral, 18 G Anterior Left </w:t>
            </w:r>
          </w:p>
          <w:p w14:paraId="7A3A9AD6" w14:textId="77777777" w:rsidR="0060272A" w:rsidRDefault="0060272A" w:rsidP="00C10198">
            <w:pPr>
              <w:rPr>
                <w:rFonts w:ascii="Times New Roman" w:hAnsi="Times New Roman" w:cs="Times New Roman"/>
              </w:rPr>
            </w:pPr>
            <w:r>
              <w:rPr>
                <w:rFonts w:ascii="Times New Roman" w:hAnsi="Times New Roman" w:cs="Times New Roman"/>
              </w:rPr>
              <w:lastRenderedPageBreak/>
              <w:t xml:space="preserve">Forearm </w:t>
            </w:r>
          </w:p>
          <w:p w14:paraId="560E906B" w14:textId="77777777" w:rsidR="0060272A" w:rsidRDefault="00F30CBF" w:rsidP="00C10198">
            <w:pPr>
              <w:rPr>
                <w:rFonts w:ascii="Times New Roman" w:hAnsi="Times New Roman" w:cs="Times New Roman"/>
              </w:rPr>
            </w:pPr>
            <w:r>
              <w:rPr>
                <w:rFonts w:ascii="Times New Roman" w:hAnsi="Times New Roman" w:cs="Times New Roman"/>
              </w:rPr>
              <w:t>3/19/23</w:t>
            </w:r>
          </w:p>
          <w:p w14:paraId="52FDA3DF" w14:textId="77777777" w:rsidR="00F30CBF" w:rsidRDefault="00F30CBF" w:rsidP="00C10198">
            <w:pPr>
              <w:rPr>
                <w:rFonts w:ascii="Times New Roman" w:hAnsi="Times New Roman" w:cs="Times New Roman"/>
              </w:rPr>
            </w:pPr>
            <w:r>
              <w:rPr>
                <w:rFonts w:ascii="Times New Roman" w:hAnsi="Times New Roman" w:cs="Times New Roman"/>
              </w:rPr>
              <w:t>Good</w:t>
            </w:r>
          </w:p>
          <w:p w14:paraId="27D6CF3B" w14:textId="61DD9CDD" w:rsidR="00F30CBF" w:rsidRPr="009E48FD" w:rsidRDefault="00F30CBF" w:rsidP="00C10198">
            <w:pPr>
              <w:rPr>
                <w:rFonts w:ascii="Times New Roman" w:hAnsi="Times New Roman" w:cs="Times New Roman"/>
              </w:rPr>
            </w:pPr>
            <w:r>
              <w:rPr>
                <w:rFonts w:ascii="Times New Roman" w:hAnsi="Times New Roman" w:cs="Times New Roman"/>
              </w:rPr>
              <w:t>no</w:t>
            </w:r>
          </w:p>
        </w:tc>
      </w:tr>
    </w:tbl>
    <w:p w14:paraId="0212494C" w14:textId="77777777" w:rsidR="0051529C" w:rsidRPr="009E48FD" w:rsidRDefault="0051529C" w:rsidP="0051529C">
      <w:pPr>
        <w:rPr>
          <w:rFonts w:ascii="Times New Roman" w:hAnsi="Times New Roman" w:cs="Times New Roman"/>
        </w:rPr>
      </w:pPr>
    </w:p>
    <w:p w14:paraId="17B42487" w14:textId="53DE44DF" w:rsidR="0051529C" w:rsidRPr="009E48FD" w:rsidRDefault="0051529C" w:rsidP="009D0A1A">
      <w:pPr>
        <w:pStyle w:val="Caption"/>
        <w:keepNext/>
        <w:jc w:val="center"/>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t>Intake and Output</w:t>
      </w:r>
      <w:r w:rsidR="009D0A1A" w:rsidRPr="009E48FD">
        <w:rPr>
          <w:rFonts w:ascii="Times New Roman" w:hAnsi="Times New Roman" w:cs="Times New Roman"/>
          <w:i w:val="0"/>
          <w:color w:val="000000" w:themeColor="text1"/>
          <w:sz w:val="24"/>
          <w:szCs w:val="24"/>
        </w:rPr>
        <w:t xml:space="preserve"> </w:t>
      </w:r>
      <w:r w:rsidRPr="009E48FD">
        <w:rPr>
          <w:rFonts w:ascii="Times New Roman" w:hAnsi="Times New Roman" w:cs="Times New Roman"/>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9E48FD" w14:paraId="7ED016A6" w14:textId="77777777" w:rsidTr="0051529C">
        <w:tc>
          <w:tcPr>
            <w:tcW w:w="4675" w:type="dxa"/>
          </w:tcPr>
          <w:p w14:paraId="0AAB5B6B" w14:textId="7FFD8EA2" w:rsidR="0051529C" w:rsidRPr="009E48FD" w:rsidRDefault="0051529C" w:rsidP="003A70C8">
            <w:pPr>
              <w:spacing w:line="480" w:lineRule="auto"/>
              <w:rPr>
                <w:rFonts w:ascii="Times New Roman" w:hAnsi="Times New Roman" w:cs="Times New Roman"/>
              </w:rPr>
            </w:pPr>
            <w:r w:rsidRPr="009E48FD">
              <w:rPr>
                <w:rFonts w:ascii="Times New Roman" w:hAnsi="Times New Roman" w:cs="Times New Roman"/>
              </w:rPr>
              <w:t>Intake</w:t>
            </w:r>
            <w:r w:rsidR="00795364" w:rsidRPr="009E48FD">
              <w:rPr>
                <w:rFonts w:ascii="Times New Roman" w:hAnsi="Times New Roman" w:cs="Times New Roman"/>
              </w:rPr>
              <w:t xml:space="preserve"> (in mL)</w:t>
            </w:r>
          </w:p>
        </w:tc>
        <w:tc>
          <w:tcPr>
            <w:tcW w:w="4675" w:type="dxa"/>
          </w:tcPr>
          <w:p w14:paraId="6ADEC247" w14:textId="3F6656A1" w:rsidR="0051529C" w:rsidRPr="009E48FD" w:rsidRDefault="0051529C" w:rsidP="003A70C8">
            <w:pPr>
              <w:spacing w:line="480" w:lineRule="auto"/>
              <w:rPr>
                <w:rFonts w:ascii="Times New Roman" w:hAnsi="Times New Roman" w:cs="Times New Roman"/>
              </w:rPr>
            </w:pPr>
            <w:r w:rsidRPr="009E48FD">
              <w:rPr>
                <w:rFonts w:ascii="Times New Roman" w:hAnsi="Times New Roman" w:cs="Times New Roman"/>
              </w:rPr>
              <w:t>Output</w:t>
            </w:r>
            <w:r w:rsidR="00795364" w:rsidRPr="009E48FD">
              <w:rPr>
                <w:rFonts w:ascii="Times New Roman" w:hAnsi="Times New Roman" w:cs="Times New Roman"/>
              </w:rPr>
              <w:t xml:space="preserve"> (in mL)</w:t>
            </w:r>
          </w:p>
        </w:tc>
      </w:tr>
      <w:tr w:rsidR="0051529C" w:rsidRPr="009E48FD" w14:paraId="3FEC9F79" w14:textId="77777777" w:rsidTr="0051529C">
        <w:tc>
          <w:tcPr>
            <w:tcW w:w="4675" w:type="dxa"/>
          </w:tcPr>
          <w:p w14:paraId="1001DE10" w14:textId="420D5274" w:rsidR="0051529C" w:rsidRPr="009E48FD" w:rsidRDefault="00F30CBF" w:rsidP="007F5DA0">
            <w:pPr>
              <w:spacing w:line="480" w:lineRule="auto"/>
              <w:rPr>
                <w:rFonts w:ascii="Times New Roman" w:hAnsi="Times New Roman" w:cs="Times New Roman"/>
              </w:rPr>
            </w:pPr>
            <w:r>
              <w:rPr>
                <w:rFonts w:ascii="Times New Roman" w:hAnsi="Times New Roman" w:cs="Times New Roman"/>
              </w:rPr>
              <w:t>70 cc</w:t>
            </w:r>
          </w:p>
        </w:tc>
        <w:tc>
          <w:tcPr>
            <w:tcW w:w="4675" w:type="dxa"/>
          </w:tcPr>
          <w:p w14:paraId="32B0B3C0" w14:textId="350D67FE" w:rsidR="0051529C" w:rsidRPr="009E48FD" w:rsidRDefault="00F30CBF" w:rsidP="007F5DA0">
            <w:pPr>
              <w:spacing w:line="480" w:lineRule="auto"/>
              <w:rPr>
                <w:rFonts w:ascii="Times New Roman" w:hAnsi="Times New Roman" w:cs="Times New Roman"/>
              </w:rPr>
            </w:pPr>
            <w:r>
              <w:rPr>
                <w:rFonts w:ascii="Times New Roman" w:hAnsi="Times New Roman" w:cs="Times New Roman"/>
              </w:rPr>
              <w:t>100 cc</w:t>
            </w:r>
          </w:p>
        </w:tc>
      </w:tr>
    </w:tbl>
    <w:p w14:paraId="626F0672" w14:textId="77777777" w:rsidR="00792B44" w:rsidRPr="009E48FD" w:rsidRDefault="00792B44" w:rsidP="003A70C8">
      <w:pPr>
        <w:spacing w:line="480" w:lineRule="auto"/>
        <w:rPr>
          <w:rFonts w:ascii="Times New Roman" w:hAnsi="Times New Roman" w:cs="Times New Roman"/>
        </w:rPr>
      </w:pPr>
    </w:p>
    <w:p w14:paraId="7197DCB7" w14:textId="77777777" w:rsidR="00606D9D" w:rsidRPr="009E48FD" w:rsidRDefault="00606D9D" w:rsidP="00606D9D">
      <w:pPr>
        <w:spacing w:line="480" w:lineRule="auto"/>
        <w:jc w:val="center"/>
        <w:rPr>
          <w:rFonts w:ascii="Times New Roman" w:hAnsi="Times New Roman" w:cs="Times New Roman"/>
        </w:rPr>
      </w:pPr>
      <w:r w:rsidRPr="009E48FD">
        <w:rPr>
          <w:rFonts w:ascii="Times New Roman" w:hAnsi="Times New Roman" w:cs="Times New Roman"/>
        </w:rPr>
        <w:t>Nursing Care</w:t>
      </w:r>
    </w:p>
    <w:p w14:paraId="69FB4739" w14:textId="74F5555F" w:rsidR="00606D9D"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Summary of Care (2 points)</w:t>
      </w:r>
    </w:p>
    <w:p w14:paraId="25FF3E33" w14:textId="643354EF"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Overview of care:</w:t>
      </w:r>
    </w:p>
    <w:p w14:paraId="204E53C1" w14:textId="27B9C264"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Procedures/testing done:</w:t>
      </w:r>
    </w:p>
    <w:p w14:paraId="1C63374B" w14:textId="035C8E8D"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Complaints/Issues:</w:t>
      </w:r>
    </w:p>
    <w:p w14:paraId="10D5715F" w14:textId="5B0EF0C3"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Vital signs (stable/unstable):</w:t>
      </w:r>
    </w:p>
    <w:p w14:paraId="6EBE741F" w14:textId="77777777"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Tolerating diet, activity, etc.:</w:t>
      </w:r>
    </w:p>
    <w:p w14:paraId="36C666A9" w14:textId="77777777"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Physician notifications:</w:t>
      </w:r>
    </w:p>
    <w:p w14:paraId="0FB7A372" w14:textId="4492E23A"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r>
      <w:proofErr w:type="gramStart"/>
      <w:r w:rsidRPr="009E48FD">
        <w:rPr>
          <w:rFonts w:ascii="Times New Roman" w:hAnsi="Times New Roman" w:cs="Times New Roman"/>
        </w:rPr>
        <w:t>Future plans</w:t>
      </w:r>
      <w:proofErr w:type="gramEnd"/>
      <w:r w:rsidRPr="009E48FD">
        <w:rPr>
          <w:rFonts w:ascii="Times New Roman" w:hAnsi="Times New Roman" w:cs="Times New Roman"/>
        </w:rPr>
        <w:t xml:space="preserve"> for </w:t>
      </w:r>
      <w:r w:rsidR="008B111C" w:rsidRPr="009E48FD">
        <w:rPr>
          <w:rFonts w:ascii="Times New Roman" w:hAnsi="Times New Roman" w:cs="Times New Roman"/>
        </w:rPr>
        <w:t>client</w:t>
      </w:r>
      <w:r w:rsidRPr="009E48FD">
        <w:rPr>
          <w:rFonts w:ascii="Times New Roman" w:hAnsi="Times New Roman" w:cs="Times New Roman"/>
        </w:rPr>
        <w:t>:</w:t>
      </w:r>
      <w:r w:rsidRPr="009E48FD">
        <w:rPr>
          <w:rFonts w:ascii="Times New Roman" w:hAnsi="Times New Roman" w:cs="Times New Roman"/>
        </w:rPr>
        <w:tab/>
      </w:r>
    </w:p>
    <w:p w14:paraId="67E84187" w14:textId="70411D23" w:rsidR="00606D9D" w:rsidRPr="009E48FD" w:rsidRDefault="00606D9D" w:rsidP="00606D9D">
      <w:pPr>
        <w:spacing w:line="480" w:lineRule="auto"/>
        <w:rPr>
          <w:rFonts w:ascii="Times New Roman" w:hAnsi="Times New Roman" w:cs="Times New Roman"/>
        </w:rPr>
      </w:pPr>
      <w:r w:rsidRPr="009E48FD">
        <w:rPr>
          <w:rFonts w:ascii="Times New Roman" w:hAnsi="Times New Roman" w:cs="Times New Roman"/>
        </w:rPr>
        <w:t>Discharge Planning</w:t>
      </w:r>
      <w:r w:rsidR="009D0A1A" w:rsidRPr="009E48FD">
        <w:rPr>
          <w:rFonts w:ascii="Times New Roman" w:hAnsi="Times New Roman" w:cs="Times New Roman"/>
        </w:rPr>
        <w:t xml:space="preserve"> (2 points)</w:t>
      </w:r>
    </w:p>
    <w:p w14:paraId="0D07CBAB" w14:textId="70BB4493"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Discharge location:</w:t>
      </w:r>
    </w:p>
    <w:p w14:paraId="5B429D08" w14:textId="31A5338E"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Home health needs (if applicable):</w:t>
      </w:r>
    </w:p>
    <w:p w14:paraId="29B7A521" w14:textId="6A7F1A07"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Equipment needs (if applicable):</w:t>
      </w:r>
    </w:p>
    <w:p w14:paraId="29167FDF" w14:textId="07F4BBC5"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Follow up plan:</w:t>
      </w:r>
    </w:p>
    <w:p w14:paraId="0F37118C" w14:textId="537D8351" w:rsidR="00795364" w:rsidRPr="009E48FD" w:rsidRDefault="009D0A1A" w:rsidP="00732FCB">
      <w:pPr>
        <w:spacing w:line="480" w:lineRule="auto"/>
        <w:rPr>
          <w:rFonts w:ascii="Times New Roman" w:hAnsi="Times New Roman" w:cs="Times New Roman"/>
        </w:rPr>
      </w:pPr>
      <w:r w:rsidRPr="009E48FD">
        <w:rPr>
          <w:rFonts w:ascii="Times New Roman" w:hAnsi="Times New Roman" w:cs="Times New Roman"/>
        </w:rPr>
        <w:tab/>
        <w:t>Education needs:</w:t>
      </w:r>
    </w:p>
    <w:p w14:paraId="6342E120" w14:textId="77777777" w:rsidR="009F28F7" w:rsidRDefault="009F28F7" w:rsidP="00792B44">
      <w:pPr>
        <w:jc w:val="center"/>
        <w:rPr>
          <w:rFonts w:ascii="Times New Roman" w:hAnsi="Times New Roman" w:cs="Times New Roman"/>
        </w:rPr>
      </w:pPr>
    </w:p>
    <w:p w14:paraId="4154167C" w14:textId="77777777" w:rsidR="009F28F7" w:rsidRDefault="009F28F7" w:rsidP="00792B44">
      <w:pPr>
        <w:jc w:val="center"/>
        <w:rPr>
          <w:rFonts w:ascii="Times New Roman" w:hAnsi="Times New Roman" w:cs="Times New Roman"/>
        </w:rPr>
      </w:pPr>
    </w:p>
    <w:p w14:paraId="67C6E26E" w14:textId="77777777" w:rsidR="009F28F7" w:rsidRDefault="009F28F7" w:rsidP="00792B44">
      <w:pPr>
        <w:jc w:val="center"/>
        <w:rPr>
          <w:rFonts w:ascii="Times New Roman" w:hAnsi="Times New Roman" w:cs="Times New Roman"/>
        </w:rPr>
      </w:pPr>
    </w:p>
    <w:p w14:paraId="40753A7C" w14:textId="77777777" w:rsidR="009F28F7" w:rsidRDefault="009F28F7" w:rsidP="00792B44">
      <w:pPr>
        <w:jc w:val="center"/>
        <w:rPr>
          <w:rFonts w:ascii="Times New Roman" w:hAnsi="Times New Roman" w:cs="Times New Roman"/>
        </w:rPr>
      </w:pPr>
    </w:p>
    <w:p w14:paraId="0EEF88F3" w14:textId="77777777" w:rsidR="009F28F7" w:rsidRDefault="009F28F7" w:rsidP="00792B44">
      <w:pPr>
        <w:jc w:val="center"/>
        <w:rPr>
          <w:rFonts w:ascii="Times New Roman" w:hAnsi="Times New Roman" w:cs="Times New Roman"/>
        </w:rPr>
      </w:pPr>
    </w:p>
    <w:p w14:paraId="4FF70CB7" w14:textId="77777777" w:rsidR="009F28F7" w:rsidRDefault="009F28F7" w:rsidP="00792B44">
      <w:pPr>
        <w:jc w:val="center"/>
        <w:rPr>
          <w:rFonts w:ascii="Times New Roman" w:hAnsi="Times New Roman" w:cs="Times New Roman"/>
        </w:rPr>
      </w:pPr>
    </w:p>
    <w:p w14:paraId="5426C07E" w14:textId="166586F4" w:rsidR="00732FCB" w:rsidRPr="009F28F7" w:rsidRDefault="00792B44" w:rsidP="00792B44">
      <w:pPr>
        <w:jc w:val="center"/>
        <w:rPr>
          <w:rFonts w:ascii="Times New Roman" w:hAnsi="Times New Roman" w:cs="Times New Roman"/>
          <w:b/>
          <w:bCs/>
        </w:rPr>
      </w:pPr>
      <w:r w:rsidRPr="009F28F7">
        <w:rPr>
          <w:rFonts w:ascii="Times New Roman" w:hAnsi="Times New Roman" w:cs="Times New Roman"/>
          <w:b/>
          <w:bCs/>
        </w:rPr>
        <w:t>Nursing Diagnosis (15</w:t>
      </w:r>
      <w:r w:rsidR="00D7455B" w:rsidRPr="009F28F7">
        <w:rPr>
          <w:rFonts w:ascii="Times New Roman" w:hAnsi="Times New Roman" w:cs="Times New Roman"/>
          <w:b/>
          <w:bCs/>
        </w:rPr>
        <w:t xml:space="preserve"> points</w:t>
      </w:r>
      <w:r w:rsidRPr="009F28F7">
        <w:rPr>
          <w:rFonts w:ascii="Times New Roman" w:hAnsi="Times New Roman" w:cs="Times New Roman"/>
          <w:b/>
          <w:bCs/>
        </w:rPr>
        <w:t>)</w:t>
      </w:r>
    </w:p>
    <w:p w14:paraId="4DC58841" w14:textId="58D08291" w:rsidR="00792B44" w:rsidRPr="009F28F7" w:rsidRDefault="00792B44" w:rsidP="00792B44">
      <w:pPr>
        <w:jc w:val="center"/>
        <w:rPr>
          <w:rFonts w:ascii="Times New Roman" w:hAnsi="Times New Roman" w:cs="Times New Roman"/>
          <w:b/>
          <w:bCs/>
        </w:rPr>
      </w:pPr>
      <w:r w:rsidRPr="009F28F7">
        <w:rPr>
          <w:rFonts w:ascii="Times New Roman" w:hAnsi="Times New Roman" w:cs="Times New Roman"/>
          <w:b/>
          <w:bCs/>
        </w:rPr>
        <w:t>*Must be NANDA approved nursing diagnosis and listed in order of priority*</w:t>
      </w:r>
    </w:p>
    <w:p w14:paraId="522DCED0" w14:textId="77777777" w:rsidR="009F28F7" w:rsidRPr="009F28F7" w:rsidRDefault="009F28F7" w:rsidP="00792B44">
      <w:pPr>
        <w:jc w:val="center"/>
        <w:rPr>
          <w:rFonts w:ascii="Times New Roman" w:hAnsi="Times New Roman" w:cs="Times New Roman"/>
          <w:b/>
          <w:bCs/>
        </w:rPr>
      </w:pPr>
    </w:p>
    <w:tbl>
      <w:tblPr>
        <w:tblStyle w:val="TableGrid"/>
        <w:tblW w:w="4782" w:type="pct"/>
        <w:tblLook w:val="04A0" w:firstRow="1" w:lastRow="0" w:firstColumn="1" w:lastColumn="0" w:noHBand="0" w:noVBand="1"/>
      </w:tblPr>
      <w:tblGrid>
        <w:gridCol w:w="2217"/>
        <w:gridCol w:w="1630"/>
        <w:gridCol w:w="1690"/>
        <w:gridCol w:w="1405"/>
        <w:gridCol w:w="2000"/>
      </w:tblGrid>
      <w:tr w:rsidR="00781A26" w:rsidRPr="00DA462D" w14:paraId="1BFC87F5" w14:textId="77777777" w:rsidTr="009F28F7">
        <w:trPr>
          <w:trHeight w:val="522"/>
        </w:trPr>
        <w:tc>
          <w:tcPr>
            <w:tcW w:w="1255" w:type="pct"/>
          </w:tcPr>
          <w:p w14:paraId="70AF299D" w14:textId="77777777" w:rsidR="009F28F7" w:rsidRPr="00DA462D" w:rsidRDefault="009F28F7" w:rsidP="006F2F4B">
            <w:pPr>
              <w:jc w:val="center"/>
              <w:rPr>
                <w:rFonts w:ascii="Times New Roman" w:hAnsi="Times New Roman" w:cs="Times New Roman"/>
                <w:b/>
              </w:rPr>
            </w:pPr>
            <w:r w:rsidRPr="00DA462D">
              <w:rPr>
                <w:rFonts w:ascii="Times New Roman" w:hAnsi="Times New Roman" w:cs="Times New Roman"/>
                <w:b/>
              </w:rPr>
              <w:t xml:space="preserve">Nursing Diagnosis </w:t>
            </w:r>
          </w:p>
          <w:p w14:paraId="0ADC6ABE" w14:textId="77777777" w:rsidR="009F28F7" w:rsidRPr="00C20BE3" w:rsidRDefault="009F28F7" w:rsidP="006F2F4B">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p w14:paraId="44F7B47E" w14:textId="77777777" w:rsidR="009F28F7" w:rsidRPr="00DA462D" w:rsidRDefault="009F28F7" w:rsidP="006F2F4B">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 pertinent to this client</w:t>
            </w:r>
          </w:p>
        </w:tc>
        <w:tc>
          <w:tcPr>
            <w:tcW w:w="852" w:type="pct"/>
          </w:tcPr>
          <w:p w14:paraId="6DD42BD3" w14:textId="77777777" w:rsidR="009F28F7" w:rsidRPr="00DA462D" w:rsidRDefault="009F28F7" w:rsidP="006F2F4B">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7FA226A0" w14:textId="77777777" w:rsidR="009F28F7" w:rsidRPr="00DA462D" w:rsidRDefault="009F28F7" w:rsidP="006F2F4B">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960" w:type="pct"/>
          </w:tcPr>
          <w:p w14:paraId="0AB0B466" w14:textId="77777777" w:rsidR="009F28F7" w:rsidRDefault="009F28F7" w:rsidP="006F2F4B">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380572AA" w14:textId="77777777" w:rsidR="009F28F7" w:rsidRPr="00DA462D" w:rsidRDefault="009F28F7" w:rsidP="006F2F4B">
            <w:pPr>
              <w:jc w:val="center"/>
              <w:rPr>
                <w:rFonts w:ascii="Times New Roman" w:hAnsi="Times New Roman" w:cs="Times New Roman"/>
                <w:b/>
              </w:rPr>
            </w:pPr>
            <w:r w:rsidRPr="00DA462D">
              <w:rPr>
                <w:rFonts w:ascii="Times New Roman" w:hAnsi="Times New Roman" w:cs="Times New Roman"/>
                <w:b/>
              </w:rPr>
              <w:t>(2 per dx)</w:t>
            </w:r>
          </w:p>
        </w:tc>
        <w:tc>
          <w:tcPr>
            <w:tcW w:w="800" w:type="pct"/>
          </w:tcPr>
          <w:p w14:paraId="440CB3C8" w14:textId="77777777" w:rsidR="009F28F7" w:rsidRPr="005B3459" w:rsidRDefault="009F28F7" w:rsidP="006F2F4B">
            <w:pPr>
              <w:jc w:val="center"/>
              <w:rPr>
                <w:rFonts w:ascii="Times New Roman" w:hAnsi="Times New Roman" w:cs="Times New Roman"/>
                <w:b/>
              </w:rPr>
            </w:pPr>
            <w:r w:rsidRPr="005B3459">
              <w:rPr>
                <w:rFonts w:ascii="Times New Roman" w:hAnsi="Times New Roman" w:cs="Times New Roman"/>
                <w:b/>
              </w:rPr>
              <w:t xml:space="preserve">Outcome Goal </w:t>
            </w:r>
          </w:p>
          <w:p w14:paraId="3659D932" w14:textId="77777777" w:rsidR="009F28F7" w:rsidRPr="005B3459" w:rsidRDefault="009F28F7" w:rsidP="006F2F4B">
            <w:pPr>
              <w:jc w:val="center"/>
              <w:rPr>
                <w:rFonts w:ascii="Times New Roman" w:hAnsi="Times New Roman" w:cs="Times New Roman"/>
                <w:b/>
              </w:rPr>
            </w:pPr>
            <w:r w:rsidRPr="005B3459">
              <w:rPr>
                <w:rFonts w:ascii="Times New Roman" w:hAnsi="Times New Roman" w:cs="Times New Roman"/>
                <w:b/>
              </w:rPr>
              <w:t>(1 per dx)</w:t>
            </w:r>
          </w:p>
          <w:p w14:paraId="2FEE2F54" w14:textId="77777777" w:rsidR="009F28F7" w:rsidRPr="00601FAE" w:rsidRDefault="009F28F7" w:rsidP="006F2F4B">
            <w:pPr>
              <w:jc w:val="center"/>
              <w:rPr>
                <w:rFonts w:ascii="Times New Roman" w:hAnsi="Times New Roman" w:cs="Times New Roman"/>
                <w:b/>
                <w:highlight w:val="green"/>
              </w:rPr>
            </w:pPr>
          </w:p>
        </w:tc>
        <w:tc>
          <w:tcPr>
            <w:tcW w:w="1133" w:type="pct"/>
          </w:tcPr>
          <w:p w14:paraId="5F9A6D06" w14:textId="77777777" w:rsidR="009F28F7" w:rsidRPr="00DA462D" w:rsidRDefault="009F28F7" w:rsidP="006F2F4B">
            <w:pPr>
              <w:jc w:val="center"/>
              <w:rPr>
                <w:rFonts w:ascii="Times New Roman" w:hAnsi="Times New Roman" w:cs="Times New Roman"/>
                <w:b/>
              </w:rPr>
            </w:pPr>
            <w:r w:rsidRPr="00DA462D">
              <w:rPr>
                <w:rFonts w:ascii="Times New Roman" w:hAnsi="Times New Roman" w:cs="Times New Roman"/>
                <w:b/>
              </w:rPr>
              <w:t>Evaluation</w:t>
            </w:r>
          </w:p>
          <w:p w14:paraId="42557245" w14:textId="77777777" w:rsidR="009F28F7" w:rsidRPr="00DA462D" w:rsidRDefault="009F28F7" w:rsidP="006F2F4B">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Pr>
                <w:rFonts w:ascii="Times New Roman" w:hAnsi="Times New Roman" w:cs="Times New Roman"/>
              </w:rPr>
              <w:t>client</w:t>
            </w:r>
            <w:r w:rsidRPr="00DA462D">
              <w:rPr>
                <w:rFonts w:ascii="Times New Roman" w:hAnsi="Times New Roman" w:cs="Times New Roman"/>
              </w:rPr>
              <w:t>/family respond to the nurse’s actions?</w:t>
            </w:r>
          </w:p>
          <w:p w14:paraId="630D9AE7" w14:textId="77777777" w:rsidR="009F28F7" w:rsidRPr="00DA462D" w:rsidRDefault="009F28F7" w:rsidP="006F2F4B">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781A26" w:rsidRPr="00DA462D" w14:paraId="01684EE7" w14:textId="77777777" w:rsidTr="009F28F7">
        <w:trPr>
          <w:trHeight w:val="139"/>
        </w:trPr>
        <w:tc>
          <w:tcPr>
            <w:tcW w:w="1255" w:type="pct"/>
          </w:tcPr>
          <w:bookmarkStart w:id="5" w:name="_Hlk130594357" w:displacedByCustomXml="next"/>
          <w:bookmarkStart w:id="6" w:name="_Hlk128085928" w:displacedByCustomXml="next"/>
          <w:sdt>
            <w:sdtPr>
              <w:rPr>
                <w:rFonts w:ascii="Times New Roman" w:hAnsi="Times New Roman" w:cs="Times New Roman"/>
                <w:b/>
              </w:rPr>
              <w:id w:val="-1414621178"/>
            </w:sdtPr>
            <w:sdtContent>
              <w:p w14:paraId="41F87508" w14:textId="0625FB17" w:rsidR="009F28F7" w:rsidRPr="00DA462D" w:rsidRDefault="009F28F7" w:rsidP="006F2F4B">
                <w:pPr>
                  <w:pStyle w:val="ListParagraph"/>
                  <w:numPr>
                    <w:ilvl w:val="0"/>
                    <w:numId w:val="2"/>
                  </w:numPr>
                  <w:rPr>
                    <w:rFonts w:ascii="Times New Roman" w:hAnsi="Times New Roman" w:cs="Times New Roman"/>
                    <w:b/>
                  </w:rPr>
                </w:pPr>
                <w:r>
                  <w:rPr>
                    <w:rFonts w:ascii="Times New Roman" w:hAnsi="Times New Roman" w:cs="Times New Roman"/>
                    <w:b/>
                  </w:rPr>
                  <w:t xml:space="preserve">Ineffective Tissue Perfusion related </w:t>
                </w:r>
                <w:r w:rsidR="004947BA">
                  <w:rPr>
                    <w:rFonts w:ascii="Times New Roman" w:hAnsi="Times New Roman" w:cs="Times New Roman"/>
                    <w:b/>
                  </w:rPr>
                  <w:t xml:space="preserve">hypoxemia </w:t>
                </w:r>
                <w:r>
                  <w:rPr>
                    <w:rFonts w:ascii="Times New Roman" w:hAnsi="Times New Roman" w:cs="Times New Roman"/>
                    <w:b/>
                  </w:rPr>
                  <w:t xml:space="preserve">as evidenced by </w:t>
                </w:r>
                <w:r w:rsidR="004947BA">
                  <w:rPr>
                    <w:rFonts w:ascii="Times New Roman" w:hAnsi="Times New Roman" w:cs="Times New Roman"/>
                    <w:b/>
                  </w:rPr>
                  <w:t>shortness of breath</w:t>
                </w:r>
              </w:p>
            </w:sdtContent>
          </w:sdt>
          <w:bookmarkEnd w:id="6" w:displacedByCustomXml="prev"/>
        </w:tc>
        <w:tc>
          <w:tcPr>
            <w:tcW w:w="852" w:type="pct"/>
          </w:tcPr>
          <w:p w14:paraId="73AE8221" w14:textId="680D0092" w:rsidR="009F28F7" w:rsidRPr="00DA462D" w:rsidRDefault="009F28F7" w:rsidP="006F2F4B">
            <w:pPr>
              <w:rPr>
                <w:rFonts w:ascii="Times New Roman" w:hAnsi="Times New Roman" w:cs="Times New Roman"/>
                <w:b/>
              </w:rPr>
            </w:pPr>
            <w:r>
              <w:rPr>
                <w:rFonts w:ascii="Times New Roman" w:hAnsi="Times New Roman" w:cs="Times New Roman"/>
                <w:b/>
              </w:rPr>
              <w:t xml:space="preserve">The patient was experiencing </w:t>
            </w:r>
            <w:r w:rsidR="004947BA">
              <w:rPr>
                <w:rFonts w:ascii="Times New Roman" w:hAnsi="Times New Roman" w:cs="Times New Roman"/>
                <w:b/>
              </w:rPr>
              <w:t>hypoxemia</w:t>
            </w:r>
            <w:r>
              <w:rPr>
                <w:rFonts w:ascii="Times New Roman" w:hAnsi="Times New Roman" w:cs="Times New Roman"/>
                <w:b/>
              </w:rPr>
              <w:t xml:space="preserve"> and the cause is most likely </w:t>
            </w:r>
            <w:r w:rsidR="004947BA">
              <w:rPr>
                <w:rFonts w:ascii="Times New Roman" w:hAnsi="Times New Roman" w:cs="Times New Roman"/>
                <w:b/>
              </w:rPr>
              <w:t>ineffective tissue perfusion.</w:t>
            </w:r>
          </w:p>
        </w:tc>
        <w:tc>
          <w:tcPr>
            <w:tcW w:w="960" w:type="pct"/>
          </w:tcPr>
          <w:p w14:paraId="08C31E1C" w14:textId="77777777" w:rsidR="009F28F7" w:rsidRPr="00DA462D" w:rsidRDefault="009F28F7" w:rsidP="006F2F4B">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958171374"/>
                <w:showingPlcHdr/>
              </w:sdtPr>
              <w:sdtContent>
                <w:r>
                  <w:rPr>
                    <w:rFonts w:ascii="Times New Roman" w:hAnsi="Times New Roman" w:cs="Times New Roman"/>
                    <w:b/>
                  </w:rPr>
                  <w:t xml:space="preserve">     </w:t>
                </w:r>
              </w:sdtContent>
            </w:sdt>
          </w:p>
          <w:p w14:paraId="4066BDDC" w14:textId="77777777" w:rsidR="009F28F7" w:rsidRPr="00DA462D" w:rsidRDefault="009F28F7" w:rsidP="006F2F4B">
            <w:pPr>
              <w:rPr>
                <w:rFonts w:ascii="Times New Roman" w:hAnsi="Times New Roman" w:cs="Times New Roman"/>
                <w:b/>
              </w:rPr>
            </w:pPr>
            <w:r>
              <w:rPr>
                <w:rFonts w:ascii="Times New Roman" w:hAnsi="Times New Roman" w:cs="Times New Roman"/>
                <w:b/>
              </w:rPr>
              <w:t>Assess mental status</w:t>
            </w:r>
          </w:p>
          <w:p w14:paraId="408E88C6" w14:textId="77777777" w:rsidR="009F28F7" w:rsidRPr="00DA462D" w:rsidRDefault="009F28F7" w:rsidP="006F2F4B">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305792081"/>
                <w:showingPlcHdr/>
              </w:sdtPr>
              <w:sdtContent>
                <w:r>
                  <w:rPr>
                    <w:rFonts w:ascii="Times New Roman" w:hAnsi="Times New Roman" w:cs="Times New Roman"/>
                    <w:b/>
                  </w:rPr>
                  <w:t xml:space="preserve">     </w:t>
                </w:r>
              </w:sdtContent>
            </w:sdt>
          </w:p>
          <w:p w14:paraId="3721E454" w14:textId="77777777" w:rsidR="009F28F7" w:rsidRPr="00DA462D" w:rsidRDefault="009F28F7" w:rsidP="006F2F4B">
            <w:pPr>
              <w:rPr>
                <w:rFonts w:ascii="Times New Roman" w:hAnsi="Times New Roman" w:cs="Times New Roman"/>
                <w:b/>
              </w:rPr>
            </w:pPr>
            <w:r>
              <w:rPr>
                <w:rFonts w:ascii="Times New Roman" w:hAnsi="Times New Roman" w:cs="Times New Roman"/>
                <w:b/>
              </w:rPr>
              <w:t>Closely monitor lab values and tests</w:t>
            </w:r>
          </w:p>
        </w:tc>
        <w:tc>
          <w:tcPr>
            <w:tcW w:w="800" w:type="pct"/>
          </w:tcPr>
          <w:p w14:paraId="2A414089" w14:textId="1E0F6179" w:rsidR="009F28F7" w:rsidRPr="005B3459" w:rsidRDefault="009F28F7" w:rsidP="006F2F4B">
            <w:pPr>
              <w:rPr>
                <w:rFonts w:ascii="Times New Roman" w:hAnsi="Times New Roman" w:cs="Times New Roman"/>
                <w:b/>
              </w:rPr>
            </w:pPr>
            <w:r w:rsidRPr="005B3459">
              <w:rPr>
                <w:rFonts w:ascii="Times New Roman" w:hAnsi="Times New Roman" w:cs="Times New Roman"/>
                <w:b/>
              </w:rPr>
              <w:t xml:space="preserve">1. </w:t>
            </w:r>
            <w:r>
              <w:rPr>
                <w:rFonts w:ascii="Times New Roman" w:hAnsi="Times New Roman" w:cs="Times New Roman"/>
                <w:b/>
              </w:rPr>
              <w:t xml:space="preserve">Patient will have </w:t>
            </w:r>
            <w:r w:rsidR="004947BA">
              <w:rPr>
                <w:rFonts w:ascii="Times New Roman" w:hAnsi="Times New Roman" w:cs="Times New Roman"/>
                <w:b/>
              </w:rPr>
              <w:t>a higher level of oxygen in her blood</w:t>
            </w:r>
            <w:r>
              <w:rPr>
                <w:rFonts w:ascii="Times New Roman" w:hAnsi="Times New Roman" w:cs="Times New Roman"/>
                <w:b/>
              </w:rPr>
              <w:t>.</w:t>
            </w:r>
          </w:p>
        </w:tc>
        <w:tc>
          <w:tcPr>
            <w:tcW w:w="1133" w:type="pct"/>
          </w:tcPr>
          <w:p w14:paraId="24558F54" w14:textId="60D1D5C2" w:rsidR="009F28F7" w:rsidRPr="00DA462D" w:rsidRDefault="009F28F7" w:rsidP="006F2F4B">
            <w:pPr>
              <w:rPr>
                <w:rFonts w:ascii="Times New Roman" w:hAnsi="Times New Roman" w:cs="Times New Roman"/>
                <w:b/>
              </w:rPr>
            </w:pPr>
            <w:bookmarkStart w:id="7" w:name="_Hlk130594269"/>
            <w:bookmarkStart w:id="8" w:name="_Hlk130594529"/>
            <w:r>
              <w:rPr>
                <w:rFonts w:ascii="Times New Roman" w:hAnsi="Times New Roman" w:cs="Times New Roman"/>
                <w:b/>
              </w:rPr>
              <w:t xml:space="preserve">The client will </w:t>
            </w:r>
            <w:r w:rsidR="004947BA">
              <w:rPr>
                <w:rFonts w:ascii="Times New Roman" w:hAnsi="Times New Roman" w:cs="Times New Roman"/>
                <w:b/>
              </w:rPr>
              <w:t>no</w:t>
            </w:r>
            <w:bookmarkEnd w:id="7"/>
            <w:r w:rsidR="005E08B4">
              <w:rPr>
                <w:rFonts w:ascii="Times New Roman" w:hAnsi="Times New Roman" w:cs="Times New Roman"/>
                <w:b/>
              </w:rPr>
              <w:t xml:space="preserve"> longer be hypoxic.</w:t>
            </w:r>
            <w:bookmarkEnd w:id="8"/>
          </w:p>
        </w:tc>
      </w:tr>
      <w:tr w:rsidR="00781A26" w:rsidRPr="00DA462D" w14:paraId="40413985" w14:textId="77777777" w:rsidTr="009F28F7">
        <w:trPr>
          <w:trHeight w:val="139"/>
        </w:trPr>
        <w:tc>
          <w:tcPr>
            <w:tcW w:w="1255" w:type="pct"/>
          </w:tcPr>
          <w:bookmarkStart w:id="9" w:name="_Hlk128086129" w:displacedByCustomXml="next"/>
          <w:sdt>
            <w:sdtPr>
              <w:rPr>
                <w:rFonts w:ascii="Times New Roman" w:hAnsi="Times New Roman" w:cs="Times New Roman"/>
                <w:b/>
              </w:rPr>
              <w:id w:val="-731079724"/>
            </w:sdtPr>
            <w:sdtContent>
              <w:bookmarkStart w:id="10" w:name="_Hlk99921116" w:displacedByCustomXml="prev"/>
              <w:p w14:paraId="19A7AF0A" w14:textId="6C8F256C" w:rsidR="009F28F7" w:rsidRPr="00CF07D3" w:rsidRDefault="009F28F7" w:rsidP="006F2F4B">
                <w:pPr>
                  <w:pStyle w:val="ListParagraph"/>
                  <w:numPr>
                    <w:ilvl w:val="0"/>
                    <w:numId w:val="2"/>
                  </w:numPr>
                  <w:rPr>
                    <w:rFonts w:ascii="Times New Roman" w:hAnsi="Times New Roman" w:cs="Times New Roman"/>
                    <w:b/>
                  </w:rPr>
                </w:pPr>
                <w:r w:rsidRPr="00CF07D3">
                  <w:rPr>
                    <w:rFonts w:ascii="Times New Roman" w:hAnsi="Times New Roman" w:cs="Times New Roman"/>
                    <w:b/>
                  </w:rPr>
                  <w:t xml:space="preserve">Risk for </w:t>
                </w:r>
                <w:r w:rsidR="004947BA">
                  <w:rPr>
                    <w:rFonts w:ascii="Times New Roman" w:hAnsi="Times New Roman" w:cs="Times New Roman"/>
                    <w:b/>
                  </w:rPr>
                  <w:t xml:space="preserve">abnormal arterial blood gases </w:t>
                </w:r>
                <w:r w:rsidRPr="00CF07D3">
                  <w:rPr>
                    <w:rFonts w:ascii="Times New Roman" w:hAnsi="Times New Roman" w:cs="Times New Roman"/>
                    <w:b/>
                  </w:rPr>
                  <w:t xml:space="preserve">related to </w:t>
                </w:r>
                <w:r w:rsidR="004947BA">
                  <w:rPr>
                    <w:rFonts w:ascii="Times New Roman" w:hAnsi="Times New Roman" w:cs="Times New Roman"/>
                    <w:b/>
                  </w:rPr>
                  <w:t>hypoxemia</w:t>
                </w:r>
                <w:r w:rsidRPr="00CF07D3">
                  <w:rPr>
                    <w:rFonts w:ascii="Times New Roman" w:hAnsi="Times New Roman" w:cs="Times New Roman"/>
                    <w:b/>
                  </w:rPr>
                  <w:t xml:space="preserve"> as evidence</w:t>
                </w:r>
                <w:r w:rsidR="004947BA">
                  <w:rPr>
                    <w:rFonts w:ascii="Times New Roman" w:hAnsi="Times New Roman" w:cs="Times New Roman"/>
                    <w:b/>
                  </w:rPr>
                  <w:t>d</w:t>
                </w:r>
                <w:r w:rsidRPr="00CF07D3">
                  <w:rPr>
                    <w:rFonts w:ascii="Times New Roman" w:hAnsi="Times New Roman" w:cs="Times New Roman"/>
                    <w:b/>
                  </w:rPr>
                  <w:t xml:space="preserve"> by </w:t>
                </w:r>
                <w:bookmarkEnd w:id="10"/>
                <w:r w:rsidR="004947BA">
                  <w:rPr>
                    <w:rFonts w:ascii="Times New Roman" w:hAnsi="Times New Roman" w:cs="Times New Roman"/>
                    <w:b/>
                  </w:rPr>
                  <w:t>CO2 levels.</w:t>
                </w:r>
              </w:p>
            </w:sdtContent>
          </w:sdt>
          <w:bookmarkEnd w:id="9"/>
          <w:p w14:paraId="50F2D22C" w14:textId="77777777" w:rsidR="009F28F7" w:rsidRPr="009E061B" w:rsidRDefault="009F28F7" w:rsidP="006F2F4B">
            <w:pPr>
              <w:ind w:left="360"/>
              <w:rPr>
                <w:rFonts w:ascii="Times New Roman" w:hAnsi="Times New Roman" w:cs="Times New Roman"/>
                <w:b/>
              </w:rPr>
            </w:pPr>
          </w:p>
        </w:tc>
        <w:tc>
          <w:tcPr>
            <w:tcW w:w="852" w:type="pct"/>
          </w:tcPr>
          <w:p w14:paraId="0E75C887" w14:textId="77777777" w:rsidR="009F28F7" w:rsidRDefault="009F28F7" w:rsidP="006F2F4B">
            <w:pPr>
              <w:pStyle w:val="ListParagraph"/>
              <w:rPr>
                <w:rFonts w:ascii="Times New Roman" w:hAnsi="Times New Roman" w:cs="Times New Roman"/>
                <w:b/>
              </w:rPr>
            </w:pPr>
          </w:p>
          <w:p w14:paraId="579A9971" w14:textId="05C77E42" w:rsidR="009F28F7" w:rsidRPr="00DA462D" w:rsidRDefault="009F28F7" w:rsidP="006F2F4B">
            <w:pPr>
              <w:rPr>
                <w:rFonts w:ascii="Times New Roman" w:hAnsi="Times New Roman" w:cs="Times New Roman"/>
                <w:b/>
              </w:rPr>
            </w:pPr>
            <w:r>
              <w:rPr>
                <w:rFonts w:ascii="Times New Roman" w:hAnsi="Times New Roman" w:cs="Times New Roman"/>
                <w:b/>
              </w:rPr>
              <w:t>The client may</w:t>
            </w:r>
            <w:r w:rsidR="004947BA">
              <w:rPr>
                <w:rFonts w:ascii="Times New Roman" w:hAnsi="Times New Roman" w:cs="Times New Roman"/>
                <w:b/>
              </w:rPr>
              <w:t xml:space="preserve"> have metabolic acidosis.</w:t>
            </w:r>
          </w:p>
        </w:tc>
        <w:tc>
          <w:tcPr>
            <w:tcW w:w="960" w:type="pct"/>
          </w:tcPr>
          <w:p w14:paraId="60FD58F1" w14:textId="68DE8474" w:rsidR="009F28F7" w:rsidRPr="00DA462D" w:rsidRDefault="009F28F7" w:rsidP="006F2F4B">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1877357292"/>
              </w:sdtPr>
              <w:sdtContent>
                <w:r>
                  <w:rPr>
                    <w:rFonts w:ascii="Times New Roman" w:hAnsi="Times New Roman" w:cs="Times New Roman"/>
                    <w:b/>
                  </w:rPr>
                  <w:t>Assess vital signs- especia</w:t>
                </w:r>
                <w:r w:rsidR="004947BA">
                  <w:rPr>
                    <w:rFonts w:ascii="Times New Roman" w:hAnsi="Times New Roman" w:cs="Times New Roman"/>
                    <w:b/>
                  </w:rPr>
                  <w:t>lly O2 saturation</w:t>
                </w:r>
              </w:sdtContent>
            </w:sdt>
          </w:p>
          <w:p w14:paraId="724A0E08" w14:textId="77777777" w:rsidR="009F28F7" w:rsidRPr="00DA462D" w:rsidRDefault="009F28F7" w:rsidP="006F2F4B">
            <w:pPr>
              <w:rPr>
                <w:rFonts w:ascii="Times New Roman" w:hAnsi="Times New Roman" w:cs="Times New Roman"/>
                <w:b/>
              </w:rPr>
            </w:pPr>
          </w:p>
          <w:p w14:paraId="1E094C1C" w14:textId="5913E7C9" w:rsidR="009F28F7" w:rsidRPr="00DA462D" w:rsidRDefault="009F28F7" w:rsidP="006F2F4B">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860665462"/>
              </w:sdtPr>
              <w:sdtContent>
                <w:r>
                  <w:rPr>
                    <w:rFonts w:ascii="Times New Roman" w:hAnsi="Times New Roman" w:cs="Times New Roman"/>
                    <w:b/>
                  </w:rPr>
                  <w:t>Closely monitor changes in lab values and tests</w:t>
                </w:r>
                <w:r w:rsidR="004947BA">
                  <w:rPr>
                    <w:rFonts w:ascii="Times New Roman" w:hAnsi="Times New Roman" w:cs="Times New Roman"/>
                    <w:b/>
                  </w:rPr>
                  <w:t>- especially metabolic panel</w:t>
                </w:r>
              </w:sdtContent>
            </w:sdt>
          </w:p>
          <w:p w14:paraId="65B983BE" w14:textId="77777777" w:rsidR="009F28F7" w:rsidRPr="00DA462D" w:rsidRDefault="009F28F7" w:rsidP="006F2F4B">
            <w:pPr>
              <w:rPr>
                <w:rFonts w:ascii="Times New Roman" w:hAnsi="Times New Roman" w:cs="Times New Roman"/>
                <w:b/>
              </w:rPr>
            </w:pPr>
          </w:p>
        </w:tc>
        <w:tc>
          <w:tcPr>
            <w:tcW w:w="800" w:type="pct"/>
          </w:tcPr>
          <w:p w14:paraId="19000B5C" w14:textId="6D160878" w:rsidR="009F28F7" w:rsidRPr="005B3459" w:rsidRDefault="009F28F7" w:rsidP="006F2F4B">
            <w:pPr>
              <w:rPr>
                <w:rFonts w:ascii="Times New Roman" w:hAnsi="Times New Roman" w:cs="Times New Roman"/>
                <w:b/>
              </w:rPr>
            </w:pPr>
            <w:r w:rsidRPr="005B3459">
              <w:rPr>
                <w:rFonts w:ascii="Times New Roman" w:hAnsi="Times New Roman" w:cs="Times New Roman"/>
                <w:b/>
              </w:rPr>
              <w:t xml:space="preserve">1. </w:t>
            </w:r>
            <w:r>
              <w:rPr>
                <w:rFonts w:ascii="Times New Roman" w:hAnsi="Times New Roman" w:cs="Times New Roman"/>
                <w:b/>
              </w:rPr>
              <w:t>Patient</w:t>
            </w:r>
            <w:r w:rsidR="004947BA">
              <w:rPr>
                <w:rFonts w:ascii="Times New Roman" w:hAnsi="Times New Roman" w:cs="Times New Roman"/>
                <w:b/>
              </w:rPr>
              <w:t xml:space="preserve"> will have a better quality of life without </w:t>
            </w:r>
            <w:r w:rsidR="00B70754">
              <w:rPr>
                <w:rFonts w:ascii="Times New Roman" w:hAnsi="Times New Roman" w:cs="Times New Roman"/>
                <w:b/>
              </w:rPr>
              <w:t>intubation</w:t>
            </w:r>
          </w:p>
        </w:tc>
        <w:tc>
          <w:tcPr>
            <w:tcW w:w="1133" w:type="pct"/>
          </w:tcPr>
          <w:p w14:paraId="31C07B26" w14:textId="0DFFE65E" w:rsidR="009F28F7" w:rsidRPr="00DA462D" w:rsidRDefault="009F28F7" w:rsidP="006F2F4B">
            <w:pPr>
              <w:rPr>
                <w:rFonts w:ascii="Times New Roman" w:hAnsi="Times New Roman" w:cs="Times New Roman"/>
                <w:b/>
              </w:rPr>
            </w:pPr>
            <w:bookmarkStart w:id="11" w:name="_Hlk130594597"/>
            <w:r>
              <w:rPr>
                <w:rFonts w:ascii="Times New Roman" w:hAnsi="Times New Roman" w:cs="Times New Roman"/>
                <w:b/>
              </w:rPr>
              <w:t xml:space="preserve">The patients </w:t>
            </w:r>
            <w:r w:rsidR="00B70754">
              <w:rPr>
                <w:rFonts w:ascii="Times New Roman" w:hAnsi="Times New Roman" w:cs="Times New Roman"/>
                <w:b/>
              </w:rPr>
              <w:t>metabolic panel will normalize.</w:t>
            </w:r>
            <w:bookmarkEnd w:id="11"/>
          </w:p>
        </w:tc>
      </w:tr>
      <w:tr w:rsidR="00781A26" w:rsidRPr="00DA462D" w14:paraId="3BC70E63" w14:textId="77777777" w:rsidTr="009F28F7">
        <w:trPr>
          <w:trHeight w:val="139"/>
        </w:trPr>
        <w:tc>
          <w:tcPr>
            <w:tcW w:w="1255" w:type="pct"/>
          </w:tcPr>
          <w:bookmarkStart w:id="12" w:name="_Hlk128086228" w:displacedByCustomXml="next"/>
          <w:sdt>
            <w:sdtPr>
              <w:rPr>
                <w:rFonts w:ascii="Times New Roman" w:hAnsi="Times New Roman" w:cs="Times New Roman"/>
                <w:b/>
              </w:rPr>
              <w:id w:val="-1933889520"/>
            </w:sdtPr>
            <w:sdtContent>
              <w:p w14:paraId="21487F8E" w14:textId="122F88D2" w:rsidR="009F28F7" w:rsidRPr="00DA462D" w:rsidRDefault="00B70754" w:rsidP="00B70754">
                <w:pPr>
                  <w:pStyle w:val="ListParagraph"/>
                  <w:numPr>
                    <w:ilvl w:val="0"/>
                    <w:numId w:val="2"/>
                  </w:numPr>
                  <w:rPr>
                    <w:rFonts w:ascii="Times New Roman" w:hAnsi="Times New Roman" w:cs="Times New Roman"/>
                    <w:b/>
                  </w:rPr>
                </w:pPr>
                <w:r>
                  <w:rPr>
                    <w:rFonts w:ascii="Times New Roman" w:hAnsi="Times New Roman" w:cs="Times New Roman"/>
                    <w:b/>
                  </w:rPr>
                  <w:t xml:space="preserve">Ineffective airway clearance related to </w:t>
                </w:r>
                <w:r>
                  <w:rPr>
                    <w:rFonts w:ascii="Times New Roman" w:hAnsi="Times New Roman" w:cs="Times New Roman"/>
                    <w:b/>
                  </w:rPr>
                  <w:lastRenderedPageBreak/>
                  <w:t>shallow breathing evidenced by</w:t>
                </w:r>
                <w:r w:rsidR="00781A26">
                  <w:rPr>
                    <w:rFonts w:ascii="Times New Roman" w:hAnsi="Times New Roman" w:cs="Times New Roman"/>
                    <w:b/>
                  </w:rPr>
                  <w:t xml:space="preserve"> the</w:t>
                </w:r>
                <w:r>
                  <w:rPr>
                    <w:rFonts w:ascii="Times New Roman" w:hAnsi="Times New Roman" w:cs="Times New Roman"/>
                    <w:b/>
                  </w:rPr>
                  <w:t xml:space="preserve"> </w:t>
                </w:r>
                <w:r w:rsidR="005E08B4">
                  <w:rPr>
                    <w:rFonts w:ascii="Times New Roman" w:hAnsi="Times New Roman" w:cs="Times New Roman"/>
                    <w:b/>
                  </w:rPr>
                  <w:t>patient’s</w:t>
                </w:r>
                <w:r>
                  <w:rPr>
                    <w:rFonts w:ascii="Times New Roman" w:hAnsi="Times New Roman" w:cs="Times New Roman"/>
                    <w:b/>
                  </w:rPr>
                  <w:t xml:space="preserve"> cough</w:t>
                </w:r>
              </w:p>
            </w:sdtContent>
          </w:sdt>
          <w:bookmarkEnd w:id="12" w:displacedByCustomXml="prev"/>
        </w:tc>
        <w:tc>
          <w:tcPr>
            <w:tcW w:w="852" w:type="pct"/>
          </w:tcPr>
          <w:p w14:paraId="75523510" w14:textId="77777777" w:rsidR="009F28F7" w:rsidRPr="00DA462D" w:rsidRDefault="009F28F7" w:rsidP="006F2F4B">
            <w:pPr>
              <w:rPr>
                <w:rFonts w:ascii="Times New Roman" w:hAnsi="Times New Roman" w:cs="Times New Roman"/>
                <w:b/>
              </w:rPr>
            </w:pPr>
            <w:r>
              <w:rPr>
                <w:rFonts w:ascii="Times New Roman" w:hAnsi="Times New Roman" w:cs="Times New Roman"/>
                <w:b/>
              </w:rPr>
              <w:lastRenderedPageBreak/>
              <w:t xml:space="preserve">Dizziness in relation to the heart is usually the </w:t>
            </w:r>
            <w:r>
              <w:rPr>
                <w:rFonts w:ascii="Times New Roman" w:hAnsi="Times New Roman" w:cs="Times New Roman"/>
                <w:b/>
              </w:rPr>
              <w:lastRenderedPageBreak/>
              <w:t>result of circulatory problems</w:t>
            </w:r>
          </w:p>
        </w:tc>
        <w:tc>
          <w:tcPr>
            <w:tcW w:w="960" w:type="pct"/>
          </w:tcPr>
          <w:p w14:paraId="6DCA95C7" w14:textId="77777777" w:rsidR="009F28F7" w:rsidRDefault="009F28F7" w:rsidP="006F2F4B">
            <w:pPr>
              <w:rPr>
                <w:rFonts w:ascii="Times New Roman" w:hAnsi="Times New Roman" w:cs="Times New Roman"/>
                <w:b/>
              </w:rPr>
            </w:pPr>
            <w:r w:rsidRPr="00DA462D">
              <w:rPr>
                <w:rFonts w:ascii="Times New Roman" w:hAnsi="Times New Roman" w:cs="Times New Roman"/>
                <w:b/>
              </w:rPr>
              <w:lastRenderedPageBreak/>
              <w:t>1.</w:t>
            </w:r>
            <w:r>
              <w:rPr>
                <w:rFonts w:ascii="Times New Roman" w:hAnsi="Times New Roman" w:cs="Times New Roman"/>
                <w:b/>
              </w:rPr>
              <w:t xml:space="preserve">Encourage patient to plan for </w:t>
            </w:r>
            <w:r>
              <w:rPr>
                <w:rFonts w:ascii="Times New Roman" w:hAnsi="Times New Roman" w:cs="Times New Roman"/>
                <w:b/>
              </w:rPr>
              <w:lastRenderedPageBreak/>
              <w:t>breaks during any activity</w:t>
            </w:r>
          </w:p>
          <w:p w14:paraId="0FE0F3F3" w14:textId="77777777" w:rsidR="009F28F7" w:rsidRPr="00DA462D" w:rsidRDefault="009F28F7" w:rsidP="006F2F4B">
            <w:pPr>
              <w:rPr>
                <w:rFonts w:ascii="Times New Roman" w:hAnsi="Times New Roman" w:cs="Times New Roman"/>
                <w:b/>
              </w:rPr>
            </w:pPr>
          </w:p>
          <w:p w14:paraId="43FB601C" w14:textId="77777777" w:rsidR="009F28F7" w:rsidRPr="00DA462D" w:rsidRDefault="009F28F7" w:rsidP="006F2F4B">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377057056"/>
                <w:showingPlcHdr/>
              </w:sdtPr>
              <w:sdtContent>
                <w:r w:rsidRPr="00DA462D">
                  <w:rPr>
                    <w:rStyle w:val="PlaceholderText"/>
                    <w:rFonts w:ascii="Times New Roman" w:hAnsi="Times New Roman" w:cs="Times New Roman"/>
                  </w:rPr>
                  <w:t>.</w:t>
                </w:r>
              </w:sdtContent>
            </w:sdt>
          </w:p>
          <w:p w14:paraId="1DA2D9CE" w14:textId="77777777" w:rsidR="009F28F7" w:rsidRPr="00DA462D" w:rsidRDefault="009F28F7" w:rsidP="006F2F4B">
            <w:pPr>
              <w:rPr>
                <w:rFonts w:ascii="Times New Roman" w:hAnsi="Times New Roman" w:cs="Times New Roman"/>
                <w:b/>
              </w:rPr>
            </w:pPr>
            <w:r>
              <w:rPr>
                <w:rFonts w:ascii="Times New Roman" w:hAnsi="Times New Roman" w:cs="Times New Roman"/>
                <w:b/>
              </w:rPr>
              <w:t>Assess LOC every hour</w:t>
            </w:r>
          </w:p>
        </w:tc>
        <w:tc>
          <w:tcPr>
            <w:tcW w:w="800" w:type="pct"/>
          </w:tcPr>
          <w:p w14:paraId="0B8A8031" w14:textId="77777777" w:rsidR="009F28F7" w:rsidRPr="005B3459" w:rsidRDefault="009F28F7" w:rsidP="006F2F4B">
            <w:pPr>
              <w:rPr>
                <w:rFonts w:ascii="Times New Roman" w:hAnsi="Times New Roman" w:cs="Times New Roman"/>
                <w:b/>
              </w:rPr>
            </w:pPr>
            <w:r w:rsidRPr="005B3459">
              <w:rPr>
                <w:rFonts w:ascii="Times New Roman" w:hAnsi="Times New Roman" w:cs="Times New Roman"/>
                <w:b/>
              </w:rPr>
              <w:lastRenderedPageBreak/>
              <w:t xml:space="preserve">1. </w:t>
            </w:r>
            <w:bookmarkStart w:id="13" w:name="_Hlk128085992"/>
            <w:r>
              <w:rPr>
                <w:rFonts w:ascii="Times New Roman" w:hAnsi="Times New Roman" w:cs="Times New Roman"/>
                <w:b/>
              </w:rPr>
              <w:t>Patient will be able to be more active</w:t>
            </w:r>
            <w:bookmarkEnd w:id="13"/>
          </w:p>
        </w:tc>
        <w:tc>
          <w:tcPr>
            <w:tcW w:w="1133" w:type="pct"/>
          </w:tcPr>
          <w:p w14:paraId="5B648ECC" w14:textId="77777777" w:rsidR="009F28F7" w:rsidRPr="00DA462D" w:rsidRDefault="009F28F7" w:rsidP="006F2F4B">
            <w:pPr>
              <w:rPr>
                <w:rFonts w:ascii="Times New Roman" w:hAnsi="Times New Roman" w:cs="Times New Roman"/>
                <w:b/>
              </w:rPr>
            </w:pPr>
            <w:r>
              <w:rPr>
                <w:rFonts w:ascii="Times New Roman" w:hAnsi="Times New Roman" w:cs="Times New Roman"/>
                <w:b/>
              </w:rPr>
              <w:t>Patient will learn limitations</w:t>
            </w:r>
          </w:p>
        </w:tc>
      </w:tr>
      <w:tr w:rsidR="00781A26" w:rsidRPr="00DA462D" w14:paraId="6EAA273E" w14:textId="77777777" w:rsidTr="009F28F7">
        <w:trPr>
          <w:trHeight w:val="1058"/>
        </w:trPr>
        <w:tc>
          <w:tcPr>
            <w:tcW w:w="1255" w:type="pct"/>
          </w:tcPr>
          <w:bookmarkStart w:id="14" w:name="_Hlk128086284" w:displacedByCustomXml="next"/>
          <w:sdt>
            <w:sdtPr>
              <w:rPr>
                <w:rFonts w:ascii="Times New Roman" w:hAnsi="Times New Roman" w:cs="Times New Roman"/>
                <w:b/>
              </w:rPr>
              <w:id w:val="1732108128"/>
            </w:sdtPr>
            <w:sdtContent>
              <w:p w14:paraId="5E7FC37B" w14:textId="6A9C980E" w:rsidR="009F28F7" w:rsidRDefault="009F28F7" w:rsidP="006F2F4B">
                <w:pPr>
                  <w:pStyle w:val="ListParagraph"/>
                  <w:numPr>
                    <w:ilvl w:val="0"/>
                    <w:numId w:val="2"/>
                  </w:numPr>
                  <w:rPr>
                    <w:rFonts w:ascii="Times New Roman" w:hAnsi="Times New Roman" w:cs="Times New Roman"/>
                    <w:b/>
                  </w:rPr>
                </w:pPr>
                <w:r>
                  <w:rPr>
                    <w:rFonts w:ascii="Times New Roman" w:hAnsi="Times New Roman" w:cs="Times New Roman"/>
                    <w:b/>
                  </w:rPr>
                  <w:t xml:space="preserve">Deficient knowledge related to insufficient knowledge of </w:t>
                </w:r>
                <w:r w:rsidR="00B70754">
                  <w:rPr>
                    <w:rFonts w:ascii="Times New Roman" w:hAnsi="Times New Roman" w:cs="Times New Roman"/>
                    <w:b/>
                  </w:rPr>
                  <w:t xml:space="preserve">acute hypoxic respiratory failure </w:t>
                </w:r>
                <w:r w:rsidR="00781A26">
                  <w:rPr>
                    <w:rFonts w:ascii="Times New Roman" w:hAnsi="Times New Roman" w:cs="Times New Roman"/>
                    <w:b/>
                  </w:rPr>
                  <w:t>evidenced by questions asked in the emergency department.</w:t>
                </w:r>
              </w:p>
            </w:sdtContent>
          </w:sdt>
          <w:bookmarkEnd w:id="14" w:displacedByCustomXml="prev"/>
          <w:p w14:paraId="667B2584" w14:textId="77777777" w:rsidR="009F28F7" w:rsidRPr="009E061B" w:rsidRDefault="009F28F7" w:rsidP="006F2F4B">
            <w:pPr>
              <w:ind w:left="360"/>
              <w:rPr>
                <w:rFonts w:ascii="Times New Roman" w:hAnsi="Times New Roman" w:cs="Times New Roman"/>
                <w:b/>
              </w:rPr>
            </w:pPr>
          </w:p>
        </w:tc>
        <w:tc>
          <w:tcPr>
            <w:tcW w:w="852" w:type="pct"/>
          </w:tcPr>
          <w:p w14:paraId="1D5B1F02" w14:textId="5E89BB0B" w:rsidR="009F28F7" w:rsidRPr="00DA462D" w:rsidRDefault="00781A26" w:rsidP="006F2F4B">
            <w:pPr>
              <w:rPr>
                <w:rFonts w:ascii="Times New Roman" w:hAnsi="Times New Roman" w:cs="Times New Roman"/>
                <w:b/>
              </w:rPr>
            </w:pPr>
            <w:r>
              <w:rPr>
                <w:rFonts w:ascii="Times New Roman" w:hAnsi="Times New Roman" w:cs="Times New Roman"/>
                <w:b/>
              </w:rPr>
              <w:t>The patient needs to understand having this disease puts her at risk for other complications but does not implicate immediate death.</w:t>
            </w:r>
          </w:p>
        </w:tc>
        <w:tc>
          <w:tcPr>
            <w:tcW w:w="960" w:type="pct"/>
          </w:tcPr>
          <w:p w14:paraId="4BC15256" w14:textId="11B0BC51" w:rsidR="009F28F7" w:rsidRPr="00DA462D" w:rsidRDefault="009F28F7" w:rsidP="006F2F4B">
            <w:pPr>
              <w:rPr>
                <w:rFonts w:ascii="Times New Roman" w:hAnsi="Times New Roman" w:cs="Times New Roman"/>
                <w:b/>
              </w:rPr>
            </w:pPr>
            <w:r w:rsidRPr="00DA462D">
              <w:rPr>
                <w:rFonts w:ascii="Times New Roman" w:hAnsi="Times New Roman" w:cs="Times New Roman"/>
                <w:b/>
              </w:rPr>
              <w:t>1.</w:t>
            </w:r>
            <w:r>
              <w:rPr>
                <w:rFonts w:ascii="Times New Roman" w:hAnsi="Times New Roman" w:cs="Times New Roman"/>
                <w:b/>
              </w:rPr>
              <w:t>Patient will be educated on</w:t>
            </w:r>
            <w:r w:rsidR="00B70754">
              <w:rPr>
                <w:rFonts w:ascii="Times New Roman" w:hAnsi="Times New Roman" w:cs="Times New Roman"/>
                <w:b/>
              </w:rPr>
              <w:t xml:space="preserve"> acute hypoxic respiratory failure</w:t>
            </w:r>
          </w:p>
          <w:p w14:paraId="52809970" w14:textId="77777777" w:rsidR="009F28F7" w:rsidRPr="00DA462D" w:rsidRDefault="009F28F7" w:rsidP="006F2F4B">
            <w:pPr>
              <w:rPr>
                <w:rFonts w:ascii="Times New Roman" w:hAnsi="Times New Roman" w:cs="Times New Roman"/>
                <w:b/>
              </w:rPr>
            </w:pPr>
          </w:p>
          <w:p w14:paraId="2A8B429E" w14:textId="754A6042" w:rsidR="009F28F7" w:rsidRPr="00DA462D" w:rsidRDefault="009F28F7" w:rsidP="006F2F4B">
            <w:pPr>
              <w:rPr>
                <w:rFonts w:ascii="Times New Roman" w:hAnsi="Times New Roman" w:cs="Times New Roman"/>
                <w:b/>
              </w:rPr>
            </w:pPr>
            <w:r w:rsidRPr="00DA462D">
              <w:rPr>
                <w:rFonts w:ascii="Times New Roman" w:hAnsi="Times New Roman" w:cs="Times New Roman"/>
                <w:b/>
              </w:rPr>
              <w:t xml:space="preserve">2. </w:t>
            </w:r>
            <w:r>
              <w:rPr>
                <w:rFonts w:ascii="Times New Roman" w:hAnsi="Times New Roman" w:cs="Times New Roman"/>
                <w:b/>
              </w:rPr>
              <w:t xml:space="preserve">Patient will be educated on </w:t>
            </w:r>
            <w:r w:rsidR="00781A26">
              <w:rPr>
                <w:rFonts w:ascii="Times New Roman" w:hAnsi="Times New Roman" w:cs="Times New Roman"/>
                <w:b/>
              </w:rPr>
              <w:t xml:space="preserve">complications </w:t>
            </w:r>
            <w:r>
              <w:rPr>
                <w:rFonts w:ascii="Times New Roman" w:hAnsi="Times New Roman" w:cs="Times New Roman"/>
                <w:b/>
              </w:rPr>
              <w:t xml:space="preserve">associated with </w:t>
            </w:r>
            <w:r w:rsidR="00B70754">
              <w:rPr>
                <w:rFonts w:ascii="Times New Roman" w:hAnsi="Times New Roman" w:cs="Times New Roman"/>
                <w:b/>
              </w:rPr>
              <w:t>acute hypoxic respiratory failure</w:t>
            </w:r>
            <w:r>
              <w:rPr>
                <w:rFonts w:ascii="Times New Roman" w:hAnsi="Times New Roman" w:cs="Times New Roman"/>
                <w:b/>
              </w:rPr>
              <w:t xml:space="preserve"> – </w:t>
            </w:r>
            <w:r w:rsidR="00781A26">
              <w:rPr>
                <w:rFonts w:ascii="Times New Roman" w:hAnsi="Times New Roman" w:cs="Times New Roman"/>
                <w:b/>
              </w:rPr>
              <w:t>heart damage, sepsis, and kidney damage</w:t>
            </w:r>
          </w:p>
        </w:tc>
        <w:tc>
          <w:tcPr>
            <w:tcW w:w="800" w:type="pct"/>
          </w:tcPr>
          <w:p w14:paraId="3B877493" w14:textId="77777777" w:rsidR="009F28F7" w:rsidRPr="005B3459" w:rsidRDefault="009F28F7" w:rsidP="006F2F4B">
            <w:pPr>
              <w:rPr>
                <w:rFonts w:ascii="Times New Roman" w:hAnsi="Times New Roman" w:cs="Times New Roman"/>
                <w:b/>
              </w:rPr>
            </w:pPr>
            <w:r w:rsidRPr="005B3459">
              <w:rPr>
                <w:rFonts w:ascii="Times New Roman" w:hAnsi="Times New Roman" w:cs="Times New Roman"/>
                <w:b/>
              </w:rPr>
              <w:t xml:space="preserve">1. </w:t>
            </w:r>
            <w:r>
              <w:rPr>
                <w:rFonts w:ascii="Times New Roman" w:hAnsi="Times New Roman" w:cs="Times New Roman"/>
                <w:b/>
              </w:rPr>
              <w:t>Patient will have a better quality of life.</w:t>
            </w:r>
          </w:p>
        </w:tc>
        <w:tc>
          <w:tcPr>
            <w:tcW w:w="1133" w:type="pct"/>
          </w:tcPr>
          <w:p w14:paraId="569008B0" w14:textId="077D216B" w:rsidR="009F28F7" w:rsidRPr="00DA462D" w:rsidRDefault="009F28F7" w:rsidP="006F2F4B">
            <w:pPr>
              <w:rPr>
                <w:rFonts w:ascii="Times New Roman" w:hAnsi="Times New Roman" w:cs="Times New Roman"/>
                <w:b/>
              </w:rPr>
            </w:pPr>
            <w:r>
              <w:rPr>
                <w:rFonts w:ascii="Times New Roman" w:hAnsi="Times New Roman" w:cs="Times New Roman"/>
                <w:b/>
              </w:rPr>
              <w:t xml:space="preserve">Patient will understand </w:t>
            </w:r>
            <w:r w:rsidR="00B70754">
              <w:rPr>
                <w:rFonts w:ascii="Times New Roman" w:hAnsi="Times New Roman" w:cs="Times New Roman"/>
                <w:b/>
              </w:rPr>
              <w:t>acute hypoxic respiratory failure</w:t>
            </w:r>
            <w:r w:rsidR="00781A26">
              <w:rPr>
                <w:rFonts w:ascii="Times New Roman" w:hAnsi="Times New Roman" w:cs="Times New Roman"/>
                <w:b/>
              </w:rPr>
              <w:t xml:space="preserve">, </w:t>
            </w:r>
            <w:r>
              <w:rPr>
                <w:rFonts w:ascii="Times New Roman" w:hAnsi="Times New Roman" w:cs="Times New Roman"/>
                <w:b/>
              </w:rPr>
              <w:t>its treatment</w:t>
            </w:r>
            <w:r w:rsidR="00781A26">
              <w:rPr>
                <w:rFonts w:ascii="Times New Roman" w:hAnsi="Times New Roman" w:cs="Times New Roman"/>
                <w:b/>
              </w:rPr>
              <w:t>, and complications associated with it</w:t>
            </w:r>
            <w:r>
              <w:rPr>
                <w:rFonts w:ascii="Times New Roman" w:hAnsi="Times New Roman" w:cs="Times New Roman"/>
                <w:b/>
              </w:rPr>
              <w:t xml:space="preserve">. </w:t>
            </w:r>
          </w:p>
        </w:tc>
      </w:tr>
    </w:tbl>
    <w:bookmarkEnd w:id="5"/>
    <w:p w14:paraId="7C5EA527" w14:textId="77CC5C84" w:rsidR="00A51D45" w:rsidRPr="009F28F7" w:rsidRDefault="009D0A1A" w:rsidP="000E09AB">
      <w:pPr>
        <w:spacing w:line="480" w:lineRule="auto"/>
        <w:rPr>
          <w:rFonts w:ascii="Times New Roman" w:hAnsi="Times New Roman" w:cs="Times New Roman"/>
          <w:b/>
          <w:bCs/>
        </w:rPr>
      </w:pPr>
      <w:r w:rsidRPr="009F28F7">
        <w:rPr>
          <w:rFonts w:ascii="Times New Roman" w:hAnsi="Times New Roman" w:cs="Times New Roman"/>
          <w:b/>
          <w:bCs/>
        </w:rPr>
        <w:t xml:space="preserve">Other References (APA): </w:t>
      </w:r>
    </w:p>
    <w:p w14:paraId="396A7F05" w14:textId="5F889E4F" w:rsidR="000E4BDC" w:rsidRPr="009F28F7" w:rsidRDefault="000E4BDC" w:rsidP="002A12C9">
      <w:pPr>
        <w:spacing w:line="480" w:lineRule="auto"/>
        <w:rPr>
          <w:rFonts w:ascii="Times New Roman" w:hAnsi="Times New Roman" w:cs="Times New Roman"/>
          <w:b/>
          <w:bCs/>
        </w:rPr>
      </w:pPr>
      <w:r w:rsidRPr="009F28F7">
        <w:rPr>
          <w:rFonts w:ascii="Times New Roman" w:hAnsi="Times New Roman" w:cs="Times New Roman"/>
          <w:b/>
          <w:bCs/>
        </w:rPr>
        <w:t>Concept Map</w:t>
      </w:r>
      <w:r w:rsidR="00D35C14" w:rsidRPr="009F28F7">
        <w:rPr>
          <w:rFonts w:ascii="Times New Roman" w:hAnsi="Times New Roman" w:cs="Times New Roman"/>
          <w:b/>
          <w:bCs/>
        </w:rPr>
        <w:t xml:space="preserve"> (20 Points):</w:t>
      </w:r>
    </w:p>
    <w:p w14:paraId="2B329DE3" w14:textId="15790462" w:rsidR="00D35C14" w:rsidRPr="009E48FD" w:rsidRDefault="00D35C14" w:rsidP="002A12C9">
      <w:pPr>
        <w:spacing w:line="480" w:lineRule="auto"/>
        <w:rPr>
          <w:rFonts w:ascii="Times New Roman" w:hAnsi="Times New Roman" w:cs="Times New Roman"/>
        </w:rPr>
        <w:sectPr w:rsidR="00D35C14" w:rsidRPr="009E48FD" w:rsidSect="000E4BDC">
          <w:headerReference w:type="first" r:id="rId11"/>
          <w:pgSz w:w="12240" w:h="15840"/>
          <w:pgMar w:top="1440" w:right="1440" w:bottom="1440" w:left="1440" w:header="720" w:footer="720" w:gutter="0"/>
          <w:cols w:space="720"/>
          <w:docGrid w:linePitch="360"/>
        </w:sectPr>
      </w:pPr>
    </w:p>
    <w:p w14:paraId="5BED2AAE" w14:textId="5F3BB55A" w:rsidR="00D35C14" w:rsidRPr="009E48FD" w:rsidRDefault="004947BA" w:rsidP="00044D0C">
      <w:pPr>
        <w:rPr>
          <w:rFonts w:ascii="Times New Roman" w:hAnsi="Times New Roman" w:cs="Times New Roman"/>
        </w:rPr>
        <w:sectPr w:rsidR="00D35C14" w:rsidRPr="009E48FD" w:rsidSect="00D35C14">
          <w:pgSz w:w="15840" w:h="12240" w:orient="landscape"/>
          <w:pgMar w:top="1440" w:right="1440" w:bottom="1440" w:left="1440" w:header="720" w:footer="720" w:gutter="0"/>
          <w:cols w:space="720"/>
          <w:docGrid w:linePitch="360"/>
        </w:sectPr>
      </w:pPr>
      <w:r w:rsidRPr="009E48F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25E05ABD">
                <wp:simplePos x="0" y="0"/>
                <wp:positionH relativeFrom="margin">
                  <wp:posOffset>-752475</wp:posOffset>
                </wp:positionH>
                <wp:positionV relativeFrom="margin">
                  <wp:posOffset>-276225</wp:posOffset>
                </wp:positionV>
                <wp:extent cx="9827260" cy="6574790"/>
                <wp:effectExtent l="19050" t="0" r="21590" b="16510"/>
                <wp:wrapSquare wrapText="bothSides"/>
                <wp:docPr id="4" name="Group 4"/>
                <wp:cNvGraphicFramePr/>
                <a:graphic xmlns:a="http://schemas.openxmlformats.org/drawingml/2006/main">
                  <a:graphicData uri="http://schemas.microsoft.com/office/word/2010/wordprocessingGroup">
                    <wpg:wgp>
                      <wpg:cNvGrpSpPr/>
                      <wpg:grpSpPr>
                        <a:xfrm>
                          <a:off x="0" y="0"/>
                          <a:ext cx="9827260" cy="6574790"/>
                          <a:chOff x="0" y="114300"/>
                          <a:chExt cx="9974821" cy="73787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A8CC313" w14:textId="77777777" w:rsidR="00F30CBF" w:rsidRDefault="00F30CBF" w:rsidP="00F30CBF">
                              <w:pPr>
                                <w:rPr>
                                  <w:color w:val="000000" w:themeColor="text1"/>
                                </w:rPr>
                              </w:pPr>
                              <w:r>
                                <w:rPr>
                                  <w:color w:val="000000" w:themeColor="text1"/>
                                </w:rPr>
                                <w:t>Shortness of Breath</w:t>
                              </w:r>
                            </w:p>
                            <w:p w14:paraId="588380A2" w14:textId="366BEDC5" w:rsidR="00DB5055" w:rsidRDefault="00781A26" w:rsidP="00781A26">
                              <w:pPr>
                                <w:rPr>
                                  <w:color w:val="000000" w:themeColor="text1"/>
                                </w:rPr>
                              </w:pPr>
                              <w:r>
                                <w:rPr>
                                  <w:color w:val="000000" w:themeColor="text1"/>
                                </w:rPr>
                                <w:t>Cough</w:t>
                              </w:r>
                            </w:p>
                            <w:p w14:paraId="658D642C" w14:textId="7330A992" w:rsidR="005E08B4" w:rsidRDefault="005E08B4" w:rsidP="00781A26">
                              <w:r>
                                <w:rPr>
                                  <w:color w:val="000000" w:themeColor="text1"/>
                                </w:rPr>
                                <w:t>“Will I live through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B4818" w14:textId="184EE3FA" w:rsidR="00F30CBF" w:rsidRPr="005E08B4" w:rsidRDefault="00F30CBF" w:rsidP="00F30CBF">
                              <w:pPr>
                                <w:rPr>
                                  <w:rFonts w:ascii="Times New Roman" w:hAnsi="Times New Roman" w:cs="Times New Roman"/>
                                  <w:color w:val="000000" w:themeColor="text1"/>
                                </w:rPr>
                              </w:pPr>
                            </w:p>
                            <w:p w14:paraId="410675FC" w14:textId="77777777" w:rsidR="005E08B4" w:rsidRDefault="005E08B4" w:rsidP="00A134B2">
                              <w:pPr>
                                <w:rPr>
                                  <w:color w:val="000000" w:themeColor="text1"/>
                                </w:rPr>
                              </w:pPr>
                              <w:r w:rsidRPr="005E08B4">
                                <w:rPr>
                                  <w:color w:val="000000" w:themeColor="text1"/>
                                </w:rPr>
                                <w:t>Shortness of Breath</w:t>
                              </w:r>
                            </w:p>
                            <w:p w14:paraId="24ADDE05" w14:textId="5700027A" w:rsidR="00DB5055" w:rsidRPr="005E08B4" w:rsidRDefault="005E08B4" w:rsidP="00A134B2">
                              <w:pPr>
                                <w:rPr>
                                  <w:color w:val="000000" w:themeColor="text1"/>
                                </w:rPr>
                              </w:pPr>
                              <w:r>
                                <w:rPr>
                                  <w:color w:val="000000" w:themeColor="text1"/>
                                </w:rPr>
                                <w:t>Cough</w:t>
                              </w:r>
                              <w:r w:rsidRPr="005E08B4">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98F4BD9" w14:textId="68A3E507" w:rsidR="00F30CBF" w:rsidRPr="005E08B4" w:rsidRDefault="00F30CBF" w:rsidP="005E08B4">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5DABA6"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Therapeutic communication </w:t>
                              </w:r>
                            </w:p>
                            <w:p w14:paraId="398EB900"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Vitals every four hours</w:t>
                              </w:r>
                            </w:p>
                            <w:p w14:paraId="335C0998"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Pain assessment</w:t>
                              </w:r>
                            </w:p>
                            <w:p w14:paraId="6CE8E8D4"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Strict I and O</w:t>
                              </w:r>
                            </w:p>
                            <w:p w14:paraId="3E38FA56"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Administering medications</w:t>
                              </w:r>
                            </w:p>
                            <w:p w14:paraId="2AE88FAF" w14:textId="77777777" w:rsidR="00F30CBF" w:rsidRDefault="00F30CBF" w:rsidP="00F30CBF">
                              <w:pP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297314" w14:textId="5AFC270A" w:rsidR="00DB5055" w:rsidRPr="00A134B2" w:rsidRDefault="00DB5055"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9BACA6D" w14:textId="60C7E68C"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Initials: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w:t>
                              </w:r>
                            </w:p>
                            <w:p w14:paraId="4DF479FC" w14:textId="6990D853"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 years old</w:t>
                              </w:r>
                            </w:p>
                            <w:p w14:paraId="36F88FD7" w14:textId="5DB7550D"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Gender: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Female</w:t>
                              </w:r>
                            </w:p>
                            <w:p w14:paraId="78B2F608" w14:textId="4D0B41F3"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Ethnicity: Caucas</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ian</w:t>
                              </w:r>
                            </w:p>
                            <w:p w14:paraId="04958353" w14:textId="77777777"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Admission reason: Shortness of Breath</w:t>
                              </w:r>
                            </w:p>
                            <w:p w14:paraId="76DBC8B6" w14:textId="4BD2FAB2"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Height: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p>
                            <w:p w14:paraId="3330A5CD" w14:textId="1B649791" w:rsidR="00DB5055" w:rsidRDefault="00F30CBF" w:rsidP="00F30CBF">
                              <w:pPr>
                                <w:jc w:val="cente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Weight: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140 </w:t>
                              </w:r>
                              <w:proofErr w:type="spellStart"/>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lbs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933797" y="606736"/>
                            <a:ext cx="6041024" cy="3026199"/>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051904D2" w14:textId="377827D7" w:rsidR="005E08B4" w:rsidRDefault="005E08B4" w:rsidP="005E08B4">
                              <w:pPr>
                                <w:pStyle w:val="ListParagraph"/>
                                <w:numPr>
                                  <w:ilvl w:val="0"/>
                                  <w:numId w:val="2"/>
                                </w:numPr>
                                <w:rPr>
                                  <w:rFonts w:ascii="Times New Roman" w:hAnsi="Times New Roman" w:cs="Times New Roman"/>
                                  <w:b/>
                                </w:rPr>
                              </w:pPr>
                              <w:r>
                                <w:t>1.</w:t>
                              </w:r>
                              <w:r w:rsidRPr="005E08B4">
                                <w:rPr>
                                  <w:rFonts w:ascii="Times New Roman" w:hAnsi="Times New Roman" w:cs="Times New Roman"/>
                                  <w:b/>
                                </w:rPr>
                                <w:t xml:space="preserve"> </w:t>
                              </w:r>
                              <w:sdt>
                                <w:sdtPr>
                                  <w:rPr>
                                    <w:rFonts w:ascii="Times New Roman" w:hAnsi="Times New Roman" w:cs="Times New Roman"/>
                                    <w:b/>
                                  </w:rPr>
                                  <w:id w:val="-86705038"/>
                                </w:sdtPr>
                                <w:sdtContent>
                                  <w:r>
                                    <w:rPr>
                                      <w:rFonts w:ascii="Times New Roman" w:hAnsi="Times New Roman" w:cs="Times New Roman"/>
                                      <w:b/>
                                    </w:rPr>
                                    <w:t>Ineffective Tissue Perfusion related hypoxemia as evidenced by shortness of breath</w:t>
                                  </w:r>
                                  <w:r>
                                    <w:rPr>
                                      <w:rFonts w:ascii="Times New Roman" w:hAnsi="Times New Roman" w:cs="Times New Roman"/>
                                      <w:b/>
                                    </w:rPr>
                                    <w:t xml:space="preserve"> Outcome:</w:t>
                                  </w:r>
                                </w:sdtContent>
                              </w:sdt>
                              <w:r w:rsidRPr="005E08B4">
                                <w:rPr>
                                  <w:rFonts w:ascii="Times New Roman" w:hAnsi="Times New Roman" w:cs="Times New Roman"/>
                                  <w:b/>
                                </w:rPr>
                                <w:t xml:space="preserve"> </w:t>
                              </w:r>
                              <w:r>
                                <w:rPr>
                                  <w:rFonts w:ascii="Times New Roman" w:hAnsi="Times New Roman" w:cs="Times New Roman"/>
                                  <w:b/>
                                </w:rPr>
                                <w:t>The client will no longer be hypoxic.</w:t>
                              </w:r>
                            </w:p>
                            <w:sdt>
                              <w:sdtPr>
                                <w:rPr>
                                  <w:rFonts w:ascii="Times New Roman" w:hAnsi="Times New Roman" w:cs="Times New Roman"/>
                                  <w:b/>
                                </w:rPr>
                                <w:id w:val="-153459062"/>
                              </w:sdtPr>
                              <w:sdtContent>
                                <w:p w14:paraId="0694D53E" w14:textId="45F71767" w:rsidR="005E08B4" w:rsidRPr="00CF07D3" w:rsidRDefault="005E08B4" w:rsidP="005E08B4">
                                  <w:pPr>
                                    <w:pStyle w:val="ListParagraph"/>
                                    <w:numPr>
                                      <w:ilvl w:val="0"/>
                                      <w:numId w:val="2"/>
                                    </w:numPr>
                                    <w:rPr>
                                      <w:rFonts w:ascii="Times New Roman" w:hAnsi="Times New Roman" w:cs="Times New Roman"/>
                                      <w:b/>
                                    </w:rPr>
                                  </w:pPr>
                                  <w:r w:rsidRPr="00CF07D3">
                                    <w:rPr>
                                      <w:rFonts w:ascii="Times New Roman" w:hAnsi="Times New Roman" w:cs="Times New Roman"/>
                                      <w:b/>
                                    </w:rPr>
                                    <w:t xml:space="preserve">Risk for </w:t>
                                  </w:r>
                                  <w:r>
                                    <w:rPr>
                                      <w:rFonts w:ascii="Times New Roman" w:hAnsi="Times New Roman" w:cs="Times New Roman"/>
                                      <w:b/>
                                    </w:rPr>
                                    <w:t xml:space="preserve">abnormal arterial blood gases </w:t>
                                  </w:r>
                                  <w:r w:rsidRPr="00CF07D3">
                                    <w:rPr>
                                      <w:rFonts w:ascii="Times New Roman" w:hAnsi="Times New Roman" w:cs="Times New Roman"/>
                                      <w:b/>
                                    </w:rPr>
                                    <w:t xml:space="preserve">related to </w:t>
                                  </w:r>
                                  <w:r>
                                    <w:rPr>
                                      <w:rFonts w:ascii="Times New Roman" w:hAnsi="Times New Roman" w:cs="Times New Roman"/>
                                      <w:b/>
                                    </w:rPr>
                                    <w:t>hypoxemia</w:t>
                                  </w:r>
                                  <w:r w:rsidRPr="00CF07D3">
                                    <w:rPr>
                                      <w:rFonts w:ascii="Times New Roman" w:hAnsi="Times New Roman" w:cs="Times New Roman"/>
                                      <w:b/>
                                    </w:rPr>
                                    <w:t xml:space="preserve"> as evidence</w:t>
                                  </w:r>
                                  <w:r>
                                    <w:rPr>
                                      <w:rFonts w:ascii="Times New Roman" w:hAnsi="Times New Roman" w:cs="Times New Roman"/>
                                      <w:b/>
                                    </w:rPr>
                                    <w:t>d</w:t>
                                  </w:r>
                                  <w:r w:rsidRPr="00CF07D3">
                                    <w:rPr>
                                      <w:rFonts w:ascii="Times New Roman" w:hAnsi="Times New Roman" w:cs="Times New Roman"/>
                                      <w:b/>
                                    </w:rPr>
                                    <w:t xml:space="preserve"> by </w:t>
                                  </w:r>
                                  <w:r>
                                    <w:rPr>
                                      <w:rFonts w:ascii="Times New Roman" w:hAnsi="Times New Roman" w:cs="Times New Roman"/>
                                      <w:b/>
                                    </w:rPr>
                                    <w:t>CO2 levels.</w:t>
                                  </w:r>
                                  <w:r>
                                    <w:rPr>
                                      <w:rFonts w:ascii="Times New Roman" w:hAnsi="Times New Roman" w:cs="Times New Roman"/>
                                      <w:b/>
                                    </w:rPr>
                                    <w:t xml:space="preserve"> Outcome:</w:t>
                                  </w:r>
                                  <w:r w:rsidRPr="005E08B4">
                                    <w:rPr>
                                      <w:rFonts w:ascii="Times New Roman" w:hAnsi="Times New Roman" w:cs="Times New Roman"/>
                                      <w:b/>
                                    </w:rPr>
                                    <w:t xml:space="preserve"> </w:t>
                                  </w:r>
                                  <w:r>
                                    <w:rPr>
                                      <w:rFonts w:ascii="Times New Roman" w:hAnsi="Times New Roman" w:cs="Times New Roman"/>
                                      <w:b/>
                                    </w:rPr>
                                    <w:t>The patients metabolic panel will normalize.</w:t>
                                  </w:r>
                                </w:p>
                              </w:sdtContent>
                            </w:sdt>
                            <w:sdt>
                              <w:sdtPr>
                                <w:rPr>
                                  <w:rFonts w:ascii="Times New Roman" w:hAnsi="Times New Roman" w:cs="Times New Roman"/>
                                  <w:b/>
                                </w:rPr>
                                <w:id w:val="581103847"/>
                              </w:sdtPr>
                              <w:sdtEndPr>
                                <w:rPr>
                                  <w:rFonts w:asciiTheme="minorHAnsi" w:hAnsiTheme="minorHAnsi" w:cstheme="minorBidi"/>
                                  <w:b w:val="0"/>
                                </w:rPr>
                              </w:sdtEndPr>
                              <w:sdtContent>
                                <w:p w14:paraId="23A274E8" w14:textId="177881D5" w:rsidR="005E08B4" w:rsidRDefault="005E08B4" w:rsidP="005E08B4">
                                  <w:pPr>
                                    <w:pStyle w:val="ListParagraph"/>
                                    <w:numPr>
                                      <w:ilvl w:val="0"/>
                                      <w:numId w:val="2"/>
                                    </w:numPr>
                                    <w:rPr>
                                      <w:rFonts w:ascii="Times New Roman" w:hAnsi="Times New Roman" w:cs="Times New Roman"/>
                                      <w:b/>
                                    </w:rPr>
                                  </w:pPr>
                                  <w:r>
                                    <w:rPr>
                                      <w:rFonts w:ascii="Times New Roman" w:hAnsi="Times New Roman" w:cs="Times New Roman"/>
                                      <w:b/>
                                    </w:rPr>
                                    <w:t>Deficient knowledge related to insufficient knowledge of acute hypoxic respiratory failure evidenced by questions asked in the emergency department.</w:t>
                                  </w:r>
                                </w:p>
                                <w:sdt>
                                  <w:sdtPr>
                                    <w:rPr>
                                      <w:rFonts w:ascii="Times New Roman" w:hAnsi="Times New Roman" w:cs="Times New Roman"/>
                                      <w:b/>
                                    </w:rPr>
                                    <w:id w:val="1062908062"/>
                                  </w:sdtPr>
                                  <w:sdtContent>
                                    <w:p w14:paraId="7C0C729D" w14:textId="77777777" w:rsidR="005E08B4" w:rsidRDefault="005E08B4" w:rsidP="005E08B4">
                                      <w:pPr>
                                        <w:pStyle w:val="ListParagraph"/>
                                        <w:numPr>
                                          <w:ilvl w:val="0"/>
                                          <w:numId w:val="2"/>
                                        </w:numPr>
                                        <w:rPr>
                                          <w:rFonts w:ascii="Times New Roman" w:hAnsi="Times New Roman" w:cs="Times New Roman"/>
                                          <w:b/>
                                        </w:rPr>
                                      </w:pPr>
                                      <w:r>
                                        <w:rPr>
                                          <w:rFonts w:ascii="Times New Roman" w:hAnsi="Times New Roman" w:cs="Times New Roman"/>
                                          <w:b/>
                                        </w:rPr>
                                        <w:t>Ineffective airway clearance related to shallow breathing evidenced by the patient’s cough</w:t>
                                      </w:r>
                                    </w:p>
                                  </w:sdtContent>
                                </w:sdt>
                                <w:p w14:paraId="0519926A" w14:textId="77777777" w:rsidR="005E08B4" w:rsidRPr="005E08B4" w:rsidRDefault="005E08B4" w:rsidP="005E08B4">
                                  <w:pPr>
                                    <w:ind w:left="360"/>
                                    <w:rPr>
                                      <w:rFonts w:ascii="Times New Roman" w:hAnsi="Times New Roman" w:cs="Times New Roman"/>
                                      <w:b/>
                                    </w:rPr>
                                  </w:pPr>
                                </w:p>
                              </w:sdtContent>
                            </w:sdt>
                            <w:p w14:paraId="7BC4E9CC" w14:textId="2BDA8C96" w:rsidR="004947BA" w:rsidRDefault="004947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59.25pt;margin-top:-21.75pt;width:773.8pt;height:517.7pt;z-index:251658240;mso-position-horizontal-relative:margin;mso-position-vertical-relative:margin;mso-width-relative:margin;mso-height-relative:margin" coordorigin=",1143" coordsize="99748,73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A8CC313" w14:textId="77777777" w:rsidR="00F30CBF" w:rsidRDefault="00F30CBF" w:rsidP="00F30CBF">
                        <w:pPr>
                          <w:rPr>
                            <w:color w:val="000000" w:themeColor="text1"/>
                          </w:rPr>
                        </w:pPr>
                        <w:r>
                          <w:rPr>
                            <w:color w:val="000000" w:themeColor="text1"/>
                          </w:rPr>
                          <w:t>Shortness of Breath</w:t>
                        </w:r>
                      </w:p>
                      <w:p w14:paraId="588380A2" w14:textId="366BEDC5" w:rsidR="00DB5055" w:rsidRDefault="00781A26" w:rsidP="00781A26">
                        <w:pPr>
                          <w:rPr>
                            <w:color w:val="000000" w:themeColor="text1"/>
                          </w:rPr>
                        </w:pPr>
                        <w:r>
                          <w:rPr>
                            <w:color w:val="000000" w:themeColor="text1"/>
                          </w:rPr>
                          <w:t>Cough</w:t>
                        </w:r>
                      </w:p>
                      <w:p w14:paraId="658D642C" w14:textId="7330A992" w:rsidR="005E08B4" w:rsidRDefault="005E08B4" w:rsidP="00781A26">
                        <w:r>
                          <w:rPr>
                            <w:color w:val="000000" w:themeColor="text1"/>
                          </w:rPr>
                          <w:t>“Will I live through this?”</w:t>
                        </w: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77B4818" w14:textId="184EE3FA" w:rsidR="00F30CBF" w:rsidRPr="005E08B4" w:rsidRDefault="00F30CBF" w:rsidP="00F30CBF">
                        <w:pPr>
                          <w:rPr>
                            <w:rFonts w:ascii="Times New Roman" w:hAnsi="Times New Roman" w:cs="Times New Roman"/>
                            <w:color w:val="000000" w:themeColor="text1"/>
                          </w:rPr>
                        </w:pPr>
                      </w:p>
                      <w:p w14:paraId="410675FC" w14:textId="77777777" w:rsidR="005E08B4" w:rsidRDefault="005E08B4" w:rsidP="00A134B2">
                        <w:pPr>
                          <w:rPr>
                            <w:color w:val="000000" w:themeColor="text1"/>
                          </w:rPr>
                        </w:pPr>
                        <w:r w:rsidRPr="005E08B4">
                          <w:rPr>
                            <w:color w:val="000000" w:themeColor="text1"/>
                          </w:rPr>
                          <w:t>Shortness of Breath</w:t>
                        </w:r>
                      </w:p>
                      <w:p w14:paraId="24ADDE05" w14:textId="5700027A" w:rsidR="00DB5055" w:rsidRPr="005E08B4" w:rsidRDefault="005E08B4" w:rsidP="00A134B2">
                        <w:pPr>
                          <w:rPr>
                            <w:color w:val="000000" w:themeColor="text1"/>
                          </w:rPr>
                        </w:pPr>
                        <w:r>
                          <w:rPr>
                            <w:color w:val="000000" w:themeColor="text1"/>
                          </w:rPr>
                          <w:t>Cough</w:t>
                        </w:r>
                        <w:r w:rsidRPr="005E08B4">
                          <w:rPr>
                            <w:color w:val="000000" w:themeColor="text1"/>
                          </w:rPr>
                          <w:t xml:space="preserve"> </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98F4BD9" w14:textId="68A3E507" w:rsidR="00F30CBF" w:rsidRPr="005E08B4" w:rsidRDefault="00F30CBF" w:rsidP="005E08B4">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5DABA6"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Therapeutic communication </w:t>
                        </w:r>
                      </w:p>
                      <w:p w14:paraId="398EB900"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Vitals every four hours</w:t>
                        </w:r>
                      </w:p>
                      <w:p w14:paraId="335C0998"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Pain assessment</w:t>
                        </w:r>
                      </w:p>
                      <w:p w14:paraId="6CE8E8D4"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Strict I and O</w:t>
                        </w:r>
                      </w:p>
                      <w:p w14:paraId="3E38FA56" w14:textId="77777777" w:rsidR="00F30CBF" w:rsidRDefault="00F30CBF" w:rsidP="00F30CBF">
                        <w:pPr>
                          <w:pStyle w:val="ListParagraph"/>
                          <w:numPr>
                            <w:ilvl w:val="0"/>
                            <w:numId w:val="13"/>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Administering medications</w:t>
                        </w:r>
                      </w:p>
                      <w:p w14:paraId="2AE88FAF" w14:textId="77777777" w:rsidR="00F30CBF" w:rsidRDefault="00F30CBF" w:rsidP="00F30CBF">
                        <w:pP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297314" w14:textId="5AFC270A" w:rsidR="00DB5055" w:rsidRPr="00A134B2" w:rsidRDefault="00DB5055"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9BACA6D" w14:textId="60C7E68C"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Initials: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w:t>
                        </w:r>
                      </w:p>
                      <w:p w14:paraId="4DF479FC" w14:textId="6990D853"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 years old</w:t>
                        </w:r>
                      </w:p>
                      <w:p w14:paraId="36F88FD7" w14:textId="5DB7550D"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Gender: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Female</w:t>
                        </w:r>
                      </w:p>
                      <w:p w14:paraId="78B2F608" w14:textId="4D0B41F3"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Ethnicity: Caucas</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ian</w:t>
                        </w:r>
                      </w:p>
                      <w:p w14:paraId="04958353" w14:textId="77777777"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Admission reason: Shortness of Breath</w:t>
                        </w:r>
                      </w:p>
                      <w:p w14:paraId="76DBC8B6" w14:textId="4BD2FAB2" w:rsidR="00F30CBF" w:rsidRDefault="00F30CBF" w:rsidP="00F30CB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Height: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p>
                      <w:p w14:paraId="3330A5CD" w14:textId="1B649791" w:rsidR="00DB5055" w:rsidRDefault="00F30CBF" w:rsidP="00F30CBF">
                        <w:pPr>
                          <w:jc w:val="cente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Weight: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140 </w:t>
                        </w:r>
                        <w:proofErr w:type="spellStart"/>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lbs</w:t>
                        </w:r>
                        <w:proofErr w:type="spellEnd"/>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5" style="position:absolute;left:39337;top:6067;width:60411;height:302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051904D2" w14:textId="377827D7" w:rsidR="005E08B4" w:rsidRDefault="005E08B4" w:rsidP="005E08B4">
                        <w:pPr>
                          <w:pStyle w:val="ListParagraph"/>
                          <w:numPr>
                            <w:ilvl w:val="0"/>
                            <w:numId w:val="2"/>
                          </w:numPr>
                          <w:rPr>
                            <w:rFonts w:ascii="Times New Roman" w:hAnsi="Times New Roman" w:cs="Times New Roman"/>
                            <w:b/>
                          </w:rPr>
                        </w:pPr>
                        <w:r>
                          <w:t>1.</w:t>
                        </w:r>
                        <w:r w:rsidRPr="005E08B4">
                          <w:rPr>
                            <w:rFonts w:ascii="Times New Roman" w:hAnsi="Times New Roman" w:cs="Times New Roman"/>
                            <w:b/>
                          </w:rPr>
                          <w:t xml:space="preserve"> </w:t>
                        </w:r>
                        <w:sdt>
                          <w:sdtPr>
                            <w:rPr>
                              <w:rFonts w:ascii="Times New Roman" w:hAnsi="Times New Roman" w:cs="Times New Roman"/>
                              <w:b/>
                            </w:rPr>
                            <w:id w:val="-86705038"/>
                          </w:sdtPr>
                          <w:sdtContent>
                            <w:r>
                              <w:rPr>
                                <w:rFonts w:ascii="Times New Roman" w:hAnsi="Times New Roman" w:cs="Times New Roman"/>
                                <w:b/>
                              </w:rPr>
                              <w:t>Ineffective Tissue Perfusion related hypoxemia as evidenced by shortness of breath</w:t>
                            </w:r>
                            <w:r>
                              <w:rPr>
                                <w:rFonts w:ascii="Times New Roman" w:hAnsi="Times New Roman" w:cs="Times New Roman"/>
                                <w:b/>
                              </w:rPr>
                              <w:t xml:space="preserve"> Outcome:</w:t>
                            </w:r>
                          </w:sdtContent>
                        </w:sdt>
                        <w:r w:rsidRPr="005E08B4">
                          <w:rPr>
                            <w:rFonts w:ascii="Times New Roman" w:hAnsi="Times New Roman" w:cs="Times New Roman"/>
                            <w:b/>
                          </w:rPr>
                          <w:t xml:space="preserve"> </w:t>
                        </w:r>
                        <w:r>
                          <w:rPr>
                            <w:rFonts w:ascii="Times New Roman" w:hAnsi="Times New Roman" w:cs="Times New Roman"/>
                            <w:b/>
                          </w:rPr>
                          <w:t>The client will no longer be hypoxic.</w:t>
                        </w:r>
                      </w:p>
                      <w:sdt>
                        <w:sdtPr>
                          <w:rPr>
                            <w:rFonts w:ascii="Times New Roman" w:hAnsi="Times New Roman" w:cs="Times New Roman"/>
                            <w:b/>
                          </w:rPr>
                          <w:id w:val="-153459062"/>
                        </w:sdtPr>
                        <w:sdtContent>
                          <w:p w14:paraId="0694D53E" w14:textId="45F71767" w:rsidR="005E08B4" w:rsidRPr="00CF07D3" w:rsidRDefault="005E08B4" w:rsidP="005E08B4">
                            <w:pPr>
                              <w:pStyle w:val="ListParagraph"/>
                              <w:numPr>
                                <w:ilvl w:val="0"/>
                                <w:numId w:val="2"/>
                              </w:numPr>
                              <w:rPr>
                                <w:rFonts w:ascii="Times New Roman" w:hAnsi="Times New Roman" w:cs="Times New Roman"/>
                                <w:b/>
                              </w:rPr>
                            </w:pPr>
                            <w:r w:rsidRPr="00CF07D3">
                              <w:rPr>
                                <w:rFonts w:ascii="Times New Roman" w:hAnsi="Times New Roman" w:cs="Times New Roman"/>
                                <w:b/>
                              </w:rPr>
                              <w:t xml:space="preserve">Risk for </w:t>
                            </w:r>
                            <w:r>
                              <w:rPr>
                                <w:rFonts w:ascii="Times New Roman" w:hAnsi="Times New Roman" w:cs="Times New Roman"/>
                                <w:b/>
                              </w:rPr>
                              <w:t xml:space="preserve">abnormal arterial blood gases </w:t>
                            </w:r>
                            <w:r w:rsidRPr="00CF07D3">
                              <w:rPr>
                                <w:rFonts w:ascii="Times New Roman" w:hAnsi="Times New Roman" w:cs="Times New Roman"/>
                                <w:b/>
                              </w:rPr>
                              <w:t xml:space="preserve">related to </w:t>
                            </w:r>
                            <w:r>
                              <w:rPr>
                                <w:rFonts w:ascii="Times New Roman" w:hAnsi="Times New Roman" w:cs="Times New Roman"/>
                                <w:b/>
                              </w:rPr>
                              <w:t>hypoxemia</w:t>
                            </w:r>
                            <w:r w:rsidRPr="00CF07D3">
                              <w:rPr>
                                <w:rFonts w:ascii="Times New Roman" w:hAnsi="Times New Roman" w:cs="Times New Roman"/>
                                <w:b/>
                              </w:rPr>
                              <w:t xml:space="preserve"> as evidence</w:t>
                            </w:r>
                            <w:r>
                              <w:rPr>
                                <w:rFonts w:ascii="Times New Roman" w:hAnsi="Times New Roman" w:cs="Times New Roman"/>
                                <w:b/>
                              </w:rPr>
                              <w:t>d</w:t>
                            </w:r>
                            <w:r w:rsidRPr="00CF07D3">
                              <w:rPr>
                                <w:rFonts w:ascii="Times New Roman" w:hAnsi="Times New Roman" w:cs="Times New Roman"/>
                                <w:b/>
                              </w:rPr>
                              <w:t xml:space="preserve"> by </w:t>
                            </w:r>
                            <w:r>
                              <w:rPr>
                                <w:rFonts w:ascii="Times New Roman" w:hAnsi="Times New Roman" w:cs="Times New Roman"/>
                                <w:b/>
                              </w:rPr>
                              <w:t>CO2 levels.</w:t>
                            </w:r>
                            <w:r>
                              <w:rPr>
                                <w:rFonts w:ascii="Times New Roman" w:hAnsi="Times New Roman" w:cs="Times New Roman"/>
                                <w:b/>
                              </w:rPr>
                              <w:t xml:space="preserve"> Outcome:</w:t>
                            </w:r>
                            <w:r w:rsidRPr="005E08B4">
                              <w:rPr>
                                <w:rFonts w:ascii="Times New Roman" w:hAnsi="Times New Roman" w:cs="Times New Roman"/>
                                <w:b/>
                              </w:rPr>
                              <w:t xml:space="preserve"> </w:t>
                            </w:r>
                            <w:r>
                              <w:rPr>
                                <w:rFonts w:ascii="Times New Roman" w:hAnsi="Times New Roman" w:cs="Times New Roman"/>
                                <w:b/>
                              </w:rPr>
                              <w:t>The patients metabolic panel will normalize.</w:t>
                            </w:r>
                          </w:p>
                        </w:sdtContent>
                      </w:sdt>
                      <w:sdt>
                        <w:sdtPr>
                          <w:rPr>
                            <w:rFonts w:ascii="Times New Roman" w:hAnsi="Times New Roman" w:cs="Times New Roman"/>
                            <w:b/>
                          </w:rPr>
                          <w:id w:val="581103847"/>
                        </w:sdtPr>
                        <w:sdtEndPr>
                          <w:rPr>
                            <w:rFonts w:asciiTheme="minorHAnsi" w:hAnsiTheme="minorHAnsi" w:cstheme="minorBidi"/>
                            <w:b w:val="0"/>
                          </w:rPr>
                        </w:sdtEndPr>
                        <w:sdtContent>
                          <w:p w14:paraId="23A274E8" w14:textId="177881D5" w:rsidR="005E08B4" w:rsidRDefault="005E08B4" w:rsidP="005E08B4">
                            <w:pPr>
                              <w:pStyle w:val="ListParagraph"/>
                              <w:numPr>
                                <w:ilvl w:val="0"/>
                                <w:numId w:val="2"/>
                              </w:numPr>
                              <w:rPr>
                                <w:rFonts w:ascii="Times New Roman" w:hAnsi="Times New Roman" w:cs="Times New Roman"/>
                                <w:b/>
                              </w:rPr>
                            </w:pPr>
                            <w:r>
                              <w:rPr>
                                <w:rFonts w:ascii="Times New Roman" w:hAnsi="Times New Roman" w:cs="Times New Roman"/>
                                <w:b/>
                              </w:rPr>
                              <w:t>Deficient knowledge related to insufficient knowledge of acute hypoxic respiratory failure evidenced by questions asked in the emergency department.</w:t>
                            </w:r>
                          </w:p>
                          <w:sdt>
                            <w:sdtPr>
                              <w:rPr>
                                <w:rFonts w:ascii="Times New Roman" w:hAnsi="Times New Roman" w:cs="Times New Roman"/>
                                <w:b/>
                              </w:rPr>
                              <w:id w:val="1062908062"/>
                            </w:sdtPr>
                            <w:sdtContent>
                              <w:p w14:paraId="7C0C729D" w14:textId="77777777" w:rsidR="005E08B4" w:rsidRDefault="005E08B4" w:rsidP="005E08B4">
                                <w:pPr>
                                  <w:pStyle w:val="ListParagraph"/>
                                  <w:numPr>
                                    <w:ilvl w:val="0"/>
                                    <w:numId w:val="2"/>
                                  </w:numPr>
                                  <w:rPr>
                                    <w:rFonts w:ascii="Times New Roman" w:hAnsi="Times New Roman" w:cs="Times New Roman"/>
                                    <w:b/>
                                  </w:rPr>
                                </w:pPr>
                                <w:r>
                                  <w:rPr>
                                    <w:rFonts w:ascii="Times New Roman" w:hAnsi="Times New Roman" w:cs="Times New Roman"/>
                                    <w:b/>
                                  </w:rPr>
                                  <w:t>Ineffective airway clearance related to shallow breathing evidenced by the patient’s cough</w:t>
                                </w:r>
                              </w:p>
                            </w:sdtContent>
                          </w:sdt>
                          <w:p w14:paraId="0519926A" w14:textId="77777777" w:rsidR="005E08B4" w:rsidRPr="005E08B4" w:rsidRDefault="005E08B4" w:rsidP="005E08B4">
                            <w:pPr>
                              <w:ind w:left="360"/>
                              <w:rPr>
                                <w:rFonts w:ascii="Times New Roman" w:hAnsi="Times New Roman" w:cs="Times New Roman"/>
                                <w:b/>
                              </w:rPr>
                            </w:pPr>
                          </w:p>
                        </w:sdtContent>
                      </w:sdt>
                      <w:p w14:paraId="7BC4E9CC" w14:textId="2BDA8C96" w:rsidR="004947BA" w:rsidRDefault="004947BA"/>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Pr="009E48FD">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10A91896">
                <wp:simplePos x="0" y="0"/>
                <wp:positionH relativeFrom="column">
                  <wp:posOffset>4295775</wp:posOffset>
                </wp:positionH>
                <wp:positionV relativeFrom="paragraph">
                  <wp:posOffset>105410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39" type="#_x0000_t202" style="position:absolute;margin-left:338.25pt;margin-top:8.3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&#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00A134B2" w:rsidRPr="009E48FD">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40"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&#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00A134B2" w:rsidRPr="009E48FD">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1"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&#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mc:Fallback>
        </mc:AlternateContent>
      </w:r>
      <w:r w:rsidR="00A134B2" w:rsidRPr="009E48FD">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42"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&#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00A134B2" w:rsidRPr="009E48FD">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7DA37301">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980712" w:rsidRDefault="00A134B2"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43"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" filled="f" stroked="f">
                <v:textbox style="mso-fit-shape-to-text:t">
                  <w:txbxContent>
                    <w:p w14:paraId="24975253" w14:textId="77777777" w:rsidR="00A134B2" w:rsidRPr="00980712" w:rsidRDefault="00A134B2" w:rsidP="00A134B2">
                      <w:pPr>
                        <w:jc w:val="center"/>
                        <w:rPr>
                          <w:b/>
                        </w:rPr>
                      </w:pPr>
                      <w:r w:rsidRPr="00980712">
                        <w:rPr>
                          <w:b/>
                        </w:rPr>
                        <w:t>Nursing Interventions</w:t>
                      </w:r>
                    </w:p>
                  </w:txbxContent>
                </v:textbox>
                <w10:wrap type="square"/>
              </v:shape>
            </w:pict>
          </mc:Fallback>
        </mc:AlternateContent>
      </w:r>
    </w:p>
    <w:p w14:paraId="1BB96752" w14:textId="4FDFE8A7" w:rsidR="00D35C14" w:rsidRPr="009E48FD" w:rsidRDefault="00D35C14" w:rsidP="002A12C9">
      <w:pPr>
        <w:spacing w:line="480" w:lineRule="auto"/>
        <w:rPr>
          <w:rFonts w:ascii="Times New Roman" w:hAnsi="Times New Roman" w:cs="Times New Roman"/>
        </w:rPr>
        <w:sectPr w:rsidR="00D35C14" w:rsidRPr="009E48F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982B" w14:textId="77777777" w:rsidR="00E37261" w:rsidRDefault="00E37261" w:rsidP="00CE7843">
      <w:r>
        <w:separator/>
      </w:r>
    </w:p>
  </w:endnote>
  <w:endnote w:type="continuationSeparator" w:id="0">
    <w:p w14:paraId="177F1FD2" w14:textId="77777777" w:rsidR="00E37261" w:rsidRDefault="00E37261"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50A8" w14:textId="77777777" w:rsidR="00E37261" w:rsidRDefault="00E37261" w:rsidP="00CE7843">
      <w:r>
        <w:separator/>
      </w:r>
    </w:p>
  </w:footnote>
  <w:footnote w:type="continuationSeparator" w:id="0">
    <w:p w14:paraId="2A70C37B" w14:textId="77777777" w:rsidR="00E37261" w:rsidRDefault="00E37261"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64E2B269"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4352">
      <w:rPr>
        <w:rStyle w:val="PageNumber"/>
        <w:noProof/>
      </w:rPr>
      <w:t>15</w:t>
    </w:r>
    <w:r>
      <w:rPr>
        <w:rStyle w:val="PageNumber"/>
      </w:rPr>
      <w:fldChar w:fldCharType="end"/>
    </w:r>
  </w:p>
  <w:p w14:paraId="4F9D20C8" w14:textId="7DE57A56" w:rsidR="00DB5055" w:rsidRPr="00DA462D" w:rsidRDefault="00BE70C3" w:rsidP="004D0A31">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6A4C076A"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4C4352">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5F807F3B" w:rsidR="00DB5055" w:rsidRPr="00DA462D" w:rsidRDefault="00BE70C3" w:rsidP="00A51D45">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2B1"/>
    <w:multiLevelType w:val="hybridMultilevel"/>
    <w:tmpl w:val="6FAE0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554C7"/>
    <w:multiLevelType w:val="multilevel"/>
    <w:tmpl w:val="1716F2F6"/>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328BC"/>
    <w:multiLevelType w:val="multilevel"/>
    <w:tmpl w:val="EF74F0C2"/>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A32B43"/>
    <w:multiLevelType w:val="hybridMultilevel"/>
    <w:tmpl w:val="0EFA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B353F"/>
    <w:multiLevelType w:val="multilevel"/>
    <w:tmpl w:val="D14E4EEE"/>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3876364">
    <w:abstractNumId w:val="8"/>
  </w:num>
  <w:num w:numId="2" w16cid:durableId="1863589537">
    <w:abstractNumId w:val="3"/>
  </w:num>
  <w:num w:numId="3" w16cid:durableId="1358506000">
    <w:abstractNumId w:val="7"/>
  </w:num>
  <w:num w:numId="4" w16cid:durableId="2088846529">
    <w:abstractNumId w:val="4"/>
  </w:num>
  <w:num w:numId="5" w16cid:durableId="12073742">
    <w:abstractNumId w:val="9"/>
  </w:num>
  <w:num w:numId="6" w16cid:durableId="1595438713">
    <w:abstractNumId w:val="5"/>
  </w:num>
  <w:num w:numId="7" w16cid:durableId="1895507052">
    <w:abstractNumId w:val="1"/>
  </w:num>
  <w:num w:numId="8" w16cid:durableId="2059350974">
    <w:abstractNumId w:val="6"/>
  </w:num>
  <w:num w:numId="9" w16cid:durableId="1523741243">
    <w:abstractNumId w:val="13"/>
  </w:num>
  <w:num w:numId="10" w16cid:durableId="699740860">
    <w:abstractNumId w:val="2"/>
  </w:num>
  <w:num w:numId="11" w16cid:durableId="1893540455">
    <w:abstractNumId w:val="10"/>
  </w:num>
  <w:num w:numId="12" w16cid:durableId="713820055">
    <w:abstractNumId w:val="12"/>
  </w:num>
  <w:num w:numId="13" w16cid:durableId="1750151857">
    <w:abstractNumId w:val="0"/>
    <w:lvlOverride w:ilvl="0"/>
    <w:lvlOverride w:ilvl="1"/>
    <w:lvlOverride w:ilvl="2"/>
    <w:lvlOverride w:ilvl="3"/>
    <w:lvlOverride w:ilvl="4"/>
    <w:lvlOverride w:ilvl="5"/>
    <w:lvlOverride w:ilvl="6"/>
    <w:lvlOverride w:ilvl="7"/>
    <w:lvlOverride w:ilvl="8"/>
  </w:num>
  <w:num w:numId="14" w16cid:durableId="440033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44D0C"/>
    <w:rsid w:val="00046B17"/>
    <w:rsid w:val="00074D23"/>
    <w:rsid w:val="000A3682"/>
    <w:rsid w:val="000B58FC"/>
    <w:rsid w:val="000E09AB"/>
    <w:rsid w:val="000E4BDC"/>
    <w:rsid w:val="000F12F7"/>
    <w:rsid w:val="00137100"/>
    <w:rsid w:val="001505BE"/>
    <w:rsid w:val="00155793"/>
    <w:rsid w:val="00157650"/>
    <w:rsid w:val="00162252"/>
    <w:rsid w:val="001A310E"/>
    <w:rsid w:val="001F389E"/>
    <w:rsid w:val="0021317A"/>
    <w:rsid w:val="002143C2"/>
    <w:rsid w:val="00254650"/>
    <w:rsid w:val="00265ECF"/>
    <w:rsid w:val="00272E7E"/>
    <w:rsid w:val="00276CBC"/>
    <w:rsid w:val="002900B3"/>
    <w:rsid w:val="002A12C9"/>
    <w:rsid w:val="002E7ECB"/>
    <w:rsid w:val="00303424"/>
    <w:rsid w:val="00314A12"/>
    <w:rsid w:val="00332E04"/>
    <w:rsid w:val="00393F22"/>
    <w:rsid w:val="003965DC"/>
    <w:rsid w:val="003A145F"/>
    <w:rsid w:val="003A1466"/>
    <w:rsid w:val="003A3ED2"/>
    <w:rsid w:val="003A70C8"/>
    <w:rsid w:val="003C337B"/>
    <w:rsid w:val="003C6BEB"/>
    <w:rsid w:val="003C7A1B"/>
    <w:rsid w:val="003E18D7"/>
    <w:rsid w:val="003F1432"/>
    <w:rsid w:val="0040088C"/>
    <w:rsid w:val="004459CF"/>
    <w:rsid w:val="0047051D"/>
    <w:rsid w:val="00472934"/>
    <w:rsid w:val="00474DEF"/>
    <w:rsid w:val="00481F3B"/>
    <w:rsid w:val="0049055B"/>
    <w:rsid w:val="00490E93"/>
    <w:rsid w:val="004947BA"/>
    <w:rsid w:val="004A1B99"/>
    <w:rsid w:val="004B3321"/>
    <w:rsid w:val="004B59B6"/>
    <w:rsid w:val="004C397B"/>
    <w:rsid w:val="004C4352"/>
    <w:rsid w:val="004D0A31"/>
    <w:rsid w:val="004E3914"/>
    <w:rsid w:val="005005A4"/>
    <w:rsid w:val="0051529C"/>
    <w:rsid w:val="0051755C"/>
    <w:rsid w:val="00556C28"/>
    <w:rsid w:val="00571496"/>
    <w:rsid w:val="00584835"/>
    <w:rsid w:val="005B3459"/>
    <w:rsid w:val="005B5DE4"/>
    <w:rsid w:val="005E08B4"/>
    <w:rsid w:val="00601FAE"/>
    <w:rsid w:val="0060272A"/>
    <w:rsid w:val="00606D9D"/>
    <w:rsid w:val="00607FB2"/>
    <w:rsid w:val="006231E0"/>
    <w:rsid w:val="00631B48"/>
    <w:rsid w:val="00643C55"/>
    <w:rsid w:val="00650596"/>
    <w:rsid w:val="00674469"/>
    <w:rsid w:val="00680D0C"/>
    <w:rsid w:val="006863E9"/>
    <w:rsid w:val="006A0E6A"/>
    <w:rsid w:val="006A4E15"/>
    <w:rsid w:val="006C7AA6"/>
    <w:rsid w:val="00700A00"/>
    <w:rsid w:val="0072589D"/>
    <w:rsid w:val="007310C6"/>
    <w:rsid w:val="00732FCB"/>
    <w:rsid w:val="007420FC"/>
    <w:rsid w:val="00751395"/>
    <w:rsid w:val="00757B30"/>
    <w:rsid w:val="00781A26"/>
    <w:rsid w:val="007824BA"/>
    <w:rsid w:val="00792B44"/>
    <w:rsid w:val="00795364"/>
    <w:rsid w:val="0079550C"/>
    <w:rsid w:val="007F5DA0"/>
    <w:rsid w:val="00804BA1"/>
    <w:rsid w:val="00817FE8"/>
    <w:rsid w:val="0082564E"/>
    <w:rsid w:val="00840B88"/>
    <w:rsid w:val="0085039D"/>
    <w:rsid w:val="00853F43"/>
    <w:rsid w:val="0086074F"/>
    <w:rsid w:val="00885DD3"/>
    <w:rsid w:val="008945F6"/>
    <w:rsid w:val="008B111C"/>
    <w:rsid w:val="008C578A"/>
    <w:rsid w:val="008D11A9"/>
    <w:rsid w:val="008D19BA"/>
    <w:rsid w:val="008E0C57"/>
    <w:rsid w:val="008F7F2F"/>
    <w:rsid w:val="00901452"/>
    <w:rsid w:val="00961B76"/>
    <w:rsid w:val="00991C17"/>
    <w:rsid w:val="009B3D07"/>
    <w:rsid w:val="009D0A1A"/>
    <w:rsid w:val="009E48FD"/>
    <w:rsid w:val="009E4EEC"/>
    <w:rsid w:val="009F1718"/>
    <w:rsid w:val="009F184C"/>
    <w:rsid w:val="009F28F7"/>
    <w:rsid w:val="00A134B2"/>
    <w:rsid w:val="00A21F7C"/>
    <w:rsid w:val="00A418F2"/>
    <w:rsid w:val="00A51D45"/>
    <w:rsid w:val="00A5433C"/>
    <w:rsid w:val="00A951AD"/>
    <w:rsid w:val="00AD5967"/>
    <w:rsid w:val="00AE7881"/>
    <w:rsid w:val="00AF6685"/>
    <w:rsid w:val="00B13E77"/>
    <w:rsid w:val="00B163D5"/>
    <w:rsid w:val="00B2662A"/>
    <w:rsid w:val="00B376BA"/>
    <w:rsid w:val="00B40D27"/>
    <w:rsid w:val="00B70754"/>
    <w:rsid w:val="00B85D49"/>
    <w:rsid w:val="00BE70C3"/>
    <w:rsid w:val="00BF7914"/>
    <w:rsid w:val="00C01298"/>
    <w:rsid w:val="00C10198"/>
    <w:rsid w:val="00C20BE3"/>
    <w:rsid w:val="00C23E40"/>
    <w:rsid w:val="00C835D6"/>
    <w:rsid w:val="00CA6F43"/>
    <w:rsid w:val="00CB278C"/>
    <w:rsid w:val="00CE7843"/>
    <w:rsid w:val="00D35C14"/>
    <w:rsid w:val="00D517A7"/>
    <w:rsid w:val="00D7455B"/>
    <w:rsid w:val="00DA3995"/>
    <w:rsid w:val="00DA462D"/>
    <w:rsid w:val="00DA51FC"/>
    <w:rsid w:val="00DA52DE"/>
    <w:rsid w:val="00DB5055"/>
    <w:rsid w:val="00DF03BA"/>
    <w:rsid w:val="00DF6947"/>
    <w:rsid w:val="00E20934"/>
    <w:rsid w:val="00E230C1"/>
    <w:rsid w:val="00E37261"/>
    <w:rsid w:val="00E41D45"/>
    <w:rsid w:val="00E64602"/>
    <w:rsid w:val="00E66433"/>
    <w:rsid w:val="00E73B77"/>
    <w:rsid w:val="00E75F3B"/>
    <w:rsid w:val="00E86C4A"/>
    <w:rsid w:val="00EA5431"/>
    <w:rsid w:val="00EB6F12"/>
    <w:rsid w:val="00EC64C9"/>
    <w:rsid w:val="00ED2FEC"/>
    <w:rsid w:val="00F3021F"/>
    <w:rsid w:val="00F30CBF"/>
    <w:rsid w:val="00F4000C"/>
    <w:rsid w:val="00F53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310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10C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731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10C6"/>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7310C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310C6"/>
    <w:rPr>
      <w:color w:val="0000FF"/>
      <w:u w:val="single"/>
    </w:rPr>
  </w:style>
  <w:style w:type="character" w:styleId="Emphasis">
    <w:name w:val="Emphasis"/>
    <w:basedOn w:val="DefaultParagraphFont"/>
    <w:uiPriority w:val="20"/>
    <w:qFormat/>
    <w:rsid w:val="00623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1347">
      <w:bodyDiv w:val="1"/>
      <w:marLeft w:val="0"/>
      <w:marRight w:val="0"/>
      <w:marTop w:val="0"/>
      <w:marBottom w:val="0"/>
      <w:divBdr>
        <w:top w:val="none" w:sz="0" w:space="0" w:color="auto"/>
        <w:left w:val="none" w:sz="0" w:space="0" w:color="auto"/>
        <w:bottom w:val="none" w:sz="0" w:space="0" w:color="auto"/>
        <w:right w:val="none" w:sz="0" w:space="0" w:color="auto"/>
      </w:divBdr>
    </w:div>
    <w:div w:id="587347342">
      <w:bodyDiv w:val="1"/>
      <w:marLeft w:val="0"/>
      <w:marRight w:val="0"/>
      <w:marTop w:val="0"/>
      <w:marBottom w:val="0"/>
      <w:divBdr>
        <w:top w:val="none" w:sz="0" w:space="0" w:color="auto"/>
        <w:left w:val="none" w:sz="0" w:space="0" w:color="auto"/>
        <w:bottom w:val="none" w:sz="0" w:space="0" w:color="auto"/>
        <w:right w:val="none" w:sz="0" w:space="0" w:color="auto"/>
      </w:divBdr>
      <w:divsChild>
        <w:div w:id="585499606">
          <w:marLeft w:val="0"/>
          <w:marRight w:val="0"/>
          <w:marTop w:val="0"/>
          <w:marBottom w:val="0"/>
          <w:divBdr>
            <w:top w:val="none" w:sz="0" w:space="0" w:color="auto"/>
            <w:left w:val="none" w:sz="0" w:space="0" w:color="auto"/>
            <w:bottom w:val="none" w:sz="0" w:space="0" w:color="auto"/>
            <w:right w:val="none" w:sz="0" w:space="0" w:color="auto"/>
          </w:divBdr>
          <w:divsChild>
            <w:div w:id="1431314958">
              <w:marLeft w:val="0"/>
              <w:marRight w:val="0"/>
              <w:marTop w:val="0"/>
              <w:marBottom w:val="0"/>
              <w:divBdr>
                <w:top w:val="none" w:sz="0" w:space="0" w:color="auto"/>
                <w:left w:val="none" w:sz="0" w:space="0" w:color="auto"/>
                <w:bottom w:val="none" w:sz="0" w:space="0" w:color="auto"/>
                <w:right w:val="none" w:sz="0" w:space="0" w:color="auto"/>
              </w:divBdr>
              <w:divsChild>
                <w:div w:id="1185023792">
                  <w:marLeft w:val="0"/>
                  <w:marRight w:val="0"/>
                  <w:marTop w:val="0"/>
                  <w:marBottom w:val="0"/>
                  <w:divBdr>
                    <w:top w:val="none" w:sz="0" w:space="0" w:color="auto"/>
                    <w:left w:val="none" w:sz="0" w:space="0" w:color="auto"/>
                    <w:bottom w:val="none" w:sz="0" w:space="0" w:color="auto"/>
                    <w:right w:val="none" w:sz="0" w:space="0" w:color="auto"/>
                  </w:divBdr>
                </w:div>
                <w:div w:id="1186409218">
                  <w:marLeft w:val="225"/>
                  <w:marRight w:val="0"/>
                  <w:marTop w:val="225"/>
                  <w:marBottom w:val="225"/>
                  <w:divBdr>
                    <w:top w:val="none" w:sz="0" w:space="0" w:color="auto"/>
                    <w:left w:val="none" w:sz="0" w:space="0" w:color="auto"/>
                    <w:bottom w:val="none" w:sz="0" w:space="0" w:color="auto"/>
                    <w:right w:val="none" w:sz="0" w:space="0" w:color="auto"/>
                  </w:divBdr>
                  <w:divsChild>
                    <w:div w:id="1020932571">
                      <w:marLeft w:val="0"/>
                      <w:marRight w:val="0"/>
                      <w:marTop w:val="0"/>
                      <w:marBottom w:val="0"/>
                      <w:divBdr>
                        <w:top w:val="single" w:sz="6" w:space="9" w:color="BCBCBC"/>
                        <w:left w:val="single" w:sz="6" w:space="9" w:color="BCBCBC"/>
                        <w:bottom w:val="single" w:sz="6" w:space="9" w:color="BCBCBC"/>
                        <w:right w:val="single" w:sz="6" w:space="9" w:color="BCBCBC"/>
                      </w:divBdr>
                      <w:divsChild>
                        <w:div w:id="1060445463">
                          <w:marLeft w:val="0"/>
                          <w:marRight w:val="0"/>
                          <w:marTop w:val="0"/>
                          <w:marBottom w:val="60"/>
                          <w:divBdr>
                            <w:top w:val="none" w:sz="0" w:space="0" w:color="auto"/>
                            <w:left w:val="none" w:sz="0" w:space="0" w:color="auto"/>
                            <w:bottom w:val="single" w:sz="6" w:space="3" w:color="BCBCBC"/>
                            <w:right w:val="none" w:sz="0" w:space="0" w:color="auto"/>
                          </w:divBdr>
                        </w:div>
                        <w:div w:id="776406582">
                          <w:marLeft w:val="0"/>
                          <w:marRight w:val="0"/>
                          <w:marTop w:val="0"/>
                          <w:marBottom w:val="0"/>
                          <w:divBdr>
                            <w:top w:val="none" w:sz="0" w:space="0" w:color="auto"/>
                            <w:left w:val="none" w:sz="0" w:space="0" w:color="auto"/>
                            <w:bottom w:val="none" w:sz="0" w:space="0" w:color="auto"/>
                            <w:right w:val="none" w:sz="0" w:space="0" w:color="auto"/>
                          </w:divBdr>
                          <w:divsChild>
                            <w:div w:id="315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41628">
                  <w:marLeft w:val="0"/>
                  <w:marRight w:val="0"/>
                  <w:marTop w:val="0"/>
                  <w:marBottom w:val="0"/>
                  <w:divBdr>
                    <w:top w:val="none" w:sz="0" w:space="0" w:color="auto"/>
                    <w:left w:val="none" w:sz="0" w:space="0" w:color="auto"/>
                    <w:bottom w:val="none" w:sz="0" w:space="0" w:color="auto"/>
                    <w:right w:val="none" w:sz="0" w:space="0" w:color="auto"/>
                  </w:divBdr>
                </w:div>
                <w:div w:id="1294675265">
                  <w:marLeft w:val="0"/>
                  <w:marRight w:val="0"/>
                  <w:marTop w:val="0"/>
                  <w:marBottom w:val="0"/>
                  <w:divBdr>
                    <w:top w:val="none" w:sz="0" w:space="0" w:color="auto"/>
                    <w:left w:val="none" w:sz="0" w:space="0" w:color="auto"/>
                    <w:bottom w:val="none" w:sz="0" w:space="0" w:color="auto"/>
                    <w:right w:val="none" w:sz="0" w:space="0" w:color="auto"/>
                  </w:divBdr>
                </w:div>
                <w:div w:id="733620171">
                  <w:marLeft w:val="0"/>
                  <w:marRight w:val="0"/>
                  <w:marTop w:val="0"/>
                  <w:marBottom w:val="0"/>
                  <w:divBdr>
                    <w:top w:val="none" w:sz="0" w:space="0" w:color="auto"/>
                    <w:left w:val="none" w:sz="0" w:space="0" w:color="auto"/>
                    <w:bottom w:val="none" w:sz="0" w:space="0" w:color="auto"/>
                    <w:right w:val="none" w:sz="0" w:space="0" w:color="auto"/>
                  </w:divBdr>
                </w:div>
                <w:div w:id="543760333">
                  <w:marLeft w:val="0"/>
                  <w:marRight w:val="0"/>
                  <w:marTop w:val="0"/>
                  <w:marBottom w:val="0"/>
                  <w:divBdr>
                    <w:top w:val="none" w:sz="0" w:space="0" w:color="auto"/>
                    <w:left w:val="none" w:sz="0" w:space="0" w:color="auto"/>
                    <w:bottom w:val="none" w:sz="0" w:space="0" w:color="auto"/>
                    <w:right w:val="none" w:sz="0" w:space="0" w:color="auto"/>
                  </w:divBdr>
                  <w:divsChild>
                    <w:div w:id="1101683517">
                      <w:marLeft w:val="0"/>
                      <w:marRight w:val="0"/>
                      <w:marTop w:val="0"/>
                      <w:marBottom w:val="0"/>
                      <w:divBdr>
                        <w:top w:val="none" w:sz="0" w:space="0" w:color="auto"/>
                        <w:left w:val="none" w:sz="0" w:space="0" w:color="auto"/>
                        <w:bottom w:val="none" w:sz="0" w:space="0" w:color="auto"/>
                        <w:right w:val="none" w:sz="0" w:space="0" w:color="auto"/>
                      </w:divBdr>
                    </w:div>
                    <w:div w:id="1238708962">
                      <w:marLeft w:val="0"/>
                      <w:marRight w:val="0"/>
                      <w:marTop w:val="0"/>
                      <w:marBottom w:val="0"/>
                      <w:divBdr>
                        <w:top w:val="none" w:sz="0" w:space="0" w:color="auto"/>
                        <w:left w:val="none" w:sz="0" w:space="0" w:color="auto"/>
                        <w:bottom w:val="none" w:sz="0" w:space="0" w:color="auto"/>
                        <w:right w:val="none" w:sz="0" w:space="0" w:color="auto"/>
                      </w:divBdr>
                    </w:div>
                  </w:divsChild>
                </w:div>
                <w:div w:id="14116360">
                  <w:marLeft w:val="0"/>
                  <w:marRight w:val="0"/>
                  <w:marTop w:val="0"/>
                  <w:marBottom w:val="0"/>
                  <w:divBdr>
                    <w:top w:val="none" w:sz="0" w:space="0" w:color="auto"/>
                    <w:left w:val="none" w:sz="0" w:space="0" w:color="auto"/>
                    <w:bottom w:val="none" w:sz="0" w:space="0" w:color="auto"/>
                    <w:right w:val="none" w:sz="0" w:space="0" w:color="auto"/>
                  </w:divBdr>
                </w:div>
                <w:div w:id="849948302">
                  <w:marLeft w:val="0"/>
                  <w:marRight w:val="0"/>
                  <w:marTop w:val="0"/>
                  <w:marBottom w:val="0"/>
                  <w:divBdr>
                    <w:top w:val="none" w:sz="0" w:space="0" w:color="auto"/>
                    <w:left w:val="none" w:sz="0" w:space="0" w:color="auto"/>
                    <w:bottom w:val="none" w:sz="0" w:space="0" w:color="auto"/>
                    <w:right w:val="none" w:sz="0" w:space="0" w:color="auto"/>
                  </w:divBdr>
                  <w:divsChild>
                    <w:div w:id="501941271">
                      <w:marLeft w:val="0"/>
                      <w:marRight w:val="0"/>
                      <w:marTop w:val="0"/>
                      <w:marBottom w:val="0"/>
                      <w:divBdr>
                        <w:top w:val="none" w:sz="0" w:space="0" w:color="auto"/>
                        <w:left w:val="none" w:sz="0" w:space="0" w:color="auto"/>
                        <w:bottom w:val="none" w:sz="0" w:space="0" w:color="auto"/>
                        <w:right w:val="none" w:sz="0" w:space="0" w:color="auto"/>
                      </w:divBdr>
                    </w:div>
                    <w:div w:id="40249080">
                      <w:marLeft w:val="0"/>
                      <w:marRight w:val="0"/>
                      <w:marTop w:val="0"/>
                      <w:marBottom w:val="0"/>
                      <w:divBdr>
                        <w:top w:val="none" w:sz="0" w:space="0" w:color="auto"/>
                        <w:left w:val="none" w:sz="0" w:space="0" w:color="auto"/>
                        <w:bottom w:val="none" w:sz="0" w:space="0" w:color="auto"/>
                        <w:right w:val="none" w:sz="0" w:space="0" w:color="auto"/>
                      </w:divBdr>
                    </w:div>
                    <w:div w:id="2105875133">
                      <w:marLeft w:val="0"/>
                      <w:marRight w:val="0"/>
                      <w:marTop w:val="0"/>
                      <w:marBottom w:val="0"/>
                      <w:divBdr>
                        <w:top w:val="none" w:sz="0" w:space="0" w:color="auto"/>
                        <w:left w:val="none" w:sz="0" w:space="0" w:color="auto"/>
                        <w:bottom w:val="none" w:sz="0" w:space="0" w:color="auto"/>
                        <w:right w:val="none" w:sz="0" w:space="0" w:color="auto"/>
                      </w:divBdr>
                    </w:div>
                    <w:div w:id="1201279840">
                      <w:marLeft w:val="0"/>
                      <w:marRight w:val="0"/>
                      <w:marTop w:val="0"/>
                      <w:marBottom w:val="0"/>
                      <w:divBdr>
                        <w:top w:val="none" w:sz="0" w:space="0" w:color="auto"/>
                        <w:left w:val="none" w:sz="0" w:space="0" w:color="auto"/>
                        <w:bottom w:val="none" w:sz="0" w:space="0" w:color="auto"/>
                        <w:right w:val="none" w:sz="0" w:space="0" w:color="auto"/>
                      </w:divBdr>
                    </w:div>
                    <w:div w:id="1251885725">
                      <w:marLeft w:val="0"/>
                      <w:marRight w:val="0"/>
                      <w:marTop w:val="0"/>
                      <w:marBottom w:val="0"/>
                      <w:divBdr>
                        <w:top w:val="none" w:sz="0" w:space="0" w:color="auto"/>
                        <w:left w:val="none" w:sz="0" w:space="0" w:color="auto"/>
                        <w:bottom w:val="none" w:sz="0" w:space="0" w:color="auto"/>
                        <w:right w:val="none" w:sz="0" w:space="0" w:color="auto"/>
                      </w:divBdr>
                    </w:div>
                    <w:div w:id="377357247">
                      <w:marLeft w:val="0"/>
                      <w:marRight w:val="0"/>
                      <w:marTop w:val="0"/>
                      <w:marBottom w:val="0"/>
                      <w:divBdr>
                        <w:top w:val="none" w:sz="0" w:space="0" w:color="auto"/>
                        <w:left w:val="none" w:sz="0" w:space="0" w:color="auto"/>
                        <w:bottom w:val="none" w:sz="0" w:space="0" w:color="auto"/>
                        <w:right w:val="none" w:sz="0" w:space="0" w:color="auto"/>
                      </w:divBdr>
                    </w:div>
                    <w:div w:id="939485156">
                      <w:marLeft w:val="0"/>
                      <w:marRight w:val="0"/>
                      <w:marTop w:val="0"/>
                      <w:marBottom w:val="0"/>
                      <w:divBdr>
                        <w:top w:val="none" w:sz="0" w:space="0" w:color="auto"/>
                        <w:left w:val="none" w:sz="0" w:space="0" w:color="auto"/>
                        <w:bottom w:val="none" w:sz="0" w:space="0" w:color="auto"/>
                        <w:right w:val="none" w:sz="0" w:space="0" w:color="auto"/>
                      </w:divBdr>
                    </w:div>
                  </w:divsChild>
                </w:div>
                <w:div w:id="132916387">
                  <w:marLeft w:val="0"/>
                  <w:marRight w:val="0"/>
                  <w:marTop w:val="0"/>
                  <w:marBottom w:val="0"/>
                  <w:divBdr>
                    <w:top w:val="none" w:sz="0" w:space="0" w:color="auto"/>
                    <w:left w:val="none" w:sz="0" w:space="0" w:color="auto"/>
                    <w:bottom w:val="none" w:sz="0" w:space="0" w:color="auto"/>
                    <w:right w:val="none" w:sz="0" w:space="0" w:color="auto"/>
                  </w:divBdr>
                </w:div>
                <w:div w:id="2028284508">
                  <w:marLeft w:val="0"/>
                  <w:marRight w:val="0"/>
                  <w:marTop w:val="0"/>
                  <w:marBottom w:val="0"/>
                  <w:divBdr>
                    <w:top w:val="none" w:sz="0" w:space="0" w:color="auto"/>
                    <w:left w:val="none" w:sz="0" w:space="0" w:color="auto"/>
                    <w:bottom w:val="none" w:sz="0" w:space="0" w:color="auto"/>
                    <w:right w:val="none" w:sz="0" w:space="0" w:color="auto"/>
                  </w:divBdr>
                  <w:divsChild>
                    <w:div w:id="2115205531">
                      <w:marLeft w:val="0"/>
                      <w:marRight w:val="0"/>
                      <w:marTop w:val="0"/>
                      <w:marBottom w:val="0"/>
                      <w:divBdr>
                        <w:top w:val="none" w:sz="0" w:space="0" w:color="auto"/>
                        <w:left w:val="none" w:sz="0" w:space="0" w:color="auto"/>
                        <w:bottom w:val="none" w:sz="0" w:space="0" w:color="auto"/>
                        <w:right w:val="none" w:sz="0" w:space="0" w:color="auto"/>
                      </w:divBdr>
                    </w:div>
                    <w:div w:id="1401370094">
                      <w:marLeft w:val="0"/>
                      <w:marRight w:val="0"/>
                      <w:marTop w:val="0"/>
                      <w:marBottom w:val="0"/>
                      <w:divBdr>
                        <w:top w:val="none" w:sz="0" w:space="0" w:color="auto"/>
                        <w:left w:val="none" w:sz="0" w:space="0" w:color="auto"/>
                        <w:bottom w:val="none" w:sz="0" w:space="0" w:color="auto"/>
                        <w:right w:val="none" w:sz="0" w:space="0" w:color="auto"/>
                      </w:divBdr>
                    </w:div>
                  </w:divsChild>
                </w:div>
                <w:div w:id="222445838">
                  <w:marLeft w:val="0"/>
                  <w:marRight w:val="0"/>
                  <w:marTop w:val="0"/>
                  <w:marBottom w:val="0"/>
                  <w:divBdr>
                    <w:top w:val="none" w:sz="0" w:space="0" w:color="auto"/>
                    <w:left w:val="none" w:sz="0" w:space="0" w:color="auto"/>
                    <w:bottom w:val="none" w:sz="0" w:space="0" w:color="auto"/>
                    <w:right w:val="none" w:sz="0" w:space="0" w:color="auto"/>
                  </w:divBdr>
                </w:div>
                <w:div w:id="405302631">
                  <w:marLeft w:val="0"/>
                  <w:marRight w:val="0"/>
                  <w:marTop w:val="0"/>
                  <w:marBottom w:val="0"/>
                  <w:divBdr>
                    <w:top w:val="none" w:sz="0" w:space="0" w:color="auto"/>
                    <w:left w:val="none" w:sz="0" w:space="0" w:color="auto"/>
                    <w:bottom w:val="none" w:sz="0" w:space="0" w:color="auto"/>
                    <w:right w:val="none" w:sz="0" w:space="0" w:color="auto"/>
                  </w:divBdr>
                  <w:divsChild>
                    <w:div w:id="1462578636">
                      <w:marLeft w:val="0"/>
                      <w:marRight w:val="0"/>
                      <w:marTop w:val="0"/>
                      <w:marBottom w:val="0"/>
                      <w:divBdr>
                        <w:top w:val="none" w:sz="0" w:space="0" w:color="auto"/>
                        <w:left w:val="none" w:sz="0" w:space="0" w:color="auto"/>
                        <w:bottom w:val="none" w:sz="0" w:space="0" w:color="auto"/>
                        <w:right w:val="none" w:sz="0" w:space="0" w:color="auto"/>
                      </w:divBdr>
                    </w:div>
                    <w:div w:id="310597184">
                      <w:marLeft w:val="0"/>
                      <w:marRight w:val="0"/>
                      <w:marTop w:val="0"/>
                      <w:marBottom w:val="0"/>
                      <w:divBdr>
                        <w:top w:val="none" w:sz="0" w:space="0" w:color="auto"/>
                        <w:left w:val="none" w:sz="0" w:space="0" w:color="auto"/>
                        <w:bottom w:val="none" w:sz="0" w:space="0" w:color="auto"/>
                        <w:right w:val="none" w:sz="0" w:space="0" w:color="auto"/>
                      </w:divBdr>
                    </w:div>
                    <w:div w:id="99182466">
                      <w:marLeft w:val="0"/>
                      <w:marRight w:val="0"/>
                      <w:marTop w:val="0"/>
                      <w:marBottom w:val="0"/>
                      <w:divBdr>
                        <w:top w:val="none" w:sz="0" w:space="0" w:color="auto"/>
                        <w:left w:val="none" w:sz="0" w:space="0" w:color="auto"/>
                        <w:bottom w:val="none" w:sz="0" w:space="0" w:color="auto"/>
                        <w:right w:val="none" w:sz="0" w:space="0" w:color="auto"/>
                      </w:divBdr>
                    </w:div>
                    <w:div w:id="439953490">
                      <w:marLeft w:val="0"/>
                      <w:marRight w:val="0"/>
                      <w:marTop w:val="0"/>
                      <w:marBottom w:val="0"/>
                      <w:divBdr>
                        <w:top w:val="none" w:sz="0" w:space="0" w:color="auto"/>
                        <w:left w:val="none" w:sz="0" w:space="0" w:color="auto"/>
                        <w:bottom w:val="none" w:sz="0" w:space="0" w:color="auto"/>
                        <w:right w:val="none" w:sz="0" w:space="0" w:color="auto"/>
                      </w:divBdr>
                    </w:div>
                    <w:div w:id="1447382568">
                      <w:marLeft w:val="0"/>
                      <w:marRight w:val="0"/>
                      <w:marTop w:val="0"/>
                      <w:marBottom w:val="0"/>
                      <w:divBdr>
                        <w:top w:val="none" w:sz="0" w:space="0" w:color="auto"/>
                        <w:left w:val="none" w:sz="0" w:space="0" w:color="auto"/>
                        <w:bottom w:val="none" w:sz="0" w:space="0" w:color="auto"/>
                        <w:right w:val="none" w:sz="0" w:space="0" w:color="auto"/>
                      </w:divBdr>
                    </w:div>
                    <w:div w:id="86392571">
                      <w:marLeft w:val="0"/>
                      <w:marRight w:val="0"/>
                      <w:marTop w:val="0"/>
                      <w:marBottom w:val="0"/>
                      <w:divBdr>
                        <w:top w:val="none" w:sz="0" w:space="0" w:color="auto"/>
                        <w:left w:val="none" w:sz="0" w:space="0" w:color="auto"/>
                        <w:bottom w:val="none" w:sz="0" w:space="0" w:color="auto"/>
                        <w:right w:val="none" w:sz="0" w:space="0" w:color="auto"/>
                      </w:divBdr>
                    </w:div>
                    <w:div w:id="1142189162">
                      <w:marLeft w:val="0"/>
                      <w:marRight w:val="0"/>
                      <w:marTop w:val="0"/>
                      <w:marBottom w:val="0"/>
                      <w:divBdr>
                        <w:top w:val="none" w:sz="0" w:space="0" w:color="auto"/>
                        <w:left w:val="none" w:sz="0" w:space="0" w:color="auto"/>
                        <w:bottom w:val="none" w:sz="0" w:space="0" w:color="auto"/>
                        <w:right w:val="none" w:sz="0" w:space="0" w:color="auto"/>
                      </w:divBdr>
                    </w:div>
                    <w:div w:id="1074860898">
                      <w:marLeft w:val="0"/>
                      <w:marRight w:val="0"/>
                      <w:marTop w:val="0"/>
                      <w:marBottom w:val="0"/>
                      <w:divBdr>
                        <w:top w:val="none" w:sz="0" w:space="0" w:color="auto"/>
                        <w:left w:val="none" w:sz="0" w:space="0" w:color="auto"/>
                        <w:bottom w:val="none" w:sz="0" w:space="0" w:color="auto"/>
                        <w:right w:val="none" w:sz="0" w:space="0" w:color="auto"/>
                      </w:divBdr>
                    </w:div>
                    <w:div w:id="748305366">
                      <w:marLeft w:val="0"/>
                      <w:marRight w:val="0"/>
                      <w:marTop w:val="0"/>
                      <w:marBottom w:val="0"/>
                      <w:divBdr>
                        <w:top w:val="none" w:sz="0" w:space="0" w:color="auto"/>
                        <w:left w:val="none" w:sz="0" w:space="0" w:color="auto"/>
                        <w:bottom w:val="none" w:sz="0" w:space="0" w:color="auto"/>
                        <w:right w:val="none" w:sz="0" w:space="0" w:color="auto"/>
                      </w:divBdr>
                    </w:div>
                    <w:div w:id="750782051">
                      <w:marLeft w:val="0"/>
                      <w:marRight w:val="0"/>
                      <w:marTop w:val="0"/>
                      <w:marBottom w:val="0"/>
                      <w:divBdr>
                        <w:top w:val="none" w:sz="0" w:space="0" w:color="auto"/>
                        <w:left w:val="none" w:sz="0" w:space="0" w:color="auto"/>
                        <w:bottom w:val="none" w:sz="0" w:space="0" w:color="auto"/>
                        <w:right w:val="none" w:sz="0" w:space="0" w:color="auto"/>
                      </w:divBdr>
                    </w:div>
                  </w:divsChild>
                </w:div>
                <w:div w:id="970861166">
                  <w:marLeft w:val="0"/>
                  <w:marRight w:val="0"/>
                  <w:marTop w:val="0"/>
                  <w:marBottom w:val="0"/>
                  <w:divBdr>
                    <w:top w:val="none" w:sz="0" w:space="0" w:color="auto"/>
                    <w:left w:val="none" w:sz="0" w:space="0" w:color="auto"/>
                    <w:bottom w:val="none" w:sz="0" w:space="0" w:color="auto"/>
                    <w:right w:val="none" w:sz="0" w:space="0" w:color="auto"/>
                  </w:divBdr>
                </w:div>
              </w:divsChild>
            </w:div>
            <w:div w:id="325742637">
              <w:marLeft w:val="0"/>
              <w:marRight w:val="0"/>
              <w:marTop w:val="0"/>
              <w:marBottom w:val="0"/>
              <w:divBdr>
                <w:top w:val="none" w:sz="0" w:space="0" w:color="auto"/>
                <w:left w:val="none" w:sz="0" w:space="0" w:color="auto"/>
                <w:bottom w:val="none" w:sz="0" w:space="0" w:color="auto"/>
                <w:right w:val="none" w:sz="0" w:space="0" w:color="auto"/>
              </w:divBdr>
              <w:divsChild>
                <w:div w:id="1814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54146">
      <w:bodyDiv w:val="1"/>
      <w:marLeft w:val="0"/>
      <w:marRight w:val="0"/>
      <w:marTop w:val="0"/>
      <w:marBottom w:val="0"/>
      <w:divBdr>
        <w:top w:val="none" w:sz="0" w:space="0" w:color="auto"/>
        <w:left w:val="none" w:sz="0" w:space="0" w:color="auto"/>
        <w:bottom w:val="none" w:sz="0" w:space="0" w:color="auto"/>
        <w:right w:val="none" w:sz="0" w:space="0" w:color="auto"/>
      </w:divBdr>
    </w:div>
    <w:div w:id="837382237">
      <w:bodyDiv w:val="1"/>
      <w:marLeft w:val="0"/>
      <w:marRight w:val="0"/>
      <w:marTop w:val="0"/>
      <w:marBottom w:val="0"/>
      <w:divBdr>
        <w:top w:val="none" w:sz="0" w:space="0" w:color="auto"/>
        <w:left w:val="none" w:sz="0" w:space="0" w:color="auto"/>
        <w:bottom w:val="none" w:sz="0" w:space="0" w:color="auto"/>
        <w:right w:val="none" w:sz="0" w:space="0" w:color="auto"/>
      </w:divBdr>
    </w:div>
    <w:div w:id="1347367553">
      <w:bodyDiv w:val="1"/>
      <w:marLeft w:val="0"/>
      <w:marRight w:val="0"/>
      <w:marTop w:val="0"/>
      <w:marBottom w:val="0"/>
      <w:divBdr>
        <w:top w:val="none" w:sz="0" w:space="0" w:color="auto"/>
        <w:left w:val="none" w:sz="0" w:space="0" w:color="auto"/>
        <w:bottom w:val="none" w:sz="0" w:space="0" w:color="auto"/>
        <w:right w:val="none" w:sz="0" w:space="0" w:color="auto"/>
      </w:divBdr>
    </w:div>
    <w:div w:id="1498497370">
      <w:bodyDiv w:val="1"/>
      <w:marLeft w:val="0"/>
      <w:marRight w:val="0"/>
      <w:marTop w:val="0"/>
      <w:marBottom w:val="0"/>
      <w:divBdr>
        <w:top w:val="none" w:sz="0" w:space="0" w:color="auto"/>
        <w:left w:val="none" w:sz="0" w:space="0" w:color="auto"/>
        <w:bottom w:val="none" w:sz="0" w:space="0" w:color="auto"/>
        <w:right w:val="none" w:sz="0" w:space="0" w:color="auto"/>
      </w:divBdr>
      <w:divsChild>
        <w:div w:id="614798185">
          <w:marLeft w:val="0"/>
          <w:marRight w:val="0"/>
          <w:marTop w:val="0"/>
          <w:marBottom w:val="0"/>
          <w:divBdr>
            <w:top w:val="none" w:sz="0" w:space="0" w:color="auto"/>
            <w:left w:val="none" w:sz="0" w:space="0" w:color="auto"/>
            <w:bottom w:val="none" w:sz="0" w:space="0" w:color="auto"/>
            <w:right w:val="none" w:sz="0" w:space="0" w:color="auto"/>
          </w:divBdr>
        </w:div>
        <w:div w:id="921641251">
          <w:marLeft w:val="0"/>
          <w:marRight w:val="0"/>
          <w:marTop w:val="0"/>
          <w:marBottom w:val="0"/>
          <w:divBdr>
            <w:top w:val="none" w:sz="0" w:space="0" w:color="auto"/>
            <w:left w:val="none" w:sz="0" w:space="0" w:color="auto"/>
            <w:bottom w:val="none" w:sz="0" w:space="0" w:color="auto"/>
            <w:right w:val="none" w:sz="0" w:space="0" w:color="auto"/>
          </w:divBdr>
        </w:div>
      </w:divsChild>
    </w:div>
    <w:div w:id="1762675833">
      <w:bodyDiv w:val="1"/>
      <w:marLeft w:val="0"/>
      <w:marRight w:val="0"/>
      <w:marTop w:val="0"/>
      <w:marBottom w:val="0"/>
      <w:divBdr>
        <w:top w:val="none" w:sz="0" w:space="0" w:color="auto"/>
        <w:left w:val="none" w:sz="0" w:space="0" w:color="auto"/>
        <w:bottom w:val="none" w:sz="0" w:space="0" w:color="auto"/>
        <w:right w:val="none" w:sz="0" w:space="0" w:color="auto"/>
      </w:divBdr>
    </w:div>
    <w:div w:id="1821732420">
      <w:bodyDiv w:val="1"/>
      <w:marLeft w:val="0"/>
      <w:marRight w:val="0"/>
      <w:marTop w:val="0"/>
      <w:marBottom w:val="0"/>
      <w:divBdr>
        <w:top w:val="none" w:sz="0" w:space="0" w:color="auto"/>
        <w:left w:val="none" w:sz="0" w:space="0" w:color="auto"/>
        <w:bottom w:val="none" w:sz="0" w:space="0" w:color="auto"/>
        <w:right w:val="none" w:sz="0" w:space="0" w:color="auto"/>
      </w:divBdr>
    </w:div>
    <w:div w:id="2042586006">
      <w:bodyDiv w:val="1"/>
      <w:marLeft w:val="0"/>
      <w:marRight w:val="0"/>
      <w:marTop w:val="0"/>
      <w:marBottom w:val="0"/>
      <w:divBdr>
        <w:top w:val="none" w:sz="0" w:space="0" w:color="auto"/>
        <w:left w:val="none" w:sz="0" w:space="0" w:color="auto"/>
        <w:bottom w:val="none" w:sz="0" w:space="0" w:color="auto"/>
        <w:right w:val="none" w:sz="0" w:space="0" w:color="auto"/>
      </w:divBdr>
    </w:div>
    <w:div w:id="2044475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
      <w:docPartPr>
        <w:name w:val="8C4A5E4E05FB4E1A96B6CFA42BFB2881"/>
        <w:category>
          <w:name w:val="General"/>
          <w:gallery w:val="placeholder"/>
        </w:category>
        <w:types>
          <w:type w:val="bbPlcHdr"/>
        </w:types>
        <w:behaviors>
          <w:behavior w:val="content"/>
        </w:behaviors>
        <w:guid w:val="{D962D671-1175-46DC-8796-0E0E6136C975}"/>
      </w:docPartPr>
      <w:docPartBody>
        <w:p w:rsidR="00000000" w:rsidRDefault="000B7902" w:rsidP="000B7902">
          <w:pPr>
            <w:pStyle w:val="8C4A5E4E05FB4E1A96B6CFA42BFB2881"/>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0B7902"/>
    <w:rsid w:val="00574C29"/>
    <w:rsid w:val="00675577"/>
    <w:rsid w:val="006D33C3"/>
    <w:rsid w:val="007069D7"/>
    <w:rsid w:val="00806E80"/>
    <w:rsid w:val="0095690F"/>
    <w:rsid w:val="00A81C7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902"/>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8C4A5E4E05FB4E1A96B6CFA42BFB2881">
    <w:name w:val="8C4A5E4E05FB4E1A96B6CFA42BFB2881"/>
    <w:rsid w:val="000B790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0F809-DABE-4863-A056-FBFA8882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21</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Whitney Simlin</cp:lastModifiedBy>
  <cp:revision>11</cp:revision>
  <cp:lastPrinted>2017-05-17T23:07:00Z</cp:lastPrinted>
  <dcterms:created xsi:type="dcterms:W3CDTF">2021-12-14T14:07:00Z</dcterms:created>
  <dcterms:modified xsi:type="dcterms:W3CDTF">2023-03-25T04:57:00Z</dcterms:modified>
</cp:coreProperties>
</file>