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0A0D9" w14:textId="77777777" w:rsidR="00750ECD" w:rsidRPr="00250CF6" w:rsidRDefault="00750ECD" w:rsidP="00750ECD">
      <w:pPr>
        <w:jc w:val="center"/>
        <w:rPr>
          <w:rFonts w:ascii="Times New Roman" w:hAnsi="Times New Roman" w:cs="Times New Roman"/>
          <w:b/>
          <w:bCs/>
          <w:sz w:val="24"/>
          <w:szCs w:val="24"/>
          <w:u w:val="single"/>
        </w:rPr>
      </w:pPr>
      <w:r w:rsidRPr="00250CF6">
        <w:rPr>
          <w:rFonts w:ascii="Times New Roman" w:hAnsi="Times New Roman" w:cs="Times New Roman"/>
          <w:b/>
          <w:bCs/>
          <w:sz w:val="24"/>
          <w:szCs w:val="24"/>
          <w:u w:val="single"/>
        </w:rPr>
        <w:t xml:space="preserve">Virtual Home Visit for a Child with Medical Complexity </w:t>
      </w:r>
    </w:p>
    <w:p w14:paraId="0A22574C" w14:textId="3C68D783" w:rsidR="00235512" w:rsidRPr="00250CF6" w:rsidRDefault="00750ECD" w:rsidP="00750ECD">
      <w:pPr>
        <w:jc w:val="center"/>
        <w:rPr>
          <w:rFonts w:ascii="Times New Roman" w:hAnsi="Times New Roman" w:cs="Times New Roman"/>
          <w:b/>
          <w:bCs/>
          <w:sz w:val="24"/>
          <w:szCs w:val="24"/>
          <w:u w:val="single"/>
        </w:rPr>
      </w:pPr>
      <w:r w:rsidRPr="00250CF6">
        <w:rPr>
          <w:rFonts w:ascii="Times New Roman" w:hAnsi="Times New Roman" w:cs="Times New Roman"/>
          <w:b/>
          <w:bCs/>
          <w:sz w:val="24"/>
          <w:szCs w:val="24"/>
          <w:u w:val="single"/>
        </w:rPr>
        <w:t>Debriefing Questions</w:t>
      </w:r>
    </w:p>
    <w:p w14:paraId="5826A287" w14:textId="5D3600DD" w:rsidR="00750ECD" w:rsidRPr="00250CF6" w:rsidRDefault="00750ECD" w:rsidP="00750ECD">
      <w:pPr>
        <w:jc w:val="center"/>
        <w:rPr>
          <w:rFonts w:ascii="Times New Roman" w:hAnsi="Times New Roman" w:cs="Times New Roman"/>
          <w:b/>
          <w:bCs/>
          <w:sz w:val="24"/>
          <w:szCs w:val="24"/>
          <w:u w:val="single"/>
        </w:rPr>
      </w:pPr>
    </w:p>
    <w:p w14:paraId="5D2B3C14" w14:textId="13310526" w:rsidR="00750ECD" w:rsidRPr="00250CF6" w:rsidRDefault="00750ECD" w:rsidP="00750ECD">
      <w:pPr>
        <w:pStyle w:val="ListParagraph"/>
        <w:numPr>
          <w:ilvl w:val="0"/>
          <w:numId w:val="1"/>
        </w:numPr>
        <w:rPr>
          <w:rFonts w:ascii="Times New Roman" w:hAnsi="Times New Roman" w:cs="Times New Roman"/>
          <w:sz w:val="24"/>
          <w:szCs w:val="24"/>
        </w:rPr>
      </w:pPr>
      <w:r w:rsidRPr="00250CF6">
        <w:rPr>
          <w:rFonts w:ascii="Times New Roman" w:hAnsi="Times New Roman" w:cs="Times New Roman"/>
          <w:sz w:val="24"/>
          <w:szCs w:val="24"/>
        </w:rPr>
        <w:t>How does this virtual simulation relate to the course?</w:t>
      </w:r>
    </w:p>
    <w:p w14:paraId="5A9F305C" w14:textId="280F240C" w:rsidR="003A5559" w:rsidRPr="00250CF6" w:rsidRDefault="003A5559" w:rsidP="003A5559">
      <w:pPr>
        <w:pStyle w:val="ListParagraph"/>
        <w:rPr>
          <w:rFonts w:ascii="Times New Roman" w:hAnsi="Times New Roman" w:cs="Times New Roman"/>
          <w:sz w:val="24"/>
          <w:szCs w:val="24"/>
        </w:rPr>
      </w:pPr>
    </w:p>
    <w:p w14:paraId="5EACA6C0" w14:textId="3F65D30E" w:rsidR="00750ECD" w:rsidRDefault="00A464D5" w:rsidP="00A464D5">
      <w:pPr>
        <w:pStyle w:val="ListParagraph"/>
        <w:ind w:firstLine="720"/>
        <w:rPr>
          <w:rFonts w:ascii="Times New Roman" w:hAnsi="Times New Roman" w:cs="Times New Roman"/>
          <w:sz w:val="24"/>
          <w:szCs w:val="24"/>
        </w:rPr>
      </w:pPr>
      <w:r w:rsidRPr="00A464D5">
        <w:rPr>
          <w:rFonts w:ascii="Times New Roman" w:hAnsi="Times New Roman" w:cs="Times New Roman"/>
          <w:sz w:val="24"/>
          <w:szCs w:val="24"/>
        </w:rPr>
        <w:t>The virtual simulation relates to the course for many reasons vital for a child with medical complexities. The simulation showed the many challenges and changes a family goes through to achieve their goals.  Although they make up a relatively small patient population, children with medical complexity (CMC) are a fast-growing subpopulation of children. Each child's condition is unique, leading to highly varying care needs that create high risk and high healthcare delivery costs. As a nurse, it will always be necessary to be informed of new methods or techniques to care for a child with medical complexity.</w:t>
      </w:r>
      <w:r>
        <w:rPr>
          <w:rFonts w:ascii="Times New Roman" w:hAnsi="Times New Roman" w:cs="Times New Roman"/>
          <w:sz w:val="24"/>
          <w:szCs w:val="24"/>
        </w:rPr>
        <w:t xml:space="preserve"> This will ensure that the child receives the most up to date care.</w:t>
      </w:r>
    </w:p>
    <w:p w14:paraId="3F38AE49" w14:textId="77777777" w:rsidR="00A464D5" w:rsidRPr="00250CF6" w:rsidRDefault="00A464D5" w:rsidP="00750ECD">
      <w:pPr>
        <w:pStyle w:val="ListParagraph"/>
        <w:rPr>
          <w:rFonts w:ascii="Times New Roman" w:hAnsi="Times New Roman" w:cs="Times New Roman"/>
          <w:sz w:val="24"/>
          <w:szCs w:val="24"/>
        </w:rPr>
      </w:pPr>
    </w:p>
    <w:p w14:paraId="189462F2" w14:textId="0567AC83" w:rsidR="00750ECD" w:rsidRPr="00250CF6" w:rsidRDefault="00750ECD" w:rsidP="00750ECD">
      <w:pPr>
        <w:pStyle w:val="ListParagraph"/>
        <w:numPr>
          <w:ilvl w:val="0"/>
          <w:numId w:val="1"/>
        </w:numPr>
        <w:rPr>
          <w:rFonts w:ascii="Times New Roman" w:hAnsi="Times New Roman" w:cs="Times New Roman"/>
          <w:sz w:val="24"/>
          <w:szCs w:val="24"/>
        </w:rPr>
      </w:pPr>
      <w:r w:rsidRPr="00250CF6">
        <w:rPr>
          <w:rFonts w:ascii="Times New Roman" w:hAnsi="Times New Roman" w:cs="Times New Roman"/>
          <w:sz w:val="24"/>
          <w:szCs w:val="24"/>
        </w:rPr>
        <w:t xml:space="preserve">Name </w:t>
      </w:r>
      <w:r w:rsidRPr="00250CF6">
        <w:rPr>
          <w:rFonts w:ascii="Times New Roman" w:hAnsi="Times New Roman" w:cs="Times New Roman"/>
          <w:b/>
          <w:sz w:val="24"/>
          <w:szCs w:val="24"/>
          <w:u w:val="single"/>
        </w:rPr>
        <w:t>3</w:t>
      </w:r>
      <w:r w:rsidRPr="00250CF6">
        <w:rPr>
          <w:rFonts w:ascii="Times New Roman" w:hAnsi="Times New Roman" w:cs="Times New Roman"/>
          <w:sz w:val="24"/>
          <w:szCs w:val="24"/>
        </w:rPr>
        <w:t xml:space="preserve"> ways this clinical site impacts Pediatric health.</w:t>
      </w:r>
    </w:p>
    <w:p w14:paraId="0FA49B49" w14:textId="307E8CDE" w:rsidR="00750ECD" w:rsidRPr="00250CF6" w:rsidRDefault="00750ECD" w:rsidP="00750ECD">
      <w:pPr>
        <w:pStyle w:val="ListParagraph"/>
        <w:rPr>
          <w:rFonts w:ascii="Times New Roman" w:hAnsi="Times New Roman" w:cs="Times New Roman"/>
          <w:sz w:val="24"/>
          <w:szCs w:val="24"/>
        </w:rPr>
      </w:pPr>
    </w:p>
    <w:p w14:paraId="0DBCCECC" w14:textId="6F84714C" w:rsidR="00A464D5" w:rsidRDefault="00A464D5" w:rsidP="00A464D5">
      <w:pPr>
        <w:pStyle w:val="ListParagraph"/>
        <w:ind w:firstLine="720"/>
        <w:rPr>
          <w:rFonts w:ascii="Times New Roman" w:hAnsi="Times New Roman" w:cs="Times New Roman"/>
          <w:sz w:val="24"/>
          <w:szCs w:val="24"/>
        </w:rPr>
      </w:pPr>
      <w:r w:rsidRPr="00A464D5">
        <w:rPr>
          <w:rFonts w:ascii="Times New Roman" w:hAnsi="Times New Roman" w:cs="Times New Roman"/>
          <w:sz w:val="24"/>
          <w:szCs w:val="24"/>
        </w:rPr>
        <w:t>The impact a child with medical complexity has on pediatric health is a challenge for providers and families. Workforce gaps, payment models, and policy challenges unique to home health care for children and youth with medical complexity are three ways that CMC impacts Pediatrics health. Federal law has established a base of expected long-term services and supports, a complex state-by-state patchwork of policies that govern home health care services to American children. For patients able to access home nursing, the number of hours granted for a given patient may range from 20–30 hours a week to total coverage (24/7) (Foster et al., 2019). Even when hours are approved for Medicaid payment, families often have difficulty finding home nurses, leading to prolonged hospitalizations or exhausted family caregivers (Foster et al., 2019). Consequently, low Medicaid payments de facto support a workforce of low-wage home health workers (Foster et al., 2019). Median hourly wages for home health care services in 2017 were $33.77, compared to an average of $36.45 for inpatient care nationally (Foster et al., 2019).</w:t>
      </w:r>
      <w:r>
        <w:rPr>
          <w:rFonts w:ascii="Times New Roman" w:hAnsi="Times New Roman" w:cs="Times New Roman"/>
          <w:sz w:val="24"/>
          <w:szCs w:val="24"/>
        </w:rPr>
        <w:t xml:space="preserve"> </w:t>
      </w:r>
    </w:p>
    <w:p w14:paraId="46FB6220" w14:textId="77777777" w:rsidR="00A464D5" w:rsidRDefault="00A464D5" w:rsidP="00A464D5">
      <w:pPr>
        <w:pStyle w:val="ListParagraph"/>
        <w:rPr>
          <w:rFonts w:ascii="Times New Roman" w:hAnsi="Times New Roman" w:cs="Times New Roman"/>
          <w:sz w:val="24"/>
          <w:szCs w:val="24"/>
        </w:rPr>
      </w:pPr>
    </w:p>
    <w:p w14:paraId="38E5E9EE" w14:textId="1F561A50" w:rsidR="00750ECD" w:rsidRPr="00A464D5" w:rsidRDefault="00750ECD" w:rsidP="00A464D5">
      <w:pPr>
        <w:pStyle w:val="ListParagraph"/>
        <w:numPr>
          <w:ilvl w:val="0"/>
          <w:numId w:val="1"/>
        </w:numPr>
        <w:rPr>
          <w:rFonts w:ascii="Times New Roman" w:hAnsi="Times New Roman" w:cs="Times New Roman"/>
          <w:sz w:val="24"/>
          <w:szCs w:val="24"/>
        </w:rPr>
      </w:pPr>
      <w:r w:rsidRPr="00A464D5">
        <w:rPr>
          <w:rFonts w:ascii="Times New Roman" w:hAnsi="Times New Roman" w:cs="Times New Roman"/>
          <w:sz w:val="24"/>
          <w:szCs w:val="24"/>
        </w:rPr>
        <w:t>What are the health risks of the population served during today’s simulation based on your observations today?</w:t>
      </w:r>
    </w:p>
    <w:p w14:paraId="674C21F4" w14:textId="07C6D4DF" w:rsidR="00750ECD" w:rsidRPr="00250CF6" w:rsidRDefault="00750ECD" w:rsidP="00750ECD">
      <w:pPr>
        <w:pStyle w:val="ListParagraph"/>
        <w:rPr>
          <w:rFonts w:ascii="Times New Roman" w:hAnsi="Times New Roman" w:cs="Times New Roman"/>
          <w:sz w:val="24"/>
          <w:szCs w:val="24"/>
        </w:rPr>
      </w:pPr>
    </w:p>
    <w:p w14:paraId="400B516F" w14:textId="301BF162" w:rsidR="002E092B" w:rsidRPr="00250CF6" w:rsidRDefault="00DC6DEE" w:rsidP="00641C7C">
      <w:pPr>
        <w:pStyle w:val="ListParagraph"/>
        <w:ind w:firstLine="360"/>
        <w:rPr>
          <w:rFonts w:ascii="Times New Roman" w:hAnsi="Times New Roman" w:cs="Times New Roman"/>
          <w:color w:val="000000"/>
          <w:sz w:val="24"/>
          <w:szCs w:val="24"/>
        </w:rPr>
      </w:pPr>
      <w:r w:rsidRPr="00DC6DEE">
        <w:rPr>
          <w:rFonts w:ascii="Times New Roman" w:hAnsi="Times New Roman" w:cs="Times New Roman"/>
          <w:sz w:val="24"/>
          <w:szCs w:val="24"/>
        </w:rPr>
        <w:t>Health risks of children with medical complexities can be problems such as</w:t>
      </w:r>
      <w:r>
        <w:rPr>
          <w:rFonts w:ascii="Times New Roman" w:hAnsi="Times New Roman" w:cs="Times New Roman"/>
          <w:sz w:val="24"/>
          <w:szCs w:val="24"/>
        </w:rPr>
        <w:t xml:space="preserve"> </w:t>
      </w:r>
      <w:r w:rsidRPr="00DC6DEE">
        <w:rPr>
          <w:rFonts w:ascii="Times New Roman" w:hAnsi="Times New Roman" w:cs="Times New Roman"/>
          <w:sz w:val="24"/>
          <w:szCs w:val="24"/>
        </w:rPr>
        <w:t>aspiration, dehydration, shock, renal failure, sepsis, hypothermia, and dyselectrolytemia. Failure to thrive related to medical complexity pertains to children with multiple health complications. Nutritional rehabilitation is the primary treatment</w:t>
      </w:r>
      <w:r>
        <w:rPr>
          <w:rFonts w:ascii="Times New Roman" w:hAnsi="Times New Roman" w:cs="Times New Roman"/>
          <w:sz w:val="24"/>
          <w:szCs w:val="24"/>
        </w:rPr>
        <w:t xml:space="preserve"> for most of these children because of the many other complications associated with children with medical complexity</w:t>
      </w:r>
      <w:r w:rsidRPr="00DC6DEE">
        <w:rPr>
          <w:rFonts w:ascii="Times New Roman" w:hAnsi="Times New Roman" w:cs="Times New Roman"/>
          <w:sz w:val="24"/>
          <w:szCs w:val="24"/>
        </w:rPr>
        <w:t>.</w:t>
      </w:r>
      <w:r>
        <w:rPr>
          <w:rFonts w:ascii="Times New Roman" w:hAnsi="Times New Roman" w:cs="Times New Roman"/>
          <w:sz w:val="24"/>
          <w:szCs w:val="24"/>
        </w:rPr>
        <w:t xml:space="preserve"> </w:t>
      </w:r>
      <w:r w:rsidRPr="00DC6DEE">
        <w:rPr>
          <w:rFonts w:ascii="Times New Roman" w:hAnsi="Times New Roman" w:cs="Times New Roman"/>
          <w:sz w:val="24"/>
          <w:szCs w:val="24"/>
        </w:rPr>
        <w:t xml:space="preserve">The goals of nutritional therapy in children are to achieve an ideal weight for height, correction-of nutritional deficiencies, allowance for catch-up growth, restoration </w:t>
      </w:r>
      <w:r w:rsidRPr="00DC6DEE">
        <w:rPr>
          <w:rFonts w:ascii="Times New Roman" w:hAnsi="Times New Roman" w:cs="Times New Roman"/>
          <w:sz w:val="24"/>
          <w:szCs w:val="24"/>
        </w:rPr>
        <w:lastRenderedPageBreak/>
        <w:t>of optimum body composition, and parental education in nutritional requirement and child feeding. A nurse must be aware of these types of children's potential risks because any error can lead to severe complications.</w:t>
      </w:r>
      <w:r>
        <w:rPr>
          <w:rFonts w:ascii="Times New Roman" w:hAnsi="Times New Roman" w:cs="Times New Roman"/>
          <w:sz w:val="24"/>
          <w:szCs w:val="24"/>
        </w:rPr>
        <w:t xml:space="preserve"> </w:t>
      </w:r>
    </w:p>
    <w:p w14:paraId="3D03D674" w14:textId="77777777" w:rsidR="002E092B" w:rsidRPr="00250CF6" w:rsidRDefault="002E092B" w:rsidP="00E109E6">
      <w:pPr>
        <w:pStyle w:val="ListParagraph"/>
        <w:ind w:left="1440"/>
        <w:rPr>
          <w:rFonts w:ascii="Times New Roman" w:hAnsi="Times New Roman" w:cs="Times New Roman"/>
          <w:sz w:val="24"/>
          <w:szCs w:val="24"/>
        </w:rPr>
      </w:pPr>
    </w:p>
    <w:p w14:paraId="6EBF8D51" w14:textId="2002065C" w:rsidR="00750ECD" w:rsidRPr="00250CF6" w:rsidRDefault="00750ECD" w:rsidP="00750ECD">
      <w:pPr>
        <w:pStyle w:val="ListParagraph"/>
        <w:numPr>
          <w:ilvl w:val="0"/>
          <w:numId w:val="1"/>
        </w:numPr>
        <w:rPr>
          <w:rFonts w:ascii="Times New Roman" w:hAnsi="Times New Roman" w:cs="Times New Roman"/>
          <w:sz w:val="24"/>
          <w:szCs w:val="24"/>
        </w:rPr>
      </w:pPr>
      <w:r w:rsidRPr="00250CF6">
        <w:rPr>
          <w:rFonts w:ascii="Times New Roman" w:hAnsi="Times New Roman" w:cs="Times New Roman"/>
          <w:sz w:val="24"/>
          <w:szCs w:val="24"/>
        </w:rPr>
        <w:t xml:space="preserve">Choose one of the health risks identified in question 3 and develop a plan of care to address this.  Include a Nursing diagnosis, a measurable goal, and at least 3 Nursing interventions to achieve this goal. </w:t>
      </w:r>
    </w:p>
    <w:p w14:paraId="459D4A0C" w14:textId="08BAAF52" w:rsidR="00750ECD" w:rsidRPr="00250CF6" w:rsidRDefault="00750ECD" w:rsidP="00750ECD">
      <w:pPr>
        <w:pStyle w:val="ListParagraph"/>
        <w:rPr>
          <w:rFonts w:ascii="Times New Roman" w:hAnsi="Times New Roman" w:cs="Times New Roman"/>
          <w:sz w:val="24"/>
          <w:szCs w:val="24"/>
        </w:rPr>
      </w:pPr>
    </w:p>
    <w:p w14:paraId="38E732F5" w14:textId="1459DE22" w:rsidR="00641C7C" w:rsidRDefault="00DC6DEE" w:rsidP="00DC6DEE">
      <w:pPr>
        <w:pStyle w:val="ListParagraph"/>
        <w:ind w:firstLine="720"/>
        <w:rPr>
          <w:rFonts w:ascii="Times New Roman" w:hAnsi="Times New Roman" w:cs="Times New Roman"/>
          <w:sz w:val="24"/>
          <w:szCs w:val="24"/>
        </w:rPr>
      </w:pPr>
      <w:r w:rsidRPr="00DC6DEE">
        <w:rPr>
          <w:rFonts w:ascii="Times New Roman" w:hAnsi="Times New Roman" w:cs="Times New Roman"/>
          <w:sz w:val="24"/>
          <w:szCs w:val="24"/>
        </w:rPr>
        <w:t>A health risk identified is the potential for aspiration due to GI feeding or delayed gastric emptying. The desired goal is for the patient to be free of aspiration problems, as evidenced by auscultation of clear lung sounds, vital signs within normal limits, and no respiratory distress (Swearingen &amp; Wright, 2019). Intervention: 1). Monitor temperature every 4 hours and report any ranges set by the PCP; an increase in temperature occurs with aspiration pneumonia (Swearingen &amp; Wright, 2019). 2). Stop the tube feeding 30-60 minutes before chest physical therapy or placing supine; this enables complete emptying of the stomach and decreases aspiration potential (Swearingen &amp; Wright, 2019). 3). Know that no residuals or minimal volume should be obtained from a tube placed into the small intestine; unlike the stomach, which acts as a reservoir, the small intestines will not hold volume because of forwarding peristalsis (Swearingen &amp; Wright, 2019).</w:t>
      </w:r>
    </w:p>
    <w:p w14:paraId="56AB7127" w14:textId="77777777" w:rsidR="00DC6DEE" w:rsidRPr="00250CF6" w:rsidRDefault="00DC6DEE" w:rsidP="00750ECD">
      <w:pPr>
        <w:pStyle w:val="ListParagraph"/>
        <w:rPr>
          <w:rFonts w:ascii="Times New Roman" w:hAnsi="Times New Roman" w:cs="Times New Roman"/>
          <w:sz w:val="24"/>
          <w:szCs w:val="24"/>
        </w:rPr>
      </w:pPr>
    </w:p>
    <w:p w14:paraId="3E2E7E4F" w14:textId="3F95EB30" w:rsidR="00750ECD" w:rsidRDefault="00750ECD" w:rsidP="00750ECD">
      <w:pPr>
        <w:pStyle w:val="ListParagraph"/>
        <w:numPr>
          <w:ilvl w:val="0"/>
          <w:numId w:val="1"/>
        </w:numPr>
        <w:rPr>
          <w:rFonts w:ascii="Times New Roman" w:hAnsi="Times New Roman" w:cs="Times New Roman"/>
          <w:sz w:val="24"/>
          <w:szCs w:val="24"/>
        </w:rPr>
      </w:pPr>
      <w:r w:rsidRPr="00250CF6">
        <w:rPr>
          <w:rFonts w:ascii="Times New Roman" w:hAnsi="Times New Roman" w:cs="Times New Roman"/>
          <w:sz w:val="24"/>
          <w:szCs w:val="24"/>
        </w:rPr>
        <w:t>How will your knowledge gained during this simulation impact your nursing practice?</w:t>
      </w:r>
    </w:p>
    <w:p w14:paraId="044D3465" w14:textId="77777777" w:rsidR="00DC6DEE" w:rsidRDefault="00DC6DEE" w:rsidP="00DC6DEE">
      <w:pPr>
        <w:pStyle w:val="ListParagraph"/>
        <w:ind w:firstLine="720"/>
        <w:rPr>
          <w:rFonts w:ascii="Times New Roman" w:hAnsi="Times New Roman" w:cs="Times New Roman"/>
          <w:sz w:val="24"/>
          <w:szCs w:val="24"/>
        </w:rPr>
      </w:pPr>
    </w:p>
    <w:p w14:paraId="30EBC679" w14:textId="43F1B47B" w:rsidR="00250CF6" w:rsidRDefault="00DC6DEE" w:rsidP="00DC6DEE">
      <w:pPr>
        <w:pStyle w:val="ListParagraph"/>
        <w:ind w:firstLine="720"/>
        <w:rPr>
          <w:rFonts w:ascii="Times New Roman" w:hAnsi="Times New Roman" w:cs="Times New Roman"/>
          <w:sz w:val="24"/>
          <w:szCs w:val="24"/>
        </w:rPr>
      </w:pPr>
      <w:r w:rsidRPr="00DC6DEE">
        <w:rPr>
          <w:rFonts w:ascii="Times New Roman" w:hAnsi="Times New Roman" w:cs="Times New Roman"/>
          <w:sz w:val="24"/>
          <w:szCs w:val="24"/>
        </w:rPr>
        <w:t xml:space="preserve">The knowledge gained from this simulation will impact my nursing practice in two ways; raising awareness of the child's risk factors with medical complexity and how to work with the child's family. The risk factor that of concern is an aspiration. Aspiration is a risk to monitor closely. Signs and symptoms that should be observed for with aspiration are </w:t>
      </w:r>
      <w:r>
        <w:rPr>
          <w:rFonts w:ascii="Times New Roman" w:hAnsi="Times New Roman" w:cs="Times New Roman"/>
          <w:sz w:val="24"/>
          <w:szCs w:val="24"/>
        </w:rPr>
        <w:t>drooling or changes in the sound of their breathing</w:t>
      </w:r>
      <w:r w:rsidR="00057686">
        <w:rPr>
          <w:rFonts w:ascii="Times New Roman" w:hAnsi="Times New Roman" w:cs="Times New Roman"/>
          <w:sz w:val="24"/>
          <w:szCs w:val="24"/>
        </w:rPr>
        <w:t xml:space="preserve"> may be clues of swallowing difficulties</w:t>
      </w:r>
      <w:r w:rsidRPr="00DC6DEE">
        <w:rPr>
          <w:rFonts w:ascii="Times New Roman" w:hAnsi="Times New Roman" w:cs="Times New Roman"/>
          <w:sz w:val="24"/>
          <w:szCs w:val="24"/>
        </w:rPr>
        <w:t>. Working with the child's family is very important because they are familiar with the day-to-day needs and procedures the child needs throughout the day. Taking care of a child with this condition can be very straining on caretakers and family members. Making sure that the family has the proper education and support is essential.</w:t>
      </w:r>
    </w:p>
    <w:p w14:paraId="7B582692" w14:textId="7FCC98E9" w:rsidR="00DC6DEE" w:rsidRDefault="00DC6DEE" w:rsidP="00250CF6">
      <w:pPr>
        <w:pStyle w:val="ListParagraph"/>
        <w:rPr>
          <w:rFonts w:ascii="Times New Roman" w:hAnsi="Times New Roman" w:cs="Times New Roman"/>
          <w:sz w:val="24"/>
          <w:szCs w:val="24"/>
        </w:rPr>
      </w:pPr>
    </w:p>
    <w:p w14:paraId="671315CF" w14:textId="62388714" w:rsidR="00DC6DEE" w:rsidRDefault="00DC6DEE" w:rsidP="00250CF6">
      <w:pPr>
        <w:pStyle w:val="ListParagraph"/>
        <w:rPr>
          <w:rFonts w:ascii="Times New Roman" w:hAnsi="Times New Roman" w:cs="Times New Roman"/>
          <w:sz w:val="24"/>
          <w:szCs w:val="24"/>
        </w:rPr>
      </w:pPr>
    </w:p>
    <w:p w14:paraId="2DA30526" w14:textId="62095872" w:rsidR="00DC6DEE" w:rsidRDefault="00DC6DEE" w:rsidP="00250CF6">
      <w:pPr>
        <w:pStyle w:val="ListParagraph"/>
        <w:rPr>
          <w:rFonts w:ascii="Times New Roman" w:hAnsi="Times New Roman" w:cs="Times New Roman"/>
          <w:sz w:val="24"/>
          <w:szCs w:val="24"/>
        </w:rPr>
      </w:pPr>
    </w:p>
    <w:p w14:paraId="1B92FEDC" w14:textId="7147F18B" w:rsidR="00DC6DEE" w:rsidRDefault="00DC6DEE" w:rsidP="00250CF6">
      <w:pPr>
        <w:pStyle w:val="ListParagraph"/>
        <w:rPr>
          <w:rFonts w:ascii="Times New Roman" w:hAnsi="Times New Roman" w:cs="Times New Roman"/>
          <w:sz w:val="24"/>
          <w:szCs w:val="24"/>
        </w:rPr>
      </w:pPr>
    </w:p>
    <w:p w14:paraId="700A6777" w14:textId="5A3037BD" w:rsidR="00DC6DEE" w:rsidRDefault="00DC6DEE" w:rsidP="00250CF6">
      <w:pPr>
        <w:pStyle w:val="ListParagraph"/>
        <w:rPr>
          <w:rFonts w:ascii="Times New Roman" w:hAnsi="Times New Roman" w:cs="Times New Roman"/>
          <w:sz w:val="24"/>
          <w:szCs w:val="24"/>
        </w:rPr>
      </w:pPr>
    </w:p>
    <w:p w14:paraId="06D74314" w14:textId="0B34FB95" w:rsidR="00DC6DEE" w:rsidRDefault="00DC6DEE" w:rsidP="00250CF6">
      <w:pPr>
        <w:pStyle w:val="ListParagraph"/>
        <w:rPr>
          <w:rFonts w:ascii="Times New Roman" w:hAnsi="Times New Roman" w:cs="Times New Roman"/>
          <w:sz w:val="24"/>
          <w:szCs w:val="24"/>
        </w:rPr>
      </w:pPr>
    </w:p>
    <w:p w14:paraId="0AA44824" w14:textId="5B704BB8" w:rsidR="00DC6DEE" w:rsidRDefault="00DC6DEE" w:rsidP="00250CF6">
      <w:pPr>
        <w:pStyle w:val="ListParagraph"/>
        <w:rPr>
          <w:rFonts w:ascii="Times New Roman" w:hAnsi="Times New Roman" w:cs="Times New Roman"/>
          <w:sz w:val="24"/>
          <w:szCs w:val="24"/>
        </w:rPr>
      </w:pPr>
    </w:p>
    <w:p w14:paraId="7E15A5FC" w14:textId="1F8DB414" w:rsidR="00DC6DEE" w:rsidRDefault="00DC6DEE" w:rsidP="00250CF6">
      <w:pPr>
        <w:pStyle w:val="ListParagraph"/>
        <w:rPr>
          <w:rFonts w:ascii="Times New Roman" w:hAnsi="Times New Roman" w:cs="Times New Roman"/>
          <w:sz w:val="24"/>
          <w:szCs w:val="24"/>
        </w:rPr>
      </w:pPr>
    </w:p>
    <w:p w14:paraId="1A421CBD" w14:textId="75553E59" w:rsidR="00DC6DEE" w:rsidRDefault="00DC6DEE" w:rsidP="00250CF6">
      <w:pPr>
        <w:pStyle w:val="ListParagraph"/>
        <w:rPr>
          <w:rFonts w:ascii="Times New Roman" w:hAnsi="Times New Roman" w:cs="Times New Roman"/>
          <w:sz w:val="24"/>
          <w:szCs w:val="24"/>
        </w:rPr>
      </w:pPr>
    </w:p>
    <w:p w14:paraId="6245C54E" w14:textId="29AF2D9C" w:rsidR="00DC6DEE" w:rsidRDefault="00DC6DEE" w:rsidP="00250CF6">
      <w:pPr>
        <w:pStyle w:val="ListParagraph"/>
        <w:rPr>
          <w:rFonts w:ascii="Times New Roman" w:hAnsi="Times New Roman" w:cs="Times New Roman"/>
          <w:sz w:val="24"/>
          <w:szCs w:val="24"/>
        </w:rPr>
      </w:pPr>
    </w:p>
    <w:p w14:paraId="40757F35" w14:textId="769DDD4E" w:rsidR="00DC6DEE" w:rsidRDefault="00DC6DEE" w:rsidP="00250CF6">
      <w:pPr>
        <w:pStyle w:val="ListParagraph"/>
        <w:rPr>
          <w:rFonts w:ascii="Times New Roman" w:hAnsi="Times New Roman" w:cs="Times New Roman"/>
          <w:sz w:val="24"/>
          <w:szCs w:val="24"/>
        </w:rPr>
      </w:pPr>
    </w:p>
    <w:p w14:paraId="213FFD5D" w14:textId="77777777" w:rsidR="00DC6DEE" w:rsidRPr="00250CF6" w:rsidRDefault="00DC6DEE" w:rsidP="00250CF6">
      <w:pPr>
        <w:pStyle w:val="ListParagraph"/>
        <w:rPr>
          <w:rFonts w:ascii="Times New Roman" w:hAnsi="Times New Roman" w:cs="Times New Roman"/>
          <w:sz w:val="24"/>
          <w:szCs w:val="24"/>
        </w:rPr>
      </w:pPr>
    </w:p>
    <w:p w14:paraId="3F5D726D" w14:textId="7EFB8940" w:rsidR="00250CF6" w:rsidRPr="00250CF6" w:rsidRDefault="00250CF6" w:rsidP="00250CF6">
      <w:pPr>
        <w:pStyle w:val="ListParagraph"/>
        <w:rPr>
          <w:rFonts w:ascii="Times New Roman" w:hAnsi="Times New Roman" w:cs="Times New Roman"/>
          <w:sz w:val="24"/>
          <w:szCs w:val="24"/>
        </w:rPr>
      </w:pPr>
    </w:p>
    <w:p w14:paraId="12CD4B4C" w14:textId="68CE5D93" w:rsidR="00250CF6" w:rsidRPr="00250CF6" w:rsidRDefault="00250CF6" w:rsidP="00250CF6">
      <w:pPr>
        <w:pStyle w:val="ListParagraph"/>
        <w:rPr>
          <w:rFonts w:ascii="Times New Roman" w:hAnsi="Times New Roman" w:cs="Times New Roman"/>
          <w:sz w:val="24"/>
          <w:szCs w:val="24"/>
        </w:rPr>
      </w:pPr>
    </w:p>
    <w:p w14:paraId="4FE8CEBB" w14:textId="09341631" w:rsidR="00250CF6" w:rsidRPr="00250CF6" w:rsidRDefault="00250CF6" w:rsidP="00250CF6">
      <w:pPr>
        <w:pStyle w:val="ListParagraph"/>
        <w:jc w:val="center"/>
        <w:rPr>
          <w:rFonts w:ascii="Times New Roman" w:hAnsi="Times New Roman" w:cs="Times New Roman"/>
          <w:sz w:val="24"/>
          <w:szCs w:val="24"/>
        </w:rPr>
      </w:pPr>
      <w:r w:rsidRPr="00250CF6">
        <w:rPr>
          <w:rFonts w:ascii="Times New Roman" w:hAnsi="Times New Roman" w:cs="Times New Roman"/>
          <w:sz w:val="24"/>
          <w:szCs w:val="24"/>
        </w:rPr>
        <w:t>References</w:t>
      </w:r>
    </w:p>
    <w:p w14:paraId="2E43FA4B" w14:textId="00E5D456" w:rsidR="00250CF6" w:rsidRPr="00250CF6" w:rsidRDefault="00250CF6" w:rsidP="00250CF6">
      <w:pPr>
        <w:pStyle w:val="ListParagraph"/>
        <w:rPr>
          <w:rFonts w:ascii="Times New Roman" w:hAnsi="Times New Roman" w:cs="Times New Roman"/>
          <w:sz w:val="24"/>
          <w:szCs w:val="24"/>
        </w:rPr>
      </w:pPr>
    </w:p>
    <w:p w14:paraId="0C0F867E" w14:textId="58E91047" w:rsidR="00250CF6" w:rsidRDefault="00250CF6" w:rsidP="00250CF6">
      <w:pPr>
        <w:pStyle w:val="ListParagraph"/>
        <w:spacing w:line="240" w:lineRule="auto"/>
        <w:ind w:left="1440" w:hanging="720"/>
        <w:rPr>
          <w:rFonts w:ascii="Times New Roman" w:hAnsi="Times New Roman" w:cs="Times New Roman"/>
          <w:sz w:val="24"/>
          <w:szCs w:val="24"/>
        </w:rPr>
      </w:pPr>
      <w:r w:rsidRPr="00250CF6">
        <w:rPr>
          <w:rFonts w:ascii="Times New Roman" w:hAnsi="Times New Roman" w:cs="Times New Roman"/>
          <w:sz w:val="24"/>
          <w:szCs w:val="24"/>
        </w:rPr>
        <w:t>Foster,</w:t>
      </w:r>
      <w:r w:rsidR="00C87147">
        <w:rPr>
          <w:rFonts w:ascii="Times New Roman" w:hAnsi="Times New Roman" w:cs="Times New Roman"/>
          <w:sz w:val="24"/>
          <w:szCs w:val="24"/>
        </w:rPr>
        <w:t xml:space="preserve"> </w:t>
      </w:r>
      <w:r w:rsidRPr="00250CF6">
        <w:rPr>
          <w:rFonts w:ascii="Times New Roman" w:hAnsi="Times New Roman" w:cs="Times New Roman"/>
          <w:sz w:val="24"/>
          <w:szCs w:val="24"/>
        </w:rPr>
        <w:t>C., Agrawal, R &amp;</w:t>
      </w:r>
      <w:r>
        <w:rPr>
          <w:rFonts w:ascii="Times New Roman" w:hAnsi="Times New Roman" w:cs="Times New Roman"/>
          <w:sz w:val="24"/>
          <w:szCs w:val="24"/>
        </w:rPr>
        <w:t xml:space="preserve"> </w:t>
      </w:r>
      <w:r w:rsidRPr="00250CF6">
        <w:rPr>
          <w:rFonts w:ascii="Times New Roman" w:hAnsi="Times New Roman" w:cs="Times New Roman"/>
          <w:sz w:val="24"/>
          <w:szCs w:val="24"/>
        </w:rPr>
        <w:t>Davis,</w:t>
      </w:r>
      <w:r w:rsidR="00C87147">
        <w:rPr>
          <w:rFonts w:ascii="Times New Roman" w:hAnsi="Times New Roman" w:cs="Times New Roman"/>
          <w:sz w:val="24"/>
          <w:szCs w:val="24"/>
        </w:rPr>
        <w:t xml:space="preserve"> </w:t>
      </w:r>
      <w:r w:rsidRPr="00250CF6">
        <w:rPr>
          <w:rFonts w:ascii="Times New Roman" w:hAnsi="Times New Roman" w:cs="Times New Roman"/>
          <w:sz w:val="24"/>
          <w:szCs w:val="24"/>
        </w:rPr>
        <w:t xml:space="preserve">M. (2019). </w:t>
      </w:r>
      <w:r w:rsidRPr="00250CF6">
        <w:rPr>
          <w:rFonts w:ascii="Times New Roman" w:hAnsi="Times New Roman" w:cs="Times New Roman"/>
          <w:i/>
          <w:iCs/>
          <w:sz w:val="24"/>
          <w:szCs w:val="24"/>
        </w:rPr>
        <w:t xml:space="preserve">Home health car for children with medical complexity: Workforce gaps, policy, and future directions. </w:t>
      </w:r>
      <w:r w:rsidRPr="00250CF6">
        <w:rPr>
          <w:rFonts w:ascii="Times New Roman" w:hAnsi="Times New Roman" w:cs="Times New Roman"/>
          <w:sz w:val="24"/>
          <w:szCs w:val="24"/>
        </w:rPr>
        <w:t xml:space="preserve">Health Affairs. </w:t>
      </w:r>
      <w:hyperlink r:id="rId5" w:history="1">
        <w:r w:rsidR="00C87147" w:rsidRPr="0020134E">
          <w:rPr>
            <w:rStyle w:val="Hyperlink"/>
            <w:rFonts w:ascii="Times New Roman" w:hAnsi="Times New Roman" w:cs="Times New Roman"/>
            <w:sz w:val="24"/>
            <w:szCs w:val="24"/>
          </w:rPr>
          <w:t>https://doi.org/10.1377/hlthaff.2018.05531</w:t>
        </w:r>
      </w:hyperlink>
    </w:p>
    <w:p w14:paraId="0022514F" w14:textId="77777777" w:rsidR="00C87147" w:rsidRPr="00250CF6" w:rsidRDefault="00C87147" w:rsidP="00C87147">
      <w:pPr>
        <w:ind w:left="1080" w:hanging="360"/>
        <w:rPr>
          <w:rFonts w:ascii="Times New Roman" w:hAnsi="Times New Roman" w:cs="Times New Roman"/>
          <w:color w:val="000000" w:themeColor="text1"/>
          <w:sz w:val="24"/>
          <w:szCs w:val="24"/>
        </w:rPr>
      </w:pPr>
      <w:r w:rsidRPr="00250CF6">
        <w:rPr>
          <w:rFonts w:ascii="Times New Roman" w:hAnsi="Times New Roman" w:cs="Times New Roman"/>
          <w:color w:val="000000" w:themeColor="text1"/>
          <w:sz w:val="24"/>
          <w:szCs w:val="24"/>
        </w:rPr>
        <w:t xml:space="preserve">Swearingen, P &amp; Wright, J. (2019). </w:t>
      </w:r>
      <w:r w:rsidRPr="00250CF6">
        <w:rPr>
          <w:rFonts w:ascii="Times New Roman" w:hAnsi="Times New Roman" w:cs="Times New Roman"/>
          <w:i/>
          <w:color w:val="000000" w:themeColor="text1"/>
          <w:sz w:val="24"/>
          <w:szCs w:val="24"/>
        </w:rPr>
        <w:t>All in one nursing care planning resource: Medical-surgical, pediatric, maternity, and psychiatric-mental health</w:t>
      </w:r>
      <w:r w:rsidRPr="00250CF6">
        <w:rPr>
          <w:rFonts w:ascii="Times New Roman" w:hAnsi="Times New Roman" w:cs="Times New Roman"/>
          <w:i/>
          <w:iCs/>
          <w:color w:val="000000" w:themeColor="text1"/>
          <w:sz w:val="24"/>
          <w:szCs w:val="24"/>
        </w:rPr>
        <w:t xml:space="preserve">. </w:t>
      </w:r>
      <w:r w:rsidRPr="00250CF6">
        <w:rPr>
          <w:rFonts w:ascii="Times New Roman" w:hAnsi="Times New Roman" w:cs="Times New Roman"/>
          <w:color w:val="000000" w:themeColor="text1"/>
          <w:sz w:val="24"/>
          <w:szCs w:val="24"/>
        </w:rPr>
        <w:t>Elsevier.</w:t>
      </w:r>
    </w:p>
    <w:p w14:paraId="48896CD3" w14:textId="77777777" w:rsidR="00C87147" w:rsidRPr="00250CF6" w:rsidRDefault="00C87147" w:rsidP="00250CF6">
      <w:pPr>
        <w:pStyle w:val="ListParagraph"/>
        <w:spacing w:line="240" w:lineRule="auto"/>
        <w:ind w:left="1440" w:hanging="720"/>
        <w:rPr>
          <w:rFonts w:ascii="Times New Roman" w:hAnsi="Times New Roman" w:cs="Times New Roman"/>
          <w:sz w:val="24"/>
          <w:szCs w:val="24"/>
        </w:rPr>
      </w:pPr>
    </w:p>
    <w:p w14:paraId="45FDB58B" w14:textId="5EEDBA12" w:rsidR="00290F4C" w:rsidRDefault="00290F4C">
      <w:pPr>
        <w:rPr>
          <w:sz w:val="28"/>
        </w:rPr>
      </w:pPr>
      <w:r>
        <w:rPr>
          <w:sz w:val="28"/>
        </w:rPr>
        <w:br w:type="page"/>
      </w:r>
    </w:p>
    <w:p w14:paraId="58E3CD14" w14:textId="363F6E47" w:rsidR="002E092B" w:rsidRDefault="002E092B">
      <w:pPr>
        <w:rPr>
          <w:sz w:val="28"/>
        </w:rPr>
      </w:pPr>
    </w:p>
    <w:p w14:paraId="3A7676DB" w14:textId="77777777" w:rsidR="002E092B" w:rsidRDefault="002E092B">
      <w:pPr>
        <w:rPr>
          <w:sz w:val="28"/>
        </w:rPr>
      </w:pPr>
    </w:p>
    <w:p w14:paraId="0FFB514D" w14:textId="26AC95DB" w:rsidR="00290F4C" w:rsidRPr="00290F4C" w:rsidRDefault="00290F4C" w:rsidP="00290F4C">
      <w:pPr>
        <w:pStyle w:val="ListParagraph"/>
        <w:jc w:val="center"/>
        <w:rPr>
          <w:sz w:val="28"/>
        </w:rPr>
      </w:pPr>
      <w:r w:rsidRPr="00290F4C">
        <w:rPr>
          <w:sz w:val="28"/>
        </w:rPr>
        <w:t>Debriefing Journal Rubric</w:t>
      </w:r>
    </w:p>
    <w:p w14:paraId="376AAA26" w14:textId="77777777" w:rsidR="00290F4C" w:rsidRDefault="00290F4C" w:rsidP="00290F4C">
      <w:pPr>
        <w:pStyle w:val="ListParagraph"/>
        <w:jc w:val="center"/>
      </w:pPr>
      <w:r>
        <w:t>Minimum Words: 100 per question</w:t>
      </w:r>
    </w:p>
    <w:tbl>
      <w:tblPr>
        <w:tblStyle w:val="TableGrid"/>
        <w:tblW w:w="0" w:type="auto"/>
        <w:tblLook w:val="04A0" w:firstRow="1" w:lastRow="0" w:firstColumn="1" w:lastColumn="0" w:noHBand="0" w:noVBand="1"/>
      </w:tblPr>
      <w:tblGrid>
        <w:gridCol w:w="2337"/>
        <w:gridCol w:w="2337"/>
        <w:gridCol w:w="2338"/>
        <w:gridCol w:w="2338"/>
      </w:tblGrid>
      <w:tr w:rsidR="00290F4C" w:rsidRPr="00441528" w14:paraId="6BD929D7" w14:textId="77777777" w:rsidTr="00CB6B46">
        <w:tc>
          <w:tcPr>
            <w:tcW w:w="2337" w:type="dxa"/>
          </w:tcPr>
          <w:p w14:paraId="120E4FF8" w14:textId="77777777" w:rsidR="00290F4C" w:rsidRPr="00441528" w:rsidRDefault="00290F4C" w:rsidP="00CB6B46">
            <w:pPr>
              <w:rPr>
                <w:rFonts w:cstheme="minorHAnsi"/>
                <w:color w:val="FF0000"/>
                <w:sz w:val="20"/>
              </w:rPr>
            </w:pPr>
            <w:r w:rsidRPr="00441528">
              <w:rPr>
                <w:rFonts w:cstheme="minorHAnsi"/>
                <w:color w:val="FF0000"/>
                <w:sz w:val="20"/>
              </w:rPr>
              <w:t>CRITERION</w:t>
            </w:r>
          </w:p>
        </w:tc>
        <w:tc>
          <w:tcPr>
            <w:tcW w:w="2337" w:type="dxa"/>
          </w:tcPr>
          <w:p w14:paraId="4A1EA09B" w14:textId="77777777" w:rsidR="00290F4C" w:rsidRPr="00441528" w:rsidRDefault="00290F4C" w:rsidP="00CB6B46">
            <w:pPr>
              <w:rPr>
                <w:rFonts w:cstheme="minorHAnsi"/>
                <w:color w:val="FF0000"/>
                <w:sz w:val="20"/>
              </w:rPr>
            </w:pPr>
            <w:r w:rsidRPr="00441528">
              <w:rPr>
                <w:rFonts w:cstheme="minorHAnsi"/>
                <w:color w:val="FF0000"/>
                <w:sz w:val="20"/>
              </w:rPr>
              <w:t>POOR</w:t>
            </w:r>
          </w:p>
        </w:tc>
        <w:tc>
          <w:tcPr>
            <w:tcW w:w="2338" w:type="dxa"/>
          </w:tcPr>
          <w:p w14:paraId="1404270A" w14:textId="77777777" w:rsidR="00290F4C" w:rsidRPr="00441528" w:rsidRDefault="00290F4C" w:rsidP="00CB6B46">
            <w:pPr>
              <w:rPr>
                <w:rFonts w:cstheme="minorHAnsi"/>
                <w:color w:val="FF0000"/>
                <w:sz w:val="20"/>
              </w:rPr>
            </w:pPr>
            <w:r w:rsidRPr="00441528">
              <w:rPr>
                <w:rFonts w:cstheme="minorHAnsi"/>
                <w:color w:val="FF0000"/>
                <w:sz w:val="20"/>
              </w:rPr>
              <w:t>FAIR</w:t>
            </w:r>
          </w:p>
        </w:tc>
        <w:tc>
          <w:tcPr>
            <w:tcW w:w="2338" w:type="dxa"/>
          </w:tcPr>
          <w:p w14:paraId="7E5A5E1B" w14:textId="77777777" w:rsidR="00290F4C" w:rsidRPr="00441528" w:rsidRDefault="00290F4C" w:rsidP="00CB6B46">
            <w:pPr>
              <w:rPr>
                <w:rFonts w:cstheme="minorHAnsi"/>
                <w:color w:val="FF0000"/>
                <w:sz w:val="20"/>
              </w:rPr>
            </w:pPr>
            <w:r w:rsidRPr="00441528">
              <w:rPr>
                <w:rFonts w:cstheme="minorHAnsi"/>
                <w:color w:val="FF0000"/>
                <w:sz w:val="20"/>
              </w:rPr>
              <w:t>GOOD</w:t>
            </w:r>
          </w:p>
        </w:tc>
      </w:tr>
      <w:tr w:rsidR="00290F4C" w:rsidRPr="00441528" w14:paraId="0A8E18DE" w14:textId="77777777" w:rsidTr="00CB6B46">
        <w:tc>
          <w:tcPr>
            <w:tcW w:w="2337" w:type="dxa"/>
          </w:tcPr>
          <w:p w14:paraId="05271D03" w14:textId="77777777" w:rsidR="00290F4C" w:rsidRPr="00441528" w:rsidRDefault="00290F4C" w:rsidP="00CB6B46">
            <w:pPr>
              <w:rPr>
                <w:rFonts w:cstheme="minorHAnsi"/>
                <w:b/>
                <w:sz w:val="20"/>
              </w:rPr>
            </w:pPr>
            <w:r w:rsidRPr="00441528">
              <w:rPr>
                <w:rFonts w:cstheme="minorHAnsi"/>
                <w:b/>
                <w:sz w:val="20"/>
              </w:rPr>
              <w:t>-Concise and Complete</w:t>
            </w:r>
          </w:p>
          <w:p w14:paraId="4890B1F7" w14:textId="77777777" w:rsidR="00290F4C" w:rsidRPr="00441528" w:rsidRDefault="00290F4C" w:rsidP="00CB6B46">
            <w:pPr>
              <w:rPr>
                <w:rFonts w:cstheme="minorHAnsi"/>
                <w:sz w:val="20"/>
              </w:rPr>
            </w:pPr>
          </w:p>
          <w:p w14:paraId="72081B35" w14:textId="77777777" w:rsidR="00290F4C" w:rsidRPr="00441528" w:rsidRDefault="00290F4C" w:rsidP="00CB6B46">
            <w:pPr>
              <w:rPr>
                <w:rFonts w:cstheme="minorHAnsi"/>
                <w:sz w:val="20"/>
              </w:rPr>
            </w:pPr>
          </w:p>
          <w:p w14:paraId="3C08AF39" w14:textId="77777777" w:rsidR="00290F4C" w:rsidRPr="00441528" w:rsidRDefault="00290F4C" w:rsidP="00CB6B46">
            <w:pPr>
              <w:rPr>
                <w:rFonts w:cstheme="minorHAnsi"/>
                <w:sz w:val="20"/>
              </w:rPr>
            </w:pPr>
          </w:p>
          <w:p w14:paraId="3436F7FF" w14:textId="77777777" w:rsidR="00290F4C" w:rsidRPr="00441528" w:rsidRDefault="00290F4C" w:rsidP="00CB6B46">
            <w:pPr>
              <w:rPr>
                <w:rFonts w:cstheme="minorHAnsi"/>
                <w:sz w:val="20"/>
              </w:rPr>
            </w:pPr>
          </w:p>
          <w:p w14:paraId="3BD4C6C1" w14:textId="77777777" w:rsidR="00290F4C" w:rsidRPr="00441528" w:rsidRDefault="00290F4C" w:rsidP="00CB6B46">
            <w:pPr>
              <w:rPr>
                <w:rFonts w:cstheme="minorHAnsi"/>
                <w:b/>
                <w:i/>
                <w:sz w:val="20"/>
              </w:rPr>
            </w:pPr>
            <w:r w:rsidRPr="00441528">
              <w:rPr>
                <w:rFonts w:cstheme="minorHAnsi"/>
                <w:b/>
                <w:i/>
                <w:sz w:val="20"/>
              </w:rPr>
              <w:t>Total Weight-  3 points</w:t>
            </w:r>
          </w:p>
        </w:tc>
        <w:tc>
          <w:tcPr>
            <w:tcW w:w="2337" w:type="dxa"/>
          </w:tcPr>
          <w:p w14:paraId="6CD9C123" w14:textId="77777777" w:rsidR="00290F4C" w:rsidRPr="00441528" w:rsidRDefault="00290F4C" w:rsidP="00CB6B46">
            <w:pPr>
              <w:rPr>
                <w:rFonts w:cstheme="minorHAnsi"/>
                <w:sz w:val="20"/>
              </w:rPr>
            </w:pPr>
            <w:r w:rsidRPr="00441528">
              <w:rPr>
                <w:rFonts w:cstheme="minorHAnsi"/>
                <w:sz w:val="20"/>
              </w:rPr>
              <w:t>- Content is incomplete.</w:t>
            </w:r>
          </w:p>
          <w:p w14:paraId="78D3528C" w14:textId="77777777" w:rsidR="00290F4C" w:rsidRPr="00441528" w:rsidRDefault="00290F4C" w:rsidP="00CB6B46">
            <w:pPr>
              <w:rPr>
                <w:rFonts w:cstheme="minorHAnsi"/>
                <w:sz w:val="20"/>
              </w:rPr>
            </w:pPr>
          </w:p>
          <w:p w14:paraId="5E12C85B" w14:textId="77777777" w:rsidR="00290F4C" w:rsidRPr="00441528" w:rsidRDefault="00290F4C" w:rsidP="00CB6B46">
            <w:pPr>
              <w:rPr>
                <w:rFonts w:cstheme="minorHAnsi"/>
                <w:sz w:val="20"/>
              </w:rPr>
            </w:pPr>
          </w:p>
          <w:p w14:paraId="119D42DF" w14:textId="77777777" w:rsidR="00290F4C" w:rsidRPr="00441528" w:rsidRDefault="00290F4C" w:rsidP="00CB6B46">
            <w:pPr>
              <w:rPr>
                <w:rFonts w:cstheme="minorHAnsi"/>
                <w:sz w:val="20"/>
              </w:rPr>
            </w:pPr>
            <w:r w:rsidRPr="00441528">
              <w:rPr>
                <w:rFonts w:cstheme="minorHAnsi"/>
                <w:sz w:val="20"/>
              </w:rPr>
              <w:t>- Major points are not clear and /or persuasive</w:t>
            </w:r>
          </w:p>
          <w:p w14:paraId="591B297F" w14:textId="77777777" w:rsidR="00290F4C" w:rsidRPr="00441528" w:rsidRDefault="00290F4C" w:rsidP="00CB6B46">
            <w:pPr>
              <w:rPr>
                <w:rFonts w:cstheme="minorHAnsi"/>
                <w:sz w:val="20"/>
              </w:rPr>
            </w:pPr>
          </w:p>
          <w:p w14:paraId="0213C7BB" w14:textId="77777777" w:rsidR="00290F4C" w:rsidRPr="00441528" w:rsidRDefault="00290F4C" w:rsidP="00CB6B46">
            <w:pPr>
              <w:rPr>
                <w:rFonts w:cstheme="minorHAnsi"/>
                <w:sz w:val="20"/>
              </w:rPr>
            </w:pPr>
          </w:p>
          <w:p w14:paraId="4BE1F533" w14:textId="77777777" w:rsidR="00290F4C" w:rsidRPr="00441528" w:rsidRDefault="00290F4C" w:rsidP="00CB6B46">
            <w:pPr>
              <w:rPr>
                <w:rFonts w:cstheme="minorHAnsi"/>
                <w:sz w:val="20"/>
              </w:rPr>
            </w:pPr>
          </w:p>
          <w:p w14:paraId="36887C13" w14:textId="77777777" w:rsidR="00290F4C" w:rsidRPr="00441528" w:rsidRDefault="00290F4C" w:rsidP="00CB6B46">
            <w:pPr>
              <w:rPr>
                <w:rFonts w:cstheme="minorHAnsi"/>
                <w:sz w:val="20"/>
              </w:rPr>
            </w:pPr>
          </w:p>
          <w:p w14:paraId="2D0CA784" w14:textId="77777777" w:rsidR="00290F4C" w:rsidRPr="00441528" w:rsidRDefault="00290F4C" w:rsidP="00CB6B46">
            <w:pPr>
              <w:rPr>
                <w:rFonts w:cstheme="minorHAnsi"/>
                <w:b/>
                <w:sz w:val="20"/>
              </w:rPr>
            </w:pPr>
            <w:r w:rsidRPr="00441528">
              <w:rPr>
                <w:rFonts w:cstheme="minorHAnsi"/>
                <w:b/>
                <w:sz w:val="20"/>
              </w:rPr>
              <w:t>Weight-1 point</w:t>
            </w:r>
          </w:p>
        </w:tc>
        <w:tc>
          <w:tcPr>
            <w:tcW w:w="2338" w:type="dxa"/>
          </w:tcPr>
          <w:p w14:paraId="598338C9" w14:textId="77777777" w:rsidR="00290F4C" w:rsidRPr="00441528" w:rsidRDefault="00290F4C" w:rsidP="00CB6B46">
            <w:pPr>
              <w:rPr>
                <w:rFonts w:cstheme="minorHAnsi"/>
                <w:sz w:val="20"/>
              </w:rPr>
            </w:pPr>
            <w:r w:rsidRPr="00441528">
              <w:rPr>
                <w:rFonts w:cstheme="minorHAnsi"/>
                <w:sz w:val="20"/>
              </w:rPr>
              <w:t>- Content is not comprehensive and /or persuasive.</w:t>
            </w:r>
          </w:p>
          <w:p w14:paraId="1A265BF3" w14:textId="77777777" w:rsidR="00290F4C" w:rsidRPr="00441528" w:rsidRDefault="00290F4C" w:rsidP="00CB6B46">
            <w:pPr>
              <w:rPr>
                <w:rFonts w:cstheme="minorHAnsi"/>
                <w:sz w:val="20"/>
              </w:rPr>
            </w:pPr>
            <w:r w:rsidRPr="00441528">
              <w:rPr>
                <w:rFonts w:cstheme="minorHAnsi"/>
                <w:sz w:val="20"/>
              </w:rPr>
              <w:t xml:space="preserve">- Major points are addressed, but not well supported.  </w:t>
            </w:r>
          </w:p>
          <w:p w14:paraId="4CA24674" w14:textId="77777777" w:rsidR="00290F4C" w:rsidRPr="00441528" w:rsidRDefault="00290F4C" w:rsidP="00CB6B46">
            <w:pPr>
              <w:rPr>
                <w:rFonts w:cstheme="minorHAnsi"/>
                <w:sz w:val="20"/>
              </w:rPr>
            </w:pPr>
            <w:r w:rsidRPr="00441528">
              <w:rPr>
                <w:rFonts w:cstheme="minorHAnsi"/>
                <w:sz w:val="20"/>
              </w:rPr>
              <w:t>- Research is inadequate or does not address course concepts.</w:t>
            </w:r>
          </w:p>
          <w:p w14:paraId="0875AD6E" w14:textId="77777777" w:rsidR="00290F4C" w:rsidRPr="00441528" w:rsidRDefault="00290F4C" w:rsidP="00CB6B46">
            <w:pPr>
              <w:rPr>
                <w:rFonts w:cstheme="minorHAnsi"/>
                <w:b/>
                <w:sz w:val="20"/>
              </w:rPr>
            </w:pPr>
            <w:r w:rsidRPr="00441528">
              <w:rPr>
                <w:rFonts w:cstheme="minorHAnsi"/>
                <w:b/>
                <w:sz w:val="20"/>
              </w:rPr>
              <w:t>Weight-  2 points</w:t>
            </w:r>
          </w:p>
        </w:tc>
        <w:tc>
          <w:tcPr>
            <w:tcW w:w="2338" w:type="dxa"/>
          </w:tcPr>
          <w:p w14:paraId="258B0DE9" w14:textId="77777777" w:rsidR="00290F4C" w:rsidRPr="00441528" w:rsidRDefault="00290F4C" w:rsidP="00CB6B46">
            <w:pPr>
              <w:rPr>
                <w:rFonts w:cstheme="minorHAnsi"/>
                <w:sz w:val="20"/>
              </w:rPr>
            </w:pPr>
            <w:r w:rsidRPr="00441528">
              <w:rPr>
                <w:rFonts w:cstheme="minorHAnsi"/>
                <w:sz w:val="20"/>
              </w:rPr>
              <w:t>- Content is comprehensive, accurate, and persuasive.</w:t>
            </w:r>
          </w:p>
          <w:p w14:paraId="62A158EB" w14:textId="77777777" w:rsidR="00290F4C" w:rsidRPr="00441528" w:rsidRDefault="00290F4C" w:rsidP="00CB6B46">
            <w:pPr>
              <w:rPr>
                <w:rFonts w:cstheme="minorHAnsi"/>
                <w:sz w:val="20"/>
              </w:rPr>
            </w:pPr>
            <w:r w:rsidRPr="00441528">
              <w:rPr>
                <w:rFonts w:cstheme="minorHAnsi"/>
                <w:sz w:val="20"/>
              </w:rPr>
              <w:t>- Major points are stated clearly and are well supported.</w:t>
            </w:r>
          </w:p>
          <w:p w14:paraId="62DD0ED4" w14:textId="77777777" w:rsidR="00290F4C" w:rsidRPr="00441528" w:rsidRDefault="00290F4C" w:rsidP="00CB6B46">
            <w:pPr>
              <w:rPr>
                <w:rFonts w:cstheme="minorHAnsi"/>
                <w:sz w:val="20"/>
              </w:rPr>
            </w:pPr>
            <w:r w:rsidRPr="00441528">
              <w:rPr>
                <w:rFonts w:cstheme="minorHAnsi"/>
                <w:sz w:val="20"/>
              </w:rPr>
              <w:t>- Content and purpose of the writing are clear.</w:t>
            </w:r>
          </w:p>
          <w:p w14:paraId="558EC497" w14:textId="77777777" w:rsidR="00290F4C" w:rsidRPr="00441528" w:rsidRDefault="00290F4C" w:rsidP="00CB6B46">
            <w:pPr>
              <w:rPr>
                <w:rFonts w:cstheme="minorHAnsi"/>
                <w:sz w:val="20"/>
              </w:rPr>
            </w:pPr>
          </w:p>
          <w:p w14:paraId="6118AC12" w14:textId="77777777" w:rsidR="00290F4C" w:rsidRPr="00441528" w:rsidRDefault="00290F4C" w:rsidP="00CB6B46">
            <w:pPr>
              <w:rPr>
                <w:rFonts w:cstheme="minorHAnsi"/>
                <w:b/>
                <w:sz w:val="20"/>
              </w:rPr>
            </w:pPr>
            <w:r w:rsidRPr="00441528">
              <w:rPr>
                <w:rFonts w:cstheme="minorHAnsi"/>
                <w:b/>
                <w:sz w:val="20"/>
              </w:rPr>
              <w:t>Weight- 3 points</w:t>
            </w:r>
          </w:p>
        </w:tc>
      </w:tr>
      <w:tr w:rsidR="00290F4C" w:rsidRPr="00441528" w14:paraId="2E10DEEC" w14:textId="77777777" w:rsidTr="00CB6B46">
        <w:tc>
          <w:tcPr>
            <w:tcW w:w="2337" w:type="dxa"/>
          </w:tcPr>
          <w:p w14:paraId="085CA676" w14:textId="77777777" w:rsidR="00290F4C" w:rsidRPr="00441528" w:rsidRDefault="00290F4C" w:rsidP="00CB6B46">
            <w:pPr>
              <w:rPr>
                <w:rFonts w:cstheme="minorHAnsi"/>
                <w:b/>
                <w:sz w:val="20"/>
              </w:rPr>
            </w:pPr>
            <w:r w:rsidRPr="00441528">
              <w:rPr>
                <w:rFonts w:cstheme="minorHAnsi"/>
                <w:b/>
                <w:sz w:val="20"/>
              </w:rPr>
              <w:t>Thoughtful Reflection- How will this affect your practice or will it?</w:t>
            </w:r>
          </w:p>
          <w:p w14:paraId="656ABDFA" w14:textId="77777777" w:rsidR="00290F4C" w:rsidRPr="00441528" w:rsidRDefault="00290F4C" w:rsidP="00CB6B46">
            <w:pPr>
              <w:rPr>
                <w:rFonts w:cstheme="minorHAnsi"/>
                <w:b/>
                <w:sz w:val="20"/>
              </w:rPr>
            </w:pPr>
          </w:p>
          <w:p w14:paraId="4B071A1A" w14:textId="77777777" w:rsidR="00290F4C" w:rsidRPr="00441528" w:rsidRDefault="00290F4C" w:rsidP="00CB6B46">
            <w:pPr>
              <w:rPr>
                <w:rFonts w:cstheme="minorHAnsi"/>
                <w:b/>
                <w:i/>
                <w:sz w:val="20"/>
              </w:rPr>
            </w:pPr>
          </w:p>
          <w:p w14:paraId="6A814211" w14:textId="77777777" w:rsidR="00290F4C" w:rsidRPr="00441528" w:rsidRDefault="00290F4C" w:rsidP="00CB6B46">
            <w:pPr>
              <w:rPr>
                <w:rFonts w:cstheme="minorHAnsi"/>
                <w:b/>
                <w:i/>
                <w:sz w:val="20"/>
              </w:rPr>
            </w:pPr>
          </w:p>
          <w:p w14:paraId="7BD07238" w14:textId="77777777" w:rsidR="00290F4C" w:rsidRPr="00441528" w:rsidRDefault="00290F4C" w:rsidP="00CB6B46">
            <w:pPr>
              <w:rPr>
                <w:rFonts w:cstheme="minorHAnsi"/>
                <w:b/>
                <w:i/>
                <w:sz w:val="20"/>
              </w:rPr>
            </w:pPr>
            <w:r w:rsidRPr="00441528">
              <w:rPr>
                <w:rFonts w:cstheme="minorHAnsi"/>
                <w:b/>
                <w:i/>
                <w:sz w:val="20"/>
              </w:rPr>
              <w:t>Total Points- 10 points</w:t>
            </w:r>
          </w:p>
        </w:tc>
        <w:tc>
          <w:tcPr>
            <w:tcW w:w="2337" w:type="dxa"/>
          </w:tcPr>
          <w:p w14:paraId="06BACBB4" w14:textId="77777777" w:rsidR="00290F4C" w:rsidRPr="00441528" w:rsidRDefault="00290F4C" w:rsidP="00CB6B46">
            <w:pPr>
              <w:rPr>
                <w:rFonts w:cstheme="minorHAnsi"/>
                <w:sz w:val="20"/>
              </w:rPr>
            </w:pPr>
            <w:r w:rsidRPr="00441528">
              <w:rPr>
                <w:rFonts w:cstheme="minorHAnsi"/>
                <w:sz w:val="20"/>
              </w:rPr>
              <w:t>- Paper lacks many elements of correct formatting.</w:t>
            </w:r>
          </w:p>
          <w:p w14:paraId="47256785" w14:textId="77777777" w:rsidR="00290F4C" w:rsidRPr="00441528" w:rsidRDefault="00290F4C" w:rsidP="00CB6B46">
            <w:pPr>
              <w:rPr>
                <w:rFonts w:cstheme="minorHAnsi"/>
                <w:sz w:val="20"/>
              </w:rPr>
            </w:pPr>
            <w:r w:rsidRPr="00441528">
              <w:rPr>
                <w:rFonts w:cstheme="minorHAnsi"/>
                <w:sz w:val="20"/>
              </w:rPr>
              <w:t>- Paragraphs are inadequate or excessive in length.</w:t>
            </w:r>
          </w:p>
          <w:p w14:paraId="01013CD3" w14:textId="77777777" w:rsidR="00290F4C" w:rsidRPr="00441528" w:rsidRDefault="00290F4C" w:rsidP="00CB6B46">
            <w:pPr>
              <w:rPr>
                <w:rFonts w:cstheme="minorHAnsi"/>
                <w:sz w:val="20"/>
              </w:rPr>
            </w:pPr>
            <w:r w:rsidRPr="00441528">
              <w:rPr>
                <w:rFonts w:cstheme="minorHAnsi"/>
                <w:sz w:val="20"/>
              </w:rPr>
              <w:t>-Unspecific as to how simulation meets learning objectives.</w:t>
            </w:r>
          </w:p>
          <w:p w14:paraId="27872686" w14:textId="77777777" w:rsidR="00290F4C" w:rsidRPr="00441528" w:rsidRDefault="00290F4C" w:rsidP="00CB6B46">
            <w:pPr>
              <w:rPr>
                <w:rFonts w:cstheme="minorHAnsi"/>
                <w:sz w:val="20"/>
              </w:rPr>
            </w:pPr>
          </w:p>
          <w:p w14:paraId="06DD9B2E" w14:textId="77777777" w:rsidR="00290F4C" w:rsidRPr="00441528" w:rsidRDefault="00290F4C" w:rsidP="00CB6B46">
            <w:pPr>
              <w:rPr>
                <w:rFonts w:cstheme="minorHAnsi"/>
                <w:b/>
                <w:sz w:val="20"/>
              </w:rPr>
            </w:pPr>
            <w:r w:rsidRPr="00441528">
              <w:rPr>
                <w:rFonts w:cstheme="minorHAnsi"/>
                <w:b/>
                <w:sz w:val="20"/>
              </w:rPr>
              <w:t xml:space="preserve">Weight- 1 point </w:t>
            </w:r>
          </w:p>
        </w:tc>
        <w:tc>
          <w:tcPr>
            <w:tcW w:w="2338" w:type="dxa"/>
          </w:tcPr>
          <w:p w14:paraId="7E96F109" w14:textId="77777777" w:rsidR="00290F4C" w:rsidRPr="00441528" w:rsidRDefault="00290F4C" w:rsidP="00CB6B46">
            <w:pPr>
              <w:rPr>
                <w:rFonts w:cstheme="minorHAnsi"/>
                <w:sz w:val="20"/>
              </w:rPr>
            </w:pPr>
            <w:r w:rsidRPr="00441528">
              <w:rPr>
                <w:rFonts w:cstheme="minorHAnsi"/>
                <w:sz w:val="20"/>
              </w:rPr>
              <w:t>- Paper follows most guidelines.</w:t>
            </w:r>
          </w:p>
          <w:p w14:paraId="7FA9ED19" w14:textId="77777777" w:rsidR="00290F4C" w:rsidRPr="00441528" w:rsidRDefault="00290F4C" w:rsidP="00CB6B46">
            <w:pPr>
              <w:rPr>
                <w:rFonts w:cstheme="minorHAnsi"/>
                <w:sz w:val="20"/>
              </w:rPr>
            </w:pPr>
          </w:p>
          <w:p w14:paraId="34F9E639" w14:textId="77777777" w:rsidR="00290F4C" w:rsidRPr="00441528" w:rsidRDefault="00290F4C" w:rsidP="00CB6B46">
            <w:pPr>
              <w:rPr>
                <w:rFonts w:cstheme="minorHAnsi"/>
                <w:sz w:val="20"/>
              </w:rPr>
            </w:pPr>
            <w:r w:rsidRPr="00441528">
              <w:rPr>
                <w:rFonts w:cstheme="minorHAnsi"/>
                <w:sz w:val="20"/>
              </w:rPr>
              <w:t>- Paper is under word length.</w:t>
            </w:r>
          </w:p>
          <w:p w14:paraId="7201E235" w14:textId="77777777" w:rsidR="00290F4C" w:rsidRPr="00441528" w:rsidRDefault="00290F4C" w:rsidP="00CB6B46">
            <w:pPr>
              <w:rPr>
                <w:rFonts w:cstheme="minorHAnsi"/>
                <w:sz w:val="20"/>
              </w:rPr>
            </w:pPr>
          </w:p>
          <w:p w14:paraId="4D5012B9" w14:textId="77777777" w:rsidR="00290F4C" w:rsidRPr="00441528" w:rsidRDefault="00290F4C" w:rsidP="00CB6B46">
            <w:pPr>
              <w:rPr>
                <w:rFonts w:cstheme="minorHAnsi"/>
                <w:sz w:val="20"/>
              </w:rPr>
            </w:pPr>
            <w:r w:rsidRPr="00441528">
              <w:rPr>
                <w:rFonts w:cstheme="minorHAnsi"/>
                <w:sz w:val="20"/>
              </w:rPr>
              <w:t>-Lacks some specifics as to how simulation meets learning objectives.</w:t>
            </w:r>
          </w:p>
          <w:p w14:paraId="13EB2CA2" w14:textId="77777777" w:rsidR="00290F4C" w:rsidRPr="00441528" w:rsidRDefault="00290F4C" w:rsidP="00CB6B46">
            <w:pPr>
              <w:rPr>
                <w:rFonts w:cstheme="minorHAnsi"/>
                <w:sz w:val="20"/>
              </w:rPr>
            </w:pPr>
          </w:p>
          <w:p w14:paraId="401C0C22" w14:textId="77777777" w:rsidR="00290F4C" w:rsidRPr="00441528" w:rsidRDefault="00290F4C" w:rsidP="00CB6B46">
            <w:pPr>
              <w:rPr>
                <w:rFonts w:cstheme="minorHAnsi"/>
                <w:b/>
                <w:sz w:val="20"/>
              </w:rPr>
            </w:pPr>
            <w:r w:rsidRPr="00441528">
              <w:rPr>
                <w:rFonts w:cstheme="minorHAnsi"/>
                <w:b/>
                <w:sz w:val="20"/>
              </w:rPr>
              <w:t>Weight-5 points</w:t>
            </w:r>
          </w:p>
        </w:tc>
        <w:tc>
          <w:tcPr>
            <w:tcW w:w="2338" w:type="dxa"/>
          </w:tcPr>
          <w:p w14:paraId="0F0A408F" w14:textId="77777777" w:rsidR="00290F4C" w:rsidRPr="00441528" w:rsidRDefault="00290F4C" w:rsidP="00CB6B46">
            <w:pPr>
              <w:rPr>
                <w:rFonts w:cstheme="minorHAnsi"/>
                <w:sz w:val="20"/>
              </w:rPr>
            </w:pPr>
            <w:r w:rsidRPr="00441528">
              <w:rPr>
                <w:rFonts w:cstheme="minorHAnsi"/>
                <w:sz w:val="20"/>
              </w:rPr>
              <w:t>- Paper follows designated guidelines.</w:t>
            </w:r>
          </w:p>
          <w:p w14:paraId="175B5703" w14:textId="77777777" w:rsidR="00290F4C" w:rsidRPr="00441528" w:rsidRDefault="00290F4C" w:rsidP="00CB6B46">
            <w:pPr>
              <w:rPr>
                <w:rFonts w:cstheme="minorHAnsi"/>
                <w:sz w:val="20"/>
              </w:rPr>
            </w:pPr>
            <w:r w:rsidRPr="00441528">
              <w:rPr>
                <w:rFonts w:cstheme="minorHAnsi"/>
                <w:sz w:val="20"/>
              </w:rPr>
              <w:t>- Paper is the appropriate length as described for the assignment.</w:t>
            </w:r>
          </w:p>
          <w:p w14:paraId="2625D63F" w14:textId="77777777" w:rsidR="00290F4C" w:rsidRPr="00441528" w:rsidRDefault="00290F4C" w:rsidP="00CB6B46">
            <w:pPr>
              <w:rPr>
                <w:rFonts w:cstheme="minorHAnsi"/>
                <w:sz w:val="20"/>
              </w:rPr>
            </w:pPr>
            <w:r w:rsidRPr="00441528">
              <w:rPr>
                <w:rFonts w:cstheme="minorHAnsi"/>
                <w:sz w:val="20"/>
              </w:rPr>
              <w:t>-States clearly as to how simulation meets learning objectives.</w:t>
            </w:r>
          </w:p>
          <w:p w14:paraId="149905A8" w14:textId="77777777" w:rsidR="00290F4C" w:rsidRPr="00441528" w:rsidRDefault="00290F4C" w:rsidP="00CB6B46">
            <w:pPr>
              <w:rPr>
                <w:rFonts w:cstheme="minorHAnsi"/>
                <w:sz w:val="20"/>
              </w:rPr>
            </w:pPr>
          </w:p>
          <w:p w14:paraId="4D7ABE8B" w14:textId="77777777" w:rsidR="00290F4C" w:rsidRPr="00441528" w:rsidRDefault="00290F4C" w:rsidP="00CB6B46">
            <w:pPr>
              <w:rPr>
                <w:rFonts w:cstheme="minorHAnsi"/>
                <w:sz w:val="20"/>
              </w:rPr>
            </w:pPr>
          </w:p>
          <w:p w14:paraId="78ECC364" w14:textId="77777777" w:rsidR="00290F4C" w:rsidRPr="00441528" w:rsidRDefault="00290F4C" w:rsidP="00CB6B46">
            <w:pPr>
              <w:rPr>
                <w:rFonts w:cstheme="minorHAnsi"/>
                <w:b/>
                <w:sz w:val="20"/>
              </w:rPr>
            </w:pPr>
            <w:r w:rsidRPr="00441528">
              <w:rPr>
                <w:rFonts w:cstheme="minorHAnsi"/>
                <w:b/>
                <w:sz w:val="20"/>
              </w:rPr>
              <w:t>Weight-10 points</w:t>
            </w:r>
          </w:p>
        </w:tc>
      </w:tr>
      <w:tr w:rsidR="00290F4C" w:rsidRPr="00441528" w14:paraId="65290EC4" w14:textId="77777777" w:rsidTr="00CB6B46">
        <w:tc>
          <w:tcPr>
            <w:tcW w:w="2337" w:type="dxa"/>
          </w:tcPr>
          <w:p w14:paraId="5844C67F" w14:textId="77777777" w:rsidR="00290F4C" w:rsidRPr="00441528" w:rsidRDefault="00290F4C" w:rsidP="00CB6B46">
            <w:pPr>
              <w:rPr>
                <w:rFonts w:cstheme="minorHAnsi"/>
                <w:b/>
                <w:sz w:val="20"/>
              </w:rPr>
            </w:pPr>
            <w:r w:rsidRPr="00441528">
              <w:rPr>
                <w:rFonts w:cstheme="minorHAnsi"/>
                <w:b/>
                <w:sz w:val="20"/>
              </w:rPr>
              <w:t>APA Format Correct spelling/Grammar.</w:t>
            </w:r>
          </w:p>
          <w:p w14:paraId="617FC9E8" w14:textId="77777777" w:rsidR="00290F4C" w:rsidRPr="00441528" w:rsidRDefault="00290F4C" w:rsidP="00CB6B46">
            <w:pPr>
              <w:rPr>
                <w:rFonts w:cstheme="minorHAnsi"/>
                <w:b/>
                <w:sz w:val="20"/>
              </w:rPr>
            </w:pPr>
          </w:p>
          <w:p w14:paraId="7E71A5F7" w14:textId="77777777" w:rsidR="00290F4C" w:rsidRPr="00441528" w:rsidRDefault="00290F4C" w:rsidP="00CB6B46">
            <w:pPr>
              <w:rPr>
                <w:rFonts w:cstheme="minorHAnsi"/>
                <w:b/>
                <w:sz w:val="20"/>
              </w:rPr>
            </w:pPr>
            <w:r>
              <w:rPr>
                <w:rFonts w:cstheme="minorHAnsi"/>
                <w:b/>
                <w:sz w:val="20"/>
              </w:rPr>
              <w:t>At least 1 scholarly reference required.</w:t>
            </w:r>
          </w:p>
          <w:p w14:paraId="68F8E904" w14:textId="77777777" w:rsidR="00290F4C" w:rsidRPr="00441528" w:rsidRDefault="00290F4C" w:rsidP="00CB6B46">
            <w:pPr>
              <w:rPr>
                <w:rFonts w:cstheme="minorHAnsi"/>
                <w:b/>
                <w:sz w:val="20"/>
              </w:rPr>
            </w:pPr>
          </w:p>
          <w:p w14:paraId="30103B0F" w14:textId="77777777" w:rsidR="00290F4C" w:rsidRPr="00441528" w:rsidRDefault="00290F4C" w:rsidP="00CB6B46">
            <w:pPr>
              <w:rPr>
                <w:rFonts w:cstheme="minorHAnsi"/>
                <w:b/>
                <w:i/>
                <w:sz w:val="20"/>
              </w:rPr>
            </w:pPr>
          </w:p>
          <w:p w14:paraId="79B68AE8" w14:textId="77777777" w:rsidR="00290F4C" w:rsidRPr="00441528" w:rsidRDefault="00290F4C" w:rsidP="00CB6B46">
            <w:pPr>
              <w:rPr>
                <w:rFonts w:cstheme="minorHAnsi"/>
                <w:i/>
                <w:sz w:val="20"/>
              </w:rPr>
            </w:pPr>
            <w:r w:rsidRPr="00441528">
              <w:rPr>
                <w:rFonts w:cstheme="minorHAnsi"/>
                <w:b/>
                <w:i/>
                <w:sz w:val="20"/>
              </w:rPr>
              <w:t>Total Weight- 10 points</w:t>
            </w:r>
          </w:p>
        </w:tc>
        <w:tc>
          <w:tcPr>
            <w:tcW w:w="2337" w:type="dxa"/>
          </w:tcPr>
          <w:p w14:paraId="6AFBEC07" w14:textId="77777777" w:rsidR="00290F4C" w:rsidRPr="00441528" w:rsidRDefault="00290F4C" w:rsidP="00CB6B46">
            <w:pPr>
              <w:rPr>
                <w:rFonts w:cstheme="minorHAnsi"/>
                <w:sz w:val="20"/>
              </w:rPr>
            </w:pPr>
            <w:r w:rsidRPr="00441528">
              <w:rPr>
                <w:rFonts w:cstheme="minorHAnsi"/>
                <w:sz w:val="20"/>
              </w:rPr>
              <w:t>-Lack of APA format.</w:t>
            </w:r>
          </w:p>
          <w:p w14:paraId="5D9AAB39" w14:textId="77777777" w:rsidR="00290F4C" w:rsidRPr="00441528" w:rsidRDefault="00290F4C" w:rsidP="00CB6B46">
            <w:pPr>
              <w:rPr>
                <w:rFonts w:cstheme="minorHAnsi"/>
                <w:sz w:val="20"/>
              </w:rPr>
            </w:pPr>
            <w:r w:rsidRPr="00441528">
              <w:rPr>
                <w:rFonts w:cstheme="minorHAnsi"/>
                <w:sz w:val="20"/>
              </w:rPr>
              <w:t xml:space="preserve"> -Paper contains numerous grammatical, punctuation, and spelling errors.</w:t>
            </w:r>
          </w:p>
          <w:p w14:paraId="11A78C17" w14:textId="77777777" w:rsidR="00290F4C" w:rsidRPr="00441528" w:rsidRDefault="00290F4C" w:rsidP="00CB6B46">
            <w:pPr>
              <w:rPr>
                <w:rFonts w:cstheme="minorHAnsi"/>
                <w:sz w:val="20"/>
              </w:rPr>
            </w:pPr>
            <w:r w:rsidRPr="00441528">
              <w:rPr>
                <w:rFonts w:cstheme="minorHAnsi"/>
                <w:sz w:val="20"/>
              </w:rPr>
              <w:t xml:space="preserve">- Language </w:t>
            </w:r>
            <w:r w:rsidRPr="00441528">
              <w:rPr>
                <w:rFonts w:cstheme="minorHAnsi"/>
                <w:b/>
                <w:sz w:val="20"/>
              </w:rPr>
              <w:t>uses jargon or conversational tone</w:t>
            </w:r>
            <w:r w:rsidRPr="00441528">
              <w:rPr>
                <w:rFonts w:cstheme="minorHAnsi"/>
                <w:sz w:val="20"/>
              </w:rPr>
              <w:t xml:space="preserve"> </w:t>
            </w:r>
          </w:p>
          <w:p w14:paraId="63B614C9" w14:textId="77777777" w:rsidR="00290F4C" w:rsidRPr="00441528" w:rsidRDefault="00290F4C" w:rsidP="00CB6B46">
            <w:pPr>
              <w:rPr>
                <w:rFonts w:cstheme="minorHAnsi"/>
                <w:sz w:val="20"/>
              </w:rPr>
            </w:pPr>
            <w:r w:rsidRPr="00441528">
              <w:rPr>
                <w:rFonts w:cstheme="minorHAnsi"/>
                <w:sz w:val="20"/>
              </w:rPr>
              <w:t>-Lack of APA citation use and Reference page if references used.</w:t>
            </w:r>
          </w:p>
          <w:p w14:paraId="5B485954" w14:textId="77777777" w:rsidR="00290F4C" w:rsidRPr="00441528" w:rsidRDefault="00290F4C" w:rsidP="00CB6B46">
            <w:pPr>
              <w:rPr>
                <w:rFonts w:cstheme="minorHAnsi"/>
                <w:sz w:val="20"/>
              </w:rPr>
            </w:pPr>
          </w:p>
          <w:p w14:paraId="0197E474" w14:textId="77777777" w:rsidR="00290F4C" w:rsidRDefault="00290F4C" w:rsidP="00CB6B46">
            <w:pPr>
              <w:rPr>
                <w:rFonts w:cstheme="minorHAnsi"/>
                <w:sz w:val="20"/>
              </w:rPr>
            </w:pPr>
          </w:p>
          <w:p w14:paraId="3B23F010" w14:textId="77777777" w:rsidR="00290F4C" w:rsidRPr="00441528" w:rsidRDefault="00290F4C" w:rsidP="00CB6B46">
            <w:pPr>
              <w:rPr>
                <w:rFonts w:cstheme="minorHAnsi"/>
                <w:sz w:val="20"/>
              </w:rPr>
            </w:pPr>
          </w:p>
          <w:p w14:paraId="6CBD58F2" w14:textId="77777777" w:rsidR="00290F4C" w:rsidRPr="00441528" w:rsidRDefault="00290F4C" w:rsidP="00CB6B46">
            <w:pPr>
              <w:rPr>
                <w:rFonts w:cstheme="minorHAnsi"/>
                <w:b/>
                <w:sz w:val="20"/>
              </w:rPr>
            </w:pPr>
            <w:r w:rsidRPr="00441528">
              <w:rPr>
                <w:rFonts w:cstheme="minorHAnsi"/>
                <w:b/>
                <w:sz w:val="20"/>
              </w:rPr>
              <w:t>Weight- 1 point</w:t>
            </w:r>
          </w:p>
        </w:tc>
        <w:tc>
          <w:tcPr>
            <w:tcW w:w="2338" w:type="dxa"/>
          </w:tcPr>
          <w:p w14:paraId="370A3DFE" w14:textId="77777777" w:rsidR="00290F4C" w:rsidRPr="00441528" w:rsidRDefault="00290F4C" w:rsidP="00CB6B46">
            <w:pPr>
              <w:rPr>
                <w:rFonts w:cstheme="minorHAnsi"/>
                <w:sz w:val="20"/>
              </w:rPr>
            </w:pPr>
            <w:r w:rsidRPr="00441528">
              <w:rPr>
                <w:rFonts w:cstheme="minorHAnsi"/>
                <w:sz w:val="20"/>
              </w:rPr>
              <w:t>- Inappropriate APA format.</w:t>
            </w:r>
          </w:p>
          <w:p w14:paraId="1EF8F957" w14:textId="77777777" w:rsidR="00290F4C" w:rsidRPr="00441528" w:rsidRDefault="00290F4C" w:rsidP="00CB6B46">
            <w:pPr>
              <w:rPr>
                <w:rFonts w:cstheme="minorHAnsi"/>
                <w:sz w:val="20"/>
              </w:rPr>
            </w:pPr>
            <w:r w:rsidRPr="00441528">
              <w:rPr>
                <w:rFonts w:cstheme="minorHAnsi"/>
                <w:sz w:val="20"/>
              </w:rPr>
              <w:t>- Paper contains few grammatical, punctuation and spelling errors.</w:t>
            </w:r>
          </w:p>
          <w:p w14:paraId="50823DB2" w14:textId="77777777" w:rsidR="00290F4C" w:rsidRPr="00441528" w:rsidRDefault="00290F4C" w:rsidP="00CB6B46">
            <w:pPr>
              <w:rPr>
                <w:rFonts w:cstheme="minorHAnsi"/>
                <w:sz w:val="20"/>
              </w:rPr>
            </w:pPr>
            <w:r w:rsidRPr="00441528">
              <w:rPr>
                <w:rFonts w:cstheme="minorHAnsi"/>
                <w:sz w:val="20"/>
              </w:rPr>
              <w:t xml:space="preserve">- Language lacks clarity or includes </w:t>
            </w:r>
            <w:r w:rsidRPr="00441528">
              <w:rPr>
                <w:rFonts w:cstheme="minorHAnsi"/>
                <w:b/>
                <w:sz w:val="20"/>
              </w:rPr>
              <w:t>the use of some jargon or conversational tone</w:t>
            </w:r>
            <w:r w:rsidRPr="00441528">
              <w:rPr>
                <w:rFonts w:cstheme="minorHAnsi"/>
                <w:sz w:val="20"/>
              </w:rPr>
              <w:t>.</w:t>
            </w:r>
          </w:p>
          <w:p w14:paraId="2F85AD42" w14:textId="77777777" w:rsidR="00290F4C" w:rsidRPr="00441528" w:rsidRDefault="00290F4C" w:rsidP="00CB6B46">
            <w:pPr>
              <w:rPr>
                <w:rFonts w:cstheme="minorHAnsi"/>
                <w:sz w:val="20"/>
              </w:rPr>
            </w:pPr>
            <w:r w:rsidRPr="00441528">
              <w:rPr>
                <w:rFonts w:cstheme="minorHAnsi"/>
                <w:sz w:val="20"/>
              </w:rPr>
              <w:t>-Inappropriate APA citation use and Reference page if references used.</w:t>
            </w:r>
          </w:p>
          <w:p w14:paraId="36547D6A" w14:textId="77777777" w:rsidR="00290F4C" w:rsidRPr="00441528" w:rsidRDefault="00290F4C" w:rsidP="00CB6B46">
            <w:pPr>
              <w:rPr>
                <w:rFonts w:cstheme="minorHAnsi"/>
                <w:b/>
                <w:sz w:val="20"/>
              </w:rPr>
            </w:pPr>
            <w:r w:rsidRPr="00441528">
              <w:rPr>
                <w:rFonts w:cstheme="minorHAnsi"/>
                <w:b/>
                <w:sz w:val="20"/>
              </w:rPr>
              <w:t>Weight- 5 points</w:t>
            </w:r>
          </w:p>
        </w:tc>
        <w:tc>
          <w:tcPr>
            <w:tcW w:w="2338" w:type="dxa"/>
          </w:tcPr>
          <w:p w14:paraId="625C2D70" w14:textId="77777777" w:rsidR="00290F4C" w:rsidRPr="00441528" w:rsidRDefault="00290F4C" w:rsidP="00CB6B46">
            <w:pPr>
              <w:rPr>
                <w:rFonts w:cstheme="minorHAnsi"/>
                <w:sz w:val="20"/>
              </w:rPr>
            </w:pPr>
            <w:r w:rsidRPr="00441528">
              <w:rPr>
                <w:rFonts w:cstheme="minorHAnsi"/>
                <w:sz w:val="20"/>
              </w:rPr>
              <w:t xml:space="preserve">-Correct APA format. </w:t>
            </w:r>
          </w:p>
          <w:p w14:paraId="05480B0A" w14:textId="77777777" w:rsidR="00290F4C" w:rsidRPr="00441528" w:rsidRDefault="00290F4C" w:rsidP="00CB6B46">
            <w:pPr>
              <w:rPr>
                <w:rFonts w:cstheme="minorHAnsi"/>
                <w:sz w:val="20"/>
              </w:rPr>
            </w:pPr>
            <w:r w:rsidRPr="00441528">
              <w:rPr>
                <w:rFonts w:cstheme="minorHAnsi"/>
                <w:sz w:val="20"/>
              </w:rPr>
              <w:t>-Rules of grammar, usage, and punctuation are followed; spelling is correct.</w:t>
            </w:r>
          </w:p>
          <w:p w14:paraId="37DC40F2" w14:textId="77777777" w:rsidR="00290F4C" w:rsidRPr="00441528" w:rsidRDefault="00290F4C" w:rsidP="00CB6B46">
            <w:pPr>
              <w:rPr>
                <w:rFonts w:cstheme="minorHAnsi"/>
                <w:sz w:val="20"/>
              </w:rPr>
            </w:pPr>
            <w:r w:rsidRPr="00441528">
              <w:rPr>
                <w:rFonts w:cstheme="minorHAnsi"/>
                <w:sz w:val="20"/>
              </w:rPr>
              <w:t>- Language is clear and precise; sentences display consistently strong, varied structure</w:t>
            </w:r>
          </w:p>
          <w:p w14:paraId="17B4543D" w14:textId="77777777" w:rsidR="00290F4C" w:rsidRDefault="00290F4C" w:rsidP="00CB6B46">
            <w:pPr>
              <w:rPr>
                <w:rFonts w:cstheme="minorHAnsi"/>
                <w:sz w:val="20"/>
              </w:rPr>
            </w:pPr>
            <w:r w:rsidRPr="00441528">
              <w:rPr>
                <w:rFonts w:cstheme="minorHAnsi"/>
                <w:sz w:val="20"/>
              </w:rPr>
              <w:t>-Correct APA citation and reference page if references used.</w:t>
            </w:r>
          </w:p>
          <w:p w14:paraId="7C107735" w14:textId="77777777" w:rsidR="00290F4C" w:rsidRPr="00441528" w:rsidRDefault="00290F4C" w:rsidP="00CB6B46">
            <w:pPr>
              <w:rPr>
                <w:rFonts w:cstheme="minorHAnsi"/>
                <w:sz w:val="20"/>
              </w:rPr>
            </w:pPr>
          </w:p>
          <w:p w14:paraId="1EBA1E4C" w14:textId="77777777" w:rsidR="00290F4C" w:rsidRPr="00441528" w:rsidRDefault="00290F4C" w:rsidP="00CB6B46">
            <w:pPr>
              <w:rPr>
                <w:rFonts w:cstheme="minorHAnsi"/>
                <w:b/>
                <w:sz w:val="20"/>
              </w:rPr>
            </w:pPr>
            <w:r w:rsidRPr="00441528">
              <w:rPr>
                <w:rFonts w:cstheme="minorHAnsi"/>
                <w:b/>
                <w:sz w:val="20"/>
              </w:rPr>
              <w:t>Weight- 10 points</w:t>
            </w:r>
          </w:p>
        </w:tc>
      </w:tr>
      <w:tr w:rsidR="00290F4C" w:rsidRPr="00441528" w14:paraId="6C7BAB30" w14:textId="77777777" w:rsidTr="00CB6B46">
        <w:tc>
          <w:tcPr>
            <w:tcW w:w="2337" w:type="dxa"/>
          </w:tcPr>
          <w:p w14:paraId="73286824" w14:textId="77777777" w:rsidR="00290F4C" w:rsidRPr="00441528" w:rsidRDefault="00290F4C" w:rsidP="00CB6B46">
            <w:pPr>
              <w:rPr>
                <w:rFonts w:cstheme="minorHAnsi"/>
                <w:b/>
                <w:sz w:val="20"/>
              </w:rPr>
            </w:pPr>
            <w:r w:rsidRPr="00441528">
              <w:rPr>
                <w:rFonts w:cstheme="minorHAnsi"/>
                <w:b/>
                <w:sz w:val="20"/>
              </w:rPr>
              <w:t>Paper submitted to dropbox within 72 hours of the simulation experience.</w:t>
            </w:r>
          </w:p>
          <w:p w14:paraId="70301F57" w14:textId="77777777" w:rsidR="00290F4C" w:rsidRPr="00441528" w:rsidRDefault="00290F4C" w:rsidP="00CB6B46">
            <w:pPr>
              <w:rPr>
                <w:rFonts w:cstheme="minorHAnsi"/>
                <w:b/>
                <w:sz w:val="20"/>
              </w:rPr>
            </w:pPr>
          </w:p>
          <w:p w14:paraId="012F4CF6" w14:textId="77777777" w:rsidR="00290F4C" w:rsidRPr="00441528" w:rsidRDefault="00290F4C" w:rsidP="00CB6B46">
            <w:pPr>
              <w:rPr>
                <w:rFonts w:cstheme="minorHAnsi"/>
                <w:b/>
                <w:sz w:val="20"/>
              </w:rPr>
            </w:pPr>
            <w:r w:rsidRPr="00441528">
              <w:rPr>
                <w:rFonts w:cstheme="minorHAnsi"/>
                <w:b/>
                <w:i/>
                <w:sz w:val="20"/>
              </w:rPr>
              <w:t>Total Weight- 2 points</w:t>
            </w:r>
          </w:p>
        </w:tc>
        <w:tc>
          <w:tcPr>
            <w:tcW w:w="2337" w:type="dxa"/>
          </w:tcPr>
          <w:p w14:paraId="0EA832B1" w14:textId="77777777" w:rsidR="00290F4C" w:rsidRPr="00441528" w:rsidRDefault="00290F4C" w:rsidP="00CB6B46">
            <w:pPr>
              <w:rPr>
                <w:rFonts w:cstheme="minorHAnsi"/>
                <w:sz w:val="20"/>
              </w:rPr>
            </w:pPr>
          </w:p>
          <w:p w14:paraId="65AD620D" w14:textId="77777777" w:rsidR="00290F4C" w:rsidRPr="00441528" w:rsidRDefault="00290F4C" w:rsidP="00CB6B46">
            <w:pPr>
              <w:rPr>
                <w:rFonts w:cstheme="minorHAnsi"/>
                <w:sz w:val="20"/>
              </w:rPr>
            </w:pPr>
          </w:p>
          <w:p w14:paraId="47978971" w14:textId="77777777" w:rsidR="00290F4C" w:rsidRPr="00441528" w:rsidRDefault="00290F4C" w:rsidP="00CB6B46">
            <w:pPr>
              <w:rPr>
                <w:rFonts w:cstheme="minorHAnsi"/>
                <w:sz w:val="20"/>
              </w:rPr>
            </w:pPr>
          </w:p>
          <w:p w14:paraId="1B8087D3" w14:textId="77777777" w:rsidR="00290F4C" w:rsidRPr="00441528" w:rsidRDefault="00290F4C" w:rsidP="00CB6B46">
            <w:pPr>
              <w:rPr>
                <w:rFonts w:cstheme="minorHAnsi"/>
                <w:b/>
                <w:sz w:val="20"/>
              </w:rPr>
            </w:pPr>
          </w:p>
        </w:tc>
        <w:tc>
          <w:tcPr>
            <w:tcW w:w="2338" w:type="dxa"/>
          </w:tcPr>
          <w:p w14:paraId="2CE75FFA" w14:textId="77777777" w:rsidR="00290F4C" w:rsidRPr="00441528" w:rsidRDefault="00290F4C" w:rsidP="00CB6B46">
            <w:pPr>
              <w:rPr>
                <w:rFonts w:cstheme="minorHAnsi"/>
                <w:sz w:val="20"/>
              </w:rPr>
            </w:pPr>
          </w:p>
        </w:tc>
        <w:tc>
          <w:tcPr>
            <w:tcW w:w="2338" w:type="dxa"/>
          </w:tcPr>
          <w:p w14:paraId="4359C7BF" w14:textId="77777777" w:rsidR="00290F4C" w:rsidRPr="00441528" w:rsidRDefault="00290F4C" w:rsidP="00CB6B46">
            <w:pPr>
              <w:rPr>
                <w:rFonts w:cstheme="minorHAnsi"/>
                <w:sz w:val="20"/>
              </w:rPr>
            </w:pPr>
            <w:r w:rsidRPr="00441528">
              <w:rPr>
                <w:rFonts w:cstheme="minorHAnsi"/>
                <w:sz w:val="20"/>
              </w:rPr>
              <w:t>-Paper submitted to dropbox on time.</w:t>
            </w:r>
          </w:p>
          <w:p w14:paraId="6650C0A1" w14:textId="77777777" w:rsidR="00290F4C" w:rsidRPr="00441528" w:rsidRDefault="00290F4C" w:rsidP="00CB6B46">
            <w:pPr>
              <w:rPr>
                <w:rFonts w:cstheme="minorHAnsi"/>
                <w:sz w:val="20"/>
              </w:rPr>
            </w:pPr>
            <w:r w:rsidRPr="00441528">
              <w:rPr>
                <w:rFonts w:cstheme="minorHAnsi"/>
                <w:sz w:val="20"/>
              </w:rPr>
              <w:t xml:space="preserve"> </w:t>
            </w:r>
          </w:p>
          <w:p w14:paraId="42FABCF3" w14:textId="77777777" w:rsidR="00290F4C" w:rsidRPr="00441528" w:rsidRDefault="00290F4C" w:rsidP="00CB6B46">
            <w:pPr>
              <w:rPr>
                <w:rFonts w:cstheme="minorHAnsi"/>
                <w:sz w:val="20"/>
              </w:rPr>
            </w:pPr>
          </w:p>
          <w:p w14:paraId="282F95AA" w14:textId="77777777" w:rsidR="00290F4C" w:rsidRPr="00441528" w:rsidRDefault="00290F4C" w:rsidP="00CB6B46">
            <w:pPr>
              <w:rPr>
                <w:rFonts w:cstheme="minorHAnsi"/>
                <w:sz w:val="20"/>
              </w:rPr>
            </w:pPr>
          </w:p>
          <w:p w14:paraId="448D5700" w14:textId="77777777" w:rsidR="00290F4C" w:rsidRPr="00441528" w:rsidRDefault="00290F4C" w:rsidP="00CB6B46">
            <w:pPr>
              <w:rPr>
                <w:rFonts w:cstheme="minorHAnsi"/>
                <w:sz w:val="20"/>
              </w:rPr>
            </w:pPr>
          </w:p>
          <w:p w14:paraId="7D4F7656" w14:textId="77777777" w:rsidR="00290F4C" w:rsidRPr="00441528" w:rsidRDefault="00290F4C" w:rsidP="00CB6B46">
            <w:pPr>
              <w:rPr>
                <w:rFonts w:cstheme="minorHAnsi"/>
                <w:b/>
                <w:sz w:val="20"/>
              </w:rPr>
            </w:pPr>
            <w:r w:rsidRPr="00441528">
              <w:rPr>
                <w:rFonts w:cstheme="minorHAnsi"/>
                <w:b/>
                <w:sz w:val="20"/>
              </w:rPr>
              <w:t>Weight- 2 points</w:t>
            </w:r>
          </w:p>
        </w:tc>
      </w:tr>
    </w:tbl>
    <w:p w14:paraId="5F634AA5" w14:textId="77777777" w:rsidR="00290F4C" w:rsidRPr="00290F4C" w:rsidRDefault="00290F4C" w:rsidP="00290F4C">
      <w:pPr>
        <w:pStyle w:val="ListParagraph"/>
        <w:rPr>
          <w:rFonts w:cstheme="minorHAnsi"/>
          <w:sz w:val="20"/>
        </w:rPr>
      </w:pPr>
    </w:p>
    <w:p w14:paraId="7F337FAB" w14:textId="77777777" w:rsidR="00290F4C" w:rsidRDefault="00290F4C" w:rsidP="00290F4C">
      <w:pPr>
        <w:pStyle w:val="ListParagraph"/>
      </w:pPr>
      <w:r>
        <w:lastRenderedPageBreak/>
        <w:t>Total Points: ____________</w:t>
      </w:r>
      <w:r>
        <w:tab/>
      </w:r>
    </w:p>
    <w:p w14:paraId="407BC814" w14:textId="77777777" w:rsidR="00750ECD" w:rsidRPr="00750ECD" w:rsidRDefault="00750ECD" w:rsidP="00750ECD">
      <w:pPr>
        <w:rPr>
          <w:sz w:val="28"/>
          <w:szCs w:val="28"/>
        </w:rPr>
      </w:pPr>
    </w:p>
    <w:sectPr w:rsidR="00750ECD" w:rsidRPr="00750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C01C2"/>
    <w:multiLevelType w:val="multilevel"/>
    <w:tmpl w:val="4792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29058C"/>
    <w:multiLevelType w:val="hybridMultilevel"/>
    <w:tmpl w:val="232CA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2A15D2"/>
    <w:multiLevelType w:val="multilevel"/>
    <w:tmpl w:val="BA70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0NjI0Nzc1sTAzMjdS0lEKTi0uzszPAykwrAUA8BxZBCwAAAA="/>
  </w:docVars>
  <w:rsids>
    <w:rsidRoot w:val="00750ECD"/>
    <w:rsid w:val="00057686"/>
    <w:rsid w:val="000E7088"/>
    <w:rsid w:val="002221B8"/>
    <w:rsid w:val="00250CF6"/>
    <w:rsid w:val="00290F4C"/>
    <w:rsid w:val="002E092B"/>
    <w:rsid w:val="003A5559"/>
    <w:rsid w:val="003D1AC6"/>
    <w:rsid w:val="004129BA"/>
    <w:rsid w:val="0049509A"/>
    <w:rsid w:val="00641C7C"/>
    <w:rsid w:val="00750ECD"/>
    <w:rsid w:val="00772310"/>
    <w:rsid w:val="00777E9E"/>
    <w:rsid w:val="007B6D92"/>
    <w:rsid w:val="00836A31"/>
    <w:rsid w:val="00872C0A"/>
    <w:rsid w:val="00A464D5"/>
    <w:rsid w:val="00B66F8D"/>
    <w:rsid w:val="00C87147"/>
    <w:rsid w:val="00DA1395"/>
    <w:rsid w:val="00DC6DEE"/>
    <w:rsid w:val="00E109E6"/>
    <w:rsid w:val="00F7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B4FC"/>
  <w15:chartTrackingRefBased/>
  <w15:docId w15:val="{83CEC68D-22E5-4965-A94B-EF5211D3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09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ECD"/>
    <w:pPr>
      <w:ind w:left="720"/>
      <w:contextualSpacing/>
    </w:pPr>
  </w:style>
  <w:style w:type="table" w:styleId="TableGrid">
    <w:name w:val="Table Grid"/>
    <w:basedOn w:val="TableNormal"/>
    <w:uiPriority w:val="39"/>
    <w:rsid w:val="002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92B"/>
    <w:rPr>
      <w:rFonts w:ascii="Times New Roman" w:eastAsia="Times New Roman" w:hAnsi="Times New Roman" w:cs="Times New Roman"/>
      <w:b/>
      <w:bCs/>
      <w:kern w:val="36"/>
      <w:sz w:val="48"/>
      <w:szCs w:val="48"/>
    </w:rPr>
  </w:style>
  <w:style w:type="character" w:customStyle="1" w:styleId="hlfld-contribauthor">
    <w:name w:val="hlfld-contribauthor"/>
    <w:basedOn w:val="DefaultParagraphFont"/>
    <w:rsid w:val="002E092B"/>
  </w:style>
  <w:style w:type="character" w:styleId="Hyperlink">
    <w:name w:val="Hyperlink"/>
    <w:basedOn w:val="DefaultParagraphFont"/>
    <w:uiPriority w:val="99"/>
    <w:unhideWhenUsed/>
    <w:rsid w:val="002E092B"/>
    <w:rPr>
      <w:color w:val="0000FF"/>
      <w:u w:val="single"/>
    </w:rPr>
  </w:style>
  <w:style w:type="character" w:customStyle="1" w:styleId="affiliationslabel">
    <w:name w:val="affiliations__label"/>
    <w:basedOn w:val="DefaultParagraphFont"/>
    <w:rsid w:val="002E092B"/>
  </w:style>
  <w:style w:type="character" w:customStyle="1" w:styleId="epub-sectionitem">
    <w:name w:val="epub-section__item"/>
    <w:basedOn w:val="DefaultParagraphFont"/>
    <w:rsid w:val="002E092B"/>
  </w:style>
  <w:style w:type="character" w:customStyle="1" w:styleId="epub-sectionstate">
    <w:name w:val="epub-section__state"/>
    <w:basedOn w:val="DefaultParagraphFont"/>
    <w:rsid w:val="002E092B"/>
  </w:style>
  <w:style w:type="character" w:customStyle="1" w:styleId="epub-sectiondate">
    <w:name w:val="epub-section__date"/>
    <w:basedOn w:val="DefaultParagraphFont"/>
    <w:rsid w:val="002E092B"/>
  </w:style>
  <w:style w:type="character" w:customStyle="1" w:styleId="citationaccesstype">
    <w:name w:val="citation__access__type"/>
    <w:basedOn w:val="DefaultParagraphFont"/>
    <w:rsid w:val="002E092B"/>
  </w:style>
  <w:style w:type="paragraph" w:styleId="NormalWeb">
    <w:name w:val="Normal (Web)"/>
    <w:basedOn w:val="Normal"/>
    <w:uiPriority w:val="99"/>
    <w:semiHidden/>
    <w:unhideWhenUsed/>
    <w:rsid w:val="002E09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abel">
    <w:name w:val="a_label"/>
    <w:basedOn w:val="Normal"/>
    <w:rsid w:val="002E09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87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056770">
      <w:bodyDiv w:val="1"/>
      <w:marLeft w:val="0"/>
      <w:marRight w:val="0"/>
      <w:marTop w:val="0"/>
      <w:marBottom w:val="0"/>
      <w:divBdr>
        <w:top w:val="none" w:sz="0" w:space="0" w:color="auto"/>
        <w:left w:val="none" w:sz="0" w:space="0" w:color="auto"/>
        <w:bottom w:val="none" w:sz="0" w:space="0" w:color="auto"/>
        <w:right w:val="none" w:sz="0" w:space="0" w:color="auto"/>
      </w:divBdr>
      <w:divsChild>
        <w:div w:id="350225494">
          <w:marLeft w:val="0"/>
          <w:marRight w:val="0"/>
          <w:marTop w:val="0"/>
          <w:marBottom w:val="0"/>
          <w:divBdr>
            <w:top w:val="none" w:sz="0" w:space="0" w:color="auto"/>
            <w:left w:val="none" w:sz="0" w:space="0" w:color="auto"/>
            <w:bottom w:val="none" w:sz="0" w:space="0" w:color="auto"/>
            <w:right w:val="none" w:sz="0" w:space="0" w:color="auto"/>
          </w:divBdr>
          <w:divsChild>
            <w:div w:id="1854149536">
              <w:marLeft w:val="0"/>
              <w:marRight w:val="0"/>
              <w:marTop w:val="0"/>
              <w:marBottom w:val="0"/>
              <w:divBdr>
                <w:top w:val="none" w:sz="0" w:space="0" w:color="auto"/>
                <w:left w:val="none" w:sz="0" w:space="0" w:color="auto"/>
                <w:bottom w:val="none" w:sz="0" w:space="0" w:color="auto"/>
                <w:right w:val="none" w:sz="0" w:space="0" w:color="auto"/>
              </w:divBdr>
            </w:div>
            <w:div w:id="1233853883">
              <w:marLeft w:val="0"/>
              <w:marRight w:val="0"/>
              <w:marTop w:val="0"/>
              <w:marBottom w:val="0"/>
              <w:divBdr>
                <w:top w:val="none" w:sz="0" w:space="0" w:color="auto"/>
                <w:left w:val="none" w:sz="0" w:space="0" w:color="auto"/>
                <w:bottom w:val="none" w:sz="0" w:space="0" w:color="auto"/>
                <w:right w:val="none" w:sz="0" w:space="0" w:color="auto"/>
              </w:divBdr>
              <w:divsChild>
                <w:div w:id="16988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24120">
          <w:marLeft w:val="0"/>
          <w:marRight w:val="0"/>
          <w:marTop w:val="0"/>
          <w:marBottom w:val="0"/>
          <w:divBdr>
            <w:top w:val="none" w:sz="0" w:space="0" w:color="auto"/>
            <w:left w:val="none" w:sz="0" w:space="0" w:color="auto"/>
            <w:bottom w:val="none" w:sz="0" w:space="0" w:color="auto"/>
            <w:right w:val="none" w:sz="0" w:space="0" w:color="auto"/>
          </w:divBdr>
        </w:div>
      </w:divsChild>
    </w:div>
    <w:div w:id="191064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377/hlthaff.2018.055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5</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King</dc:creator>
  <cp:keywords/>
  <dc:description/>
  <cp:lastModifiedBy>Jose Irizarry</cp:lastModifiedBy>
  <cp:revision>8</cp:revision>
  <dcterms:created xsi:type="dcterms:W3CDTF">2020-05-26T02:02:00Z</dcterms:created>
  <dcterms:modified xsi:type="dcterms:W3CDTF">2020-09-15T22:28:00Z</dcterms:modified>
</cp:coreProperties>
</file>