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sz w:val="24"/>
          <w:szCs w:val="24"/>
        </w:rPr>
      </w:pPr>
      <w:r>
        <w:rPr>
          <w:sz w:val="24"/>
          <w:szCs w:val="24"/>
          <w:rtl w:val="0"/>
          <w:lang w:val="en-US"/>
        </w:rPr>
        <w:t>Martina Odeesh</w:t>
      </w:r>
    </w:p>
    <w:p>
      <w:pPr>
        <w:pStyle w:val="Body"/>
        <w:bidi w:val="0"/>
        <w:spacing w:line="480" w:lineRule="auto"/>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Professor Sarnowski</w:t>
      </w:r>
    </w:p>
    <w:p>
      <w:pPr>
        <w:pStyle w:val="Body"/>
        <w:bidi w:val="0"/>
        <w:spacing w:line="480" w:lineRule="auto"/>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English 202</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October 18, 2017</w:t>
      </w:r>
    </w:p>
    <w:p>
      <w:pPr>
        <w:pStyle w:val="Body"/>
        <w:spacing w:line="48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A Marxist Analysis: To Rise or Fall</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 little competition is healthy, but how much competition is healthy and how much of it is unhealthy? It would have to depend on the individual</w:t>
      </w:r>
      <w:r>
        <w:rPr>
          <w:rFonts w:ascii="Times New Roman" w:hAnsi="Times New Roman" w:hint="default"/>
          <w:sz w:val="24"/>
          <w:szCs w:val="24"/>
          <w:rtl w:val="0"/>
          <w:lang w:val="en-US"/>
        </w:rPr>
        <w:t>’</w:t>
      </w:r>
      <w:r>
        <w:rPr>
          <w:rFonts w:ascii="Times New Roman" w:hAnsi="Times New Roman"/>
          <w:sz w:val="24"/>
          <w:szCs w:val="24"/>
          <w:rtl w:val="0"/>
          <w:lang w:val="en-US"/>
        </w:rPr>
        <w:t>s point of view in order to answer this question. Competition in a capitalist ideology is encouraged in some societies. Lois Tyson states that competition in c</w:t>
      </w:r>
      <w:r>
        <w:rPr>
          <w:rFonts w:ascii="Times New Roman" w:hAnsi="Times New Roman"/>
          <w:sz w:val="24"/>
          <w:szCs w:val="24"/>
          <w:rtl w:val="0"/>
        </w:rPr>
        <w:t xml:space="preserve">apitalism </w:t>
      </w:r>
      <w:r>
        <w:rPr>
          <w:rFonts w:ascii="Times New Roman" w:hAnsi="Times New Roman" w:hint="default"/>
          <w:sz w:val="24"/>
          <w:szCs w:val="24"/>
          <w:rtl w:val="0"/>
          <w:lang w:val="en-US"/>
        </w:rPr>
        <w:t>“</w:t>
      </w:r>
      <w:r>
        <w:rPr>
          <w:rFonts w:ascii="Times New Roman" w:hAnsi="Times New Roman"/>
          <w:sz w:val="24"/>
          <w:szCs w:val="24"/>
          <w:rtl w:val="0"/>
          <w:lang w:val="en-US"/>
        </w:rPr>
        <w:t>among individuals</w:t>
      </w:r>
      <w:r>
        <w:rPr>
          <w:rFonts w:ascii="Times New Roman" w:hAnsi="Times New Roman" w:hint="default"/>
          <w:sz w:val="24"/>
          <w:szCs w:val="24"/>
          <w:rtl w:val="0"/>
          <w:lang w:val="en-US"/>
        </w:rPr>
        <w:t xml:space="preserve">— </w:t>
      </w:r>
      <w:r>
        <w:rPr>
          <w:rFonts w:ascii="Times New Roman" w:hAnsi="Times New Roman"/>
          <w:sz w:val="24"/>
          <w:szCs w:val="24"/>
          <w:rtl w:val="0"/>
          <w:lang w:val="en-US"/>
        </w:rPr>
        <w:t>competition for jobs, for pay raises, for customers, for loans, for awards, and so forth</w:t>
      </w:r>
      <w:r>
        <w:rPr>
          <w:rFonts w:ascii="Times New Roman" w:hAnsi="Times New Roman" w:hint="default"/>
          <w:sz w:val="24"/>
          <w:szCs w:val="24"/>
          <w:rtl w:val="0"/>
          <w:lang w:val="en-US"/>
        </w:rPr>
        <w:t>—</w:t>
      </w:r>
      <w:r>
        <w:rPr>
          <w:rFonts w:ascii="Times New Roman" w:hAnsi="Times New Roman"/>
          <w:sz w:val="24"/>
          <w:szCs w:val="24"/>
          <w:rtl w:val="0"/>
          <w:lang w:val="en-US"/>
        </w:rPr>
        <w:t>is the best way to promote a strong society because competition ensures that the most capable, most intelligent people will rise to the top</w:t>
      </w:r>
      <w:r>
        <w:rPr>
          <w:rFonts w:ascii="Times New Roman" w:hAnsi="Times New Roman" w:hint="default"/>
          <w:sz w:val="24"/>
          <w:szCs w:val="24"/>
          <w:rtl w:val="0"/>
          <w:lang w:val="en-US"/>
        </w:rPr>
        <w:t xml:space="preserve">” </w:t>
      </w:r>
      <w:r>
        <w:rPr>
          <w:rFonts w:ascii="Times New Roman" w:hAnsi="Times New Roman"/>
          <w:sz w:val="24"/>
          <w:szCs w:val="24"/>
          <w:rtl w:val="0"/>
          <w:lang w:val="en-US"/>
        </w:rPr>
        <w:t>(114). We often hear of people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stories and how they worked relentlessly to achieve their goal. Then the person that worked so hard shares their success story and their non-stop work ethic </w:t>
      </w:r>
      <w:r>
        <w:rPr>
          <w:rFonts w:ascii="Times New Roman" w:hAnsi="Times New Roman" w:hint="default"/>
          <w:sz w:val="24"/>
          <w:szCs w:val="24"/>
          <w:rtl w:val="0"/>
          <w:lang w:val="en-US"/>
        </w:rPr>
        <w:t>—</w:t>
      </w:r>
      <w:r>
        <w:rPr>
          <w:rFonts w:ascii="Times New Roman" w:hAnsi="Times New Roman"/>
          <w:sz w:val="24"/>
          <w:szCs w:val="24"/>
          <w:rtl w:val="0"/>
          <w:lang w:val="en-US"/>
        </w:rPr>
        <w:t xml:space="preserve">whereas others might be resting, the successful are grinding. In Contrast, from a Marxist view point, </w:t>
      </w:r>
      <w:r>
        <w:rPr>
          <w:rFonts w:ascii="Times New Roman" w:hAnsi="Times New Roman" w:hint="default"/>
          <w:sz w:val="24"/>
          <w:szCs w:val="24"/>
          <w:rtl w:val="0"/>
          <w:lang w:val="en-US"/>
        </w:rPr>
        <w:t>“</w:t>
      </w:r>
      <w:r>
        <w:rPr>
          <w:rFonts w:ascii="Times New Roman" w:hAnsi="Times New Roman"/>
          <w:sz w:val="24"/>
          <w:szCs w:val="24"/>
          <w:rtl w:val="0"/>
          <w:lang w:val="en-US"/>
        </w:rPr>
        <w:t>competition emphasizes the importance of the individual</w:t>
      </w:r>
      <w:r>
        <w:rPr>
          <w:rFonts w:ascii="Times New Roman" w:hAnsi="Times New Roman" w:hint="default"/>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me, me, me</w:t>
      </w:r>
      <w:r>
        <w:rPr>
          <w:rFonts w:ascii="Times New Roman" w:hAnsi="Times New Roman" w:hint="default"/>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instead of the group.</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(114). In </w:t>
      </w:r>
      <w:r>
        <w:rPr>
          <w:rFonts w:ascii="Times New Roman" w:hAnsi="Times New Roman"/>
          <w:sz w:val="24"/>
          <w:szCs w:val="24"/>
          <w:rtl w:val="0"/>
          <w:lang w:val="en-US"/>
        </w:rPr>
        <w:t>Alice Walker</w:t>
      </w:r>
      <w:r>
        <w:rPr>
          <w:rFonts w:ascii="Times New Roman" w:hAnsi="Times New Roman" w:hint="default"/>
          <w:sz w:val="24"/>
          <w:szCs w:val="24"/>
          <w:rtl w:val="0"/>
        </w:rPr>
        <w:t>’</w:t>
      </w:r>
      <w:r>
        <w:rPr>
          <w:rFonts w:ascii="Times New Roman" w:hAnsi="Times New Roman"/>
          <w:sz w:val="24"/>
          <w:szCs w:val="24"/>
          <w:rtl w:val="0"/>
          <w:lang w:val="en-US"/>
        </w:rPr>
        <w:t xml:space="preserve">s short story </w:t>
      </w:r>
      <w:r>
        <w:rPr>
          <w:rFonts w:ascii="Times New Roman" w:hAnsi="Times New Roman" w:hint="default"/>
          <w:sz w:val="24"/>
          <w:szCs w:val="24"/>
          <w:rtl w:val="0"/>
        </w:rPr>
        <w:t>“</w:t>
      </w:r>
      <w:r>
        <w:rPr>
          <w:rFonts w:ascii="Times New Roman" w:hAnsi="Times New Roman"/>
          <w:sz w:val="24"/>
          <w:szCs w:val="24"/>
          <w:rtl w:val="0"/>
          <w:lang w:val="en-US"/>
        </w:rPr>
        <w:t>Everyday Use</w:t>
      </w:r>
      <w:r>
        <w:rPr>
          <w:rFonts w:ascii="Times New Roman" w:hAnsi="Times New Roman" w:hint="default"/>
          <w:sz w:val="24"/>
          <w:szCs w:val="24"/>
          <w:rtl w:val="0"/>
        </w:rPr>
        <w:t>”</w:t>
      </w:r>
      <w:r>
        <w:rPr>
          <w:rFonts w:ascii="Times New Roman" w:hAnsi="Times New Roman"/>
          <w:sz w:val="24"/>
          <w:szCs w:val="24"/>
          <w:rtl w:val="0"/>
          <w:lang w:val="en-US"/>
        </w:rPr>
        <w:t xml:space="preserve">, it is </w:t>
      </w:r>
      <w:r>
        <w:rPr>
          <w:rFonts w:ascii="Times New Roman" w:hAnsi="Times New Roman"/>
          <w:sz w:val="24"/>
          <w:szCs w:val="24"/>
          <w:rtl w:val="0"/>
        </w:rPr>
        <w:t>demonstrate</w:t>
      </w:r>
      <w:r>
        <w:rPr>
          <w:rFonts w:ascii="Times New Roman" w:hAnsi="Times New Roman"/>
          <w:sz w:val="24"/>
          <w:szCs w:val="24"/>
          <w:rtl w:val="0"/>
          <w:lang w:val="en-US"/>
        </w:rPr>
        <w:t>d</w:t>
      </w:r>
      <w:r>
        <w:rPr>
          <w:rFonts w:ascii="Times New Roman" w:hAnsi="Times New Roman"/>
          <w:sz w:val="24"/>
          <w:szCs w:val="24"/>
          <w:rtl w:val="0"/>
          <w:lang w:val="en-US"/>
        </w:rPr>
        <w:t xml:space="preserve"> how </w:t>
      </w:r>
      <w:r>
        <w:rPr>
          <w:rFonts w:ascii="Times New Roman" w:hAnsi="Times New Roman"/>
          <w:sz w:val="24"/>
          <w:szCs w:val="24"/>
          <w:rtl w:val="0"/>
          <w:lang w:val="en-US"/>
        </w:rPr>
        <w:t xml:space="preserve">capitalist ideologies such as competition harm the family.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rPr>
        <w:tab/>
      </w:r>
      <w:r>
        <w:rPr>
          <w:rFonts w:ascii="Times New Roman" w:hAnsi="Times New Roman"/>
          <w:sz w:val="24"/>
          <w:szCs w:val="24"/>
          <w:u w:color="000000"/>
          <w:rtl w:val="0"/>
          <w:lang w:val="en-US"/>
        </w:rPr>
        <w:t xml:space="preserve">The </w:t>
      </w:r>
      <w:r>
        <w:rPr>
          <w:rFonts w:ascii="Times New Roman" w:hAnsi="Times New Roman"/>
          <w:sz w:val="24"/>
          <w:szCs w:val="24"/>
          <w:u w:color="000000"/>
          <w:rtl w:val="0"/>
          <w:lang w:val="en-US"/>
        </w:rPr>
        <w:t xml:space="preserve">short </w:t>
      </w:r>
      <w:r>
        <w:rPr>
          <w:rFonts w:ascii="Times New Roman" w:hAnsi="Times New Roman"/>
          <w:sz w:val="24"/>
          <w:szCs w:val="24"/>
          <w:u w:color="000000"/>
          <w:rtl w:val="0"/>
          <w:lang w:val="en-US"/>
        </w:rPr>
        <w:t xml:space="preserve">story </w:t>
      </w:r>
      <w:r>
        <w:rPr>
          <w:rFonts w:ascii="Times New Roman" w:hAnsi="Times New Roman"/>
          <w:sz w:val="24"/>
          <w:szCs w:val="24"/>
          <w:u w:color="000000"/>
          <w:rtl w:val="0"/>
          <w:lang w:val="en-US"/>
        </w:rPr>
        <w:t xml:space="preserve">is narrated by the mother, Mama, </w:t>
      </w:r>
      <w:r>
        <w:rPr>
          <w:rFonts w:ascii="Times New Roman" w:hAnsi="Times New Roman"/>
          <w:sz w:val="24"/>
          <w:szCs w:val="24"/>
          <w:u w:color="000000"/>
          <w:rtl w:val="0"/>
          <w:lang w:val="en-US"/>
        </w:rPr>
        <w:t>of a poor African-American family</w:t>
      </w:r>
      <w:r>
        <w:rPr>
          <w:rFonts w:ascii="Times New Roman" w:hAnsi="Times New Roman"/>
          <w:sz w:val="24"/>
          <w:szCs w:val="24"/>
          <w:u w:color="000000"/>
          <w:rtl w:val="0"/>
          <w:lang w:val="en-US"/>
        </w:rPr>
        <w:t xml:space="preserve"> who lives on a farm. It </w:t>
      </w:r>
      <w:r>
        <w:rPr>
          <w:rFonts w:ascii="Times New Roman" w:hAnsi="Times New Roman"/>
          <w:sz w:val="24"/>
          <w:szCs w:val="24"/>
          <w:u w:color="000000"/>
          <w:rtl w:val="0"/>
          <w:lang w:val="en-US"/>
        </w:rPr>
        <w:t>starts out with an introduction to the different personalities</w:t>
      </w:r>
      <w:r>
        <w:rPr>
          <w:rFonts w:ascii="Times New Roman" w:hAnsi="Times New Roman"/>
          <w:sz w:val="24"/>
          <w:szCs w:val="24"/>
          <w:u w:color="000000"/>
          <w:rtl w:val="0"/>
          <w:lang w:val="en-US"/>
        </w:rPr>
        <w:t xml:space="preserve"> of the characters</w:t>
      </w:r>
      <w:r>
        <w:rPr>
          <w:rFonts w:ascii="Times New Roman" w:hAnsi="Times New Roman"/>
          <w:sz w:val="24"/>
          <w:szCs w:val="24"/>
          <w:u w:color="000000"/>
          <w:rtl w:val="0"/>
          <w:lang w:val="en-US"/>
        </w:rPr>
        <w:t xml:space="preserve">; The mother </w:t>
      </w:r>
      <w:r>
        <w:rPr>
          <w:rFonts w:ascii="Times New Roman" w:hAnsi="Times New Roman"/>
          <w:sz w:val="24"/>
          <w:szCs w:val="24"/>
          <w:u w:color="000000"/>
          <w:rtl w:val="0"/>
          <w:lang w:val="en-US"/>
        </w:rPr>
        <w:t>is</w:t>
      </w:r>
      <w:r>
        <w:rPr>
          <w:rFonts w:ascii="Times New Roman" w:hAnsi="Times New Roman"/>
          <w:sz w:val="24"/>
          <w:szCs w:val="24"/>
          <w:u w:color="000000"/>
          <w:rtl w:val="0"/>
          <w:lang w:val="en-US"/>
        </w:rPr>
        <w:t xml:space="preserve"> a tough, manly figure in the household, Maggie </w:t>
      </w:r>
      <w:r>
        <w:rPr>
          <w:rFonts w:ascii="Times New Roman" w:hAnsi="Times New Roman"/>
          <w:sz w:val="24"/>
          <w:szCs w:val="24"/>
          <w:u w:color="000000"/>
          <w:rtl w:val="0"/>
          <w:lang w:val="en-US"/>
        </w:rPr>
        <w:t>is a meek</w:t>
      </w:r>
      <w:r>
        <w:rPr>
          <w:rFonts w:ascii="Times New Roman" w:hAnsi="Times New Roman"/>
          <w:sz w:val="24"/>
          <w:szCs w:val="24"/>
          <w:u w:color="000000"/>
          <w:rtl w:val="0"/>
          <w:lang w:val="en-US"/>
        </w:rPr>
        <w:t xml:space="preserve"> character </w:t>
      </w:r>
      <w:r>
        <w:rPr>
          <w:rFonts w:ascii="Times New Roman" w:hAnsi="Times New Roman"/>
          <w:sz w:val="24"/>
          <w:szCs w:val="24"/>
          <w:u w:color="000000"/>
          <w:rtl w:val="0"/>
          <w:lang w:val="en-US"/>
        </w:rPr>
        <w:t>who</w:t>
      </w:r>
      <w:r>
        <w:rPr>
          <w:rFonts w:ascii="Times New Roman" w:hAnsi="Times New Roman"/>
          <w:sz w:val="24"/>
          <w:szCs w:val="24"/>
          <w:u w:color="000000"/>
          <w:rtl w:val="0"/>
          <w:lang w:val="en-US"/>
        </w:rPr>
        <w:t xml:space="preserve"> stays away from being the center of attention, and finally the most aggressive personality of all </w:t>
      </w:r>
      <w:r>
        <w:rPr>
          <w:rFonts w:ascii="Times New Roman" w:hAnsi="Times New Roman"/>
          <w:sz w:val="24"/>
          <w:szCs w:val="24"/>
          <w:u w:color="000000"/>
          <w:rtl w:val="0"/>
          <w:lang w:val="en-US"/>
        </w:rPr>
        <w:t xml:space="preserve">is </w:t>
      </w:r>
      <w:r>
        <w:rPr>
          <w:rFonts w:ascii="Times New Roman" w:hAnsi="Times New Roman"/>
          <w:sz w:val="24"/>
          <w:szCs w:val="24"/>
          <w:u w:color="000000"/>
          <w:rtl w:val="0"/>
          <w:lang w:val="nl-NL"/>
        </w:rPr>
        <w:t>Dee</w:t>
      </w:r>
      <w:r>
        <w:rPr>
          <w:rFonts w:ascii="Times New Roman" w:hAnsi="Times New Roman" w:hint="default"/>
          <w:sz w:val="24"/>
          <w:szCs w:val="24"/>
          <w:u w:color="000000"/>
          <w:rtl w:val="0"/>
        </w:rPr>
        <w:t>’</w:t>
      </w:r>
      <w:r>
        <w:rPr>
          <w:rFonts w:ascii="Times New Roman" w:hAnsi="Times New Roman"/>
          <w:sz w:val="24"/>
          <w:szCs w:val="24"/>
          <w:u w:color="000000"/>
          <w:rtl w:val="0"/>
        </w:rPr>
        <w:t xml:space="preserve">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which Dee later reveals that she renamed her self </w:t>
      </w:r>
      <w:r>
        <w:rPr>
          <w:rFonts w:ascii="Times New Roman" w:hAnsi="Times New Roman" w:hint="default"/>
          <w:sz w:val="24"/>
          <w:szCs w:val="24"/>
          <w:u w:color="000000"/>
          <w:rtl w:val="0"/>
        </w:rPr>
        <w:t>“</w:t>
      </w:r>
      <w:r>
        <w:rPr>
          <w:rFonts w:ascii="Times New Roman" w:hAnsi="Times New Roman"/>
          <w:sz w:val="24"/>
          <w:szCs w:val="24"/>
          <w:u w:color="000000"/>
          <w:rtl w:val="0"/>
          <w:lang w:val="es-ES_tradnl"/>
        </w:rPr>
        <w:t>Wangaro</w:t>
      </w:r>
      <w:r>
        <w:rPr>
          <w:rFonts w:ascii="Times New Roman" w:hAnsi="Times New Roman" w:hint="default"/>
          <w:sz w:val="24"/>
          <w:szCs w:val="24"/>
          <w:u w:color="000000"/>
          <w:rtl w:val="0"/>
        </w:rPr>
        <w:t xml:space="preserve">” </w:t>
      </w:r>
      <w:r>
        <w:rPr>
          <w:rFonts w:ascii="Times New Roman" w:hAnsi="Times New Roman"/>
          <w:sz w:val="24"/>
          <w:szCs w:val="24"/>
          <w:u w:color="000000"/>
          <w:rtl w:val="0"/>
          <w:lang w:val="en-US"/>
        </w:rPr>
        <w:t xml:space="preserve">(326). As Dee renamed herself, it is apparent she is working on changing herself. This </w:t>
      </w:r>
      <w:r>
        <w:rPr>
          <w:rFonts w:ascii="Times New Roman" w:hAnsi="Times New Roman"/>
          <w:sz w:val="24"/>
          <w:szCs w:val="24"/>
          <w:u w:color="000000"/>
          <w:rtl w:val="0"/>
          <w:lang w:val="en-US"/>
        </w:rPr>
        <w:t xml:space="preserve">event </w:t>
      </w:r>
      <w:r>
        <w:rPr>
          <w:rFonts w:ascii="Times New Roman" w:hAnsi="Times New Roman"/>
          <w:sz w:val="24"/>
          <w:szCs w:val="24"/>
          <w:u w:color="000000"/>
          <w:rtl w:val="0"/>
          <w:lang w:val="en-US"/>
        </w:rPr>
        <w:t xml:space="preserve">can be associated with how society will see her because a name is a public identifier in which can draw attention to oneself if it is different, and Wangaroo is not a common name. </w:t>
      </w:r>
      <w:r>
        <w:rPr>
          <w:rFonts w:ascii="Times New Roman" w:hAnsi="Times New Roman"/>
          <w:sz w:val="24"/>
          <w:szCs w:val="24"/>
          <w:u w:color="000000"/>
          <w:rtl w:val="0"/>
          <w:lang w:val="en-US"/>
        </w:rPr>
        <w:t>The name change</w:t>
      </w:r>
      <w:r>
        <w:rPr>
          <w:rFonts w:ascii="Times New Roman" w:hAnsi="Times New Roman"/>
          <w:sz w:val="24"/>
          <w:szCs w:val="24"/>
          <w:u w:color="000000"/>
          <w:rtl w:val="0"/>
          <w:lang w:val="en-US"/>
        </w:rPr>
        <w:t xml:space="preserve"> follows a theme of </w:t>
      </w:r>
      <w:r>
        <w:rPr>
          <w:rFonts w:ascii="Times New Roman" w:hAnsi="Times New Roman"/>
          <w:sz w:val="24"/>
          <w:szCs w:val="24"/>
          <w:u w:color="000000"/>
          <w:rtl w:val="0"/>
          <w:lang w:val="en-US"/>
        </w:rPr>
        <w:t>competition</w:t>
      </w:r>
      <w:r>
        <w:rPr>
          <w:rFonts w:ascii="Times New Roman" w:hAnsi="Times New Roman"/>
          <w:sz w:val="24"/>
          <w:szCs w:val="24"/>
          <w:u w:color="000000"/>
          <w:rtl w:val="0"/>
        </w:rPr>
        <w:t xml:space="preserve"> by </w:t>
      </w:r>
      <w:r>
        <w:rPr>
          <w:rFonts w:ascii="Times New Roman" w:hAnsi="Times New Roman"/>
          <w:sz w:val="24"/>
          <w:szCs w:val="24"/>
          <w:u w:color="000000"/>
          <w:rtl w:val="0"/>
          <w:lang w:val="en-US"/>
        </w:rPr>
        <w:t>dividing herself from her family because she seeks her individuality. This demonstrates that she does not think of the community, in this case her family, which is a capitalistic ideology. In addition, the name change is an example of competitive capitalist ideology in which it gets her further with her new friend who also separates himself from his family. During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visit back from college, she shows up with a male friend, </w:t>
      </w:r>
      <w:r>
        <w:rPr>
          <w:rFonts w:ascii="Times New Roman" w:hAnsi="Times New Roman"/>
          <w:sz w:val="24"/>
          <w:szCs w:val="24"/>
          <w:u w:color="000000"/>
          <w:rtl w:val="0"/>
        </w:rPr>
        <w:t>Hakim-a-barber</w:t>
      </w:r>
      <w:r>
        <w:rPr>
          <w:rFonts w:ascii="Times New Roman" w:hAnsi="Times New Roman"/>
          <w:sz w:val="24"/>
          <w:szCs w:val="24"/>
          <w:u w:color="000000"/>
          <w:rtl w:val="0"/>
          <w:lang w:val="en-US"/>
        </w:rPr>
        <w:t xml:space="preserve">. He displays a capitalistic ideology by stating </w:t>
      </w:r>
      <w:r>
        <w:rPr>
          <w:rFonts w:ascii="Times New Roman" w:hAnsi="Times New Roman" w:hint="default"/>
          <w:sz w:val="24"/>
          <w:szCs w:val="24"/>
          <w:u w:color="000000"/>
          <w:rtl w:val="0"/>
        </w:rPr>
        <w: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 accept some of their doctrines, but farming and raising cattle is not my style.</w:t>
      </w:r>
      <w:r>
        <w:rPr>
          <w:rFonts w:ascii="Times New Roman" w:hAnsi="Times New Roman" w:hint="default"/>
          <w:sz w:val="24"/>
          <w:szCs w:val="24"/>
          <w:u w:color="000000"/>
          <w:rtl w:val="0"/>
          <w:lang w:val="en-US"/>
        </w:rPr>
        <w:t>’</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 (327). He, too, wants to separate himself from the community instead of helping them.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Mama stated that Dee hated the house that had burned down and described it to be dingy (324). Mama also mentions that she would hate the house that her and Maggie are currently living in because it almost looks like the old house except for a few differences (325). This shows that Dee hated the state she was in. She didn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just accept her fate and stay in her home town. From a young age Mama mentions that Dee had friends that were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Impressed with her they worshiped the well-turned phrase, the cute shape, the scalding humor that erupted like bubbles in lye. She read to them.</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(325). Mama ended that sentence with a notable detail that she read to them. Another notable detail would be that Dee,</w:t>
      </w:r>
    </w:p>
    <w:p>
      <w:pPr>
        <w:pStyle w:val="Body"/>
        <w:spacing w:line="480" w:lineRule="auto"/>
        <w:ind w:left="1571"/>
        <w:jc w:val="left"/>
        <w:rPr>
          <w:rFonts w:ascii="Times New Roman" w:cs="Times New Roman" w:hAnsi="Times New Roman" w:eastAsia="Times New Roman"/>
          <w:sz w:val="24"/>
          <w:szCs w:val="24"/>
          <w:u w:color="000000"/>
        </w:rPr>
      </w:pP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used to read to us without pity; forcing words, lies, other folks</w:t>
      </w:r>
      <w:r>
        <w:rPr>
          <w:rFonts w:ascii="Times New Roman" w:hAnsi="Times New Roman" w:hint="default"/>
          <w:sz w:val="24"/>
          <w:szCs w:val="24"/>
          <w:u w:color="000000"/>
          <w:rtl w:val="0"/>
        </w:rPr>
        <w:t xml:space="preserve">’ </w:t>
      </w:r>
      <w:r>
        <w:rPr>
          <w:rFonts w:ascii="Times New Roman" w:hAnsi="Times New Roman"/>
          <w:sz w:val="24"/>
          <w:szCs w:val="24"/>
          <w:u w:color="000000"/>
          <w:rtl w:val="0"/>
          <w:lang w:val="en-US"/>
        </w:rPr>
        <w:t>habits, whole lives upon us two, sitting trapped and ignorant underneath her voice. She washed us in a river of make-believe, burned us with a lot of knowledge we didn't necessarily need to know. Pressed us to her with the serious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way she read, to shove us away at just the moment, like dimwits, we seemed about to understand.</w:t>
      </w:r>
    </w:p>
    <w:p>
      <w:pPr>
        <w:pStyle w:val="Body"/>
        <w:spacing w:line="480" w:lineRule="auto"/>
        <w:jc w:val="lef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It is seen that Dee was working on herself through her education, which contrasts with her mothers life. From a marxist view point this is not something that should be discouraged. However, when the time came Mama says,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we raised the money, the church and me, to send her to Augusta to school</w:t>
      </w:r>
      <w:r>
        <w:rPr>
          <w:rFonts w:ascii="Times New Roman" w:hAnsi="Times New Roman"/>
          <w:sz w:val="24"/>
          <w:szCs w:val="24"/>
          <w:u w:color="000000"/>
          <w:rtl w:val="0"/>
          <w:lang w:val="en-US"/>
        </w:rPr>
        <w:t xml:space="preserve"> (324). Indicating that Dee wanted to leave her community, she was preparing herself for herself. This is evident because Mama mentions the Augusta school, then mentions how Dee would read to her family, and finally stated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Dee wanted nice things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(324).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Capitalistic ideologies may alter a person making him or her "</w:t>
      </w:r>
      <w:r>
        <w:rPr>
          <w:rFonts w:ascii="Times New Roman" w:hAnsi="Times New Roman"/>
          <w:sz w:val="24"/>
          <w:szCs w:val="24"/>
          <w:u w:color="000000"/>
          <w:rtl w:val="0"/>
          <w:lang w:val="en-US"/>
        </w:rPr>
        <w:t>the most selfish, unethical people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(Tyson, 114); However, they also affect the people around them. For example, Mama fantasizes about her and Dee coming together on a TV show (323). This shows that Mama yearns to have her and Dee come together in a happy setting. She spoke of the TV show in a way where Dee is successful and happy to be with her mother. It is displayed through the narrater that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separation from the family has affected Mama subconsciously. It is not to say that Mama is not proud of her daughters success, but it is portrayed that Dee is not emotionally present for her family as her family is to Dee. Evidence of this statement is also present in the same fantasy as Mama states,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Then we are on the stage and Dee is embracing me with tears in her eyes.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(323). Here we see that Dee is sharing a joyous moment with her mother. Such a moment is not shown in the short story. In the fantasy, Dee has shown success worthy of broadcasting and she shares it with her mother, but in reality, it is shown that Dee shows success and comes back home to take from her family who do not have much.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A competitive individual does not only separate themselves from their community, they also impact the community in a negative way. For example, we can infer that Dee has always been over powering her sister Maggie. Maggie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self-esteem is so low that she automatically becomes submissive to Dee. This is seen from the beginning of the short story to the end. In the beginning Mama describes Maggie to be, </w:t>
      </w:r>
    </w:p>
    <w:p>
      <w:pPr>
        <w:pStyle w:val="Body"/>
        <w:spacing w:line="480" w:lineRule="auto"/>
        <w:ind w:left="1571"/>
        <w:jc w:val="left"/>
        <w:rPr>
          <w:rFonts w:ascii="Times New Roman" w:cs="Times New Roman" w:hAnsi="Times New Roman" w:eastAsia="Times New Roman"/>
          <w:sz w:val="24"/>
          <w:szCs w:val="24"/>
          <w:u w:color="000000"/>
        </w:rPr>
      </w:pP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nervous until after her sister goes: she will stand hopelessly in corners, homely and ashamed of the burn scars down her arms and legs, eying her sister with a mixture of envy and awe. She thinks her sister has held life always in the palm of one hand, that </w:t>
      </w:r>
      <w:r>
        <w:rPr>
          <w:rFonts w:ascii="Times New Roman" w:hAnsi="Times New Roman" w:hint="default"/>
          <w:sz w:val="24"/>
          <w:szCs w:val="24"/>
          <w:u w:color="000000"/>
          <w:rtl w:val="0"/>
        </w:rPr>
        <w:t>“</w:t>
      </w:r>
      <w:r>
        <w:rPr>
          <w:rFonts w:ascii="Times New Roman" w:hAnsi="Times New Roman"/>
          <w:sz w:val="24"/>
          <w:szCs w:val="24"/>
          <w:u w:color="000000"/>
          <w:rtl w:val="0"/>
        </w:rPr>
        <w:t>no</w:t>
      </w:r>
      <w:r>
        <w:rPr>
          <w:rFonts w:ascii="Times New Roman" w:hAnsi="Times New Roman" w:hint="default"/>
          <w:sz w:val="24"/>
          <w:szCs w:val="24"/>
          <w:u w:color="000000"/>
          <w:rtl w:val="0"/>
        </w:rPr>
        <w:t xml:space="preserve">” </w:t>
      </w:r>
      <w:r>
        <w:rPr>
          <w:rFonts w:ascii="Times New Roman" w:hAnsi="Times New Roman"/>
          <w:sz w:val="24"/>
          <w:szCs w:val="24"/>
          <w:u w:color="000000"/>
          <w:rtl w:val="0"/>
          <w:lang w:val="en-US"/>
        </w:rPr>
        <w:t>is a word the world never learned to say to her.</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(323)</w:t>
      </w:r>
    </w:p>
    <w:p>
      <w:pPr>
        <w:pStyle w:val="Body"/>
        <w:spacing w:line="480" w:lineRule="auto"/>
        <w:jc w:val="lef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Here, instead of Maggie being excited to see her sister, it is shown that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visit is unsettling to Maggie. During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visit, as she takes things from her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household for decorative purposes, Mama and Maggie seem to be passive and do not attempt to deter Dee (327). These items were sentimental to Mama, it is shown to have value because as Dee wrapped what she claimed was hers, Mama took a second to look at the dasher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handle and thought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You didn't even have to look close to see where hands pushing the dasher up and down to make butter had left</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(327). This shows that Maggie and especially Mama are not selfish because even though they use these items, they know the history of these items, and they own these items, they still give their possessions.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 xml:space="preserve">Dee shows a lack of knowledge, even though she is portrayed to be very educated. While asking about the churn, Dee asked Mama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Didn't Uncle Buddy whittle it out of a tree you all used to have?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(327). Then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friend asked if Uncle Buddy also whittled the dasher, Dee looked up to Mama for an answer (327). Instead of Mama answering, in a low voice Maggie answered that it was her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husband that whittled it and even knew his nickname (327). Following Maggie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answer, Dee quickly competed for attention by saying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Maggie's brain is like an elephant</w:t>
      </w:r>
      <w:r>
        <w:rPr>
          <w:rFonts w:ascii="Times New Roman" w:hAnsi="Times New Roman" w:hint="default"/>
          <w:sz w:val="24"/>
          <w:szCs w:val="24"/>
          <w:u w:color="000000"/>
          <w:rtl w:val="0"/>
          <w:lang w:val="en-US"/>
        </w:rPr>
        <w:t>’</w:t>
      </w:r>
      <w:r>
        <w:rPr>
          <w:rFonts w:ascii="Times New Roman" w:hAnsi="Times New Roman"/>
          <w:sz w:val="24"/>
          <w:szCs w:val="24"/>
          <w:u w:color="000000"/>
          <w:rtl w:val="0"/>
        </w:rPr>
        <w: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Wangero said, laughing.</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(327) and shifting attention back to what she wanted to use the churn and the dasher for in her own home. Dee ridiculed Maggie, took her families possessions, all while being ignorantly self-centered.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u w:color="000000"/>
          <w:rtl w:val="0"/>
        </w:rPr>
        <w:tab/>
        <w:t>The story ends with Dee, again, competing on two occasions. The first occasion will be during the argument and the second will be as she is leaving. During the first occasion, Dee was searching through her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belongings and she came out with two quilts. These quilts contained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scraps of dresses Grandma Dee had worn fifty and more years ago. Bits and pieces of Grandpa Jarrell's Paisley shirts. And one teeny faded blue piece, about the size of a penny matchbox, that was from Great Grandpa Ezra's uniform that he wore in the Civil War</w:t>
      </w:r>
      <w:r>
        <w:rPr>
          <w:rFonts w:ascii="Times New Roman" w:hAnsi="Times New Roman"/>
          <w:sz w:val="24"/>
          <w:szCs w:val="24"/>
          <w:u w:color="000000"/>
          <w:rtl w:val="0"/>
          <w:lang w:val="en-US"/>
        </w:rPr>
        <w:t xml:space="preserve"> (328). As to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surprise, Mama spoke up and told her that those were given to Maggie. After Dee and Mama went back and forth about the quilts, Maggie showed up and told Mama that Dee can have the quilts. After Mama finally stopping Dee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unrestrained competition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(Tyson, 114), Maggie simply gives in showing the oppression. This is evident through the text, </w:t>
      </w:r>
      <w:r>
        <w:rPr>
          <w:rFonts w:ascii="Times New Roman" w:hAnsi="Times New Roman" w:hint="default"/>
          <w:sz w:val="24"/>
          <w:szCs w:val="24"/>
          <w:u w:color="000000"/>
          <w:rtl w:val="0"/>
          <w:lang w:val="en-US"/>
        </w:rPr>
        <w:t>‘</w:t>
      </w:r>
      <w:r>
        <w:rPr>
          <w:rFonts w:ascii="Times New Roman" w:hAnsi="Times New Roman" w:hint="default"/>
          <w:sz w:val="24"/>
          <w:szCs w:val="24"/>
          <w:u w:color="000000"/>
          <w:rtl w:val="0"/>
        </w:rPr>
        <w:t>“</w:t>
      </w:r>
      <w:r>
        <w:rPr>
          <w:rFonts w:ascii="Times New Roman" w:hAnsi="Times New Roman"/>
          <w:sz w:val="24"/>
          <w:szCs w:val="24"/>
          <w:u w:color="000000"/>
          <w:rtl w:val="0"/>
          <w:lang w:val="en-US"/>
        </w:rPr>
        <w:t>She can have them, Mama,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she said, like somebody used to never winning anything, or having anything reserved for her.</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(329). Dee stated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Maggie can't appreciate these quilts!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she said.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She'd probably be backward enough to put them to everyday use.</w:t>
      </w:r>
      <w:r>
        <w:rPr>
          <w:rFonts w:ascii="Times New Roman" w:hAnsi="Times New Roman" w:hint="default"/>
          <w:sz w:val="24"/>
          <w:szCs w:val="24"/>
          <w:u w:color="000000"/>
          <w:rtl w:val="0"/>
          <w:lang w:val="en-US"/>
        </w:rPr>
        <w:t>’</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 (328) and </w:t>
      </w:r>
      <w:r>
        <w:rPr>
          <w:rFonts w:ascii="Times New Roman" w:hAnsi="Times New Roman" w:hint="default"/>
          <w:sz w:val="24"/>
          <w:szCs w:val="24"/>
          <w:u w:color="000000"/>
          <w:rtl w:val="0"/>
        </w:rPr>
        <w: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But they</w:t>
      </w:r>
      <w:r>
        <w:rPr>
          <w:rFonts w:ascii="Times New Roman" w:hAnsi="Times New Roman" w:hint="default"/>
          <w:sz w:val="24"/>
          <w:szCs w:val="24"/>
          <w:u w:color="000000"/>
          <w:rtl w:val="0"/>
          <w:lang w:val="en-US"/>
        </w:rPr>
        <w:t>’</w:t>
      </w:r>
      <w:r>
        <w:rPr>
          <w:rFonts w:ascii="Times New Roman" w:hAnsi="Times New Roman"/>
          <w:sz w:val="24"/>
          <w:szCs w:val="24"/>
          <w:u w:color="000000"/>
          <w:rtl w:val="0"/>
        </w:rPr>
        <w:t>re</w:t>
      </w:r>
      <w:r>
        <w:rPr>
          <w:rFonts w:ascii="Times New Roman" w:hAnsi="Times New Roman"/>
          <w:sz w:val="24"/>
          <w:szCs w:val="24"/>
          <w:u w:color="000000"/>
          <w:rtl w:val="0"/>
          <w:lang w:val="en-US"/>
        </w:rPr>
        <w:t xml:space="preserve"> (quilts)</w:t>
      </w:r>
      <w:r>
        <w:rPr>
          <w:rFonts w:ascii="Times New Roman" w:hAnsi="Times New Roman"/>
          <w:sz w:val="24"/>
          <w:szCs w:val="24"/>
          <w:u w:color="000000"/>
          <w:rtl w:val="0"/>
          <w:lang w:val="en-US"/>
        </w:rPr>
        <w:t xml:space="preserve"> priceless!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she was saying now, furiously; for she has a temper.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Maggie would put them on the bed and in five years they'd be in rags. Less than that!</w:t>
      </w:r>
      <w:r>
        <w:rPr>
          <w:rFonts w:ascii="Times New Roman" w:hAnsi="Times New Roman" w:hint="default"/>
          <w:sz w:val="24"/>
          <w:szCs w:val="24"/>
          <w:u w:color="000000"/>
          <w:rtl w:val="0"/>
          <w:lang w:val="en-US"/>
        </w:rPr>
        <w:t>’</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(328). At this point, Dee is competing against her sister by going and getting the quilts in her hands first as well as insulting Maggie in order to show Mama that she deserves the quilts. The second occasion, Dee competes with her sister by parting with a rude message: </w:t>
      </w:r>
      <w:r>
        <w:rPr>
          <w:rFonts w:ascii="Times New Roman" w:hAnsi="Times New Roman" w:hint="default"/>
          <w:sz w:val="24"/>
          <w:szCs w:val="24"/>
          <w:u w:color="000000"/>
          <w:rtl w:val="0"/>
        </w:rPr>
        <w: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You ought to try to make something of yourself, too, Maggie. It's really a new day for us. But from the way you and Mama still live you'd never know it.</w:t>
      </w:r>
      <w:r>
        <w:rPr>
          <w:rFonts w:ascii="Times New Roman" w:hAnsi="Times New Roman" w:hint="default"/>
          <w:sz w:val="24"/>
          <w:szCs w:val="24"/>
          <w:u w:color="000000"/>
          <w:rtl w:val="0"/>
          <w:lang w:val="en-US"/>
        </w:rPr>
        <w:t>’</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 (329). By these two occasions we are able to see that Dee is </w:t>
      </w:r>
      <w:r>
        <w:rPr>
          <w:rFonts w:ascii="Times New Roman" w:hAnsi="Times New Roman"/>
          <w:sz w:val="24"/>
          <w:szCs w:val="24"/>
          <w:rtl w:val="0"/>
          <w:lang w:val="fr-FR"/>
        </w:rPr>
        <w:t>Bourgeoisie</w:t>
      </w:r>
      <w:r>
        <w:rPr>
          <w:rFonts w:ascii="Times New Roman" w:hAnsi="Times New Roman"/>
          <w:sz w:val="24"/>
          <w:szCs w:val="24"/>
          <w:rtl w:val="0"/>
          <w:lang w:val="en-US"/>
        </w:rPr>
        <w:t xml:space="preserve"> and Mama and Maggie are the proletariats. </w:t>
      </w:r>
    </w:p>
    <w:p>
      <w:pPr>
        <w:pStyle w:val="Body"/>
        <w:spacing w:line="480" w:lineRule="auto"/>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rtl w:val="0"/>
        </w:rPr>
        <w:tab/>
        <w:t>Even though Dee grew up with her family and community she stood out and became a capital ideologist. She wanted more than her family and their home, she wanted more than her community church and their efforts, she wanted more than her friend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admiration for her knowledge and so she left. As she came back she came back to take. This is ironic because in theory, the rest of her community lived in a cooperative community which follow Marxism theories but she wanted individualism and wanted to come out on top. Dee left with commodities from her family home but failed to gain insight on sacrifice for the ones you love and giving back to the community that gave you the blessings of today. Mama, Maggie and the community were overlooked.  </w:t>
      </w: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spacing w:line="480" w:lineRule="auto"/>
        <w:jc w:val="left"/>
        <w:rPr>
          <w:rFonts w:ascii="Times New Roman" w:cs="Times New Roman" w:hAnsi="Times New Roman" w:eastAsia="Times New Roman"/>
          <w:sz w:val="24"/>
          <w:szCs w:val="24"/>
          <w:u w:color="000000"/>
        </w:rPr>
      </w:pPr>
    </w:p>
    <w:p>
      <w:pPr>
        <w:pStyle w:val="Body"/>
        <w:widowControl w:val="0"/>
        <w:tabs>
          <w:tab w:val="left" w:pos="720"/>
          <w:tab w:val="left" w:pos="1440"/>
          <w:tab w:val="left" w:pos="2160"/>
          <w:tab w:val="center" w:pos="4680"/>
          <w:tab w:val="left" w:pos="8055"/>
        </w:tabs>
        <w:bidi w:val="0"/>
        <w:spacing w:line="480" w:lineRule="auto"/>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Works Cited</w:t>
      </w:r>
    </w:p>
    <w:p>
      <w:pPr>
        <w:pStyle w:val="Body"/>
        <w:widowControl w:val="0"/>
        <w:tabs>
          <w:tab w:val="left" w:pos="720"/>
          <w:tab w:val="left" w:pos="1440"/>
          <w:tab w:val="left" w:pos="2160"/>
          <w:tab w:val="center" w:pos="4680"/>
          <w:tab w:val="left" w:pos="8055"/>
        </w:tabs>
        <w:bidi w:val="0"/>
        <w:spacing w:line="480" w:lineRule="auto"/>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rPr>
        <w:t xml:space="preserve">Tyson, Lois.  </w:t>
      </w:r>
      <w:r>
        <w:rPr>
          <w:rFonts w:ascii="Times New Roman" w:hAnsi="Times New Roman"/>
          <w:i w:val="1"/>
          <w:iCs w:val="1"/>
          <w:sz w:val="24"/>
          <w:szCs w:val="24"/>
          <w:u w:color="000000"/>
          <w:rtl w:val="0"/>
          <w:lang w:val="en-US"/>
        </w:rPr>
        <w:t>Using Critical Theory: How to Read and Write about Literature</w:t>
      </w:r>
      <w:r>
        <w:rPr>
          <w:rFonts w:ascii="Times New Roman" w:hAnsi="Times New Roman"/>
          <w:sz w:val="24"/>
          <w:szCs w:val="24"/>
          <w:u w:color="000000"/>
          <w:rtl w:val="0"/>
          <w:lang w:val="en-US"/>
        </w:rPr>
        <w:t xml:space="preserve"> 2nd ed.  New </w:t>
      </w:r>
    </w:p>
    <w:p>
      <w:pPr>
        <w:pStyle w:val="Body"/>
        <w:widowControl w:val="0"/>
        <w:tabs>
          <w:tab w:val="left" w:pos="720"/>
          <w:tab w:val="left" w:pos="1440"/>
          <w:tab w:val="left" w:pos="2160"/>
          <w:tab w:val="center" w:pos="4680"/>
          <w:tab w:val="left" w:pos="8055"/>
        </w:tabs>
        <w:bidi w:val="0"/>
        <w:spacing w:line="480" w:lineRule="auto"/>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York: Routledge, 2011.  Print.</w:t>
      </w:r>
    </w:p>
    <w:p>
      <w:pPr>
        <w:pStyle w:val="Body"/>
        <w:widowControl w:val="0"/>
        <w:tabs>
          <w:tab w:val="left" w:pos="720"/>
          <w:tab w:val="left" w:pos="1440"/>
          <w:tab w:val="left" w:pos="2160"/>
          <w:tab w:val="center" w:pos="4680"/>
          <w:tab w:val="left" w:pos="8055"/>
        </w:tabs>
        <w:bidi w:val="0"/>
        <w:spacing w:line="480" w:lineRule="auto"/>
        <w:ind w:left="0" w:right="0" w:firstLine="0"/>
        <w:jc w:val="left"/>
        <w:rPr>
          <w:rtl w:val="0"/>
        </w:rPr>
      </w:pPr>
      <w:r>
        <w:rPr>
          <w:rFonts w:ascii="Times New Roman" w:hAnsi="Times New Roman"/>
          <w:sz w:val="24"/>
          <w:szCs w:val="24"/>
          <w:u w:color="000000"/>
          <w:rtl w:val="0"/>
          <w:lang w:val="it-IT"/>
        </w:rPr>
        <w:t xml:space="preserve">Walker, Alice.  </w:t>
      </w:r>
      <w:r>
        <w:rPr>
          <w:rFonts w:ascii="Times New Roman" w:hAnsi="Times New Roman" w:hint="default"/>
          <w:sz w:val="24"/>
          <w:szCs w:val="24"/>
          <w:u w:color="000000"/>
          <w:rtl w:val="0"/>
        </w:rPr>
        <w:t>“</w:t>
      </w:r>
      <w:r>
        <w:rPr>
          <w:rFonts w:ascii="Times New Roman" w:hAnsi="Times New Roman"/>
          <w:sz w:val="24"/>
          <w:szCs w:val="24"/>
          <w:u w:color="000000"/>
          <w:rtl w:val="0"/>
          <w:lang w:val="en-US"/>
        </w:rPr>
        <w:t>Everyday Use.</w:t>
      </w:r>
      <w:r>
        <w:rPr>
          <w:rFonts w:ascii="Times New Roman" w:hAnsi="Times New Roman" w:hint="default"/>
          <w:sz w:val="24"/>
          <w:szCs w:val="24"/>
          <w:u w:color="000000"/>
          <w:rtl w:val="0"/>
        </w:rPr>
        <w:t xml:space="preserve">”  </w:t>
      </w:r>
      <w:r>
        <w:rPr>
          <w:rFonts w:ascii="Times New Roman" w:hAnsi="Times New Roman"/>
          <w:sz w:val="24"/>
          <w:szCs w:val="24"/>
          <w:u w:color="000000"/>
          <w:rtl w:val="0"/>
        </w:rPr>
        <w:t>Rpt. Tyson 323-29.</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 Odeesh </w:t>
    </w:r>
    <w:r>
      <w:rPr/>
      <w:fldChar w:fldCharType="begin" w:fldLock="0"/>
    </w:r>
    <w:r>
      <w:instrText xml:space="preserve"> PAGE </w:instrText>
    </w:r>
    <w:r>
      <w:rPr/>
      <w:fldChar w:fldCharType="separate" w:fldLock="0"/>
    </w:r>
    <w:r>
      <w:t>4</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