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4B8" w:rsidRDefault="008844B8" w:rsidP="008844B8">
      <w:pPr>
        <w:autoSpaceDE w:val="0"/>
        <w:autoSpaceDN w:val="0"/>
        <w:adjustRightInd w:val="0"/>
        <w:spacing w:after="0" w:line="240" w:lineRule="auto"/>
        <w:rPr>
          <w:rFonts w:ascii="CalistoMT-BoldItalic" w:hAnsi="CalistoMT-BoldItalic" w:cs="CalistoMT-BoldItalic"/>
          <w:b/>
          <w:bCs/>
          <w:i/>
          <w:iCs/>
          <w:color w:val="000000"/>
          <w:sz w:val="24"/>
          <w:szCs w:val="24"/>
        </w:rPr>
      </w:pPr>
      <w:r>
        <w:rPr>
          <w:rFonts w:ascii="CalistoMT-BoldItalic" w:hAnsi="CalistoMT-BoldItalic" w:cs="CalistoMT-BoldItalic"/>
          <w:b/>
          <w:bCs/>
          <w:i/>
          <w:iCs/>
          <w:color w:val="000000"/>
          <w:sz w:val="24"/>
          <w:szCs w:val="24"/>
        </w:rPr>
        <w:t xml:space="preserve">The Question: Joan or John? </w:t>
      </w:r>
    </w:p>
    <w:p w:rsidR="008844B8" w:rsidRDefault="008844B8" w:rsidP="008844B8">
      <w:pPr>
        <w:autoSpaceDE w:val="0"/>
        <w:autoSpaceDN w:val="0"/>
        <w:adjustRightInd w:val="0"/>
        <w:spacing w:after="0" w:line="240" w:lineRule="auto"/>
        <w:rPr>
          <w:rFonts w:ascii="CalistoMT-BoldItalic" w:hAnsi="CalistoMT-BoldItalic" w:cs="CalistoMT-BoldItalic"/>
          <w:bCs/>
          <w:iCs/>
          <w:color w:val="000000"/>
          <w:sz w:val="24"/>
          <w:szCs w:val="24"/>
        </w:rPr>
      </w:pPr>
      <w:r>
        <w:rPr>
          <w:rFonts w:ascii="CalistoMT-BoldItalic" w:hAnsi="CalistoMT-BoldItalic" w:cs="CalistoMT-BoldItalic"/>
          <w:bCs/>
          <w:iCs/>
          <w:color w:val="000000"/>
          <w:sz w:val="24"/>
          <w:szCs w:val="24"/>
        </w:rPr>
        <w:t>In many ways, this question is similar to the spiritual conversion of a homosexual or lesbian. This last month, the Supreme Court brought a lot of attention to the same sex marriage debate and it was a “hot topic” of discussion around water coolers as well as on various social media sites. Most of my comments and thoughts are echoes of agreement with Mr. Moore. I agree that these topics/issues are not that hypothetical and that stories like these will (hopefully) be played out more and more frequently in the near future.</w:t>
      </w:r>
    </w:p>
    <w:p w:rsidR="008844B8" w:rsidRPr="008844B8" w:rsidRDefault="008844B8" w:rsidP="008844B8">
      <w:pPr>
        <w:autoSpaceDE w:val="0"/>
        <w:autoSpaceDN w:val="0"/>
        <w:adjustRightInd w:val="0"/>
        <w:spacing w:after="0" w:line="240" w:lineRule="auto"/>
        <w:rPr>
          <w:rFonts w:ascii="CalistoMT-BoldItalic" w:hAnsi="CalistoMT-BoldItalic" w:cs="CalistoMT-BoldItalic"/>
          <w:bCs/>
          <w:iCs/>
          <w:color w:val="000000"/>
          <w:sz w:val="24"/>
          <w:szCs w:val="24"/>
        </w:rPr>
      </w:pPr>
    </w:p>
    <w:p w:rsidR="008844B8" w:rsidRDefault="008844B8" w:rsidP="008844B8">
      <w:pPr>
        <w:autoSpaceDE w:val="0"/>
        <w:autoSpaceDN w:val="0"/>
        <w:adjustRightInd w:val="0"/>
        <w:spacing w:after="0" w:line="240" w:lineRule="auto"/>
        <w:rPr>
          <w:rFonts w:ascii="CalistoMT-BoldItalic" w:hAnsi="CalistoMT-BoldItalic" w:cs="CalistoMT-BoldItalic"/>
          <w:b/>
          <w:bCs/>
          <w:i/>
          <w:iCs/>
          <w:color w:val="000000"/>
          <w:sz w:val="24"/>
          <w:szCs w:val="24"/>
        </w:rPr>
      </w:pPr>
      <w:r w:rsidRPr="00B45C10">
        <w:rPr>
          <w:rFonts w:ascii="CalistoMT-BoldItalic" w:hAnsi="CalistoMT-BoldItalic" w:cs="CalistoMT-BoldItalic"/>
          <w:b/>
          <w:bCs/>
          <w:i/>
          <w:iCs/>
          <w:color w:val="000000"/>
          <w:sz w:val="24"/>
          <w:szCs w:val="24"/>
        </w:rPr>
        <w:t>Did Jesus Die for Joan?</w:t>
      </w:r>
    </w:p>
    <w:p w:rsidR="008844B8" w:rsidRDefault="008844B8" w:rsidP="008844B8">
      <w:pPr>
        <w:autoSpaceDE w:val="0"/>
        <w:autoSpaceDN w:val="0"/>
        <w:adjustRightInd w:val="0"/>
        <w:spacing w:after="0" w:line="240" w:lineRule="auto"/>
        <w:rPr>
          <w:rFonts w:ascii="CalistoMT-BoldItalic" w:hAnsi="CalistoMT-BoldItalic" w:cs="CalistoMT-BoldItalic"/>
          <w:bCs/>
          <w:iCs/>
          <w:color w:val="000000"/>
          <w:sz w:val="24"/>
          <w:szCs w:val="24"/>
        </w:rPr>
      </w:pPr>
      <w:proofErr w:type="spellStart"/>
      <w:r>
        <w:rPr>
          <w:rFonts w:ascii="CalistoMT-BoldItalic" w:hAnsi="CalistoMT-BoldItalic" w:cs="CalistoMT-BoldItalic"/>
          <w:bCs/>
          <w:iCs/>
          <w:color w:val="000000"/>
          <w:sz w:val="24"/>
          <w:szCs w:val="24"/>
        </w:rPr>
        <w:t>Absolutley</w:t>
      </w:r>
      <w:proofErr w:type="spellEnd"/>
      <w:r>
        <w:rPr>
          <w:rFonts w:ascii="CalistoMT-BoldItalic" w:hAnsi="CalistoMT-BoldItalic" w:cs="CalistoMT-BoldItalic"/>
          <w:bCs/>
          <w:iCs/>
          <w:color w:val="000000"/>
          <w:sz w:val="24"/>
          <w:szCs w:val="24"/>
        </w:rPr>
        <w:t>! Again, I agree that the appropriate steps are salvation and repentance. I also agree that there will indeed be havoc. I also agree that Joan should be identified as John, he, him.</w:t>
      </w:r>
    </w:p>
    <w:p w:rsidR="008844B8" w:rsidRPr="008844B8" w:rsidRDefault="008844B8" w:rsidP="008844B8">
      <w:pPr>
        <w:autoSpaceDE w:val="0"/>
        <w:autoSpaceDN w:val="0"/>
        <w:adjustRightInd w:val="0"/>
        <w:spacing w:after="0" w:line="240" w:lineRule="auto"/>
        <w:rPr>
          <w:rFonts w:ascii="CalistoMT-BoldItalic" w:hAnsi="CalistoMT-BoldItalic" w:cs="CalistoMT-BoldItalic"/>
          <w:bCs/>
          <w:iCs/>
          <w:color w:val="000000"/>
          <w:sz w:val="24"/>
          <w:szCs w:val="24"/>
        </w:rPr>
      </w:pPr>
    </w:p>
    <w:p w:rsidR="00D022EB" w:rsidRDefault="008844B8" w:rsidP="008844B8">
      <w:pPr>
        <w:autoSpaceDE w:val="0"/>
        <w:autoSpaceDN w:val="0"/>
        <w:adjustRightInd w:val="0"/>
        <w:spacing w:after="0" w:line="240" w:lineRule="auto"/>
        <w:rPr>
          <w:rFonts w:ascii="CalistoMT-BoldItalic" w:hAnsi="CalistoMT-BoldItalic" w:cs="CalistoMT-BoldItalic"/>
          <w:b/>
          <w:bCs/>
          <w:i/>
          <w:iCs/>
          <w:color w:val="000000"/>
          <w:sz w:val="24"/>
          <w:szCs w:val="24"/>
        </w:rPr>
      </w:pPr>
      <w:r>
        <w:rPr>
          <w:rFonts w:ascii="CalistoMT-BoldItalic" w:hAnsi="CalistoMT-BoldItalic" w:cs="CalistoMT-BoldItalic"/>
          <w:b/>
          <w:bCs/>
          <w:i/>
          <w:iCs/>
          <w:color w:val="000000"/>
          <w:sz w:val="24"/>
          <w:szCs w:val="24"/>
        </w:rPr>
        <w:t>Should the Surgery Be Reversed?</w:t>
      </w:r>
    </w:p>
    <w:p w:rsidR="00D022EB" w:rsidRDefault="008844B8" w:rsidP="00D022EB">
      <w:pPr>
        <w:autoSpaceDE w:val="0"/>
        <w:autoSpaceDN w:val="0"/>
        <w:adjustRightInd w:val="0"/>
        <w:spacing w:after="0" w:line="240" w:lineRule="auto"/>
        <w:rPr>
          <w:rFonts w:ascii="CalistoMT-BoldItalic" w:hAnsi="CalistoMT-BoldItalic"/>
          <w:sz w:val="24"/>
          <w:szCs w:val="24"/>
        </w:rPr>
      </w:pPr>
      <w:r>
        <w:rPr>
          <w:rFonts w:ascii="CalistoMT-BoldItalic" w:hAnsi="CalistoMT-BoldItalic" w:cs="CalistoMT-BoldItalic"/>
          <w:bCs/>
          <w:iCs/>
          <w:color w:val="000000"/>
          <w:sz w:val="24"/>
          <w:szCs w:val="24"/>
        </w:rPr>
        <w:t xml:space="preserve">This is one of the only places where I disagree. </w:t>
      </w:r>
      <w:r w:rsidR="00D022EB">
        <w:rPr>
          <w:rFonts w:ascii="CalistoMT-BoldItalic" w:hAnsi="CalistoMT-BoldItalic" w:cs="CalistoMT-BoldItalic"/>
          <w:bCs/>
          <w:iCs/>
          <w:color w:val="000000"/>
          <w:sz w:val="24"/>
          <w:szCs w:val="24"/>
        </w:rPr>
        <w:t xml:space="preserve">I understand that John will still “feel” like a woman, but </w:t>
      </w:r>
      <w:r w:rsidR="00D022EB" w:rsidRPr="00DB68B6">
        <w:rPr>
          <w:rFonts w:ascii="CalistoMT-BoldItalic" w:hAnsi="CalistoMT-BoldItalic" w:cs="CalistoMT-BoldItalic"/>
          <w:bCs/>
          <w:iCs/>
          <w:color w:val="000000"/>
          <w:sz w:val="24"/>
          <w:szCs w:val="24"/>
        </w:rPr>
        <w:t xml:space="preserve">Proverbs 16:3 </w:t>
      </w:r>
      <w:r w:rsidR="00D022EB">
        <w:rPr>
          <w:rFonts w:ascii="CalistoMT-BoldItalic" w:hAnsi="CalistoMT-BoldItalic" w:cs="CalistoMT-BoldItalic"/>
          <w:bCs/>
          <w:iCs/>
          <w:color w:val="000000"/>
          <w:sz w:val="24"/>
          <w:szCs w:val="24"/>
        </w:rPr>
        <w:t>says, “</w:t>
      </w:r>
      <w:r w:rsidR="00D022EB" w:rsidRPr="00DB68B6">
        <w:rPr>
          <w:rFonts w:ascii="CalistoMT-BoldItalic" w:hAnsi="CalistoMT-BoldItalic"/>
          <w:sz w:val="24"/>
          <w:szCs w:val="24"/>
        </w:rPr>
        <w:t xml:space="preserve">Commit thy works unto the LORD, and thy thoughts shall be </w:t>
      </w:r>
      <w:r w:rsidR="00D022EB" w:rsidRPr="00DB68B6">
        <w:rPr>
          <w:rStyle w:val="criteria"/>
          <w:rFonts w:ascii="CalistoMT-BoldItalic" w:hAnsi="CalistoMT-BoldItalic"/>
          <w:b w:val="0"/>
          <w:color w:val="auto"/>
          <w:sz w:val="24"/>
          <w:szCs w:val="24"/>
        </w:rPr>
        <w:t>established</w:t>
      </w:r>
      <w:r w:rsidR="00D022EB" w:rsidRPr="00DB68B6">
        <w:rPr>
          <w:rFonts w:ascii="CalistoMT-BoldItalic" w:hAnsi="CalistoMT-BoldItalic"/>
          <w:sz w:val="24"/>
          <w:szCs w:val="24"/>
        </w:rPr>
        <w:t>.</w:t>
      </w:r>
      <w:r w:rsidR="00D022EB">
        <w:rPr>
          <w:rFonts w:ascii="CalistoMT-BoldItalic" w:hAnsi="CalistoMT-BoldItalic"/>
          <w:sz w:val="24"/>
          <w:szCs w:val="24"/>
        </w:rPr>
        <w:t>” There need to be works, meet for repentance. There needs to be fruits of repentance.</w:t>
      </w:r>
    </w:p>
    <w:p w:rsidR="00D022EB" w:rsidRDefault="00D022EB" w:rsidP="00D022EB">
      <w:pPr>
        <w:autoSpaceDE w:val="0"/>
        <w:autoSpaceDN w:val="0"/>
        <w:adjustRightInd w:val="0"/>
        <w:spacing w:after="0" w:line="240" w:lineRule="auto"/>
        <w:rPr>
          <w:rFonts w:ascii="CalistoMT-BoldItalic" w:hAnsi="CalistoMT-BoldItalic"/>
          <w:sz w:val="24"/>
          <w:szCs w:val="24"/>
        </w:rPr>
      </w:pPr>
    </w:p>
    <w:p w:rsidR="00DB68B6" w:rsidRDefault="008844B8" w:rsidP="008844B8">
      <w:pPr>
        <w:autoSpaceDE w:val="0"/>
        <w:autoSpaceDN w:val="0"/>
        <w:adjustRightInd w:val="0"/>
        <w:spacing w:after="0" w:line="240" w:lineRule="auto"/>
        <w:rPr>
          <w:rFonts w:ascii="CalistoMT-BoldItalic" w:hAnsi="CalistoMT-BoldItalic" w:cs="CalistoMT-BoldItalic"/>
          <w:bCs/>
          <w:iCs/>
          <w:color w:val="000000"/>
          <w:sz w:val="24"/>
          <w:szCs w:val="24"/>
        </w:rPr>
      </w:pPr>
      <w:r>
        <w:rPr>
          <w:rFonts w:ascii="CalistoMT-BoldItalic" w:hAnsi="CalistoMT-BoldItalic" w:cs="CalistoMT-BoldItalic"/>
          <w:bCs/>
          <w:iCs/>
          <w:color w:val="000000"/>
          <w:sz w:val="24"/>
          <w:szCs w:val="24"/>
        </w:rPr>
        <w:t xml:space="preserve">I agree that dressing like a male, having a hair style that is masculine, removing all makeup, etc. are all pivotal steps in this transformation. Removing the “blur” and making a clear distinction between male and female are </w:t>
      </w:r>
      <w:r w:rsidR="00DB68B6">
        <w:rPr>
          <w:rFonts w:ascii="CalistoMT-BoldItalic" w:hAnsi="CalistoMT-BoldItalic" w:cs="CalistoMT-BoldItalic"/>
          <w:bCs/>
          <w:iCs/>
          <w:color w:val="000000"/>
          <w:sz w:val="24"/>
          <w:szCs w:val="24"/>
        </w:rPr>
        <w:t xml:space="preserve">vitally </w:t>
      </w:r>
      <w:r>
        <w:rPr>
          <w:rFonts w:ascii="CalistoMT-BoldItalic" w:hAnsi="CalistoMT-BoldItalic" w:cs="CalistoMT-BoldItalic"/>
          <w:bCs/>
          <w:iCs/>
          <w:color w:val="000000"/>
          <w:sz w:val="24"/>
          <w:szCs w:val="24"/>
        </w:rPr>
        <w:t xml:space="preserve">important </w:t>
      </w:r>
      <w:r w:rsidR="00DB68B6">
        <w:rPr>
          <w:rFonts w:ascii="CalistoMT-BoldItalic" w:hAnsi="CalistoMT-BoldItalic" w:cs="CalistoMT-BoldItalic"/>
          <w:bCs/>
          <w:iCs/>
          <w:color w:val="000000"/>
          <w:sz w:val="24"/>
          <w:szCs w:val="24"/>
        </w:rPr>
        <w:t xml:space="preserve">for everyone </w:t>
      </w:r>
      <w:r w:rsidR="00D022EB">
        <w:rPr>
          <w:rFonts w:ascii="CalistoMT-BoldItalic" w:hAnsi="CalistoMT-BoldItalic" w:cs="CalistoMT-BoldItalic"/>
          <w:bCs/>
          <w:iCs/>
          <w:color w:val="000000"/>
          <w:sz w:val="24"/>
          <w:szCs w:val="24"/>
        </w:rPr>
        <w:t>involved</w:t>
      </w:r>
      <w:r>
        <w:rPr>
          <w:rFonts w:ascii="CalistoMT-BoldItalic" w:hAnsi="CalistoMT-BoldItalic" w:cs="CalistoMT-BoldItalic"/>
          <w:bCs/>
          <w:iCs/>
          <w:color w:val="000000"/>
          <w:sz w:val="24"/>
          <w:szCs w:val="24"/>
        </w:rPr>
        <w:t>. I also agree that John’s life from here out should be viewed as that of a eun</w:t>
      </w:r>
      <w:r w:rsidR="00D022EB">
        <w:rPr>
          <w:rFonts w:ascii="CalistoMT-BoldItalic" w:hAnsi="CalistoMT-BoldItalic" w:cs="CalistoMT-BoldItalic"/>
          <w:bCs/>
          <w:iCs/>
          <w:color w:val="000000"/>
          <w:sz w:val="24"/>
          <w:szCs w:val="24"/>
        </w:rPr>
        <w:t xml:space="preserve">uch. It is true that </w:t>
      </w:r>
      <w:r>
        <w:rPr>
          <w:rFonts w:ascii="CalistoMT-BoldItalic" w:hAnsi="CalistoMT-BoldItalic" w:cs="CalistoMT-BoldItalic"/>
          <w:bCs/>
          <w:iCs/>
          <w:color w:val="000000"/>
          <w:sz w:val="24"/>
          <w:szCs w:val="24"/>
        </w:rPr>
        <w:t xml:space="preserve">surgery does not assign/reassign gender. However, my biggest disagreement is that I think the breasts need to be </w:t>
      </w:r>
      <w:r w:rsidR="00DB68B6">
        <w:rPr>
          <w:rFonts w:ascii="CalistoMT-BoldItalic" w:hAnsi="CalistoMT-BoldItalic" w:cs="CalistoMT-BoldItalic"/>
          <w:bCs/>
          <w:iCs/>
          <w:color w:val="000000"/>
          <w:sz w:val="24"/>
          <w:szCs w:val="24"/>
        </w:rPr>
        <w:t xml:space="preserve">surgically </w:t>
      </w:r>
      <w:r>
        <w:rPr>
          <w:rFonts w:ascii="CalistoMT-BoldItalic" w:hAnsi="CalistoMT-BoldItalic" w:cs="CalistoMT-BoldItalic"/>
          <w:bCs/>
          <w:iCs/>
          <w:color w:val="000000"/>
          <w:sz w:val="24"/>
          <w:szCs w:val="24"/>
        </w:rPr>
        <w:t xml:space="preserve">removed. </w:t>
      </w:r>
      <w:r w:rsidR="00D022EB">
        <w:rPr>
          <w:rFonts w:ascii="CalistoMT-BoldItalic" w:hAnsi="CalistoMT-BoldItalic" w:cs="CalistoMT-BoldItalic"/>
          <w:bCs/>
          <w:iCs/>
          <w:color w:val="000000"/>
          <w:sz w:val="24"/>
          <w:szCs w:val="24"/>
        </w:rPr>
        <w:t>G</w:t>
      </w:r>
      <w:r w:rsidR="00DB68B6">
        <w:rPr>
          <w:rFonts w:ascii="CalistoMT-BoldItalic" w:hAnsi="CalistoMT-BoldItalic" w:cs="CalistoMT-BoldItalic"/>
          <w:bCs/>
          <w:iCs/>
          <w:color w:val="000000"/>
          <w:sz w:val="24"/>
          <w:szCs w:val="24"/>
        </w:rPr>
        <w:t xml:space="preserve">ender reassignment surgery is a complete body change. I doubt that Joan was relying solely on hormones to make her chest look feminine. </w:t>
      </w:r>
      <w:r>
        <w:rPr>
          <w:rFonts w:ascii="CalistoMT-BoldItalic" w:hAnsi="CalistoMT-BoldItalic" w:cs="CalistoMT-BoldItalic"/>
          <w:bCs/>
          <w:iCs/>
          <w:color w:val="000000"/>
          <w:sz w:val="24"/>
          <w:szCs w:val="24"/>
        </w:rPr>
        <w:t>Few things are as inherently feminine as breast</w:t>
      </w:r>
      <w:r w:rsidR="00DB68B6">
        <w:rPr>
          <w:rFonts w:ascii="CalistoMT-BoldItalic" w:hAnsi="CalistoMT-BoldItalic" w:cs="CalistoMT-BoldItalic"/>
          <w:bCs/>
          <w:iCs/>
          <w:color w:val="000000"/>
          <w:sz w:val="24"/>
          <w:szCs w:val="24"/>
        </w:rPr>
        <w:t>s</w:t>
      </w:r>
      <w:r>
        <w:rPr>
          <w:rFonts w:ascii="CalistoMT-BoldItalic" w:hAnsi="CalistoMT-BoldItalic" w:cs="CalistoMT-BoldItalic"/>
          <w:bCs/>
          <w:iCs/>
          <w:color w:val="000000"/>
          <w:sz w:val="24"/>
          <w:szCs w:val="24"/>
        </w:rPr>
        <w:t xml:space="preserve"> and while some surgeries would </w:t>
      </w:r>
      <w:r w:rsidR="00DB68B6">
        <w:rPr>
          <w:rFonts w:ascii="CalistoMT-BoldItalic" w:hAnsi="CalistoMT-BoldItalic" w:cs="CalistoMT-BoldItalic"/>
          <w:bCs/>
          <w:iCs/>
          <w:color w:val="000000"/>
          <w:sz w:val="24"/>
          <w:szCs w:val="24"/>
        </w:rPr>
        <w:t>further</w:t>
      </w:r>
      <w:r>
        <w:rPr>
          <w:rFonts w:ascii="CalistoMT-BoldItalic" w:hAnsi="CalistoMT-BoldItalic" w:cs="CalistoMT-BoldItalic"/>
          <w:bCs/>
          <w:iCs/>
          <w:color w:val="000000"/>
          <w:sz w:val="24"/>
          <w:szCs w:val="24"/>
        </w:rPr>
        <w:t xml:space="preserve"> mangle,</w:t>
      </w:r>
      <w:r w:rsidR="00DB68B6">
        <w:rPr>
          <w:rFonts w:ascii="CalistoMT-BoldItalic" w:hAnsi="CalistoMT-BoldItalic" w:cs="CalistoMT-BoldItalic"/>
          <w:bCs/>
          <w:iCs/>
          <w:color w:val="000000"/>
          <w:sz w:val="24"/>
          <w:szCs w:val="24"/>
        </w:rPr>
        <w:t xml:space="preserve"> this specific surgery would be an easy reversal and would go a long way to help John, his daughter and the church work through this issue.</w:t>
      </w:r>
    </w:p>
    <w:p w:rsidR="00DB68B6" w:rsidRPr="00DB68B6" w:rsidRDefault="00DB68B6" w:rsidP="008844B8">
      <w:pPr>
        <w:autoSpaceDE w:val="0"/>
        <w:autoSpaceDN w:val="0"/>
        <w:adjustRightInd w:val="0"/>
        <w:spacing w:after="0" w:line="240" w:lineRule="auto"/>
        <w:rPr>
          <w:rFonts w:ascii="CalistoMT-BoldItalic" w:hAnsi="CalistoMT-BoldItalic"/>
          <w:sz w:val="24"/>
          <w:szCs w:val="24"/>
        </w:rPr>
      </w:pPr>
    </w:p>
    <w:p w:rsidR="008844B8" w:rsidRDefault="008844B8" w:rsidP="008844B8">
      <w:pPr>
        <w:autoSpaceDE w:val="0"/>
        <w:autoSpaceDN w:val="0"/>
        <w:adjustRightInd w:val="0"/>
        <w:spacing w:after="0" w:line="240" w:lineRule="auto"/>
        <w:rPr>
          <w:rFonts w:ascii="CalistoMT-BoldItalic" w:hAnsi="CalistoMT-BoldItalic" w:cs="CalistoMT-BoldItalic"/>
          <w:b/>
          <w:bCs/>
          <w:i/>
          <w:iCs/>
          <w:color w:val="000000"/>
          <w:sz w:val="24"/>
          <w:szCs w:val="24"/>
        </w:rPr>
      </w:pPr>
    </w:p>
    <w:p w:rsidR="008844B8" w:rsidRDefault="008844B8" w:rsidP="008844B8">
      <w:pPr>
        <w:autoSpaceDE w:val="0"/>
        <w:autoSpaceDN w:val="0"/>
        <w:adjustRightInd w:val="0"/>
        <w:spacing w:after="0" w:line="240" w:lineRule="auto"/>
        <w:rPr>
          <w:rFonts w:ascii="CalistoMT-BoldItalic" w:hAnsi="CalistoMT-BoldItalic" w:cs="CalistoMT-BoldItalic"/>
          <w:b/>
          <w:bCs/>
          <w:i/>
          <w:iCs/>
          <w:color w:val="000000"/>
          <w:sz w:val="24"/>
          <w:szCs w:val="24"/>
        </w:rPr>
      </w:pPr>
      <w:r>
        <w:rPr>
          <w:rFonts w:ascii="CalistoMT-BoldItalic" w:hAnsi="CalistoMT-BoldItalic" w:cs="CalistoMT-BoldItalic"/>
          <w:b/>
          <w:bCs/>
          <w:i/>
          <w:iCs/>
          <w:color w:val="000000"/>
          <w:sz w:val="24"/>
          <w:szCs w:val="24"/>
        </w:rPr>
        <w:t xml:space="preserve">What </w:t>
      </w:r>
      <w:proofErr w:type="gramStart"/>
      <w:r>
        <w:rPr>
          <w:rFonts w:ascii="CalistoMT-BoldItalic" w:hAnsi="CalistoMT-BoldItalic" w:cs="CalistoMT-BoldItalic"/>
          <w:b/>
          <w:bCs/>
          <w:i/>
          <w:iCs/>
          <w:color w:val="000000"/>
          <w:sz w:val="24"/>
          <w:szCs w:val="24"/>
        </w:rPr>
        <w:t>About</w:t>
      </w:r>
      <w:proofErr w:type="gramEnd"/>
      <w:r>
        <w:rPr>
          <w:rFonts w:ascii="CalistoMT-BoldItalic" w:hAnsi="CalistoMT-BoldItalic" w:cs="CalistoMT-BoldItalic"/>
          <w:b/>
          <w:bCs/>
          <w:i/>
          <w:iCs/>
          <w:color w:val="000000"/>
          <w:sz w:val="24"/>
          <w:szCs w:val="24"/>
        </w:rPr>
        <w:t xml:space="preserve"> the Daughter?</w:t>
      </w:r>
    </w:p>
    <w:p w:rsidR="00DB68B6" w:rsidRDefault="00DB68B6" w:rsidP="00DB68B6">
      <w:pPr>
        <w:autoSpaceDE w:val="0"/>
        <w:autoSpaceDN w:val="0"/>
        <w:adjustRightInd w:val="0"/>
        <w:spacing w:after="0" w:line="240" w:lineRule="auto"/>
        <w:rPr>
          <w:rFonts w:ascii="CalistoMT-BoldItalic" w:hAnsi="CalistoMT-BoldItalic" w:cs="CalistoMT-BoldItalic"/>
          <w:bCs/>
          <w:iCs/>
          <w:color w:val="000000"/>
          <w:sz w:val="24"/>
          <w:szCs w:val="24"/>
        </w:rPr>
      </w:pPr>
      <w:proofErr w:type="gramStart"/>
      <w:r>
        <w:rPr>
          <w:rFonts w:ascii="CalistoMT-BoldItalic" w:hAnsi="CalistoMT-BoldItalic" w:cs="CalistoMT-BoldItalic"/>
          <w:bCs/>
          <w:iCs/>
          <w:color w:val="000000"/>
          <w:sz w:val="24"/>
          <w:szCs w:val="24"/>
        </w:rPr>
        <w:t>Obviously the most difficult piece of the puzzle.</w:t>
      </w:r>
      <w:proofErr w:type="gramEnd"/>
      <w:r>
        <w:rPr>
          <w:rFonts w:ascii="CalistoMT-BoldItalic" w:hAnsi="CalistoMT-BoldItalic" w:cs="CalistoMT-BoldItalic"/>
          <w:bCs/>
          <w:iCs/>
          <w:color w:val="000000"/>
          <w:sz w:val="24"/>
          <w:szCs w:val="24"/>
        </w:rPr>
        <w:t xml:space="preserve"> I think it is about laying a foundation of forgiveness and trying to prevent bitterness. She isn’t getting born-again. She wasn’t the one who made any of the decisions</w:t>
      </w:r>
      <w:r w:rsidR="00D022EB">
        <w:rPr>
          <w:rFonts w:ascii="CalistoMT-BoldItalic" w:hAnsi="CalistoMT-BoldItalic" w:cs="CalistoMT-BoldItalic"/>
          <w:bCs/>
          <w:iCs/>
          <w:color w:val="000000"/>
          <w:sz w:val="24"/>
          <w:szCs w:val="24"/>
        </w:rPr>
        <w:t xml:space="preserve"> that ca</w:t>
      </w:r>
      <w:r>
        <w:rPr>
          <w:rFonts w:ascii="CalistoMT-BoldItalic" w:hAnsi="CalistoMT-BoldItalic" w:cs="CalistoMT-BoldItalic"/>
          <w:bCs/>
          <w:iCs/>
          <w:color w:val="000000"/>
          <w:sz w:val="24"/>
          <w:szCs w:val="24"/>
        </w:rPr>
        <w:t>used this mess, yet she is probably affected the most.</w:t>
      </w:r>
      <w:r w:rsidR="00D022EB" w:rsidRPr="00D022EB">
        <w:rPr>
          <w:rFonts w:ascii="CalistoMT-BoldItalic" w:hAnsi="CalistoMT-BoldItalic" w:cs="CalistoMT-BoldItalic"/>
          <w:bCs/>
          <w:iCs/>
          <w:color w:val="000000"/>
          <w:sz w:val="24"/>
          <w:szCs w:val="24"/>
        </w:rPr>
        <w:t xml:space="preserve"> </w:t>
      </w:r>
      <w:r w:rsidR="00D022EB">
        <w:rPr>
          <w:rFonts w:ascii="CalistoMT-BoldItalic" w:hAnsi="CalistoMT-BoldItalic" w:cs="CalistoMT-BoldItalic"/>
          <w:bCs/>
          <w:iCs/>
          <w:color w:val="000000"/>
          <w:sz w:val="24"/>
          <w:szCs w:val="24"/>
        </w:rPr>
        <w:t>Clarissa needs to be saved too!</w:t>
      </w:r>
    </w:p>
    <w:p w:rsidR="00DB68B6" w:rsidRDefault="00DB68B6" w:rsidP="00DB68B6">
      <w:pPr>
        <w:autoSpaceDE w:val="0"/>
        <w:autoSpaceDN w:val="0"/>
        <w:adjustRightInd w:val="0"/>
        <w:spacing w:after="0" w:line="240" w:lineRule="auto"/>
        <w:rPr>
          <w:rFonts w:ascii="CalistoMT-BoldItalic" w:hAnsi="CalistoMT-BoldItalic" w:cs="CalistoMT-BoldItalic"/>
          <w:bCs/>
          <w:iCs/>
          <w:color w:val="000000"/>
          <w:sz w:val="24"/>
          <w:szCs w:val="24"/>
        </w:rPr>
      </w:pPr>
    </w:p>
    <w:p w:rsidR="008844B8" w:rsidRDefault="008844B8" w:rsidP="00DB68B6">
      <w:pPr>
        <w:autoSpaceDE w:val="0"/>
        <w:autoSpaceDN w:val="0"/>
        <w:adjustRightInd w:val="0"/>
        <w:spacing w:after="0" w:line="240" w:lineRule="auto"/>
        <w:rPr>
          <w:rFonts w:ascii="CalistoMT-BoldItalic" w:hAnsi="CalistoMT-BoldItalic" w:cs="CalistoMT-BoldItalic"/>
          <w:b/>
          <w:bCs/>
          <w:i/>
          <w:iCs/>
          <w:color w:val="000000"/>
          <w:sz w:val="24"/>
          <w:szCs w:val="24"/>
        </w:rPr>
      </w:pPr>
      <w:r>
        <w:rPr>
          <w:rFonts w:ascii="CalistoMT-BoldItalic" w:hAnsi="CalistoMT-BoldItalic" w:cs="CalistoMT-BoldItalic"/>
          <w:b/>
          <w:bCs/>
          <w:i/>
          <w:iCs/>
          <w:color w:val="000000"/>
          <w:sz w:val="24"/>
          <w:szCs w:val="24"/>
        </w:rPr>
        <w:t>How Should the Church Respond?</w:t>
      </w:r>
    </w:p>
    <w:p w:rsidR="008844B8" w:rsidRDefault="00D022EB" w:rsidP="008844B8">
      <w:pPr>
        <w:autoSpaceDE w:val="0"/>
        <w:autoSpaceDN w:val="0"/>
        <w:adjustRightInd w:val="0"/>
        <w:spacing w:after="0" w:line="240" w:lineRule="auto"/>
        <w:rPr>
          <w:rFonts w:ascii="CalistoMT-BoldItalic" w:hAnsi="CalistoMT-BoldItalic" w:cs="CalistoMT-BoldItalic"/>
          <w:bCs/>
          <w:iCs/>
          <w:color w:val="000000"/>
          <w:sz w:val="24"/>
          <w:szCs w:val="24"/>
        </w:rPr>
      </w:pPr>
      <w:r>
        <w:rPr>
          <w:rFonts w:ascii="CalistoMT-BoldItalic" w:hAnsi="CalistoMT-BoldItalic" w:cs="CalistoMT-BoldItalic"/>
          <w:bCs/>
          <w:iCs/>
          <w:color w:val="000000"/>
          <w:sz w:val="24"/>
          <w:szCs w:val="24"/>
        </w:rPr>
        <w:t>Personally, t</w:t>
      </w:r>
      <w:r w:rsidR="00DB68B6">
        <w:rPr>
          <w:rFonts w:ascii="CalistoMT-BoldItalic" w:hAnsi="CalistoMT-BoldItalic" w:cs="CalistoMT-BoldItalic"/>
          <w:bCs/>
          <w:iCs/>
          <w:color w:val="000000"/>
          <w:sz w:val="24"/>
          <w:szCs w:val="24"/>
        </w:rPr>
        <w:t>his question has caused me the most concern. The entire topic, this entire conversation is moot if the church isn’t healthy enough to part</w:t>
      </w:r>
      <w:r>
        <w:rPr>
          <w:rFonts w:ascii="CalistoMT-BoldItalic" w:hAnsi="CalistoMT-BoldItalic" w:cs="CalistoMT-BoldItalic"/>
          <w:bCs/>
          <w:iCs/>
          <w:color w:val="000000"/>
          <w:sz w:val="24"/>
          <w:szCs w:val="24"/>
        </w:rPr>
        <w:t xml:space="preserve">icipate in the healing process. There must be godly men who are willing to come along side John and help him see how the scriptures define manhood. There must be godly women who are willing to come alongside Clarissa and show her how to be </w:t>
      </w:r>
      <w:r w:rsidR="007E2CC2">
        <w:rPr>
          <w:rFonts w:ascii="CalistoMT-BoldItalic" w:hAnsi="CalistoMT-BoldItalic" w:cs="CalistoMT-BoldItalic"/>
          <w:bCs/>
          <w:iCs/>
          <w:color w:val="000000"/>
          <w:sz w:val="24"/>
          <w:szCs w:val="24"/>
        </w:rPr>
        <w:t xml:space="preserve">saved and how to become </w:t>
      </w:r>
      <w:r>
        <w:rPr>
          <w:rFonts w:ascii="CalistoMT-BoldItalic" w:hAnsi="CalistoMT-BoldItalic" w:cs="CalistoMT-BoldItalic"/>
          <w:bCs/>
          <w:iCs/>
          <w:color w:val="000000"/>
          <w:sz w:val="24"/>
          <w:szCs w:val="24"/>
        </w:rPr>
        <w:t>a godly woman. The children have to be loving and kind</w:t>
      </w:r>
      <w:r w:rsidR="007E2CC2">
        <w:rPr>
          <w:rFonts w:ascii="CalistoMT-BoldItalic" w:hAnsi="CalistoMT-BoldItalic" w:cs="CalistoMT-BoldItalic"/>
          <w:bCs/>
          <w:iCs/>
          <w:color w:val="000000"/>
          <w:sz w:val="24"/>
          <w:szCs w:val="24"/>
        </w:rPr>
        <w:t>. T</w:t>
      </w:r>
      <w:r>
        <w:rPr>
          <w:rFonts w:ascii="CalistoMT-BoldItalic" w:hAnsi="CalistoMT-BoldItalic" w:cs="CalistoMT-BoldItalic"/>
          <w:bCs/>
          <w:iCs/>
          <w:color w:val="000000"/>
          <w:sz w:val="24"/>
          <w:szCs w:val="24"/>
        </w:rPr>
        <w:t xml:space="preserve">he parents have to be loving and kind. No church is perfect, but this specific church needs a master’s degree in grace! Personally, I can see the answers for John and Clarissa. Personally, I can see the route to success in their life. My biggest </w:t>
      </w:r>
      <w:r w:rsidR="007E2CC2">
        <w:rPr>
          <w:rFonts w:ascii="CalistoMT-BoldItalic" w:hAnsi="CalistoMT-BoldItalic" w:cs="CalistoMT-BoldItalic"/>
          <w:bCs/>
          <w:iCs/>
          <w:color w:val="000000"/>
          <w:sz w:val="24"/>
          <w:szCs w:val="24"/>
        </w:rPr>
        <w:t>fear</w:t>
      </w:r>
      <w:r>
        <w:rPr>
          <w:rFonts w:ascii="CalistoMT-BoldItalic" w:hAnsi="CalistoMT-BoldItalic" w:cs="CalistoMT-BoldItalic"/>
          <w:bCs/>
          <w:iCs/>
          <w:color w:val="000000"/>
          <w:sz w:val="24"/>
          <w:szCs w:val="24"/>
        </w:rPr>
        <w:t xml:space="preserve"> is the God’s people would fail to rise to the occasion and help these in their time of need.</w:t>
      </w:r>
    </w:p>
    <w:p w:rsidR="00EE57C0" w:rsidRPr="00EE57C0" w:rsidRDefault="00EE57C0" w:rsidP="008844B8">
      <w:pPr>
        <w:autoSpaceDE w:val="0"/>
        <w:autoSpaceDN w:val="0"/>
        <w:adjustRightInd w:val="0"/>
        <w:spacing w:after="0" w:line="240" w:lineRule="auto"/>
        <w:rPr>
          <w:rFonts w:ascii="CalistoMT-BoldItalic" w:hAnsi="CalistoMT-BoldItalic" w:cs="CalistoMT-BoldItalic"/>
          <w:bCs/>
          <w:iCs/>
          <w:color w:val="000000"/>
          <w:sz w:val="24"/>
          <w:szCs w:val="24"/>
        </w:rPr>
      </w:pPr>
      <w:r w:rsidRPr="00EE57C0">
        <w:rPr>
          <w:rFonts w:ascii="CalistoMT-BoldItalic" w:hAnsi="CalistoMT-BoldItalic" w:cs="CalistoMT-BoldItalic"/>
          <w:bCs/>
          <w:iCs/>
          <w:color w:val="000000"/>
          <w:sz w:val="24"/>
          <w:szCs w:val="24"/>
        </w:rPr>
        <w:lastRenderedPageBreak/>
        <w:t xml:space="preserve">In 1 Corinthians 6:9-10 Paul give the church </w:t>
      </w:r>
      <w:r>
        <w:rPr>
          <w:rFonts w:ascii="CalistoMT-BoldItalic" w:hAnsi="CalistoMT-BoldItalic" w:cs="CalistoMT-BoldItalic"/>
          <w:bCs/>
          <w:iCs/>
          <w:color w:val="000000"/>
          <w:sz w:val="24"/>
          <w:szCs w:val="24"/>
        </w:rPr>
        <w:t xml:space="preserve">a long list of unrighteous people: </w:t>
      </w:r>
      <w:r w:rsidRPr="00EE57C0">
        <w:rPr>
          <w:rFonts w:ascii="CalistoMT-BoldItalic" w:hAnsi="CalistoMT-BoldItalic"/>
          <w:b/>
          <w:sz w:val="24"/>
          <w:szCs w:val="24"/>
        </w:rPr>
        <w:t>fornicators</w:t>
      </w:r>
      <w:r w:rsidRPr="00EE57C0">
        <w:rPr>
          <w:rFonts w:ascii="CalistoMT-BoldItalic" w:hAnsi="CalistoMT-BoldItalic"/>
          <w:sz w:val="24"/>
          <w:szCs w:val="24"/>
        </w:rPr>
        <w:t xml:space="preserve">, </w:t>
      </w:r>
      <w:r w:rsidRPr="00EE57C0">
        <w:rPr>
          <w:rFonts w:ascii="CalistoMT-BoldItalic" w:hAnsi="CalistoMT-BoldItalic"/>
          <w:sz w:val="24"/>
          <w:szCs w:val="24"/>
        </w:rPr>
        <w:t xml:space="preserve">idolaters, </w:t>
      </w:r>
      <w:r w:rsidRPr="00EE57C0">
        <w:rPr>
          <w:rFonts w:ascii="CalistoMT-BoldItalic" w:hAnsi="CalistoMT-BoldItalic"/>
          <w:b/>
          <w:sz w:val="24"/>
          <w:szCs w:val="24"/>
        </w:rPr>
        <w:t>adulterers</w:t>
      </w:r>
      <w:r w:rsidRPr="00EE57C0">
        <w:rPr>
          <w:rFonts w:ascii="CalistoMT-BoldItalic" w:hAnsi="CalistoMT-BoldItalic"/>
          <w:sz w:val="24"/>
          <w:szCs w:val="24"/>
        </w:rPr>
        <w:t xml:space="preserve">, </w:t>
      </w:r>
      <w:proofErr w:type="gramStart"/>
      <w:r w:rsidRPr="00EE57C0">
        <w:rPr>
          <w:rFonts w:ascii="CalistoMT-BoldItalic" w:hAnsi="CalistoMT-BoldItalic"/>
          <w:b/>
          <w:sz w:val="24"/>
          <w:szCs w:val="24"/>
        </w:rPr>
        <w:t>effeminate</w:t>
      </w:r>
      <w:proofErr w:type="gramEnd"/>
      <w:r w:rsidRPr="00EE57C0">
        <w:rPr>
          <w:rFonts w:ascii="CalistoMT-BoldItalic" w:hAnsi="CalistoMT-BoldItalic"/>
          <w:sz w:val="24"/>
          <w:szCs w:val="24"/>
        </w:rPr>
        <w:t xml:space="preserve">, </w:t>
      </w:r>
      <w:r w:rsidRPr="00EE57C0">
        <w:rPr>
          <w:rFonts w:ascii="CalistoMT-BoldItalic" w:hAnsi="CalistoMT-BoldItalic"/>
          <w:b/>
          <w:sz w:val="24"/>
          <w:szCs w:val="24"/>
        </w:rPr>
        <w:t>abusers of themselves with mankind</w:t>
      </w:r>
      <w:r w:rsidRPr="00EE57C0">
        <w:rPr>
          <w:rFonts w:ascii="CalistoMT-BoldItalic" w:hAnsi="CalistoMT-BoldItalic"/>
          <w:sz w:val="24"/>
          <w:szCs w:val="24"/>
        </w:rPr>
        <w:t>,</w:t>
      </w:r>
      <w:r w:rsidRPr="00EE57C0">
        <w:rPr>
          <w:rFonts w:ascii="CalistoMT-BoldItalic" w:hAnsi="CalistoMT-BoldItalic"/>
          <w:sz w:val="24"/>
          <w:szCs w:val="24"/>
        </w:rPr>
        <w:t xml:space="preserve"> </w:t>
      </w:r>
      <w:r w:rsidRPr="00EE57C0">
        <w:rPr>
          <w:rFonts w:ascii="CalistoMT-BoldItalic" w:hAnsi="CalistoMT-BoldItalic"/>
          <w:sz w:val="24"/>
          <w:szCs w:val="24"/>
        </w:rPr>
        <w:t xml:space="preserve">thieves, covetous, drunkards, revilers, </w:t>
      </w:r>
      <w:r>
        <w:rPr>
          <w:rFonts w:ascii="CalistoMT-BoldItalic" w:hAnsi="CalistoMT-BoldItalic"/>
          <w:sz w:val="24"/>
          <w:szCs w:val="24"/>
        </w:rPr>
        <w:t xml:space="preserve">and </w:t>
      </w:r>
      <w:proofErr w:type="spellStart"/>
      <w:r w:rsidRPr="00EE57C0">
        <w:rPr>
          <w:rFonts w:ascii="CalistoMT-BoldItalic" w:hAnsi="CalistoMT-BoldItalic"/>
          <w:sz w:val="24"/>
          <w:szCs w:val="24"/>
        </w:rPr>
        <w:t>extortioners</w:t>
      </w:r>
      <w:proofErr w:type="spellEnd"/>
      <w:r w:rsidRPr="00EE57C0">
        <w:rPr>
          <w:rFonts w:ascii="CalistoMT-BoldItalic" w:hAnsi="CalistoMT-BoldItalic"/>
          <w:sz w:val="24"/>
          <w:szCs w:val="24"/>
        </w:rPr>
        <w:t>. Then he hits them in verse 11 with, “</w:t>
      </w:r>
      <w:r>
        <w:rPr>
          <w:rFonts w:ascii="CalistoMT-BoldItalic" w:hAnsi="CalistoMT-BoldItalic"/>
          <w:sz w:val="24"/>
          <w:szCs w:val="24"/>
        </w:rPr>
        <w:t>And such were some of you…” The church needs to remember that we too are sinners. We need to remember that “…</w:t>
      </w:r>
      <w:r w:rsidRPr="00EE57C0">
        <w:rPr>
          <w:rFonts w:ascii="CalistoMT-BoldItalic" w:hAnsi="CalistoMT-BoldItalic"/>
          <w:sz w:val="24"/>
          <w:szCs w:val="24"/>
        </w:rPr>
        <w:t xml:space="preserve"> ye are washed, but ye are sanctified, but ye are justified in the name of the Lord Jesus, and by the Spirit of our God.</w:t>
      </w:r>
      <w:r w:rsidRPr="00EE57C0">
        <w:rPr>
          <w:rFonts w:ascii="CalistoMT-BoldItalic" w:hAnsi="CalistoMT-BoldItalic"/>
          <w:sz w:val="24"/>
          <w:szCs w:val="24"/>
        </w:rPr>
        <w:t>”</w:t>
      </w:r>
      <w:r>
        <w:rPr>
          <w:rFonts w:ascii="CalistoMT-BoldItalic" w:hAnsi="CalistoMT-BoldItalic"/>
          <w:sz w:val="24"/>
          <w:szCs w:val="24"/>
        </w:rPr>
        <w:t xml:space="preserve"> I hope and pray that Joan and John and all of the “unrighteous” would come to “my” church for help. I hope and pray that the church would offer to them the grace and mercy and hope that leads to life eternal.</w:t>
      </w:r>
      <w:bookmarkStart w:id="0" w:name="_GoBack"/>
      <w:bookmarkEnd w:id="0"/>
    </w:p>
    <w:sectPr w:rsidR="00EE57C0" w:rsidRPr="00EE5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MT-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B8"/>
    <w:rsid w:val="00032553"/>
    <w:rsid w:val="00040837"/>
    <w:rsid w:val="00050375"/>
    <w:rsid w:val="00061F20"/>
    <w:rsid w:val="00064E23"/>
    <w:rsid w:val="00067C06"/>
    <w:rsid w:val="0007614D"/>
    <w:rsid w:val="0009261D"/>
    <w:rsid w:val="00097128"/>
    <w:rsid w:val="000B5A92"/>
    <w:rsid w:val="000E40FB"/>
    <w:rsid w:val="000E6D6E"/>
    <w:rsid w:val="00146FDD"/>
    <w:rsid w:val="0017420F"/>
    <w:rsid w:val="00190643"/>
    <w:rsid w:val="001D359B"/>
    <w:rsid w:val="001E36F6"/>
    <w:rsid w:val="00203EDE"/>
    <w:rsid w:val="002528D3"/>
    <w:rsid w:val="0025381F"/>
    <w:rsid w:val="00271E98"/>
    <w:rsid w:val="002A2D89"/>
    <w:rsid w:val="002A58FA"/>
    <w:rsid w:val="002D121E"/>
    <w:rsid w:val="002F1847"/>
    <w:rsid w:val="003814D5"/>
    <w:rsid w:val="003912D3"/>
    <w:rsid w:val="003925CD"/>
    <w:rsid w:val="003B0014"/>
    <w:rsid w:val="003D0068"/>
    <w:rsid w:val="00407805"/>
    <w:rsid w:val="004109C9"/>
    <w:rsid w:val="0043522F"/>
    <w:rsid w:val="00446736"/>
    <w:rsid w:val="004467B9"/>
    <w:rsid w:val="004476F3"/>
    <w:rsid w:val="004E79C7"/>
    <w:rsid w:val="00512C43"/>
    <w:rsid w:val="005375D9"/>
    <w:rsid w:val="00540F71"/>
    <w:rsid w:val="005A45E9"/>
    <w:rsid w:val="005B0B23"/>
    <w:rsid w:val="005D196A"/>
    <w:rsid w:val="005E08DD"/>
    <w:rsid w:val="005F6874"/>
    <w:rsid w:val="00631B6A"/>
    <w:rsid w:val="00647B28"/>
    <w:rsid w:val="0068399B"/>
    <w:rsid w:val="00684957"/>
    <w:rsid w:val="00690517"/>
    <w:rsid w:val="00695217"/>
    <w:rsid w:val="006A4DA2"/>
    <w:rsid w:val="006A7E21"/>
    <w:rsid w:val="006B732C"/>
    <w:rsid w:val="006C1668"/>
    <w:rsid w:val="006C2A7C"/>
    <w:rsid w:val="006F5175"/>
    <w:rsid w:val="007253A8"/>
    <w:rsid w:val="007315A5"/>
    <w:rsid w:val="00746456"/>
    <w:rsid w:val="00757E28"/>
    <w:rsid w:val="007C037E"/>
    <w:rsid w:val="007C2D3E"/>
    <w:rsid w:val="007E2CC2"/>
    <w:rsid w:val="007F28C9"/>
    <w:rsid w:val="007F69C3"/>
    <w:rsid w:val="007F6AD0"/>
    <w:rsid w:val="008444C3"/>
    <w:rsid w:val="00845EF5"/>
    <w:rsid w:val="008844B8"/>
    <w:rsid w:val="008B2AC3"/>
    <w:rsid w:val="008B60ED"/>
    <w:rsid w:val="008D3D09"/>
    <w:rsid w:val="008F66E8"/>
    <w:rsid w:val="00916626"/>
    <w:rsid w:val="00940790"/>
    <w:rsid w:val="00974620"/>
    <w:rsid w:val="009968F1"/>
    <w:rsid w:val="009A32D5"/>
    <w:rsid w:val="009E1489"/>
    <w:rsid w:val="009E6382"/>
    <w:rsid w:val="00A311FB"/>
    <w:rsid w:val="00A35039"/>
    <w:rsid w:val="00A3668C"/>
    <w:rsid w:val="00A63C6D"/>
    <w:rsid w:val="00A97D35"/>
    <w:rsid w:val="00AA02C8"/>
    <w:rsid w:val="00AA31E4"/>
    <w:rsid w:val="00AC1EA9"/>
    <w:rsid w:val="00AE3F09"/>
    <w:rsid w:val="00AE6E48"/>
    <w:rsid w:val="00B02236"/>
    <w:rsid w:val="00B03764"/>
    <w:rsid w:val="00B07BD6"/>
    <w:rsid w:val="00B225A8"/>
    <w:rsid w:val="00B6242D"/>
    <w:rsid w:val="00B723DF"/>
    <w:rsid w:val="00B83C82"/>
    <w:rsid w:val="00BD05AC"/>
    <w:rsid w:val="00BE2528"/>
    <w:rsid w:val="00C134B5"/>
    <w:rsid w:val="00C404C3"/>
    <w:rsid w:val="00C40B84"/>
    <w:rsid w:val="00C75F97"/>
    <w:rsid w:val="00C76859"/>
    <w:rsid w:val="00C96FCF"/>
    <w:rsid w:val="00CB67DE"/>
    <w:rsid w:val="00CD295D"/>
    <w:rsid w:val="00CE4C8D"/>
    <w:rsid w:val="00D00AD6"/>
    <w:rsid w:val="00D022EB"/>
    <w:rsid w:val="00D030FF"/>
    <w:rsid w:val="00D07C98"/>
    <w:rsid w:val="00D54E4B"/>
    <w:rsid w:val="00D62719"/>
    <w:rsid w:val="00D70126"/>
    <w:rsid w:val="00D754A2"/>
    <w:rsid w:val="00D845C6"/>
    <w:rsid w:val="00D97323"/>
    <w:rsid w:val="00DB47D7"/>
    <w:rsid w:val="00DB6659"/>
    <w:rsid w:val="00DB68B6"/>
    <w:rsid w:val="00DD37AC"/>
    <w:rsid w:val="00DF10BD"/>
    <w:rsid w:val="00DF2362"/>
    <w:rsid w:val="00DF608A"/>
    <w:rsid w:val="00E407D4"/>
    <w:rsid w:val="00E67446"/>
    <w:rsid w:val="00EB20B2"/>
    <w:rsid w:val="00ED0A91"/>
    <w:rsid w:val="00ED6C12"/>
    <w:rsid w:val="00EE0570"/>
    <w:rsid w:val="00EE1771"/>
    <w:rsid w:val="00EE57C0"/>
    <w:rsid w:val="00F258FF"/>
    <w:rsid w:val="00F42D1A"/>
    <w:rsid w:val="00F74BEC"/>
    <w:rsid w:val="00F848BD"/>
    <w:rsid w:val="00FA0834"/>
    <w:rsid w:val="00FA26B7"/>
    <w:rsid w:val="00FA6007"/>
    <w:rsid w:val="00FC3955"/>
    <w:rsid w:val="00FE0C0F"/>
    <w:rsid w:val="00FE1246"/>
    <w:rsid w:val="00FE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iteria">
    <w:name w:val="criteria"/>
    <w:basedOn w:val="DefaultParagraphFont"/>
    <w:rsid w:val="008844B8"/>
    <w:rPr>
      <w:b/>
      <w:bCs/>
      <w:color w:val="CC00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iteria">
    <w:name w:val="criteria"/>
    <w:basedOn w:val="DefaultParagraphFont"/>
    <w:rsid w:val="008844B8"/>
    <w:rPr>
      <w:b/>
      <w:bCs/>
      <w:color w:val="CC00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Mee Fam</dc:creator>
  <cp:lastModifiedBy>The Mee Fam</cp:lastModifiedBy>
  <cp:revision>2</cp:revision>
  <dcterms:created xsi:type="dcterms:W3CDTF">2013-04-16T18:32:00Z</dcterms:created>
  <dcterms:modified xsi:type="dcterms:W3CDTF">2013-04-16T19:25:00Z</dcterms:modified>
</cp:coreProperties>
</file>