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CA" w:rsidRDefault="00C808AC" w:rsidP="00D936C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margin-left:376.5pt;margin-top:-3pt;width:101.65pt;height:209.2pt;z-index:251755520" o:connectortype="straight"/>
        </w:pict>
      </w:r>
      <w:r>
        <w:rPr>
          <w:noProof/>
        </w:rPr>
        <w:pict>
          <v:shape id="_x0000_s1137" type="#_x0000_t32" style="position:absolute;margin-left:399pt;margin-top:-3pt;width:79.15pt;height:187.45pt;z-index:251754496" o:connectortype="straight"/>
        </w:pict>
      </w:r>
      <w:r>
        <w:rPr>
          <w:noProof/>
        </w:rPr>
        <w:pict>
          <v:shape id="_x0000_s1135" type="#_x0000_t32" style="position:absolute;margin-left:409.85pt;margin-top:-13.5pt;width:68.3pt;height:154.45pt;flip:x y;z-index:251753472" o:connectortype="straight"/>
        </w:pict>
      </w:r>
      <w:r w:rsidR="002F1A3A">
        <w:rPr>
          <w:noProof/>
        </w:rPr>
        <w:pict>
          <v:shape id="_x0000_s1130" type="#_x0000_t32" style="position:absolute;margin-left:69.9pt;margin-top:-13.5pt;width:207.4pt;height:213.35pt;flip:y;z-index:251749376" o:connectortype="straight"/>
        </w:pict>
      </w:r>
      <w:r w:rsidR="00251DF9">
        <w:rPr>
          <w:noProof/>
        </w:rPr>
        <w:pict>
          <v:shape id="_x0000_s1127" type="#_x0000_t32" style="position:absolute;margin-left:79.5pt;margin-top:-13.5pt;width:197.8pt;height:169.9pt;flip:y;z-index:251748352" o:connectortype="straight"/>
        </w:pict>
      </w:r>
      <w:r w:rsidR="00251DF9">
        <w:rPr>
          <w:noProof/>
        </w:rPr>
        <w:pict>
          <v:shape id="_x0000_s1125" type="#_x0000_t32" style="position:absolute;margin-left:155.25pt;margin-top:-13.5pt;width:120.6pt;height:139.1pt;flip:y;z-index:251747328" o:connectortype="straight"/>
        </w:pict>
      </w:r>
      <w:r w:rsidR="00AA0532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0" type="#_x0000_t19" style="position:absolute;margin-left:365.6pt;margin-top:-3pt;width:7.15pt;height:32.85pt;flip:x;z-index:251743232"/>
        </w:pict>
      </w:r>
      <w:r w:rsidR="00AA0532">
        <w:rPr>
          <w:noProof/>
        </w:rPr>
        <w:pict>
          <v:shape id="_x0000_s1119" type="#_x0000_t32" style="position:absolute;margin-left:325.5pt;margin-top:21.05pt;width:.75pt;height:8.8pt;z-index:251742208" o:connectortype="straight"/>
        </w:pict>
      </w:r>
      <w:r w:rsidR="00AA05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75.85pt;margin-top:-3pt;width:79pt;height:24.05pt;z-index:251688960;mso-width-relative:margin;mso-height-relative:margin" strokecolor="#7030a0">
            <v:textbox style="mso-next-textbox:#_x0000_s1056">
              <w:txbxContent>
                <w:p w:rsidR="00863276" w:rsidRPr="00863276" w:rsidRDefault="00AA0532" w:rsidP="00863276">
                  <w:pPr>
                    <w:rPr>
                      <w:color w:val="7030A0"/>
                    </w:rPr>
                  </w:pPr>
                  <w:proofErr w:type="gramStart"/>
                  <w:r>
                    <w:rPr>
                      <w:color w:val="7030A0"/>
                    </w:rPr>
                    <w:t>anxiety</w:t>
                  </w:r>
                  <w:proofErr w:type="gramEnd"/>
                </w:p>
              </w:txbxContent>
            </v:textbox>
          </v:shape>
        </w:pict>
      </w:r>
      <w:r w:rsidR="00AA0532">
        <w:rPr>
          <w:noProof/>
        </w:rPr>
        <w:pict>
          <v:shape id="_x0000_s1116" type="#_x0000_t19" style="position:absolute;margin-left:-63pt;margin-top:-43.05pt;width:34.95pt;height:107.7pt;flip:x y;z-index:251740160"/>
        </w:pict>
      </w:r>
      <w:r w:rsidR="00AA0532">
        <w:rPr>
          <w:noProof/>
        </w:rPr>
        <w:pict>
          <v:shape id="_x0000_s1112" type="#_x0000_t202" style="position:absolute;margin-left:-28.05pt;margin-top:14.9pt;width:82.55pt;height:24.05pt;z-index:251738112;mso-width-relative:margin;mso-height-relative:margin" strokecolor="#00b050">
            <v:textbox style="mso-next-textbox:#_x0000_s1112">
              <w:txbxContent>
                <w:p w:rsidR="00D44A11" w:rsidRPr="00863276" w:rsidRDefault="00AA0532" w:rsidP="00D44A11">
                  <w:pPr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Spirvia</w:t>
                  </w:r>
                  <w:proofErr w:type="spellEnd"/>
                  <w:r>
                    <w:rPr>
                      <w:color w:val="00B050"/>
                    </w:rPr>
                    <w:t xml:space="preserve"> inhaler</w:t>
                  </w:r>
                </w:p>
                <w:p w:rsidR="00D44A11" w:rsidRDefault="00D44A11" w:rsidP="00D44A11"/>
              </w:txbxContent>
            </v:textbox>
          </v:shape>
        </w:pict>
      </w:r>
      <w:r w:rsidR="00D44A11">
        <w:rPr>
          <w:noProof/>
        </w:rPr>
        <w:pict>
          <v:shape id="_x0000_s1109" type="#_x0000_t32" style="position:absolute;margin-left:399pt;margin-top:-55.5pt;width:87.35pt;height:3.75pt;flip:x y;z-index:251736064" o:connectortype="straight"/>
        </w:pict>
      </w:r>
      <w:r w:rsidR="00D44A11">
        <w:rPr>
          <w:noProof/>
        </w:rPr>
        <w:pict>
          <v:shape id="_x0000_s1060" type="#_x0000_t202" style="position:absolute;margin-left:486.35pt;margin-top:-64.8pt;width:116.65pt;height:24.05pt;z-index:251693056;mso-width-relative:margin;mso-height-relative:margin" strokecolor="#00b050">
            <v:textbox style="mso-next-textbox:#_x0000_s1060">
              <w:txbxContent>
                <w:p w:rsidR="00863276" w:rsidRPr="00863276" w:rsidRDefault="00D44A11" w:rsidP="00863276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Nicotine patch</w:t>
                  </w:r>
                </w:p>
                <w:p w:rsidR="00863276" w:rsidRDefault="00863276" w:rsidP="00863276"/>
              </w:txbxContent>
            </v:textbox>
          </v:shape>
        </w:pict>
      </w:r>
      <w:r w:rsidR="00D44A11">
        <w:rPr>
          <w:noProof/>
        </w:rPr>
        <w:pict>
          <v:shape id="_x0000_s1108" type="#_x0000_t32" style="position:absolute;margin-left:56.25pt;margin-top:-33.75pt;width:16.5pt;height:43.5pt;z-index:251735040" o:connectortype="straight"/>
        </w:pict>
      </w:r>
      <w:r w:rsidR="00D44A11">
        <w:rPr>
          <w:noProof/>
        </w:rPr>
        <w:pict>
          <v:shape id="_x0000_s1061" type="#_x0000_t202" style="position:absolute;margin-left:.75pt;margin-top:-57.8pt;width:55.5pt;height:24.05pt;z-index:251694080;mso-width-relative:margin;mso-height-relative:margin" strokecolor="#00b050">
            <v:textbox style="mso-next-textbox:#_x0000_s1061">
              <w:txbxContent>
                <w:p w:rsidR="00863276" w:rsidRPr="00863276" w:rsidRDefault="00D44A11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abuterol</w:t>
                  </w:r>
                  <w:proofErr w:type="spellEnd"/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D44A11">
        <w:rPr>
          <w:noProof/>
        </w:rPr>
        <w:pict>
          <v:shape id="_x0000_s1106" type="#_x0000_t32" style="position:absolute;margin-left:38.25pt;margin-top:9.75pt;width:34.5pt;height:0;z-index:251734016" o:connectortype="straight"/>
        </w:pict>
      </w:r>
      <w:r w:rsidR="00D44A11">
        <w:rPr>
          <w:noProof/>
        </w:rPr>
        <w:pict>
          <v:shape id="_x0000_s1062" type="#_x0000_t202" style="position:absolute;margin-left:-28.05pt;margin-top:-9.7pt;width:66.3pt;height:24.05pt;z-index:251695104;mso-width-relative:margin;mso-height-relative:margin" strokecolor="#00b050">
            <v:textbox style="mso-next-textbox:#_x0000_s1062">
              <w:txbxContent>
                <w:p w:rsidR="00863276" w:rsidRPr="00863276" w:rsidRDefault="00D44A11" w:rsidP="00863276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prednisone</w:t>
                  </w:r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D44A11">
        <w:rPr>
          <w:noProof/>
        </w:rPr>
        <w:pict>
          <v:shape id="_x0000_s1104" type="#_x0000_t32" style="position:absolute;margin-left:48.75pt;margin-top:-9.7pt;width:24pt;height:19.45pt;z-index:251731968" o:connectortype="straight"/>
        </w:pict>
      </w:r>
      <w:r w:rsidR="00D44A11">
        <w:rPr>
          <w:noProof/>
        </w:rPr>
        <w:pict>
          <v:shape id="_x0000_s1103" type="#_x0000_t32" style="position:absolute;margin-left:312pt;margin-top:-43.05pt;width:0;height:16pt;z-index:251730944" o:connectortype="straight"/>
        </w:pict>
      </w:r>
      <w:r w:rsidR="00D44A11">
        <w:rPr>
          <w:noProof/>
        </w:rPr>
        <w:pict>
          <v:shape id="_x0000_s1032" type="#_x0000_t202" style="position:absolute;margin-left:275.85pt;margin-top:-64.8pt;width:123.15pt;height:21.75pt;z-index:251666432;mso-width-relative:margin;mso-height-relative:margin" strokecolor="red">
            <v:textbox>
              <w:txbxContent>
                <w:p w:rsidR="00B12E97" w:rsidRPr="007E76DA" w:rsidRDefault="00D44A11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Smokes a pack a day</w:t>
                  </w:r>
                </w:p>
              </w:txbxContent>
            </v:textbox>
          </v:shape>
        </w:pict>
      </w:r>
      <w:r w:rsidR="00D44A11">
        <w:rPr>
          <w:noProof/>
        </w:rPr>
        <w:pict>
          <v:shape id="_x0000_s1063" type="#_x0000_t202" style="position:absolute;margin-left:.75pt;margin-top:-33.75pt;width:48pt;height:24.05pt;z-index:251696128;mso-width-relative:margin;mso-height-relative:margin" strokecolor="#00b050">
            <v:textbox style="mso-next-textbox:#_x0000_s1063">
              <w:txbxContent>
                <w:p w:rsidR="00863276" w:rsidRPr="00863276" w:rsidRDefault="00D44A11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advair</w:t>
                  </w:r>
                  <w:proofErr w:type="spellEnd"/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C2087C">
        <w:rPr>
          <w:noProof/>
        </w:rPr>
        <w:pict>
          <v:shape id="_x0000_s1064" type="#_x0000_t202" style="position:absolute;margin-left:-67.8pt;margin-top:-67.1pt;width:68.55pt;height:24.05pt;z-index:251697152;mso-width-relative:margin;mso-height-relative:margin" strokecolor="#00b050">
            <v:textbox style="mso-next-textbox:#_x0000_s1064">
              <w:txbxContent>
                <w:p w:rsidR="00863276" w:rsidRPr="00863276" w:rsidRDefault="00C2087C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omeprazole</w:t>
                  </w:r>
                  <w:proofErr w:type="spellEnd"/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C2087C">
        <w:rPr>
          <w:noProof/>
        </w:rPr>
        <w:pict>
          <v:shape id="_x0000_s1098" type="#_x0000_t32" style="position:absolute;margin-left:140.25pt;margin-top:-13.5pt;width:137.05pt;height:111.75pt;flip:y;z-index:251726848" o:connectortype="straight"/>
        </w:pict>
      </w:r>
      <w:r w:rsidR="00C2087C">
        <w:rPr>
          <w:noProof/>
        </w:rPr>
        <w:pict>
          <v:shape id="_x0000_s1094" type="#_x0000_t32" style="position:absolute;margin-left:120.75pt;margin-top:-13.5pt;width:156.55pt;height:39pt;flip:y;z-index:251722752" o:connectortype="straight"/>
        </w:pict>
      </w:r>
      <w:r w:rsidR="00EF3288">
        <w:rPr>
          <w:noProof/>
        </w:rPr>
        <w:pict>
          <v:shape id="_x0000_s1028" type="#_x0000_t202" style="position:absolute;margin-left:64.75pt;margin-top:9.75pt;width:56pt;height:29.2pt;z-index:251662336;mso-width-relative:margin;mso-height-relative:margin" strokecolor="#00b0f0">
            <v:textbox>
              <w:txbxContent>
                <w:p w:rsidR="00B12E97" w:rsidRPr="007E76DA" w:rsidRDefault="00EF3288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COPD</w:t>
                  </w:r>
                </w:p>
              </w:txbxContent>
            </v:textbox>
          </v:shape>
        </w:pict>
      </w:r>
      <w:r w:rsidR="00EF3288">
        <w:rPr>
          <w:noProof/>
        </w:rPr>
        <w:pict>
          <v:shape id="_x0000_s1093" type="#_x0000_t32" style="position:absolute;margin-left:531.75pt;margin-top:9.75pt;width:.75pt;height:29.15pt;z-index:251721728" o:connectortype="straight"/>
        </w:pict>
      </w:r>
      <w:r w:rsidR="00EF3288">
        <w:rPr>
          <w:noProof/>
        </w:rPr>
        <w:pict>
          <v:shape id="_x0000_s1047" type="#_x0000_t202" style="position:absolute;margin-left:478.15pt;margin-top:-24.75pt;width:134pt;height:34.5pt;z-index:251682816;mso-width-relative:margin;mso-height-relative:margin">
            <v:textbox style="mso-next-textbox:#_x0000_s1047">
              <w:txbxContent>
                <w:p w:rsidR="00D936CA" w:rsidRDefault="00D936CA">
                  <w:r>
                    <w:t xml:space="preserve">Risk factors: </w:t>
                  </w:r>
                  <w:proofErr w:type="gramStart"/>
                  <w:r>
                    <w:t>Death  of</w:t>
                  </w:r>
                  <w:proofErr w:type="gramEnd"/>
                  <w:r>
                    <w:t xml:space="preserve">   mother . </w:t>
                  </w:r>
                </w:p>
              </w:txbxContent>
            </v:textbox>
          </v:shape>
        </w:pict>
      </w:r>
      <w:r w:rsidR="00BA074E">
        <w:rPr>
          <w:noProof/>
        </w:rPr>
        <w:pict>
          <v:shape id="_x0000_s1087" type="#_x0000_t32" style="position:absolute;margin-left:254.55pt;margin-top:-13.5pt;width:22.75pt;height:0;z-index:251715584" o:connectortype="straight"/>
        </w:pict>
      </w:r>
      <w:r w:rsidR="00BA074E">
        <w:rPr>
          <w:noProof/>
        </w:rPr>
        <w:pict>
          <v:shape id="_x0000_s1027" type="#_x0000_t202" style="position:absolute;margin-left:79.5pt;margin-top:-55.5pt;width:175.05pt;height:42pt;z-index:251661312;mso-width-relative:margin;mso-height-relative:margin" strokecolor="red">
            <v:textbox>
              <w:txbxContent>
                <w:p w:rsidR="00B12E97" w:rsidRPr="007E76DA" w:rsidRDefault="003C655B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Client has a suicidal plan. </w:t>
                  </w:r>
                  <w:proofErr w:type="gramStart"/>
                  <w:r>
                    <w:rPr>
                      <w:color w:val="FF0000"/>
                    </w:rPr>
                    <w:t>States ,</w:t>
                  </w:r>
                  <w:proofErr w:type="gramEnd"/>
                  <w:r>
                    <w:rPr>
                      <w:color w:val="FF0000"/>
                    </w:rPr>
                    <w:t xml:space="preserve">”I plan to drink bleach.” </w:t>
                  </w:r>
                </w:p>
              </w:txbxContent>
            </v:textbox>
          </v:shape>
        </w:pict>
      </w:r>
      <w:r w:rsidR="00BA074E">
        <w:rPr>
          <w:noProof/>
        </w:rPr>
        <w:pict>
          <v:shape id="_x0000_s1086" type="#_x0000_t32" style="position:absolute;margin-left:264.05pt;margin-top:-13.5pt;width:18.95pt;height:0;z-index:251714560" o:connectortype="straight"/>
        </w:pict>
      </w:r>
      <w:r w:rsidR="00D936CA">
        <w:rPr>
          <w:noProof/>
        </w:rPr>
        <w:pict>
          <v:shape id="_x0000_s1083" type="#_x0000_t32" style="position:absolute;margin-left:409.85pt;margin-top:-13.5pt;width:68.3pt;height:0;z-index:251711488" o:connectortype="straight"/>
        </w:pict>
      </w:r>
    </w:p>
    <w:p w:rsidR="00D936CA" w:rsidRDefault="00AA0532">
      <w:r>
        <w:rPr>
          <w:noProof/>
        </w:rPr>
        <w:pict>
          <v:shape id="_x0000_s1053" type="#_x0000_t202" style="position:absolute;margin-left:215.25pt;margin-top:4.4pt;width:216.75pt;height:45.8pt;z-index:251685888;mso-width-relative:margin;mso-height-relative:margin" strokecolor="red" strokeweight="6pt">
            <v:textbox style="mso-next-textbox:#_x0000_s1053">
              <w:txbxContent>
                <w:p w:rsidR="00863276" w:rsidRPr="00863276" w:rsidRDefault="003C655B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 xml:space="preserve">S/S: tearful, Depressed, Agitated, moody, sad, hopeless, </w:t>
                  </w:r>
                  <w:proofErr w:type="gramStart"/>
                  <w:r>
                    <w:rPr>
                      <w:color w:val="7030A0"/>
                    </w:rPr>
                    <w:t>Suicidal  Ideation</w:t>
                  </w:r>
                  <w:proofErr w:type="gramEnd"/>
                  <w:r>
                    <w:rPr>
                      <w:color w:val="7030A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-28.05pt;margin-top:13.5pt;width:82.55pt;height:24.05pt;z-index:251737088;mso-width-relative:margin;mso-height-relative:margin" strokecolor="#0f243e [1615]">
            <v:textbox style="mso-next-textbox:#_x0000_s1111">
              <w:txbxContent>
                <w:p w:rsidR="00D44A11" w:rsidRPr="00863276" w:rsidRDefault="00AA0532" w:rsidP="00D44A11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doxycycline</w:t>
                  </w:r>
                  <w:proofErr w:type="spellEnd"/>
                  <w:proofErr w:type="gramEnd"/>
                </w:p>
                <w:p w:rsidR="00D44A11" w:rsidRDefault="00D44A11" w:rsidP="00D44A11"/>
              </w:txbxContent>
            </v:textbox>
          </v:shape>
        </w:pict>
      </w:r>
      <w:r>
        <w:rPr>
          <w:noProof/>
        </w:rPr>
        <w:pict>
          <v:shape id="_x0000_s1115" type="#_x0000_t32" style="position:absolute;margin-left:54.5pt;margin-top:.05pt;width:10.25pt;height:0;z-index:251739136" o:connectortype="straight"/>
        </w:pict>
      </w:r>
      <w:r w:rsidR="003C655B">
        <w:rPr>
          <w:noProof/>
        </w:rPr>
        <w:pict>
          <v:shape id="_x0000_s1045" type="#_x0000_t202" style="position:absolute;margin-left:468.75pt;margin-top:13.45pt;width:150.15pt;height:36.75pt;z-index:251680768;mso-width-relative:margin;mso-height-relative:margin">
            <v:textbox style="mso-next-textbox:#_x0000_s1045">
              <w:txbxContent>
                <w:p w:rsidR="00B12E97" w:rsidRDefault="00AB2C0D" w:rsidP="00B12E97">
                  <w:proofErr w:type="gramStart"/>
                  <w:r>
                    <w:t>Passed drug abuse.</w:t>
                  </w:r>
                  <w:proofErr w:type="gramEnd"/>
                  <w:r>
                    <w:t xml:space="preserve"> (</w:t>
                  </w:r>
                  <w:proofErr w:type="gramStart"/>
                  <w:r>
                    <w:t>may</w:t>
                  </w:r>
                  <w:proofErr w:type="gramEnd"/>
                  <w:r>
                    <w:t xml:space="preserve"> be present)</w:t>
                  </w:r>
                </w:p>
                <w:p w:rsidR="00AB2C0D" w:rsidRDefault="00AB2C0D"/>
              </w:txbxContent>
            </v:textbox>
          </v:shape>
        </w:pict>
      </w:r>
      <w:r w:rsidR="003C655B">
        <w:rPr>
          <w:noProof/>
        </w:rPr>
        <w:pict>
          <v:shape id="_x0000_s1084" type="#_x0000_t32" style="position:absolute;margin-left:531.75pt;margin-top:.05pt;width:.75pt;height:13.45pt;z-index:251712512" o:connectortype="straight"/>
        </w:pict>
      </w:r>
      <w:r w:rsidR="00D936CA">
        <w:rPr>
          <w:noProof/>
        </w:rPr>
        <w:pict>
          <v:shape id="_x0000_s1055" type="#_x0000_t202" style="position:absolute;margin-left:277.3pt;margin-top:-52.5pt;width:132.55pt;height:24.05pt;z-index:251687936;mso-width-relative:margin;mso-height-relative:margin" strokecolor="#7030a0">
            <v:textbox style="mso-next-textbox:#_x0000_s1055">
              <w:txbxContent>
                <w:p w:rsidR="00863276" w:rsidRPr="001512E8" w:rsidRDefault="00D936CA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Major depression</w:t>
                  </w:r>
                </w:p>
              </w:txbxContent>
            </v:textbox>
          </v:shape>
        </w:pict>
      </w:r>
    </w:p>
    <w:p w:rsidR="00D936CA" w:rsidRPr="00D936CA" w:rsidRDefault="00D44A11" w:rsidP="00D936CA">
      <w:r>
        <w:rPr>
          <w:noProof/>
        </w:rPr>
        <w:pict>
          <v:shape id="_x0000_s1029" type="#_x0000_t202" style="position:absolute;margin-left:-33.15pt;margin-top:13.75pt;width:155.55pt;height:21.75pt;z-index:251663360;mso-width-relative:margin;mso-height-relative:margin" strokecolor="#00b0f0">
            <v:textbox>
              <w:txbxContent>
                <w:p w:rsidR="00B12E97" w:rsidRPr="007E76DA" w:rsidRDefault="00C2087C" w:rsidP="00B12E97">
                  <w:pPr>
                    <w:rPr>
                      <w:color w:val="FF0000"/>
                    </w:rPr>
                  </w:pPr>
                  <w:proofErr w:type="spellStart"/>
                  <w:r>
                    <w:rPr>
                      <w:color w:val="FF0000"/>
                    </w:rPr>
                    <w:t>Gastroesophageal</w:t>
                  </w:r>
                  <w:proofErr w:type="spellEnd"/>
                  <w:r>
                    <w:rPr>
                      <w:color w:val="FF0000"/>
                    </w:rPr>
                    <w:t xml:space="preserve"> reflux disease</w:t>
                  </w:r>
                </w:p>
              </w:txbxContent>
            </v:textbox>
          </v:shape>
        </w:pict>
      </w:r>
      <w:r w:rsidR="003C655B">
        <w:rPr>
          <w:noProof/>
        </w:rPr>
        <w:pict>
          <v:shape id="_x0000_s1085" type="#_x0000_t32" style="position:absolute;margin-left:536.25pt;margin-top:24.8pt;width:0;height:12pt;z-index:251713536" o:connectortype="straight"/>
        </w:pict>
      </w:r>
    </w:p>
    <w:p w:rsidR="00D936CA" w:rsidRPr="003C655B" w:rsidRDefault="00AA0532" w:rsidP="00AB2C0D">
      <w:pPr>
        <w:tabs>
          <w:tab w:val="left" w:pos="12270"/>
        </w:tabs>
        <w:rPr>
          <w:b/>
        </w:rPr>
      </w:pPr>
      <w:r>
        <w:rPr>
          <w:noProof/>
        </w:rPr>
        <w:pict>
          <v:shape id="_x0000_s1118" type="#_x0000_t32" style="position:absolute;margin-left:317.25pt;margin-top:4.65pt;width:27.75pt;height:6.7pt;z-index:251741184" o:connectortype="straight"/>
        </w:pict>
      </w:r>
      <w:r w:rsidR="00C2087C">
        <w:rPr>
          <w:noProof/>
        </w:rPr>
        <w:pict>
          <v:shape id="_x0000_s1079" type="#_x0000_t202" style="position:absolute;margin-left:26pt;margin-top:9.45pt;width:113.5pt;height:33.4pt;z-index:251709440;mso-height-percent:200;mso-height-percent:200;mso-width-relative:margin;mso-height-relative:margin" strokecolor="#0070c0">
            <v:textbox style="mso-next-textbox:#_x0000_s1079;mso-fit-shape-to-text:t">
              <w:txbxContent>
                <w:p w:rsidR="001512E8" w:rsidRPr="001512E8" w:rsidRDefault="00C2087C" w:rsidP="001512E8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Chronic back pain</w:t>
                  </w:r>
                </w:p>
              </w:txbxContent>
            </v:textbox>
          </v:shape>
        </w:pict>
      </w:r>
      <w:r w:rsidR="00BA074E">
        <w:rPr>
          <w:noProof/>
        </w:rPr>
        <w:pict>
          <v:shape id="_x0000_s1038" type="#_x0000_t202" style="position:absolute;margin-left:271.8pt;margin-top:11.35pt;width:143.8pt;height:21.75pt;z-index:251673600;mso-width-relative:margin;mso-height-relative:margin" filled="f" fillcolor="yellow" strokecolor="yellow">
            <v:textbox style="mso-next-textbox:#_x0000_s1038">
              <w:txbxContent>
                <w:p w:rsidR="00B12E97" w:rsidRPr="001512E8" w:rsidRDefault="00BA074E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Level 1 suicidal </w:t>
                  </w:r>
                  <w:proofErr w:type="gramStart"/>
                  <w:r>
                    <w:rPr>
                      <w:color w:val="FFC000"/>
                    </w:rPr>
                    <w:t>precautions</w:t>
                  </w:r>
                  <w:proofErr w:type="gramEnd"/>
                </w:p>
              </w:txbxContent>
            </v:textbox>
          </v:shape>
        </w:pict>
      </w:r>
      <w:r w:rsidR="003C655B" w:rsidRPr="003C655B">
        <w:rPr>
          <w:b/>
          <w:noProof/>
        </w:rPr>
        <w:pict>
          <v:shape id="_x0000_s1043" type="#_x0000_t202" style="position:absolute;margin-left:478.15pt;margin-top:11.35pt;width:134pt;height:21.75pt;z-index:251678720;mso-width-relative:margin;mso-height-relative:margin">
            <v:textbox style="mso-next-textbox:#_x0000_s1043">
              <w:txbxContent>
                <w:p w:rsidR="00B12E97" w:rsidRDefault="00AB2C0D" w:rsidP="00B12E97">
                  <w:r>
                    <w:t>Living environment</w:t>
                  </w:r>
                </w:p>
              </w:txbxContent>
            </v:textbox>
          </v:shape>
        </w:pict>
      </w:r>
      <w:r w:rsidR="00AB2C0D">
        <w:tab/>
      </w:r>
    </w:p>
    <w:p w:rsidR="00436E45" w:rsidRPr="003C655B" w:rsidRDefault="00AA0532" w:rsidP="00AB2C0D">
      <w:pPr>
        <w:tabs>
          <w:tab w:val="left" w:pos="9315"/>
        </w:tabs>
        <w:rPr>
          <w:b/>
        </w:rPr>
      </w:pPr>
      <w:r>
        <w:rPr>
          <w:noProof/>
        </w:rPr>
        <w:pict>
          <v:shape id="_x0000_s1051" type="#_x0000_t202" style="position:absolute;margin-left:117pt;margin-top:23.85pt;width:75.75pt;height:24.05pt;z-index:251683840;mso-width-relative:margin;mso-height-relative:margin" strokecolor="#1c1a10 [334]">
            <v:stroke dashstyle="longDash"/>
            <v:textbox style="mso-next-textbox:#_x0000_s1051">
              <w:txbxContent>
                <w:p w:rsidR="00863276" w:rsidRPr="00863276" w:rsidRDefault="00AA0532" w:rsidP="00863276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Zero  rel</w:t>
                  </w:r>
                  <w:r w:rsidR="00251DF9">
                    <w:rPr>
                      <w:color w:val="00B050"/>
                    </w:rPr>
                    <w:t>igion</w:t>
                  </w:r>
                  <w:proofErr w:type="gramEnd"/>
                </w:p>
                <w:p w:rsidR="00863276" w:rsidRDefault="00863276"/>
              </w:txbxContent>
            </v:textbox>
          </v:shape>
        </w:pict>
      </w:r>
      <w:r w:rsidR="00C2087C">
        <w:rPr>
          <w:noProof/>
        </w:rPr>
        <w:pict>
          <v:shape id="_x0000_s1101" type="#_x0000_t32" style="position:absolute;margin-left:14.75pt;margin-top:18.05pt;width:12pt;height:86.4pt;flip:y;z-index:251729920" o:connectortype="straight"/>
        </w:pict>
      </w:r>
      <w:r w:rsidR="00C2087C">
        <w:rPr>
          <w:noProof/>
        </w:rPr>
        <w:pict>
          <v:shape id="_x0000_s1100" type="#_x0000_t32" style="position:absolute;margin-left:14.75pt;margin-top:18.05pt;width:12pt;height:52.65pt;flip:y;z-index:251728896" o:connectortype="straight"/>
        </w:pict>
      </w:r>
      <w:r w:rsidR="00C2087C">
        <w:rPr>
          <w:noProof/>
        </w:rPr>
        <w:pict>
          <v:shape id="_x0000_s1099" type="#_x0000_t32" style="position:absolute;margin-left:.75pt;margin-top:7.7pt;width:26pt;height:31.5pt;flip:y;z-index:251727872" o:connectortype="straight"/>
        </w:pict>
      </w:r>
      <w:r w:rsidR="00EF3288">
        <w:rPr>
          <w:noProof/>
        </w:rPr>
        <w:pict>
          <v:shape id="_x0000_s1091" type="#_x0000_t32" style="position:absolute;margin-left:317.25pt;margin-top:7.7pt;width:3.75pt;height:16.15pt;z-index:251719680" o:connectortype="straight"/>
        </w:pict>
      </w:r>
      <w:r w:rsidR="00BA074E">
        <w:rPr>
          <w:noProof/>
        </w:rPr>
        <w:pict>
          <v:shape id="_x0000_s1037" type="#_x0000_t202" style="position:absolute;margin-left:271.8pt;margin-top:23.85pt;width:110.7pt;height:21.75pt;z-index:251672576;mso-width-relative:margin;mso-height-relative:margin" strokecolor="yellow">
            <v:textbox>
              <w:txbxContent>
                <w:p w:rsidR="00B12E97" w:rsidRPr="001512E8" w:rsidRDefault="00BA074E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Grief </w:t>
                  </w:r>
                  <w:proofErr w:type="gramStart"/>
                  <w:r>
                    <w:rPr>
                      <w:color w:val="FFC000"/>
                    </w:rPr>
                    <w:t>copping  skills</w:t>
                  </w:r>
                  <w:proofErr w:type="gramEnd"/>
                  <w:r>
                    <w:rPr>
                      <w:color w:val="FFC000"/>
                    </w:rPr>
                    <w:t xml:space="preserve"> </w:t>
                  </w:r>
                </w:p>
              </w:txbxContent>
            </v:textbox>
          </v:shape>
        </w:pict>
      </w:r>
      <w:r w:rsidR="00AB2C0D" w:rsidRPr="003C655B">
        <w:rPr>
          <w:b/>
        </w:rPr>
        <w:tab/>
      </w:r>
    </w:p>
    <w:p w:rsidR="003C655B" w:rsidRPr="003C655B" w:rsidRDefault="00C808AC">
      <w:pPr>
        <w:tabs>
          <w:tab w:val="left" w:pos="9315"/>
        </w:tabs>
        <w:rPr>
          <w:b/>
        </w:rPr>
      </w:pPr>
      <w:r>
        <w:rPr>
          <w:noProof/>
        </w:rPr>
        <w:pict>
          <v:shape id="_x0000_s1065" type="#_x0000_t202" style="position:absolute;margin-left:478.15pt;margin-top:72.65pt;width:132.55pt;height:24.05pt;z-index:251698176;mso-width-relative:margin;mso-height-relative:margin" strokecolor="#00b050">
            <v:textbox style="mso-next-textbox:#_x0000_s1065">
              <w:txbxContent>
                <w:p w:rsidR="00863276" w:rsidRDefault="00D44A11" w:rsidP="00863276">
                  <w:pPr>
                    <w:rPr>
                      <w:color w:val="00B050"/>
                    </w:rPr>
                  </w:pPr>
                  <w:proofErr w:type="spellStart"/>
                  <w:r>
                    <w:rPr>
                      <w:color w:val="00B050"/>
                    </w:rPr>
                    <w:t>Celexa</w:t>
                  </w:r>
                  <w:proofErr w:type="spellEnd"/>
                </w:p>
                <w:p w:rsidR="00D44A11" w:rsidRPr="00863276" w:rsidRDefault="00D44A11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2F1A3A">
        <w:rPr>
          <w:noProof/>
        </w:rPr>
        <w:pict>
          <v:shape id="_x0000_s1031" type="#_x0000_t202" style="position:absolute;margin-left:-69.25pt;margin-top:314.15pt;width:76pt;height:21.75pt;z-index:251665408;mso-width-relative:margin;mso-height-relative:margin" strokecolor="red">
            <v:textbox style="mso-next-textbox:#_x0000_s1031">
              <w:txbxContent>
                <w:p w:rsidR="00B12E97" w:rsidRPr="007E76DA" w:rsidRDefault="002F1A3A" w:rsidP="00B12E97">
                  <w:pPr>
                    <w:rPr>
                      <w:color w:val="FF0000"/>
                    </w:rPr>
                  </w:pPr>
                  <w:proofErr w:type="spellStart"/>
                  <w:proofErr w:type="gramStart"/>
                  <w:r>
                    <w:rPr>
                      <w:color w:val="FF0000"/>
                    </w:rPr>
                    <w:t>systoms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F1A3A">
        <w:rPr>
          <w:noProof/>
        </w:rPr>
        <w:pict>
          <v:shape id="_x0000_s1039" type="#_x0000_t202" style="position:absolute;margin-left:-69.25pt;margin-top:248.6pt;width:91pt;height:21.75pt;z-index:251674624;mso-width-relative:margin;mso-height-relative:margin" strokecolor="yellow">
            <v:textbox style="mso-next-textbox:#_x0000_s1039">
              <w:txbxContent>
                <w:p w:rsidR="00B12E97" w:rsidRPr="001512E8" w:rsidRDefault="002F1A3A" w:rsidP="00B12E97">
                  <w:pPr>
                    <w:rPr>
                      <w:color w:val="FFC000"/>
                    </w:rPr>
                  </w:pPr>
                  <w:proofErr w:type="gramStart"/>
                  <w:r>
                    <w:rPr>
                      <w:color w:val="FFC000"/>
                    </w:rPr>
                    <w:t>interventions</w:t>
                  </w:r>
                  <w:proofErr w:type="gramEnd"/>
                </w:p>
              </w:txbxContent>
            </v:textbox>
          </v:shape>
        </w:pict>
      </w:r>
      <w:r w:rsidR="002F1A3A">
        <w:rPr>
          <w:noProof/>
        </w:rPr>
        <w:pict>
          <v:shape id="_x0000_s1070" type="#_x0000_t202" style="position:absolute;margin-left:-69.25pt;margin-top:215.55pt;width:76pt;height:24.05pt;z-index:251702272;mso-width-relative:margin;mso-height-relative:margin" strokecolor="#00b050">
            <v:textbox style="mso-next-textbox:#_x0000_s1070">
              <w:txbxContent>
                <w:p w:rsidR="007E76DA" w:rsidRPr="00863276" w:rsidRDefault="002F1A3A" w:rsidP="007E76DA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medications</w:t>
                  </w:r>
                  <w:proofErr w:type="gramEnd"/>
                </w:p>
                <w:p w:rsidR="007E76DA" w:rsidRDefault="007E76DA" w:rsidP="007E76DA"/>
              </w:txbxContent>
            </v:textbox>
          </v:shape>
        </w:pict>
      </w:r>
      <w:r w:rsidR="002F1A3A">
        <w:rPr>
          <w:noProof/>
        </w:rPr>
        <w:pict>
          <v:shape id="_x0000_s1133" type="#_x0000_t19" style="position:absolute;margin-left:-69.25pt;margin-top:179.55pt;width:157.75pt;height:231pt;z-index:251752448"/>
        </w:pict>
      </w:r>
      <w:r w:rsidR="002F1A3A">
        <w:rPr>
          <w:noProof/>
        </w:rPr>
        <w:pict>
          <v:shape id="_x0000_s1078" type="#_x0000_t202" style="position:absolute;margin-left:-68.45pt;margin-top:352pt;width:69.2pt;height:33.4pt;z-index:251708416;mso-height-percent:200;mso-height-percent:200;mso-width-relative:margin;mso-height-relative:margin" strokecolor="#0070c0">
            <v:textbox style="mso-next-textbox:#_x0000_s1078;mso-fit-shape-to-text:t">
              <w:txbxContent>
                <w:p w:rsidR="001512E8" w:rsidRPr="001512E8" w:rsidRDefault="002F1A3A" w:rsidP="001512E8">
                  <w:pPr>
                    <w:rPr>
                      <w:color w:val="0070C0"/>
                    </w:rPr>
                  </w:pPr>
                  <w:proofErr w:type="gramStart"/>
                  <w:r>
                    <w:rPr>
                      <w:color w:val="0070C0"/>
                    </w:rPr>
                    <w:t>diagnosis</w:t>
                  </w:r>
                  <w:proofErr w:type="gramEnd"/>
                </w:p>
              </w:txbxContent>
            </v:textbox>
          </v:shape>
        </w:pict>
      </w:r>
      <w:r w:rsidR="002F1A3A">
        <w:rPr>
          <w:noProof/>
        </w:rPr>
        <w:pict>
          <v:shape id="_x0000_s1123" type="#_x0000_t202" style="position:absolute;margin-left:-63pt;margin-top:282pt;width:75.75pt;height:24.05pt;z-index:251746304;mso-width-relative:margin;mso-height-relative:margin" strokecolor="#1c1a10 [334]">
            <v:stroke dashstyle="longDash"/>
            <v:textbox style="mso-next-textbox:#_x0000_s1123">
              <w:txbxContent>
                <w:p w:rsidR="00251DF9" w:rsidRPr="00863276" w:rsidRDefault="002F1A3A" w:rsidP="00251DF9">
                  <w:pPr>
                    <w:rPr>
                      <w:color w:val="00B050"/>
                    </w:rPr>
                  </w:pPr>
                  <w:proofErr w:type="gramStart"/>
                  <w:r>
                    <w:rPr>
                      <w:color w:val="00B050"/>
                    </w:rPr>
                    <w:t>past</w:t>
                  </w:r>
                  <w:proofErr w:type="gramEnd"/>
                </w:p>
                <w:p w:rsidR="00251DF9" w:rsidRDefault="00251DF9" w:rsidP="00251DF9"/>
              </w:txbxContent>
            </v:textbox>
          </v:shape>
        </w:pict>
      </w:r>
      <w:r w:rsidR="002F1A3A">
        <w:rPr>
          <w:noProof/>
        </w:rPr>
        <w:pict>
          <v:shape id="_x0000_s1132" type="#_x0000_t32" style="position:absolute;margin-left:303pt;margin-top:146.1pt;width:0;height:21.75pt;flip:y;z-index:251751424" o:connectortype="straight"/>
        </w:pict>
      </w:r>
      <w:r w:rsidR="002F1A3A">
        <w:rPr>
          <w:noProof/>
        </w:rPr>
        <w:pict>
          <v:shape id="_x0000_s1040" type="#_x0000_t202" style="position:absolute;margin-left:220.85pt;margin-top:167.85pt;width:216.4pt;height:21.75pt;z-index:251675648;mso-width-relative:margin;mso-height-relative:margin" strokecolor="yellow">
            <v:textbox style="mso-next-textbox:#_x0000_s1040">
              <w:txbxContent>
                <w:p w:rsidR="00B12E97" w:rsidRPr="001512E8" w:rsidRDefault="002F1A3A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Client will </w:t>
                  </w:r>
                  <w:proofErr w:type="gramStart"/>
                  <w:r>
                    <w:rPr>
                      <w:color w:val="FFC000"/>
                    </w:rPr>
                    <w:t>verbalize  feelings</w:t>
                  </w:r>
                  <w:proofErr w:type="gramEnd"/>
                  <w:r>
                    <w:rPr>
                      <w:color w:val="FFC000"/>
                    </w:rPr>
                    <w:t xml:space="preserve">  to staffs needs</w:t>
                  </w:r>
                </w:p>
              </w:txbxContent>
            </v:textbox>
          </v:shape>
        </w:pict>
      </w:r>
      <w:r w:rsidR="002F1A3A">
        <w:rPr>
          <w:noProof/>
        </w:rPr>
        <w:pict>
          <v:shape id="_x0000_s1034" type="#_x0000_t202" style="position:absolute;margin-left:256.4pt;margin-top:102.6pt;width:134pt;height:43.5pt;z-index:251669504;mso-width-relative:margin;mso-height-relative:margin" strokecolor="yellow">
            <v:textbox style="mso-next-textbox:#_x0000_s1034">
              <w:txbxContent>
                <w:p w:rsidR="00B12E97" w:rsidRPr="001512E8" w:rsidRDefault="002F1A3A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 xml:space="preserve">Client will have a </w:t>
                  </w:r>
                  <w:proofErr w:type="gramStart"/>
                  <w:r>
                    <w:rPr>
                      <w:color w:val="FFC000"/>
                    </w:rPr>
                    <w:t>increase  copping</w:t>
                  </w:r>
                  <w:proofErr w:type="gramEnd"/>
                  <w:r>
                    <w:rPr>
                      <w:color w:val="FFC000"/>
                    </w:rPr>
                    <w:t xml:space="preserve">  skills</w:t>
                  </w:r>
                </w:p>
              </w:txbxContent>
            </v:textbox>
          </v:shape>
        </w:pict>
      </w:r>
      <w:r w:rsidR="002F1A3A">
        <w:rPr>
          <w:noProof/>
        </w:rPr>
        <w:pict>
          <v:shape id="_x0000_s1131" type="#_x0000_t32" style="position:absolute;margin-left:303pt;margin-top:57.25pt;width:.75pt;height:15.4pt;flip:y;z-index:251750400" o:connectortype="straight"/>
        </w:pict>
      </w:r>
      <w:r w:rsidR="002F1A3A">
        <w:rPr>
          <w:noProof/>
        </w:rPr>
        <w:pict>
          <v:shape id="_x0000_s1035" type="#_x0000_t202" style="position:absolute;margin-left:255.45pt;margin-top:72.65pt;width:110.15pt;height:21.75pt;z-index:251670528;mso-width-relative:margin;mso-height-relative:margin" strokecolor="yellow">
            <v:textbox style="mso-next-textbox:#_x0000_s1035">
              <w:txbxContent>
                <w:p w:rsidR="00B12E97" w:rsidRPr="001512E8" w:rsidRDefault="002F1A3A" w:rsidP="00B12E97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Group therapy daily</w:t>
                  </w:r>
                </w:p>
              </w:txbxContent>
            </v:textbox>
          </v:shape>
        </w:pict>
      </w:r>
      <w:r w:rsidR="00251DF9">
        <w:rPr>
          <w:noProof/>
        </w:rPr>
        <w:pict>
          <v:shape id="_x0000_s1122" type="#_x0000_t202" style="position:absolute;margin-left:69.9pt;margin-top:72.65pt;width:162.6pt;height:24.05pt;z-index:251745280;mso-width-relative:margin;mso-height-relative:margin" strokecolor="#1c1a10 [334]">
            <v:stroke dashstyle="longDash"/>
            <v:textbox style="mso-next-textbox:#_x0000_s1122">
              <w:txbxContent>
                <w:p w:rsidR="00251DF9" w:rsidRPr="00863276" w:rsidRDefault="00251DF9" w:rsidP="00251DF9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2 months ago in </w:t>
                  </w:r>
                  <w:proofErr w:type="spellStart"/>
                  <w:r>
                    <w:rPr>
                      <w:color w:val="00B050"/>
                    </w:rPr>
                    <w:t>st</w:t>
                  </w:r>
                  <w:proofErr w:type="spellEnd"/>
                  <w:r>
                    <w:rPr>
                      <w:color w:val="00B050"/>
                    </w:rPr>
                    <w:t xml:space="preserve"> Charles,</w:t>
                  </w:r>
                </w:p>
                <w:p w:rsidR="00251DF9" w:rsidRDefault="00251DF9" w:rsidP="00251DF9"/>
              </w:txbxContent>
            </v:textbox>
          </v:shape>
        </w:pict>
      </w:r>
      <w:r w:rsidR="00251DF9">
        <w:rPr>
          <w:noProof/>
        </w:rPr>
        <w:pict>
          <v:shape id="_x0000_s1121" type="#_x0000_t202" style="position:absolute;margin-left:72.75pt;margin-top:29.2pt;width:159.75pt;height:37.8pt;z-index:251744256;mso-width-relative:margin;mso-height-relative:margin" strokecolor="#1c1a10 [334]">
            <v:stroke dashstyle="longDash"/>
            <v:textbox style="mso-next-textbox:#_x0000_s1121">
              <w:txbxContent>
                <w:p w:rsidR="00251DF9" w:rsidRPr="00863276" w:rsidRDefault="00251DF9" w:rsidP="00251DF9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Past and presently in </w:t>
                  </w:r>
                  <w:proofErr w:type="gramStart"/>
                  <w:r>
                    <w:rPr>
                      <w:color w:val="00B050"/>
                    </w:rPr>
                    <w:t xml:space="preserve">mental  </w:t>
                  </w:r>
                  <w:proofErr w:type="spellStart"/>
                  <w:r>
                    <w:rPr>
                      <w:color w:val="00B050"/>
                    </w:rPr>
                    <w:t>ccounselling</w:t>
                  </w:r>
                  <w:proofErr w:type="spellEnd"/>
                  <w:proofErr w:type="gramEnd"/>
                </w:p>
                <w:p w:rsidR="00251DF9" w:rsidRDefault="00251DF9" w:rsidP="00251DF9"/>
              </w:txbxContent>
            </v:textbox>
          </v:shape>
        </w:pict>
      </w:r>
      <w:r w:rsidR="00C2087C">
        <w:rPr>
          <w:noProof/>
        </w:rPr>
        <w:pict>
          <v:shape id="_x0000_s1066" type="#_x0000_t202" style="position:absolute;margin-left:-67.8pt;margin-top:67pt;width:82.55pt;height:24.05pt;z-index:251699200;mso-width-relative:margin;mso-height-relative:margin" strokecolor="#00b050">
            <v:textbox style="mso-next-textbox:#_x0000_s1066">
              <w:txbxContent>
                <w:p w:rsidR="00863276" w:rsidRPr="00863276" w:rsidRDefault="00C2087C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zanaflex</w:t>
                  </w:r>
                  <w:proofErr w:type="spellEnd"/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C2087C">
        <w:rPr>
          <w:noProof/>
        </w:rPr>
        <w:pict>
          <v:shape id="_x0000_s1067" type="#_x0000_t202" style="position:absolute;margin-left:-67.8pt;margin-top:35.5pt;width:82.55pt;height:24.05pt;z-index:251700224;mso-width-relative:margin;mso-height-relative:margin" strokecolor="#00b050">
            <v:textbox style="mso-next-textbox:#_x0000_s1067">
              <w:txbxContent>
                <w:p w:rsidR="00863276" w:rsidRPr="00863276" w:rsidRDefault="00C2087C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gabapentin</w:t>
                  </w:r>
                  <w:proofErr w:type="spellEnd"/>
                  <w:proofErr w:type="gramEnd"/>
                </w:p>
                <w:p w:rsidR="00863276" w:rsidRDefault="00863276" w:rsidP="00863276"/>
              </w:txbxContent>
            </v:textbox>
          </v:shape>
        </w:pict>
      </w:r>
      <w:r w:rsidR="00C2087C">
        <w:rPr>
          <w:noProof/>
        </w:rPr>
        <w:pict>
          <v:shape id="_x0000_s1068" type="#_x0000_t202" style="position:absolute;margin-left:-67.8pt;margin-top:5.15pt;width:68.55pt;height:24.05pt;z-index:251701248;mso-width-relative:margin;mso-height-relative:margin" strokecolor="#00b050">
            <v:textbox style="mso-next-textbox:#_x0000_s1068">
              <w:txbxContent>
                <w:p w:rsidR="00863276" w:rsidRPr="00EE1C1F" w:rsidRDefault="00C2087C" w:rsidP="00863276">
                  <w:pPr>
                    <w:rPr>
                      <w:color w:val="00B050"/>
                    </w:rPr>
                  </w:pPr>
                  <w:proofErr w:type="spellStart"/>
                  <w:proofErr w:type="gramStart"/>
                  <w:r>
                    <w:rPr>
                      <w:color w:val="00B050"/>
                    </w:rPr>
                    <w:t>methodone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EF3288" w:rsidRPr="003C655B">
        <w:rPr>
          <w:b/>
          <w:noProof/>
        </w:rPr>
        <w:pict>
          <v:shape id="_x0000_s1046" type="#_x0000_t202" style="position:absolute;margin-left:478.15pt;margin-top:45.25pt;width:134pt;height:21.75pt;z-index:251681792;mso-width-relative:margin;mso-height-relative:margin" strokecolor="#92d050">
            <v:textbox style="mso-next-textbox:#_x0000_s1046">
              <w:txbxContent>
                <w:p w:rsidR="00B12E97" w:rsidRDefault="00EF3288" w:rsidP="00B12E97">
                  <w:proofErr w:type="spellStart"/>
                  <w:r>
                    <w:t>Saphris</w:t>
                  </w:r>
                  <w:proofErr w:type="spellEnd"/>
                </w:p>
              </w:txbxContent>
            </v:textbox>
          </v:shape>
        </w:pict>
      </w:r>
      <w:r w:rsidR="00EF3288">
        <w:rPr>
          <w:noProof/>
        </w:rPr>
        <w:pict>
          <v:shape id="_x0000_s1092" type="#_x0000_t32" style="position:absolute;margin-left:312pt;margin-top:20.15pt;width:5.25pt;height:15.35pt;flip:x;z-index:251720704" o:connectortype="straight"/>
        </w:pict>
      </w:r>
      <w:r w:rsidR="00BA074E">
        <w:rPr>
          <w:noProof/>
        </w:rPr>
        <w:pict>
          <v:shape id="_x0000_s1036" type="#_x0000_t202" style="position:absolute;margin-left:256.4pt;margin-top:35.5pt;width:111.95pt;height:21.75pt;z-index:251671552;mso-width-relative:margin;mso-height-relative:margin" strokecolor="yellow">
            <v:textbox style="mso-next-textbox:#_x0000_s1036">
              <w:txbxContent>
                <w:p w:rsidR="00B12E97" w:rsidRPr="001512E8" w:rsidRDefault="00EF3288" w:rsidP="00B12E97">
                  <w:pPr>
                    <w:rPr>
                      <w:color w:val="FFC000"/>
                    </w:rPr>
                  </w:pPr>
                  <w:proofErr w:type="gramStart"/>
                  <w:r>
                    <w:rPr>
                      <w:color w:val="FFC000"/>
                    </w:rPr>
                    <w:t>Medication  changes</w:t>
                  </w:r>
                  <w:proofErr w:type="gramEnd"/>
                  <w:r>
                    <w:rPr>
                      <w:color w:val="FFC000"/>
                    </w:rPr>
                    <w:t>.</w:t>
                  </w:r>
                </w:p>
              </w:txbxContent>
            </v:textbox>
          </v:shape>
        </w:pict>
      </w:r>
      <w:r w:rsidR="003C655B">
        <w:rPr>
          <w:noProof/>
        </w:rPr>
        <w:pict>
          <v:shape id="_x0000_s1041" type="#_x0000_t202" style="position:absolute;margin-left:478.15pt;margin-top:13.75pt;width:134pt;height:21.75pt;z-index:251676672;mso-width-relative:margin;mso-height-relative:margin" strokecolor="#92d050">
            <v:textbox style="mso-next-textbox:#_x0000_s1041">
              <w:txbxContent>
                <w:p w:rsidR="00B12E97" w:rsidRDefault="00EF3288" w:rsidP="00B12E97">
                  <w:proofErr w:type="spellStart"/>
                  <w:proofErr w:type="gramStart"/>
                  <w:r>
                    <w:t>abilify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sectPr w:rsidR="003C655B" w:rsidRPr="003C655B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512E8"/>
    <w:rsid w:val="001A5C14"/>
    <w:rsid w:val="00251DF9"/>
    <w:rsid w:val="002F1A3A"/>
    <w:rsid w:val="003120B4"/>
    <w:rsid w:val="00381B48"/>
    <w:rsid w:val="003C655B"/>
    <w:rsid w:val="003E2270"/>
    <w:rsid w:val="004727EC"/>
    <w:rsid w:val="004A661B"/>
    <w:rsid w:val="006C10E5"/>
    <w:rsid w:val="0078225B"/>
    <w:rsid w:val="007E76DA"/>
    <w:rsid w:val="00863276"/>
    <w:rsid w:val="008B0C08"/>
    <w:rsid w:val="00951B17"/>
    <w:rsid w:val="00983E7D"/>
    <w:rsid w:val="00A94E5A"/>
    <w:rsid w:val="00AA0532"/>
    <w:rsid w:val="00AB2C0D"/>
    <w:rsid w:val="00B12E97"/>
    <w:rsid w:val="00BA074E"/>
    <w:rsid w:val="00BA6687"/>
    <w:rsid w:val="00C2087C"/>
    <w:rsid w:val="00C808AC"/>
    <w:rsid w:val="00D44A11"/>
    <w:rsid w:val="00D936CA"/>
    <w:rsid w:val="00E03106"/>
    <w:rsid w:val="00E16ACB"/>
    <w:rsid w:val="00E20450"/>
    <w:rsid w:val="00EE1C1F"/>
    <w:rsid w:val="00E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>
      <o:colormenu v:ext="edit" fillcolor="none [3212]" strokecolor="none [334]"/>
    </o:shapedefaults>
    <o:shapelayout v:ext="edit">
      <o:idmap v:ext="edit" data="1"/>
      <o:rules v:ext="edit">
        <o:r id="V:Rule2" type="connector" idref="#_x0000_s1082"/>
        <o:r id="V:Rule4" type="connector" idref="#_x0000_s1083"/>
        <o:r id="V:Rule6" type="connector" idref="#_x0000_s1084"/>
        <o:r id="V:Rule8" type="connector" idref="#_x0000_s1085"/>
        <o:r id="V:Rule10" type="connector" idref="#_x0000_s1086"/>
        <o:r id="V:Rule12" type="connector" idref="#_x0000_s1087"/>
        <o:r id="V:Rule14" type="connector" idref="#_x0000_s1088"/>
        <o:r id="V:Rule16" type="connector" idref="#_x0000_s1089"/>
        <o:r id="V:Rule18" type="connector" idref="#_x0000_s1090"/>
        <o:r id="V:Rule20" type="connector" idref="#_x0000_s1091"/>
        <o:r id="V:Rule22" type="connector" idref="#_x0000_s1092"/>
        <o:r id="V:Rule24" type="connector" idref="#_x0000_s1093"/>
        <o:r id="V:Rule26" type="connector" idref="#_x0000_s1094"/>
        <o:r id="V:Rule28" type="connector" idref="#_x0000_s1095"/>
        <o:r id="V:Rule30" type="arc" idref="#_x0000_s1096"/>
        <o:r id="V:Rule32" type="connector" idref="#_x0000_s1097"/>
        <o:r id="V:Rule34" type="connector" idref="#_x0000_s1098"/>
        <o:r id="V:Rule36" type="connector" idref="#_x0000_s1099"/>
        <o:r id="V:Rule38" type="connector" idref="#_x0000_s1100"/>
        <o:r id="V:Rule40" type="connector" idref="#_x0000_s1101"/>
        <o:r id="V:Rule42" type="connector" idref="#_x0000_s1102"/>
        <o:r id="V:Rule44" type="connector" idref="#_x0000_s1103"/>
        <o:r id="V:Rule46" type="connector" idref="#_x0000_s1104"/>
        <o:r id="V:Rule48" type="connector" idref="#_x0000_s1105"/>
        <o:r id="V:Rule50" type="connector" idref="#_x0000_s1106"/>
        <o:r id="V:Rule52" type="connector" idref="#_x0000_s1107"/>
        <o:r id="V:Rule54" type="connector" idref="#_x0000_s1108"/>
        <o:r id="V:Rule56" type="connector" idref="#_x0000_s1109"/>
        <o:r id="V:Rule58" type="connector" idref="#_x0000_s1113"/>
        <o:r id="V:Rule60" type="connector" idref="#_x0000_s1114"/>
        <o:r id="V:Rule62" type="connector" idref="#_x0000_s1115"/>
        <o:r id="V:Rule64" type="arc" idref="#_x0000_s1116"/>
        <o:r id="V:Rule66" type="connector" idref="#_x0000_s1117"/>
        <o:r id="V:Rule68" type="connector" idref="#_x0000_s1118"/>
        <o:r id="V:Rule70" type="connector" idref="#_x0000_s1119"/>
        <o:r id="V:Rule72" type="arc" idref="#_x0000_s1120"/>
        <o:r id="V:Rule74" type="arc" idref="#_x0000_s1124"/>
        <o:r id="V:Rule76" type="connector" idref="#_x0000_s1125"/>
        <o:r id="V:Rule78" type="arc" idref="#_x0000_s1126"/>
        <o:r id="V:Rule80" type="connector" idref="#_x0000_s1127"/>
        <o:r id="V:Rule82" type="connector" idref="#_x0000_s1128"/>
        <o:r id="V:Rule84" type="arc" idref="#_x0000_s1129"/>
        <o:r id="V:Rule86" type="connector" idref="#_x0000_s1130"/>
        <o:r id="V:Rule88" type="connector" idref="#_x0000_s1131"/>
        <o:r id="V:Rule90" type="connector" idref="#_x0000_s1132"/>
        <o:r id="V:Rule92" type="arc" idref="#_x0000_s1133"/>
        <o:r id="V:Rule94" type="connector" idref="#_x0000_s1135"/>
        <o:r id="V:Rule96" type="connector" idref="#_x0000_s1137"/>
        <o:r id="V:Rule98" type="connector" idref="#_x0000_s11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CF8E9-AD7B-4669-A45F-37650216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2012-07-14T03:43:00Z</dcterms:created>
  <dcterms:modified xsi:type="dcterms:W3CDTF">2012-07-14T03:43:00Z</dcterms:modified>
</cp:coreProperties>
</file>