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57" w:rsidRPr="00C16B2C" w:rsidRDefault="00D31C57" w:rsidP="00C16B2C">
      <w:pPr>
        <w:jc w:val="center"/>
        <w:rPr>
          <w:rFonts w:ascii="Trebuchet MS" w:hAnsi="Trebuchet MS"/>
          <w:b/>
          <w:szCs w:val="24"/>
        </w:rPr>
      </w:pPr>
      <w:r w:rsidRPr="00C16B2C">
        <w:rPr>
          <w:rFonts w:ascii="Trebuchet MS" w:hAnsi="Trebuchet MS"/>
          <w:b/>
          <w:szCs w:val="24"/>
        </w:rPr>
        <w:t>CURRENT ISSUES IN THE HEALTH SERVICES</w:t>
      </w:r>
    </w:p>
    <w:p w:rsidR="00D31C57" w:rsidRPr="00C16B2C" w:rsidRDefault="00E03352" w:rsidP="00C16B2C">
      <w:pPr>
        <w:jc w:val="center"/>
        <w:rPr>
          <w:rFonts w:ascii="Trebuchet MS" w:hAnsi="Trebuchet MS"/>
          <w:b/>
          <w:szCs w:val="24"/>
        </w:rPr>
      </w:pPr>
      <w:r w:rsidRPr="00C16B2C">
        <w:rPr>
          <w:rFonts w:ascii="Trebuchet MS" w:hAnsi="Trebuchet MS"/>
          <w:b/>
          <w:szCs w:val="24"/>
        </w:rPr>
        <w:t>ETHICAL PRINCIPLES QUIZ</w:t>
      </w:r>
    </w:p>
    <w:p w:rsidR="00EE6C73" w:rsidRPr="00C16B2C" w:rsidRDefault="00EE6C73" w:rsidP="00C16B2C">
      <w:pPr>
        <w:jc w:val="both"/>
        <w:rPr>
          <w:rFonts w:ascii="Trebuchet MS" w:hAnsi="Trebuchet MS"/>
          <w:b/>
          <w:szCs w:val="24"/>
        </w:rPr>
      </w:pPr>
    </w:p>
    <w:p w:rsidR="00C16B2C" w:rsidRPr="00C16B2C" w:rsidRDefault="00C16B2C" w:rsidP="00C16B2C">
      <w:pPr>
        <w:jc w:val="both"/>
        <w:rPr>
          <w:rFonts w:ascii="Trebuchet MS" w:hAnsi="Trebuchet MS"/>
          <w:b/>
          <w:szCs w:val="24"/>
        </w:rPr>
      </w:pPr>
    </w:p>
    <w:p w:rsidR="00D31C57" w:rsidRPr="00C16B2C" w:rsidRDefault="00D31C57" w:rsidP="00C16B2C">
      <w:pPr>
        <w:jc w:val="both"/>
        <w:rPr>
          <w:rFonts w:ascii="Trebuchet MS" w:hAnsi="Trebuchet MS"/>
          <w:szCs w:val="24"/>
        </w:rPr>
      </w:pPr>
      <w:r w:rsidRPr="00C16B2C">
        <w:rPr>
          <w:rFonts w:ascii="Trebuchet MS" w:hAnsi="Trebuchet MS"/>
          <w:szCs w:val="24"/>
        </w:rPr>
        <w:t>Name:</w:t>
      </w:r>
      <w:r w:rsidRPr="00C16B2C">
        <w:rPr>
          <w:rFonts w:ascii="Trebuchet MS" w:hAnsi="Trebuchet MS"/>
          <w:szCs w:val="24"/>
          <w:u w:val="single"/>
        </w:rPr>
        <w:tab/>
      </w:r>
      <w:r w:rsidRPr="00C16B2C">
        <w:rPr>
          <w:rFonts w:ascii="Trebuchet MS" w:hAnsi="Trebuchet MS"/>
          <w:szCs w:val="24"/>
          <w:u w:val="single"/>
        </w:rPr>
        <w:tab/>
      </w:r>
      <w:r w:rsidR="00F477C4" w:rsidRPr="00C16B2C">
        <w:rPr>
          <w:rFonts w:ascii="Trebuchet MS" w:hAnsi="Trebuchet MS"/>
          <w:szCs w:val="24"/>
          <w:u w:val="single"/>
        </w:rPr>
        <w:t xml:space="preserve">John N. Muscetta </w:t>
      </w:r>
      <w:r w:rsidRPr="00C16B2C">
        <w:rPr>
          <w:rFonts w:ascii="Trebuchet MS" w:hAnsi="Trebuchet MS"/>
          <w:szCs w:val="24"/>
          <w:u w:val="single"/>
        </w:rPr>
        <w:tab/>
      </w:r>
      <w:r w:rsidRPr="00C16B2C">
        <w:rPr>
          <w:rFonts w:ascii="Trebuchet MS" w:hAnsi="Trebuchet MS"/>
          <w:szCs w:val="24"/>
          <w:u w:val="single"/>
        </w:rPr>
        <w:tab/>
      </w:r>
      <w:r w:rsidRPr="00C16B2C">
        <w:rPr>
          <w:rFonts w:ascii="Trebuchet MS" w:hAnsi="Trebuchet MS"/>
          <w:szCs w:val="24"/>
          <w:u w:val="single"/>
        </w:rPr>
        <w:tab/>
      </w:r>
      <w:r w:rsidRPr="00C16B2C">
        <w:rPr>
          <w:rFonts w:ascii="Trebuchet MS" w:hAnsi="Trebuchet MS"/>
          <w:szCs w:val="24"/>
          <w:u w:val="single"/>
        </w:rPr>
        <w:tab/>
      </w:r>
      <w:r w:rsidR="00E03352" w:rsidRPr="00C16B2C">
        <w:rPr>
          <w:rFonts w:ascii="Trebuchet MS" w:hAnsi="Trebuchet MS"/>
          <w:szCs w:val="24"/>
        </w:rPr>
        <w:tab/>
      </w:r>
      <w:r w:rsidR="00347D76" w:rsidRPr="00C16B2C">
        <w:rPr>
          <w:rFonts w:ascii="Trebuchet MS" w:hAnsi="Trebuchet MS"/>
          <w:szCs w:val="24"/>
        </w:rPr>
        <w:tab/>
      </w:r>
      <w:r w:rsidR="00E03352" w:rsidRPr="00C16B2C">
        <w:rPr>
          <w:rFonts w:ascii="Trebuchet MS" w:hAnsi="Trebuchet MS"/>
          <w:b/>
          <w:szCs w:val="24"/>
        </w:rPr>
        <w:t>TOTAL = 18 POINTS</w:t>
      </w:r>
    </w:p>
    <w:p w:rsidR="00D31C57" w:rsidRPr="00C16B2C" w:rsidRDefault="00D31C57" w:rsidP="00C16B2C">
      <w:pPr>
        <w:jc w:val="both"/>
        <w:rPr>
          <w:rFonts w:ascii="Trebuchet MS" w:hAnsi="Trebuchet MS"/>
          <w:b/>
          <w:szCs w:val="24"/>
          <w:u w:val="single"/>
        </w:rPr>
      </w:pPr>
    </w:p>
    <w:p w:rsidR="00D31C57" w:rsidRPr="00C16B2C" w:rsidRDefault="00D31C57" w:rsidP="00C16B2C">
      <w:pPr>
        <w:jc w:val="both"/>
        <w:rPr>
          <w:rFonts w:ascii="Trebuchet MS" w:hAnsi="Trebuchet MS"/>
          <w:szCs w:val="24"/>
        </w:rPr>
      </w:pPr>
      <w:r w:rsidRPr="00C16B2C">
        <w:rPr>
          <w:rFonts w:ascii="Trebuchet MS" w:hAnsi="Trebuchet MS"/>
          <w:szCs w:val="24"/>
        </w:rPr>
        <w:t>Define the following ethical principles (</w:t>
      </w:r>
      <w:r w:rsidRPr="00C16B2C">
        <w:rPr>
          <w:rFonts w:ascii="Trebuchet MS" w:hAnsi="Trebuchet MS"/>
          <w:b/>
          <w:szCs w:val="24"/>
        </w:rPr>
        <w:t>one point each</w:t>
      </w:r>
      <w:r w:rsidRPr="00C16B2C">
        <w:rPr>
          <w:rFonts w:ascii="Trebuchet MS" w:hAnsi="Trebuchet MS"/>
          <w:szCs w:val="24"/>
        </w:rPr>
        <w:t>)</w:t>
      </w:r>
    </w:p>
    <w:p w:rsidR="00D31C57" w:rsidRPr="00C16B2C" w:rsidRDefault="00D31C57" w:rsidP="00C16B2C">
      <w:pPr>
        <w:jc w:val="both"/>
        <w:rPr>
          <w:rFonts w:ascii="Trebuchet MS" w:hAnsi="Trebuchet MS"/>
          <w:szCs w:val="24"/>
        </w:rPr>
      </w:pPr>
    </w:p>
    <w:p w:rsidR="00D31C57" w:rsidRPr="00C16B2C" w:rsidRDefault="00D31C57" w:rsidP="00C16B2C">
      <w:pPr>
        <w:numPr>
          <w:ilvl w:val="0"/>
          <w:numId w:val="2"/>
        </w:numPr>
        <w:ind w:hanging="720"/>
        <w:jc w:val="both"/>
        <w:rPr>
          <w:rFonts w:ascii="Trebuchet MS" w:hAnsi="Trebuchet MS"/>
          <w:b/>
          <w:szCs w:val="24"/>
          <w:u w:val="single"/>
        </w:rPr>
      </w:pPr>
      <w:r w:rsidRPr="00C16B2C">
        <w:rPr>
          <w:rFonts w:ascii="Trebuchet MS" w:hAnsi="Trebuchet MS"/>
          <w:b/>
          <w:szCs w:val="24"/>
          <w:u w:val="single"/>
        </w:rPr>
        <w:t>Autonomy</w:t>
      </w:r>
    </w:p>
    <w:p w:rsidR="00D31C57" w:rsidRPr="00C16B2C" w:rsidRDefault="00D31C57" w:rsidP="00C16B2C">
      <w:pPr>
        <w:jc w:val="both"/>
        <w:rPr>
          <w:rFonts w:ascii="Trebuchet MS" w:hAnsi="Trebuchet MS"/>
          <w:szCs w:val="24"/>
        </w:rPr>
      </w:pPr>
    </w:p>
    <w:p w:rsidR="00D31C57" w:rsidRPr="00C16B2C" w:rsidRDefault="00103C80" w:rsidP="00C16B2C">
      <w:pPr>
        <w:jc w:val="both"/>
        <w:rPr>
          <w:rFonts w:ascii="Trebuchet MS" w:hAnsi="Trebuchet MS"/>
          <w:szCs w:val="24"/>
        </w:rPr>
      </w:pPr>
      <w:r w:rsidRPr="00C16B2C">
        <w:rPr>
          <w:rFonts w:ascii="Trebuchet MS" w:hAnsi="Trebuchet MS"/>
          <w:szCs w:val="24"/>
        </w:rPr>
        <w:tab/>
        <w:t>- “A patient’s right to self-determination without outside control.  Autonomy implies the freedom to make choices and decisions about one’s own care without interference.”</w:t>
      </w:r>
    </w:p>
    <w:p w:rsidR="00D31C57" w:rsidRPr="00C16B2C" w:rsidRDefault="00D31C57" w:rsidP="00C16B2C">
      <w:pPr>
        <w:jc w:val="both"/>
        <w:rPr>
          <w:rFonts w:ascii="Trebuchet MS" w:hAnsi="Trebuchet MS"/>
          <w:szCs w:val="24"/>
        </w:rPr>
      </w:pPr>
    </w:p>
    <w:p w:rsidR="00D31C57" w:rsidRPr="00C16B2C" w:rsidRDefault="00A82B6A" w:rsidP="00C16B2C">
      <w:pPr>
        <w:numPr>
          <w:ilvl w:val="0"/>
          <w:numId w:val="2"/>
        </w:numPr>
        <w:ind w:hanging="720"/>
        <w:jc w:val="both"/>
        <w:rPr>
          <w:rFonts w:ascii="Trebuchet MS" w:hAnsi="Trebuchet MS"/>
          <w:b/>
          <w:szCs w:val="24"/>
          <w:u w:val="single"/>
        </w:rPr>
      </w:pPr>
      <w:r w:rsidRPr="00C16B2C">
        <w:rPr>
          <w:rFonts w:ascii="Trebuchet MS" w:hAnsi="Trebuchet MS"/>
          <w:b/>
          <w:szCs w:val="24"/>
          <w:u w:val="single"/>
        </w:rPr>
        <w:t>Beneficence</w:t>
      </w:r>
      <w:r w:rsidR="00D31C57" w:rsidRPr="00C16B2C">
        <w:rPr>
          <w:rFonts w:ascii="Trebuchet MS" w:hAnsi="Trebuchet MS"/>
          <w:szCs w:val="24"/>
        </w:rPr>
        <w:t xml:space="preserve"> </w:t>
      </w:r>
    </w:p>
    <w:p w:rsidR="00D31C57" w:rsidRPr="00C16B2C" w:rsidRDefault="00D31C57" w:rsidP="00C16B2C">
      <w:pPr>
        <w:jc w:val="both"/>
        <w:rPr>
          <w:rFonts w:ascii="Trebuchet MS" w:hAnsi="Trebuchet MS"/>
          <w:szCs w:val="24"/>
        </w:rPr>
      </w:pPr>
    </w:p>
    <w:p w:rsidR="00103C80" w:rsidRPr="00C16B2C" w:rsidRDefault="00103C80" w:rsidP="00C16B2C">
      <w:pPr>
        <w:jc w:val="both"/>
        <w:rPr>
          <w:rFonts w:ascii="Trebuchet MS" w:hAnsi="Trebuchet MS"/>
          <w:szCs w:val="24"/>
        </w:rPr>
      </w:pPr>
      <w:r w:rsidRPr="00C16B2C">
        <w:rPr>
          <w:rFonts w:ascii="Trebuchet MS" w:hAnsi="Trebuchet MS"/>
          <w:szCs w:val="24"/>
        </w:rPr>
        <w:tab/>
        <w:t>- “Beneficence is the duty to actively due good for patients.  This principle is used when deciding what nursing interventions should be provided for patients who are dying when some of those interventions may cause pain.”</w:t>
      </w:r>
    </w:p>
    <w:p w:rsidR="00103C80" w:rsidRPr="00C16B2C" w:rsidRDefault="00103C80" w:rsidP="00C16B2C">
      <w:pPr>
        <w:jc w:val="both"/>
        <w:rPr>
          <w:rFonts w:ascii="Trebuchet MS" w:hAnsi="Trebuchet MS"/>
          <w:szCs w:val="24"/>
        </w:rPr>
      </w:pPr>
    </w:p>
    <w:p w:rsidR="00D31C57" w:rsidRPr="00C16B2C" w:rsidRDefault="00D31C57" w:rsidP="00C16B2C">
      <w:pPr>
        <w:numPr>
          <w:ilvl w:val="0"/>
          <w:numId w:val="2"/>
        </w:numPr>
        <w:ind w:hanging="720"/>
        <w:jc w:val="both"/>
        <w:rPr>
          <w:rFonts w:ascii="Trebuchet MS" w:hAnsi="Trebuchet MS"/>
          <w:b/>
          <w:szCs w:val="24"/>
          <w:u w:val="single"/>
        </w:rPr>
      </w:pPr>
      <w:r w:rsidRPr="00C16B2C">
        <w:rPr>
          <w:rFonts w:ascii="Trebuchet MS" w:hAnsi="Trebuchet MS"/>
          <w:b/>
          <w:szCs w:val="24"/>
          <w:u w:val="single"/>
        </w:rPr>
        <w:t>Non</w:t>
      </w:r>
      <w:r w:rsidR="00A82B6A" w:rsidRPr="00C16B2C">
        <w:rPr>
          <w:rFonts w:ascii="Trebuchet MS" w:hAnsi="Trebuchet MS"/>
          <w:b/>
          <w:szCs w:val="24"/>
          <w:u w:val="single"/>
        </w:rPr>
        <w:t>-</w:t>
      </w:r>
      <w:r w:rsidRPr="00C16B2C">
        <w:rPr>
          <w:rFonts w:ascii="Trebuchet MS" w:hAnsi="Trebuchet MS"/>
          <w:b/>
          <w:szCs w:val="24"/>
          <w:u w:val="single"/>
        </w:rPr>
        <w:t xml:space="preserve">maleficence </w:t>
      </w:r>
    </w:p>
    <w:p w:rsidR="00D31C57" w:rsidRPr="00C16B2C" w:rsidRDefault="00D31C57" w:rsidP="00C16B2C">
      <w:pPr>
        <w:jc w:val="both"/>
        <w:rPr>
          <w:rFonts w:ascii="Trebuchet MS" w:hAnsi="Trebuchet MS"/>
          <w:szCs w:val="24"/>
        </w:rPr>
      </w:pPr>
    </w:p>
    <w:p w:rsidR="00D31C57" w:rsidRPr="00C16B2C" w:rsidRDefault="00103C80" w:rsidP="00C16B2C">
      <w:pPr>
        <w:jc w:val="both"/>
        <w:rPr>
          <w:rFonts w:ascii="Trebuchet MS" w:hAnsi="Trebuchet MS"/>
          <w:szCs w:val="24"/>
        </w:rPr>
      </w:pPr>
      <w:r w:rsidRPr="00C16B2C">
        <w:rPr>
          <w:rFonts w:ascii="Trebuchet MS" w:hAnsi="Trebuchet MS"/>
          <w:szCs w:val="24"/>
        </w:rPr>
        <w:tab/>
        <w:t>- “Non-maleficence is the duty to prevent or avoid doing harm, whether intentional or unintentional.</w:t>
      </w:r>
      <w:r w:rsidR="00F477C4" w:rsidRPr="00C16B2C">
        <w:rPr>
          <w:rFonts w:ascii="Trebuchet MS" w:hAnsi="Trebuchet MS"/>
          <w:szCs w:val="24"/>
        </w:rPr>
        <w:t xml:space="preserve">  The ethical principle of non-maleficence can ask the question:  Is it acceptable to refuse an assignment to ‘float’ to an unfamiliar area that requires the administration of unfamiliar medications?” </w:t>
      </w:r>
    </w:p>
    <w:p w:rsidR="00103C80" w:rsidRPr="00C16B2C" w:rsidRDefault="00103C80" w:rsidP="00C16B2C">
      <w:pPr>
        <w:jc w:val="both"/>
        <w:rPr>
          <w:rFonts w:ascii="Trebuchet MS" w:hAnsi="Trebuchet MS"/>
          <w:szCs w:val="24"/>
        </w:rPr>
      </w:pPr>
    </w:p>
    <w:p w:rsidR="00D31C57" w:rsidRPr="00C16B2C" w:rsidRDefault="00D31C57" w:rsidP="00C16B2C">
      <w:pPr>
        <w:numPr>
          <w:ilvl w:val="0"/>
          <w:numId w:val="2"/>
        </w:numPr>
        <w:ind w:hanging="720"/>
        <w:jc w:val="both"/>
        <w:rPr>
          <w:rFonts w:ascii="Trebuchet MS" w:hAnsi="Trebuchet MS"/>
          <w:b/>
          <w:szCs w:val="24"/>
          <w:u w:val="single"/>
        </w:rPr>
      </w:pPr>
      <w:r w:rsidRPr="00C16B2C">
        <w:rPr>
          <w:rFonts w:ascii="Trebuchet MS" w:hAnsi="Trebuchet MS"/>
          <w:b/>
          <w:szCs w:val="24"/>
          <w:u w:val="single"/>
        </w:rPr>
        <w:t>Fidelity</w:t>
      </w:r>
    </w:p>
    <w:p w:rsidR="00D31C57" w:rsidRPr="00C16B2C" w:rsidRDefault="00D31C57" w:rsidP="00C16B2C">
      <w:pPr>
        <w:jc w:val="both"/>
        <w:rPr>
          <w:rFonts w:ascii="Trebuchet MS" w:hAnsi="Trebuchet MS"/>
          <w:szCs w:val="24"/>
        </w:rPr>
      </w:pPr>
    </w:p>
    <w:p w:rsidR="00F477C4" w:rsidRPr="00C16B2C" w:rsidRDefault="00103C80" w:rsidP="00C16B2C">
      <w:pPr>
        <w:jc w:val="both"/>
        <w:rPr>
          <w:rFonts w:ascii="Trebuchet MS" w:hAnsi="Trebuchet MS"/>
          <w:szCs w:val="24"/>
        </w:rPr>
      </w:pPr>
      <w:r w:rsidRPr="00C16B2C">
        <w:rPr>
          <w:rFonts w:ascii="Trebuchet MS" w:hAnsi="Trebuchet MS"/>
          <w:szCs w:val="24"/>
        </w:rPr>
        <w:tab/>
        <w:t>- “Fidelity is the duty to be faithful to commitments.  It involves keeping information confidential and maintaining privacy and trust</w:t>
      </w:r>
      <w:r w:rsidR="00F477C4" w:rsidRPr="00C16B2C">
        <w:rPr>
          <w:rFonts w:ascii="Trebuchet MS" w:hAnsi="Trebuchet MS"/>
          <w:szCs w:val="24"/>
        </w:rPr>
        <w:t>.”</w:t>
      </w:r>
    </w:p>
    <w:p w:rsidR="00F477C4" w:rsidRPr="00C16B2C" w:rsidRDefault="00F477C4" w:rsidP="00C16B2C">
      <w:pPr>
        <w:jc w:val="both"/>
        <w:rPr>
          <w:rFonts w:ascii="Trebuchet MS" w:hAnsi="Trebuchet MS"/>
          <w:szCs w:val="24"/>
        </w:rPr>
      </w:pPr>
    </w:p>
    <w:p w:rsidR="00D31C57" w:rsidRPr="00C16B2C" w:rsidRDefault="00D31C57" w:rsidP="00C16B2C">
      <w:pPr>
        <w:numPr>
          <w:ilvl w:val="0"/>
          <w:numId w:val="2"/>
        </w:numPr>
        <w:ind w:hanging="720"/>
        <w:jc w:val="both"/>
        <w:rPr>
          <w:rFonts w:ascii="Trebuchet MS" w:hAnsi="Trebuchet MS"/>
          <w:b/>
          <w:szCs w:val="24"/>
          <w:u w:val="single"/>
        </w:rPr>
      </w:pPr>
      <w:r w:rsidRPr="00C16B2C">
        <w:rPr>
          <w:rFonts w:ascii="Trebuchet MS" w:hAnsi="Trebuchet MS"/>
          <w:b/>
          <w:szCs w:val="24"/>
          <w:u w:val="single"/>
        </w:rPr>
        <w:t>Justice</w:t>
      </w:r>
    </w:p>
    <w:p w:rsidR="00D31C57" w:rsidRPr="00C16B2C" w:rsidRDefault="00D31C57" w:rsidP="00C16B2C">
      <w:pPr>
        <w:jc w:val="both"/>
        <w:rPr>
          <w:rFonts w:ascii="Trebuchet MS" w:hAnsi="Trebuchet MS"/>
          <w:szCs w:val="24"/>
        </w:rPr>
      </w:pPr>
    </w:p>
    <w:p w:rsidR="00F477C4" w:rsidRPr="00C16B2C" w:rsidRDefault="00F477C4" w:rsidP="00C16B2C">
      <w:pPr>
        <w:jc w:val="both"/>
        <w:rPr>
          <w:rFonts w:ascii="Trebuchet MS" w:hAnsi="Trebuchet MS"/>
          <w:szCs w:val="24"/>
        </w:rPr>
      </w:pPr>
      <w:r w:rsidRPr="00C16B2C">
        <w:rPr>
          <w:rFonts w:ascii="Trebuchet MS" w:hAnsi="Trebuchet MS"/>
          <w:szCs w:val="24"/>
        </w:rPr>
        <w:tab/>
        <w:t>- “Justice is the duty to treat all patients fairly, without regard to age, socioeconomic status, or other variables.  This principle involves the allocation of scarce and expensive health care resources.”</w:t>
      </w:r>
    </w:p>
    <w:p w:rsidR="00F477C4" w:rsidRPr="00C16B2C" w:rsidRDefault="00F477C4" w:rsidP="00C16B2C">
      <w:pPr>
        <w:jc w:val="both"/>
        <w:rPr>
          <w:rFonts w:ascii="Trebuchet MS" w:hAnsi="Trebuchet MS"/>
          <w:szCs w:val="24"/>
        </w:rPr>
      </w:pPr>
    </w:p>
    <w:p w:rsidR="00D31C57" w:rsidRPr="00C16B2C" w:rsidRDefault="00D31C57" w:rsidP="00C16B2C">
      <w:pPr>
        <w:numPr>
          <w:ilvl w:val="0"/>
          <w:numId w:val="2"/>
        </w:numPr>
        <w:ind w:hanging="720"/>
        <w:jc w:val="both"/>
        <w:rPr>
          <w:rFonts w:ascii="Trebuchet MS" w:hAnsi="Trebuchet MS"/>
          <w:b/>
          <w:szCs w:val="24"/>
          <w:u w:val="single"/>
        </w:rPr>
      </w:pPr>
      <w:r w:rsidRPr="00C16B2C">
        <w:rPr>
          <w:rFonts w:ascii="Trebuchet MS" w:hAnsi="Trebuchet MS"/>
          <w:b/>
          <w:szCs w:val="24"/>
          <w:u w:val="single"/>
        </w:rPr>
        <w:t>Veracity</w:t>
      </w:r>
    </w:p>
    <w:p w:rsidR="00D31C57" w:rsidRPr="00C16B2C" w:rsidRDefault="00D31C57" w:rsidP="00C16B2C">
      <w:pPr>
        <w:jc w:val="both"/>
        <w:rPr>
          <w:rFonts w:ascii="Trebuchet MS" w:hAnsi="Trebuchet MS"/>
          <w:szCs w:val="24"/>
        </w:rPr>
      </w:pPr>
    </w:p>
    <w:p w:rsidR="00F477C4" w:rsidRPr="00C16B2C" w:rsidRDefault="00F477C4" w:rsidP="00C16B2C">
      <w:pPr>
        <w:jc w:val="both"/>
        <w:rPr>
          <w:rFonts w:ascii="Trebuchet MS" w:hAnsi="Trebuchet MS"/>
          <w:szCs w:val="24"/>
        </w:rPr>
      </w:pPr>
      <w:r w:rsidRPr="00C16B2C">
        <w:rPr>
          <w:rFonts w:ascii="Trebuchet MS" w:hAnsi="Trebuchet MS"/>
          <w:szCs w:val="24"/>
        </w:rPr>
        <w:tab/>
        <w:t>- “Veracity is the duty to tell the truth.  Veracity considers the question:  Is lying to a patient ever justified?”</w:t>
      </w:r>
    </w:p>
    <w:p w:rsidR="00D31C57" w:rsidRPr="00C16B2C" w:rsidRDefault="00D31C57" w:rsidP="00C16B2C">
      <w:pPr>
        <w:jc w:val="both"/>
        <w:rPr>
          <w:rFonts w:ascii="Trebuchet MS" w:hAnsi="Trebuchet MS"/>
          <w:b/>
          <w:szCs w:val="24"/>
        </w:rPr>
      </w:pPr>
      <w:r w:rsidRPr="00C16B2C">
        <w:rPr>
          <w:rFonts w:ascii="Trebuchet MS" w:hAnsi="Trebuchet MS"/>
          <w:b/>
          <w:szCs w:val="24"/>
        </w:rPr>
        <w:t>For the following ethical cases, identify which of the previously defined principles would most guide the ethical decision-making for each case and explain your answer (two points each).</w:t>
      </w:r>
    </w:p>
    <w:p w:rsidR="00D31C57" w:rsidRPr="00C16B2C" w:rsidRDefault="00D31C57" w:rsidP="00C16B2C">
      <w:pPr>
        <w:jc w:val="both"/>
        <w:rPr>
          <w:rFonts w:ascii="Trebuchet MS" w:hAnsi="Trebuchet MS"/>
          <w:szCs w:val="24"/>
        </w:rPr>
      </w:pPr>
    </w:p>
    <w:p w:rsidR="00347D76" w:rsidRPr="00C16B2C" w:rsidRDefault="00347D76" w:rsidP="00C16B2C">
      <w:pPr>
        <w:jc w:val="both"/>
        <w:rPr>
          <w:rFonts w:ascii="Trebuchet MS" w:hAnsi="Trebuchet MS"/>
          <w:szCs w:val="24"/>
        </w:rPr>
      </w:pPr>
    </w:p>
    <w:p w:rsidR="00D31C57" w:rsidRPr="00C16B2C" w:rsidRDefault="00D31C57" w:rsidP="00C16B2C">
      <w:pPr>
        <w:jc w:val="both"/>
        <w:rPr>
          <w:rFonts w:ascii="Trebuchet MS" w:hAnsi="Trebuchet MS"/>
          <w:b/>
          <w:szCs w:val="24"/>
        </w:rPr>
      </w:pPr>
      <w:r w:rsidRPr="00C16B2C">
        <w:rPr>
          <w:rFonts w:ascii="Trebuchet MS" w:hAnsi="Trebuchet MS"/>
          <w:b/>
          <w:szCs w:val="24"/>
        </w:rPr>
        <w:t xml:space="preserve">CASE </w:t>
      </w:r>
      <w:r w:rsidR="00401985" w:rsidRPr="00C16B2C">
        <w:rPr>
          <w:rFonts w:ascii="Trebuchet MS" w:hAnsi="Trebuchet MS"/>
          <w:b/>
          <w:szCs w:val="24"/>
        </w:rPr>
        <w:t xml:space="preserve">STUDY </w:t>
      </w:r>
      <w:r w:rsidRPr="00C16B2C">
        <w:rPr>
          <w:rFonts w:ascii="Trebuchet MS" w:hAnsi="Trebuchet MS"/>
          <w:b/>
          <w:szCs w:val="24"/>
        </w:rPr>
        <w:t>#1</w:t>
      </w:r>
    </w:p>
    <w:p w:rsidR="00D31C57" w:rsidRPr="00C16B2C" w:rsidRDefault="00D31C57" w:rsidP="00C16B2C">
      <w:pPr>
        <w:jc w:val="both"/>
        <w:rPr>
          <w:rFonts w:ascii="Trebuchet MS" w:hAnsi="Trebuchet MS"/>
          <w:szCs w:val="24"/>
        </w:rPr>
      </w:pPr>
      <w:r w:rsidRPr="00C16B2C">
        <w:rPr>
          <w:rFonts w:ascii="Trebuchet MS" w:hAnsi="Trebuchet MS"/>
          <w:szCs w:val="24"/>
        </w:rPr>
        <w:t xml:space="preserve">Baby girl </w:t>
      </w:r>
      <w:r w:rsidR="00401985" w:rsidRPr="00C16B2C">
        <w:rPr>
          <w:rFonts w:ascii="Trebuchet MS" w:hAnsi="Trebuchet MS"/>
          <w:szCs w:val="24"/>
        </w:rPr>
        <w:t xml:space="preserve">S </w:t>
      </w:r>
      <w:r w:rsidRPr="00C16B2C">
        <w:rPr>
          <w:rFonts w:ascii="Trebuchet MS" w:hAnsi="Trebuchet MS"/>
          <w:szCs w:val="24"/>
        </w:rPr>
        <w:t>was a large-for-gestational-age term infant born after several hours of difficult labor.</w:t>
      </w:r>
      <w:r w:rsidR="00401985" w:rsidRPr="00C16B2C">
        <w:rPr>
          <w:rFonts w:ascii="Trebuchet MS" w:hAnsi="Trebuchet MS"/>
          <w:szCs w:val="24"/>
        </w:rPr>
        <w:t xml:space="preserve"> She was floppy and pale on delivery and required a brief but significant resuscitative </w:t>
      </w:r>
      <w:r w:rsidR="00401985" w:rsidRPr="00C16B2C">
        <w:rPr>
          <w:rFonts w:ascii="Trebuchet MS" w:hAnsi="Trebuchet MS"/>
          <w:szCs w:val="24"/>
        </w:rPr>
        <w:lastRenderedPageBreak/>
        <w:t>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sidRPr="00C16B2C">
        <w:rPr>
          <w:rFonts w:ascii="Trebuchet MS" w:hAnsi="Trebuchet MS"/>
          <w:szCs w:val="24"/>
        </w:rPr>
        <w:t>c</w:t>
      </w:r>
      <w:r w:rsidR="00401985" w:rsidRPr="00C16B2C">
        <w:rPr>
          <w:rFonts w:ascii="Trebuchet MS" w:hAnsi="Trebuchet MS"/>
          <w:szCs w:val="24"/>
        </w:rPr>
        <w:t>ation errors happen sometimes. This was one where all’s well that ends well.”</w:t>
      </w:r>
    </w:p>
    <w:p w:rsidR="00D31C57" w:rsidRPr="00C16B2C" w:rsidRDefault="00D31C57" w:rsidP="00C16B2C">
      <w:pPr>
        <w:jc w:val="both"/>
        <w:rPr>
          <w:rFonts w:ascii="Trebuchet MS" w:hAnsi="Trebuchet MS"/>
          <w:szCs w:val="24"/>
        </w:rPr>
      </w:pPr>
    </w:p>
    <w:p w:rsidR="00401985" w:rsidRPr="00C16B2C" w:rsidRDefault="00401985" w:rsidP="00C16B2C">
      <w:pPr>
        <w:jc w:val="both"/>
        <w:rPr>
          <w:rFonts w:ascii="Trebuchet MS" w:hAnsi="Trebuchet MS"/>
          <w:szCs w:val="24"/>
        </w:rPr>
      </w:pPr>
      <w:r w:rsidRPr="00C16B2C">
        <w:rPr>
          <w:rFonts w:ascii="Trebuchet MS" w:hAnsi="Trebuchet MS"/>
          <w:b/>
          <w:szCs w:val="24"/>
        </w:rPr>
        <w:t>Ethical Principle:</w:t>
      </w:r>
      <w:r w:rsidR="00F477C4" w:rsidRPr="00C16B2C">
        <w:rPr>
          <w:rFonts w:ascii="Trebuchet MS" w:hAnsi="Trebuchet MS"/>
          <w:szCs w:val="24"/>
        </w:rPr>
        <w:t xml:space="preserve">  </w:t>
      </w:r>
      <w:r w:rsidR="00F477C4" w:rsidRPr="00C16B2C">
        <w:rPr>
          <w:rFonts w:ascii="Trebuchet MS" w:hAnsi="Trebuchet MS"/>
          <w:b/>
          <w:i/>
          <w:szCs w:val="24"/>
        </w:rPr>
        <w:t>Veracity</w:t>
      </w:r>
      <w:r w:rsidR="00C16B2C" w:rsidRPr="00C16B2C">
        <w:rPr>
          <w:rFonts w:ascii="Trebuchet MS" w:hAnsi="Trebuchet MS"/>
          <w:b/>
          <w:i/>
          <w:szCs w:val="24"/>
        </w:rPr>
        <w:t>:  The duty to tell the truth</w:t>
      </w:r>
    </w:p>
    <w:p w:rsidR="00401985" w:rsidRPr="00C16B2C" w:rsidRDefault="00F477C4" w:rsidP="00C16B2C">
      <w:pPr>
        <w:tabs>
          <w:tab w:val="left" w:pos="1124"/>
        </w:tabs>
        <w:jc w:val="both"/>
        <w:rPr>
          <w:rFonts w:ascii="Trebuchet MS" w:hAnsi="Trebuchet MS"/>
          <w:szCs w:val="24"/>
        </w:rPr>
      </w:pPr>
      <w:r w:rsidRPr="00C16B2C">
        <w:rPr>
          <w:rFonts w:ascii="Trebuchet MS" w:hAnsi="Trebuchet MS"/>
          <w:szCs w:val="24"/>
        </w:rPr>
        <w:tab/>
      </w:r>
    </w:p>
    <w:p w:rsidR="00401985" w:rsidRPr="00C16B2C" w:rsidRDefault="00401985" w:rsidP="00C16B2C">
      <w:pPr>
        <w:jc w:val="both"/>
        <w:rPr>
          <w:rFonts w:ascii="Trebuchet MS" w:hAnsi="Trebuchet MS"/>
          <w:b/>
          <w:szCs w:val="24"/>
        </w:rPr>
      </w:pPr>
      <w:r w:rsidRPr="00C16B2C">
        <w:rPr>
          <w:rFonts w:ascii="Trebuchet MS" w:hAnsi="Trebuchet MS"/>
          <w:b/>
          <w:szCs w:val="24"/>
        </w:rPr>
        <w:t>Explanation:</w:t>
      </w:r>
    </w:p>
    <w:p w:rsidR="00744E44" w:rsidRPr="00C16B2C" w:rsidRDefault="00744E44" w:rsidP="00C16B2C">
      <w:pPr>
        <w:jc w:val="both"/>
        <w:rPr>
          <w:rFonts w:ascii="Trebuchet MS" w:hAnsi="Trebuchet MS"/>
          <w:szCs w:val="24"/>
        </w:rPr>
      </w:pPr>
    </w:p>
    <w:p w:rsidR="00A5159C" w:rsidRPr="00C16B2C" w:rsidRDefault="00F477C4" w:rsidP="00C16B2C">
      <w:pPr>
        <w:jc w:val="both"/>
        <w:rPr>
          <w:rFonts w:ascii="Trebuchet MS" w:hAnsi="Trebuchet MS"/>
          <w:szCs w:val="24"/>
        </w:rPr>
      </w:pPr>
      <w:r w:rsidRPr="00C16B2C">
        <w:rPr>
          <w:rFonts w:ascii="Trebuchet MS" w:hAnsi="Trebuchet MS"/>
          <w:szCs w:val="24"/>
        </w:rPr>
        <w:tab/>
        <w:t xml:space="preserve">The ethical principle that most guides the decision-making process in this case is </w:t>
      </w:r>
      <w:r w:rsidRPr="00C16B2C">
        <w:rPr>
          <w:rFonts w:ascii="Trebuchet MS" w:hAnsi="Trebuchet MS"/>
          <w:i/>
          <w:szCs w:val="24"/>
        </w:rPr>
        <w:t>veracity</w:t>
      </w:r>
      <w:r w:rsidRPr="00C16B2C">
        <w:rPr>
          <w:rFonts w:ascii="Trebuchet MS" w:hAnsi="Trebuchet MS"/>
          <w:szCs w:val="24"/>
        </w:rPr>
        <w:t xml:space="preserve">.  Clearly, the duty to tell the truth </w:t>
      </w:r>
      <w:r w:rsidR="00276174" w:rsidRPr="00C16B2C">
        <w:rPr>
          <w:rFonts w:ascii="Trebuchet MS" w:hAnsi="Trebuchet MS"/>
          <w:szCs w:val="24"/>
        </w:rPr>
        <w:t xml:space="preserve">about </w:t>
      </w:r>
      <w:r w:rsidRPr="00C16B2C">
        <w:rPr>
          <w:rFonts w:ascii="Trebuchet MS" w:hAnsi="Trebuchet MS"/>
          <w:szCs w:val="24"/>
        </w:rPr>
        <w:t>the fentanyl overdose is what is guiding the de</w:t>
      </w:r>
      <w:r w:rsidR="00276174" w:rsidRPr="00C16B2C">
        <w:rPr>
          <w:rFonts w:ascii="Trebuchet MS" w:hAnsi="Trebuchet MS"/>
          <w:szCs w:val="24"/>
        </w:rPr>
        <w:t xml:space="preserve">cision-making process.  Because resources (emergent treatment and intubation) were used that otherwise would not have been needed without the overdose, I feel the parents should have received full disclosure and informed as to what actually happened to </w:t>
      </w:r>
      <w:r w:rsidR="00A5159C" w:rsidRPr="00C16B2C">
        <w:rPr>
          <w:rFonts w:ascii="Trebuchet MS" w:hAnsi="Trebuchet MS"/>
          <w:szCs w:val="24"/>
        </w:rPr>
        <w:t xml:space="preserve">have caused </w:t>
      </w:r>
      <w:r w:rsidR="00276174" w:rsidRPr="00C16B2C">
        <w:rPr>
          <w:rFonts w:ascii="Trebuchet MS" w:hAnsi="Trebuchet MS"/>
          <w:szCs w:val="24"/>
        </w:rPr>
        <w:t xml:space="preserve">their infant </w:t>
      </w:r>
      <w:r w:rsidR="00A5159C" w:rsidRPr="00C16B2C">
        <w:rPr>
          <w:rFonts w:ascii="Trebuchet MS" w:hAnsi="Trebuchet MS"/>
          <w:szCs w:val="24"/>
        </w:rPr>
        <w:t xml:space="preserve">the </w:t>
      </w:r>
      <w:r w:rsidR="00276174" w:rsidRPr="00C16B2C">
        <w:rPr>
          <w:rFonts w:ascii="Trebuchet MS" w:hAnsi="Trebuchet MS"/>
          <w:szCs w:val="24"/>
        </w:rPr>
        <w:t xml:space="preserve">serious consequence </w:t>
      </w:r>
      <w:r w:rsidR="00C16B2C" w:rsidRPr="00C16B2C">
        <w:rPr>
          <w:rFonts w:ascii="Trebuchet MS" w:hAnsi="Trebuchet MS"/>
          <w:szCs w:val="24"/>
        </w:rPr>
        <w:t>of</w:t>
      </w:r>
      <w:r w:rsidR="00276174" w:rsidRPr="00C16B2C">
        <w:rPr>
          <w:rFonts w:ascii="Trebuchet MS" w:hAnsi="Trebuchet MS"/>
          <w:szCs w:val="24"/>
        </w:rPr>
        <w:t xml:space="preserve"> intubation.</w:t>
      </w:r>
    </w:p>
    <w:p w:rsidR="00A5159C" w:rsidRPr="00C16B2C" w:rsidRDefault="00A5159C" w:rsidP="00C16B2C">
      <w:pPr>
        <w:jc w:val="both"/>
        <w:rPr>
          <w:rFonts w:ascii="Trebuchet MS" w:hAnsi="Trebuchet MS"/>
          <w:szCs w:val="24"/>
        </w:rPr>
      </w:pPr>
    </w:p>
    <w:p w:rsidR="00C16B2C" w:rsidRPr="00C16B2C" w:rsidRDefault="00C16B2C" w:rsidP="00C16B2C">
      <w:pPr>
        <w:jc w:val="both"/>
        <w:rPr>
          <w:rFonts w:ascii="Trebuchet MS" w:hAnsi="Trebuchet MS"/>
          <w:szCs w:val="24"/>
        </w:rPr>
      </w:pPr>
    </w:p>
    <w:p w:rsidR="00401985" w:rsidRPr="00C16B2C" w:rsidRDefault="00401985" w:rsidP="00C16B2C">
      <w:pPr>
        <w:jc w:val="both"/>
        <w:rPr>
          <w:rFonts w:ascii="Trebuchet MS" w:hAnsi="Trebuchet MS"/>
          <w:b/>
          <w:szCs w:val="24"/>
        </w:rPr>
      </w:pPr>
      <w:r w:rsidRPr="00C16B2C">
        <w:rPr>
          <w:rFonts w:ascii="Trebuchet MS" w:hAnsi="Trebuchet MS"/>
          <w:b/>
          <w:szCs w:val="24"/>
        </w:rPr>
        <w:t>CASE STUDY #2</w:t>
      </w:r>
    </w:p>
    <w:p w:rsidR="00401985" w:rsidRPr="00C16B2C" w:rsidRDefault="00401985" w:rsidP="00C16B2C">
      <w:pPr>
        <w:jc w:val="both"/>
        <w:rPr>
          <w:rFonts w:ascii="Trebuchet MS" w:hAnsi="Trebuchet MS"/>
          <w:szCs w:val="24"/>
        </w:rPr>
      </w:pPr>
      <w:r w:rsidRPr="00C16B2C">
        <w:rPr>
          <w:rFonts w:ascii="Trebuchet MS" w:hAnsi="Trebuchet MS"/>
          <w:szCs w:val="24"/>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C16B2C">
        <w:rPr>
          <w:rFonts w:ascii="Trebuchet MS" w:hAnsi="Trebuchet MS"/>
          <w:szCs w:val="24"/>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C16B2C" w:rsidRDefault="003D21D5" w:rsidP="00C16B2C">
      <w:pPr>
        <w:jc w:val="both"/>
        <w:rPr>
          <w:rFonts w:ascii="Trebuchet MS" w:hAnsi="Trebuchet MS"/>
          <w:szCs w:val="24"/>
        </w:rPr>
      </w:pPr>
    </w:p>
    <w:p w:rsidR="003D21D5" w:rsidRPr="00C16B2C" w:rsidRDefault="003D21D5" w:rsidP="00C16B2C">
      <w:pPr>
        <w:jc w:val="both"/>
        <w:rPr>
          <w:rFonts w:ascii="Trebuchet MS" w:hAnsi="Trebuchet MS"/>
          <w:szCs w:val="24"/>
        </w:rPr>
      </w:pPr>
      <w:r w:rsidRPr="00C16B2C">
        <w:rPr>
          <w:rFonts w:ascii="Trebuchet MS" w:hAnsi="Trebuchet MS"/>
          <w:szCs w:val="24"/>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C16B2C" w:rsidRDefault="003D21D5" w:rsidP="00C16B2C">
      <w:pPr>
        <w:jc w:val="both"/>
        <w:rPr>
          <w:rFonts w:ascii="Trebuchet MS" w:hAnsi="Trebuchet MS"/>
          <w:szCs w:val="24"/>
        </w:rPr>
      </w:pPr>
    </w:p>
    <w:p w:rsidR="003D21D5" w:rsidRPr="00C16B2C" w:rsidRDefault="003D21D5" w:rsidP="00C16B2C">
      <w:pPr>
        <w:jc w:val="both"/>
        <w:rPr>
          <w:rFonts w:ascii="Trebuchet MS" w:hAnsi="Trebuchet MS"/>
          <w:szCs w:val="24"/>
        </w:rPr>
      </w:pPr>
      <w:r w:rsidRPr="00C16B2C">
        <w:rPr>
          <w:rFonts w:ascii="Trebuchet MS" w:hAnsi="Trebuchet MS"/>
          <w:szCs w:val="24"/>
        </w:rPr>
        <w:t xml:space="preserve">Since Ann knew that Dr. Rhodes was a highly respected physician with years of experience, she 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w:t>
      </w:r>
      <w:r w:rsidRPr="00C16B2C">
        <w:rPr>
          <w:rFonts w:ascii="Trebuchet MS" w:hAnsi="Trebuchet MS"/>
          <w:szCs w:val="24"/>
        </w:rPr>
        <w:lastRenderedPageBreak/>
        <w:t>much oxygen, sometimes morphine-and you, if you’re a good nurse, should know better than to say anything. If you’re not going to be a good nurse, I’d better call your supervisor.</w:t>
      </w:r>
    </w:p>
    <w:p w:rsidR="003D21D5" w:rsidRPr="00C16B2C" w:rsidRDefault="003D21D5" w:rsidP="00C16B2C">
      <w:pPr>
        <w:jc w:val="both"/>
        <w:rPr>
          <w:rFonts w:ascii="Trebuchet MS" w:hAnsi="Trebuchet MS"/>
          <w:szCs w:val="24"/>
        </w:rPr>
      </w:pPr>
    </w:p>
    <w:p w:rsidR="003D21D5" w:rsidRPr="00C16B2C" w:rsidRDefault="003D21D5" w:rsidP="00C16B2C">
      <w:pPr>
        <w:jc w:val="both"/>
        <w:rPr>
          <w:rFonts w:ascii="Trebuchet MS" w:hAnsi="Trebuchet MS"/>
          <w:szCs w:val="24"/>
        </w:rPr>
      </w:pPr>
      <w:r w:rsidRPr="00C16B2C">
        <w:rPr>
          <w:rFonts w:ascii="Trebuchet MS" w:hAnsi="Trebuchet MS"/>
          <w:szCs w:val="24"/>
        </w:rPr>
        <w:t>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about Mr. Bering. She asked herself, is it right for us to administer treatment designed not only to relieve his pain and distress, but also to hasten his death without his or his family’s explicit permission?</w:t>
      </w:r>
    </w:p>
    <w:p w:rsidR="00744E44" w:rsidRPr="00C16B2C" w:rsidRDefault="00744E44" w:rsidP="00C16B2C">
      <w:pPr>
        <w:jc w:val="both"/>
        <w:rPr>
          <w:rFonts w:ascii="Trebuchet MS" w:hAnsi="Trebuchet MS"/>
          <w:szCs w:val="24"/>
        </w:rPr>
      </w:pPr>
    </w:p>
    <w:p w:rsidR="00744E44" w:rsidRPr="00C16B2C" w:rsidRDefault="00744E44" w:rsidP="00C16B2C">
      <w:pPr>
        <w:jc w:val="both"/>
        <w:rPr>
          <w:rFonts w:ascii="Trebuchet MS" w:hAnsi="Trebuchet MS"/>
          <w:b/>
          <w:szCs w:val="24"/>
        </w:rPr>
      </w:pPr>
      <w:r w:rsidRPr="00C16B2C">
        <w:rPr>
          <w:rFonts w:ascii="Trebuchet MS" w:hAnsi="Trebuchet MS"/>
          <w:b/>
          <w:szCs w:val="24"/>
        </w:rPr>
        <w:t>Ethical Principle:</w:t>
      </w:r>
      <w:r w:rsidR="00A5159C" w:rsidRPr="00C16B2C">
        <w:rPr>
          <w:rFonts w:ascii="Trebuchet MS" w:hAnsi="Trebuchet MS"/>
          <w:b/>
          <w:szCs w:val="24"/>
        </w:rPr>
        <w:t xml:space="preserve">  </w:t>
      </w:r>
      <w:r w:rsidR="00A5159C" w:rsidRPr="00C16B2C">
        <w:rPr>
          <w:rFonts w:ascii="Trebuchet MS" w:hAnsi="Trebuchet MS"/>
          <w:b/>
          <w:i/>
          <w:szCs w:val="24"/>
        </w:rPr>
        <w:t>Autonomy</w:t>
      </w:r>
    </w:p>
    <w:p w:rsidR="00744E44" w:rsidRPr="00C16B2C" w:rsidRDefault="00744E44" w:rsidP="00C16B2C">
      <w:pPr>
        <w:jc w:val="both"/>
        <w:rPr>
          <w:rFonts w:ascii="Trebuchet MS" w:hAnsi="Trebuchet MS"/>
          <w:szCs w:val="24"/>
        </w:rPr>
      </w:pPr>
    </w:p>
    <w:p w:rsidR="00744E44" w:rsidRPr="00C16B2C" w:rsidRDefault="00744E44" w:rsidP="00C16B2C">
      <w:pPr>
        <w:jc w:val="both"/>
        <w:rPr>
          <w:rFonts w:ascii="Trebuchet MS" w:hAnsi="Trebuchet MS"/>
          <w:b/>
          <w:szCs w:val="24"/>
        </w:rPr>
      </w:pPr>
      <w:r w:rsidRPr="00C16B2C">
        <w:rPr>
          <w:rFonts w:ascii="Trebuchet MS" w:hAnsi="Trebuchet MS"/>
          <w:b/>
          <w:szCs w:val="24"/>
        </w:rPr>
        <w:t>Explanation:</w:t>
      </w:r>
    </w:p>
    <w:p w:rsidR="00744E44" w:rsidRPr="00C16B2C" w:rsidRDefault="00744E44" w:rsidP="00C16B2C">
      <w:pPr>
        <w:jc w:val="both"/>
        <w:rPr>
          <w:rFonts w:ascii="Trebuchet MS" w:hAnsi="Trebuchet MS"/>
          <w:szCs w:val="24"/>
        </w:rPr>
      </w:pPr>
    </w:p>
    <w:p w:rsidR="00BB018D" w:rsidRPr="00C16B2C" w:rsidRDefault="00A5159C" w:rsidP="00C16B2C">
      <w:pPr>
        <w:jc w:val="both"/>
        <w:rPr>
          <w:rFonts w:ascii="Trebuchet MS" w:hAnsi="Trebuchet MS"/>
          <w:szCs w:val="24"/>
        </w:rPr>
      </w:pPr>
      <w:r w:rsidRPr="00C16B2C">
        <w:rPr>
          <w:rFonts w:ascii="Trebuchet MS" w:hAnsi="Trebuchet MS"/>
          <w:szCs w:val="24"/>
        </w:rPr>
        <w:tab/>
        <w:t xml:space="preserve">The principle of autonomy – a patient’s right to self-determination without outside control - is being violated in case study #2.  Dr. Rhodes is giving neither Mr. Bering nor his family the right to make decisions with regard to </w:t>
      </w:r>
      <w:r w:rsidR="007C2F12" w:rsidRPr="00C16B2C">
        <w:rPr>
          <w:rFonts w:ascii="Trebuchet MS" w:hAnsi="Trebuchet MS"/>
          <w:szCs w:val="24"/>
        </w:rPr>
        <w:t>Mr. Bering’s mortality</w:t>
      </w:r>
      <w:r w:rsidRPr="00C16B2C">
        <w:rPr>
          <w:rFonts w:ascii="Trebuchet MS" w:hAnsi="Trebuchet MS"/>
          <w:szCs w:val="24"/>
        </w:rPr>
        <w:t xml:space="preserve"> and in my opinion is playing </w:t>
      </w:r>
      <w:r w:rsidR="007C2F12" w:rsidRPr="00C16B2C">
        <w:rPr>
          <w:rFonts w:ascii="Trebuchet MS" w:hAnsi="Trebuchet MS"/>
          <w:i/>
          <w:szCs w:val="24"/>
        </w:rPr>
        <w:t>God</w:t>
      </w:r>
      <w:r w:rsidR="007C2F12" w:rsidRPr="00C16B2C">
        <w:rPr>
          <w:rFonts w:ascii="Trebuchet MS" w:hAnsi="Trebuchet MS"/>
          <w:szCs w:val="24"/>
        </w:rPr>
        <w:t xml:space="preserve">.  The role of the supervisor further consternates Ann’s decision making as she now must </w:t>
      </w:r>
      <w:r w:rsidR="00BB018D" w:rsidRPr="00C16B2C">
        <w:rPr>
          <w:rFonts w:ascii="Trebuchet MS" w:hAnsi="Trebuchet MS"/>
          <w:szCs w:val="24"/>
        </w:rPr>
        <w:t xml:space="preserve">stand up to </w:t>
      </w:r>
      <w:r w:rsidR="007C2F12" w:rsidRPr="00C16B2C">
        <w:rPr>
          <w:rFonts w:ascii="Trebuchet MS" w:hAnsi="Trebuchet MS"/>
          <w:szCs w:val="24"/>
        </w:rPr>
        <w:t>both the physician and the nurse supervisor</w:t>
      </w:r>
      <w:r w:rsidR="00C6682D" w:rsidRPr="00C16B2C">
        <w:rPr>
          <w:rFonts w:ascii="Trebuchet MS" w:hAnsi="Trebuchet MS"/>
          <w:szCs w:val="24"/>
        </w:rPr>
        <w:t xml:space="preserve">.  In my </w:t>
      </w:r>
      <w:r w:rsidR="007C2F12" w:rsidRPr="00C16B2C">
        <w:rPr>
          <w:rFonts w:ascii="Trebuchet MS" w:hAnsi="Trebuchet MS"/>
          <w:szCs w:val="24"/>
        </w:rPr>
        <w:t xml:space="preserve">opinion </w:t>
      </w:r>
      <w:r w:rsidR="00C6682D" w:rsidRPr="00C16B2C">
        <w:rPr>
          <w:rFonts w:ascii="Trebuchet MS" w:hAnsi="Trebuchet MS"/>
          <w:szCs w:val="24"/>
        </w:rPr>
        <w:t xml:space="preserve">she </w:t>
      </w:r>
      <w:r w:rsidR="007C2F12" w:rsidRPr="00C16B2C">
        <w:rPr>
          <w:rFonts w:ascii="Trebuchet MS" w:hAnsi="Trebuchet MS"/>
          <w:szCs w:val="24"/>
        </w:rPr>
        <w:t xml:space="preserve">must </w:t>
      </w:r>
      <w:r w:rsidR="00BB018D" w:rsidRPr="00C16B2C">
        <w:rPr>
          <w:rFonts w:ascii="Trebuchet MS" w:hAnsi="Trebuchet MS"/>
          <w:szCs w:val="24"/>
        </w:rPr>
        <w:t>take</w:t>
      </w:r>
      <w:r w:rsidR="007C2F12" w:rsidRPr="00C16B2C">
        <w:rPr>
          <w:rFonts w:ascii="Trebuchet MS" w:hAnsi="Trebuchet MS"/>
          <w:szCs w:val="24"/>
        </w:rPr>
        <w:t xml:space="preserve"> her case to the next higher level.  Documentation is essential under these circumstances as Ann is most certainly being blackmailed with Dr. Rhode’s ‘good nurse’ line.  The director of the floor should be notified</w:t>
      </w:r>
      <w:r w:rsidR="00BB018D" w:rsidRPr="00C16B2C">
        <w:rPr>
          <w:rFonts w:ascii="Trebuchet MS" w:hAnsi="Trebuchet MS"/>
          <w:szCs w:val="24"/>
        </w:rPr>
        <w:t xml:space="preserve"> while </w:t>
      </w:r>
      <w:r w:rsidR="007C2F12" w:rsidRPr="00C16B2C">
        <w:rPr>
          <w:rFonts w:ascii="Trebuchet MS" w:hAnsi="Trebuchet MS"/>
          <w:szCs w:val="24"/>
        </w:rPr>
        <w:t xml:space="preserve">an ethic’s committee review of the situation </w:t>
      </w:r>
      <w:r w:rsidR="00BB018D" w:rsidRPr="00C16B2C">
        <w:rPr>
          <w:rFonts w:ascii="Trebuchet MS" w:hAnsi="Trebuchet MS"/>
          <w:szCs w:val="24"/>
        </w:rPr>
        <w:t xml:space="preserve">might </w:t>
      </w:r>
      <w:r w:rsidR="00C6682D" w:rsidRPr="00C16B2C">
        <w:rPr>
          <w:rFonts w:ascii="Trebuchet MS" w:hAnsi="Trebuchet MS"/>
          <w:szCs w:val="24"/>
        </w:rPr>
        <w:t xml:space="preserve">certainly </w:t>
      </w:r>
      <w:r w:rsidR="00BB018D" w:rsidRPr="00C16B2C">
        <w:rPr>
          <w:rFonts w:ascii="Trebuchet MS" w:hAnsi="Trebuchet MS"/>
          <w:szCs w:val="24"/>
        </w:rPr>
        <w:t>become necessary</w:t>
      </w:r>
      <w:r w:rsidR="007C2F12" w:rsidRPr="00C16B2C">
        <w:rPr>
          <w:rFonts w:ascii="Trebuchet MS" w:hAnsi="Trebuchet MS"/>
          <w:szCs w:val="24"/>
        </w:rPr>
        <w:t xml:space="preserve">. </w:t>
      </w:r>
    </w:p>
    <w:p w:rsidR="00BB018D" w:rsidRPr="00C16B2C" w:rsidRDefault="00BB018D" w:rsidP="00C16B2C">
      <w:pPr>
        <w:jc w:val="both"/>
        <w:rPr>
          <w:rFonts w:ascii="Trebuchet MS" w:hAnsi="Trebuchet MS"/>
          <w:szCs w:val="24"/>
        </w:rPr>
      </w:pPr>
    </w:p>
    <w:p w:rsidR="00BB018D" w:rsidRPr="00C16B2C" w:rsidRDefault="00BB018D" w:rsidP="00C16B2C">
      <w:pPr>
        <w:jc w:val="both"/>
        <w:rPr>
          <w:rFonts w:ascii="Trebuchet MS" w:hAnsi="Trebuchet MS"/>
          <w:szCs w:val="24"/>
        </w:rPr>
      </w:pPr>
    </w:p>
    <w:p w:rsidR="00744E44" w:rsidRPr="00C16B2C" w:rsidRDefault="00744E44" w:rsidP="00C16B2C">
      <w:pPr>
        <w:jc w:val="both"/>
        <w:rPr>
          <w:rFonts w:ascii="Trebuchet MS" w:hAnsi="Trebuchet MS"/>
          <w:b/>
          <w:szCs w:val="24"/>
        </w:rPr>
      </w:pPr>
      <w:r w:rsidRPr="00C16B2C">
        <w:rPr>
          <w:rFonts w:ascii="Trebuchet MS" w:hAnsi="Trebuchet MS"/>
          <w:b/>
          <w:szCs w:val="24"/>
        </w:rPr>
        <w:t>CASE STUDY #3</w:t>
      </w:r>
    </w:p>
    <w:p w:rsidR="00744E44" w:rsidRPr="00C16B2C" w:rsidRDefault="00880629" w:rsidP="00C16B2C">
      <w:pPr>
        <w:jc w:val="both"/>
        <w:rPr>
          <w:rFonts w:ascii="Trebuchet MS" w:hAnsi="Trebuchet MS"/>
          <w:szCs w:val="24"/>
        </w:rPr>
      </w:pPr>
      <w:r w:rsidRPr="00C16B2C">
        <w:rPr>
          <w:rFonts w:ascii="Trebuchet MS" w:hAnsi="Trebuchet MS"/>
          <w:szCs w:val="24"/>
        </w:rPr>
        <w:t xml:space="preserve">Akilah Griggs, Chairperson of the Professional Nursing Practice Committee in her 200-bed community hospital, is increasingly concerned about possible limits on health care spending. She believes that nurses like </w:t>
      </w:r>
      <w:proofErr w:type="gramStart"/>
      <w:r w:rsidRPr="00C16B2C">
        <w:rPr>
          <w:rFonts w:ascii="Trebuchet MS" w:hAnsi="Trebuchet MS"/>
          <w:szCs w:val="24"/>
        </w:rPr>
        <w:t>herself</w:t>
      </w:r>
      <w:proofErr w:type="gramEnd"/>
      <w:r w:rsidRPr="00C16B2C">
        <w:rPr>
          <w:rFonts w:ascii="Trebuchet MS" w:hAnsi="Trebuchet MS"/>
          <w:szCs w:val="24"/>
        </w:rPr>
        <w:t xml:space="preserve"> should become involved in community grassroots organizations to make their views known to legislators. At such a community meeting, Akilah met Toni Gonzales.</w:t>
      </w:r>
    </w:p>
    <w:p w:rsidR="00880629" w:rsidRPr="00C16B2C" w:rsidRDefault="00880629" w:rsidP="00C16B2C">
      <w:pPr>
        <w:jc w:val="both"/>
        <w:rPr>
          <w:rFonts w:ascii="Trebuchet MS" w:hAnsi="Trebuchet MS"/>
          <w:szCs w:val="24"/>
        </w:rPr>
      </w:pPr>
    </w:p>
    <w:p w:rsidR="00880629" w:rsidRPr="00C16B2C" w:rsidRDefault="00880629" w:rsidP="00C16B2C">
      <w:pPr>
        <w:jc w:val="both"/>
        <w:rPr>
          <w:rFonts w:ascii="Trebuchet MS" w:hAnsi="Trebuchet MS"/>
          <w:szCs w:val="24"/>
        </w:rPr>
      </w:pPr>
      <w:r w:rsidRPr="00C16B2C">
        <w:rPr>
          <w:rFonts w:ascii="Trebuchet MS" w:hAnsi="Trebuchet MS"/>
          <w:szCs w:val="24"/>
        </w:rPr>
        <w:t xml:space="preserve">Akilah believes that every person of any age should have access to the best health care money can buy. Toni, however, advocates limiting expensive, marginally beneficial efforts to prolong life-efforts 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C16B2C">
        <w:rPr>
          <w:rFonts w:ascii="Trebuchet MS" w:hAnsi="Trebuchet MS"/>
          <w:i/>
          <w:szCs w:val="24"/>
        </w:rPr>
        <w:t>Setting Limits: Medical Goals in an Aging Society</w:t>
      </w:r>
      <w:r w:rsidRPr="00C16B2C">
        <w:rPr>
          <w:rFonts w:ascii="Trebuchet MS" w:hAnsi="Trebuchet MS"/>
          <w:szCs w:val="24"/>
        </w:rPr>
        <w:t xml:space="preserve"> and Leonard Fleck’s </w:t>
      </w:r>
      <w:r w:rsidRPr="00C16B2C">
        <w:rPr>
          <w:rFonts w:ascii="Trebuchet MS" w:hAnsi="Trebuchet MS"/>
          <w:i/>
          <w:szCs w:val="24"/>
        </w:rPr>
        <w:t>Just Caring: Health Care Rationing and Democratic Deliberation</w:t>
      </w:r>
      <w:r w:rsidRPr="00C16B2C">
        <w:rPr>
          <w:rFonts w:ascii="Trebuchet MS" w:hAnsi="Trebuchet MS"/>
          <w:szCs w:val="24"/>
        </w:rPr>
        <w:t>, and she emphasized the need to balance the costs of high technology, marginally beneficial, end-of-life care with long-term care expenses when considering health care for the very old.</w:t>
      </w:r>
    </w:p>
    <w:p w:rsidR="00880629" w:rsidRPr="00C16B2C" w:rsidRDefault="00880629" w:rsidP="00C16B2C">
      <w:pPr>
        <w:jc w:val="both"/>
        <w:rPr>
          <w:rFonts w:ascii="Trebuchet MS" w:hAnsi="Trebuchet MS"/>
          <w:szCs w:val="24"/>
        </w:rPr>
      </w:pPr>
    </w:p>
    <w:p w:rsidR="00880629" w:rsidRPr="00C16B2C" w:rsidRDefault="00880629" w:rsidP="00C16B2C">
      <w:pPr>
        <w:jc w:val="both"/>
        <w:rPr>
          <w:rFonts w:ascii="Trebuchet MS" w:hAnsi="Trebuchet MS"/>
          <w:szCs w:val="24"/>
        </w:rPr>
      </w:pPr>
      <w:r w:rsidRPr="00C16B2C">
        <w:rPr>
          <w:rFonts w:ascii="Trebuchet MS" w:hAnsi="Trebuchet MS"/>
          <w:szCs w:val="24"/>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C16B2C" w:rsidRDefault="00744E44" w:rsidP="00C16B2C">
      <w:pPr>
        <w:jc w:val="both"/>
        <w:rPr>
          <w:rFonts w:ascii="Trebuchet MS" w:hAnsi="Trebuchet MS"/>
          <w:szCs w:val="24"/>
        </w:rPr>
      </w:pPr>
    </w:p>
    <w:p w:rsidR="00EE6C73" w:rsidRPr="00C16B2C" w:rsidRDefault="00EE6C73" w:rsidP="00C16B2C">
      <w:pPr>
        <w:jc w:val="both"/>
        <w:rPr>
          <w:rFonts w:ascii="Trebuchet MS" w:hAnsi="Trebuchet MS"/>
          <w:b/>
          <w:szCs w:val="24"/>
        </w:rPr>
      </w:pPr>
      <w:r w:rsidRPr="00C16B2C">
        <w:rPr>
          <w:rFonts w:ascii="Trebuchet MS" w:hAnsi="Trebuchet MS"/>
          <w:b/>
          <w:szCs w:val="24"/>
        </w:rPr>
        <w:lastRenderedPageBreak/>
        <w:t>Ethical Principle:</w:t>
      </w:r>
      <w:r w:rsidR="00BB018D" w:rsidRPr="00C16B2C">
        <w:rPr>
          <w:rFonts w:ascii="Trebuchet MS" w:hAnsi="Trebuchet MS"/>
          <w:b/>
          <w:szCs w:val="24"/>
        </w:rPr>
        <w:t xml:space="preserve">  </w:t>
      </w:r>
      <w:r w:rsidR="00BB018D" w:rsidRPr="00C16B2C">
        <w:rPr>
          <w:rFonts w:ascii="Trebuchet MS" w:hAnsi="Trebuchet MS"/>
          <w:b/>
          <w:i/>
          <w:szCs w:val="24"/>
        </w:rPr>
        <w:t>Justice</w:t>
      </w:r>
    </w:p>
    <w:p w:rsidR="00EE6C73" w:rsidRPr="00C16B2C" w:rsidRDefault="00EE6C73" w:rsidP="00C16B2C">
      <w:pPr>
        <w:jc w:val="both"/>
        <w:rPr>
          <w:rFonts w:ascii="Trebuchet MS" w:hAnsi="Trebuchet MS"/>
          <w:szCs w:val="24"/>
        </w:rPr>
      </w:pPr>
    </w:p>
    <w:p w:rsidR="00EE6C73" w:rsidRPr="00C16B2C" w:rsidRDefault="00EE6C73" w:rsidP="00C16B2C">
      <w:pPr>
        <w:jc w:val="both"/>
        <w:rPr>
          <w:rFonts w:ascii="Trebuchet MS" w:hAnsi="Trebuchet MS"/>
          <w:b/>
          <w:szCs w:val="24"/>
        </w:rPr>
      </w:pPr>
      <w:r w:rsidRPr="00C16B2C">
        <w:rPr>
          <w:rFonts w:ascii="Trebuchet MS" w:hAnsi="Trebuchet MS"/>
          <w:b/>
          <w:szCs w:val="24"/>
        </w:rPr>
        <w:t>Explanation:</w:t>
      </w:r>
    </w:p>
    <w:p w:rsidR="00EE6C73" w:rsidRPr="00C16B2C" w:rsidRDefault="00EE6C73" w:rsidP="00C16B2C">
      <w:pPr>
        <w:jc w:val="both"/>
        <w:rPr>
          <w:rFonts w:ascii="Trebuchet MS" w:hAnsi="Trebuchet MS"/>
          <w:szCs w:val="24"/>
        </w:rPr>
      </w:pPr>
    </w:p>
    <w:p w:rsidR="00BB018D" w:rsidRPr="00C16B2C" w:rsidRDefault="00BB018D" w:rsidP="00C16B2C">
      <w:pPr>
        <w:jc w:val="both"/>
        <w:rPr>
          <w:rFonts w:ascii="Trebuchet MS" w:hAnsi="Trebuchet MS"/>
          <w:szCs w:val="24"/>
        </w:rPr>
      </w:pPr>
      <w:r w:rsidRPr="00C16B2C">
        <w:rPr>
          <w:rFonts w:ascii="Trebuchet MS" w:hAnsi="Trebuchet MS"/>
          <w:szCs w:val="24"/>
        </w:rPr>
        <w:tab/>
        <w:t xml:space="preserve">The ethical principle at stake in case study </w:t>
      </w:r>
      <w:r w:rsidR="001D6699" w:rsidRPr="00C16B2C">
        <w:rPr>
          <w:rFonts w:ascii="Trebuchet MS" w:hAnsi="Trebuchet MS"/>
          <w:szCs w:val="24"/>
        </w:rPr>
        <w:t>#3</w:t>
      </w:r>
      <w:r w:rsidRPr="00C16B2C">
        <w:rPr>
          <w:rFonts w:ascii="Trebuchet MS" w:hAnsi="Trebuchet MS"/>
          <w:szCs w:val="24"/>
        </w:rPr>
        <w:t xml:space="preserve"> is one of </w:t>
      </w:r>
      <w:r w:rsidRPr="00C16B2C">
        <w:rPr>
          <w:rFonts w:ascii="Trebuchet MS" w:hAnsi="Trebuchet MS"/>
          <w:i/>
          <w:szCs w:val="24"/>
        </w:rPr>
        <w:t>justice</w:t>
      </w:r>
      <w:r w:rsidR="001D6699" w:rsidRPr="00C16B2C">
        <w:rPr>
          <w:rFonts w:ascii="Trebuchet MS" w:hAnsi="Trebuchet MS"/>
          <w:i/>
          <w:szCs w:val="24"/>
        </w:rPr>
        <w:t xml:space="preserve">:  </w:t>
      </w:r>
      <w:r w:rsidRPr="00C16B2C">
        <w:rPr>
          <w:rFonts w:ascii="Trebuchet MS" w:hAnsi="Trebuchet MS"/>
          <w:szCs w:val="24"/>
        </w:rPr>
        <w:t>All patients are to be treated fairly with regard to age</w:t>
      </w:r>
      <w:r w:rsidR="001D6699" w:rsidRPr="00C16B2C">
        <w:rPr>
          <w:rFonts w:ascii="Trebuchet MS" w:hAnsi="Trebuchet MS"/>
          <w:szCs w:val="24"/>
        </w:rPr>
        <w:t xml:space="preserve">, socioeconomic status, etc.  In </w:t>
      </w:r>
      <w:r w:rsidRPr="00C16B2C">
        <w:rPr>
          <w:rFonts w:ascii="Trebuchet MS" w:hAnsi="Trebuchet MS"/>
          <w:szCs w:val="24"/>
        </w:rPr>
        <w:t>this scenario</w:t>
      </w:r>
      <w:r w:rsidR="001D6699" w:rsidRPr="00C16B2C">
        <w:rPr>
          <w:rFonts w:ascii="Trebuchet MS" w:hAnsi="Trebuchet MS"/>
          <w:szCs w:val="24"/>
        </w:rPr>
        <w:t xml:space="preserve">, the right to be treated fairly with regard to age is </w:t>
      </w:r>
      <w:r w:rsidRPr="00C16B2C">
        <w:rPr>
          <w:rFonts w:ascii="Trebuchet MS" w:hAnsi="Trebuchet MS"/>
          <w:szCs w:val="24"/>
        </w:rPr>
        <w:t>being violated.  Furthermore, Toni advocate</w:t>
      </w:r>
      <w:r w:rsidR="001D6699" w:rsidRPr="00C16B2C">
        <w:rPr>
          <w:rFonts w:ascii="Trebuchet MS" w:hAnsi="Trebuchet MS"/>
          <w:szCs w:val="24"/>
        </w:rPr>
        <w:t>s</w:t>
      </w:r>
      <w:r w:rsidRPr="00C16B2C">
        <w:rPr>
          <w:rFonts w:ascii="Trebuchet MS" w:hAnsi="Trebuchet MS"/>
          <w:szCs w:val="24"/>
        </w:rPr>
        <w:t xml:space="preserve"> </w:t>
      </w:r>
      <w:r w:rsidR="001D6699" w:rsidRPr="00C16B2C">
        <w:rPr>
          <w:rFonts w:ascii="Trebuchet MS" w:hAnsi="Trebuchet MS"/>
          <w:szCs w:val="24"/>
        </w:rPr>
        <w:t>limiting ‘</w:t>
      </w:r>
      <w:r w:rsidRPr="00C16B2C">
        <w:rPr>
          <w:rFonts w:ascii="Trebuchet MS" w:hAnsi="Trebuchet MS"/>
          <w:szCs w:val="24"/>
        </w:rPr>
        <w:t>marginally beneficial efforts</w:t>
      </w:r>
      <w:r w:rsidR="001D6699" w:rsidRPr="00C16B2C">
        <w:rPr>
          <w:rFonts w:ascii="Trebuchet MS" w:hAnsi="Trebuchet MS"/>
          <w:szCs w:val="24"/>
        </w:rPr>
        <w:t>’</w:t>
      </w:r>
      <w:r w:rsidRPr="00C16B2C">
        <w:rPr>
          <w:rFonts w:ascii="Trebuchet MS" w:hAnsi="Trebuchet MS"/>
          <w:szCs w:val="24"/>
        </w:rPr>
        <w:t xml:space="preserve"> to prolong life</w:t>
      </w:r>
      <w:r w:rsidR="001D6699" w:rsidRPr="00C16B2C">
        <w:rPr>
          <w:rFonts w:ascii="Trebuchet MS" w:hAnsi="Trebuchet MS"/>
          <w:szCs w:val="24"/>
        </w:rPr>
        <w:t xml:space="preserve">.  It would be interesting to know how Toni defines ‘marginally beneficial efforts!”  As I perceive the ethical principle of </w:t>
      </w:r>
      <w:r w:rsidR="001D6699" w:rsidRPr="00C16B2C">
        <w:rPr>
          <w:rFonts w:ascii="Trebuchet MS" w:hAnsi="Trebuchet MS"/>
          <w:i/>
          <w:szCs w:val="24"/>
        </w:rPr>
        <w:t>justice</w:t>
      </w:r>
      <w:r w:rsidR="001D6699" w:rsidRPr="00C16B2C">
        <w:rPr>
          <w:rFonts w:ascii="Trebuchet MS" w:hAnsi="Trebuchet MS"/>
          <w:szCs w:val="24"/>
        </w:rPr>
        <w:t xml:space="preserve">, an unfortunate consequence of advanced medical knowledge is that people who live into their eighties and nineties absorb a great deal of the total health care expense pie.  </w:t>
      </w:r>
    </w:p>
    <w:p w:rsidR="00EE6C73" w:rsidRPr="00C16B2C" w:rsidRDefault="00EE6C73" w:rsidP="00C16B2C">
      <w:pPr>
        <w:jc w:val="both"/>
        <w:rPr>
          <w:rFonts w:ascii="Trebuchet MS" w:hAnsi="Trebuchet MS"/>
          <w:szCs w:val="24"/>
        </w:rPr>
      </w:pPr>
    </w:p>
    <w:p w:rsidR="00C6682D" w:rsidRPr="00C16B2C" w:rsidRDefault="00C6682D" w:rsidP="00C16B2C">
      <w:pPr>
        <w:jc w:val="both"/>
        <w:rPr>
          <w:rFonts w:ascii="Trebuchet MS" w:hAnsi="Trebuchet MS"/>
          <w:szCs w:val="24"/>
        </w:rPr>
      </w:pPr>
    </w:p>
    <w:p w:rsidR="00EE6C73" w:rsidRPr="00C16B2C" w:rsidRDefault="00E91083" w:rsidP="00C16B2C">
      <w:pPr>
        <w:jc w:val="both"/>
        <w:rPr>
          <w:rFonts w:ascii="Trebuchet MS" w:hAnsi="Trebuchet MS"/>
          <w:b/>
          <w:szCs w:val="24"/>
        </w:rPr>
      </w:pPr>
      <w:r w:rsidRPr="00C16B2C">
        <w:rPr>
          <w:rFonts w:ascii="Trebuchet MS" w:hAnsi="Trebuchet MS"/>
          <w:b/>
          <w:szCs w:val="24"/>
        </w:rPr>
        <w:t>CASE STUDY #4</w:t>
      </w:r>
    </w:p>
    <w:p w:rsidR="00E91083" w:rsidRPr="00C16B2C" w:rsidRDefault="00E91083" w:rsidP="00C16B2C">
      <w:pPr>
        <w:jc w:val="both"/>
        <w:rPr>
          <w:rFonts w:ascii="Trebuchet MS" w:hAnsi="Trebuchet MS"/>
          <w:szCs w:val="24"/>
        </w:rPr>
      </w:pPr>
      <w:r w:rsidRPr="00C16B2C">
        <w:rPr>
          <w:rFonts w:ascii="Trebuchet MS" w:hAnsi="Trebuchet MS"/>
          <w:szCs w:val="24"/>
        </w:rPr>
        <w:t xml:space="preserve"> </w:t>
      </w:r>
      <w:r w:rsidR="006B3976" w:rsidRPr="00C16B2C">
        <w:rPr>
          <w:rFonts w:ascii="Trebuchet MS" w:hAnsi="Trebuchet MS"/>
          <w:szCs w:val="24"/>
        </w:rPr>
        <w:t>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reminded Kathryn that her doctor had increased her epilepsy medication just after her baby’s birth, and that 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Pr="00C16B2C" w:rsidRDefault="006B3976" w:rsidP="00C16B2C">
      <w:pPr>
        <w:jc w:val="both"/>
        <w:rPr>
          <w:rFonts w:ascii="Trebuchet MS" w:hAnsi="Trebuchet MS"/>
          <w:szCs w:val="24"/>
        </w:rPr>
      </w:pPr>
    </w:p>
    <w:p w:rsidR="006B3976" w:rsidRPr="00C16B2C" w:rsidRDefault="006B3976" w:rsidP="00C16B2C">
      <w:pPr>
        <w:jc w:val="both"/>
        <w:rPr>
          <w:rFonts w:ascii="Trebuchet MS" w:hAnsi="Trebuchet MS"/>
          <w:szCs w:val="24"/>
        </w:rPr>
      </w:pPr>
      <w:r w:rsidRPr="00C16B2C">
        <w:rPr>
          <w:rFonts w:ascii="Trebuchet MS" w:hAnsi="Trebuchet MS"/>
          <w:szCs w:val="24"/>
        </w:rPr>
        <w:t>A week late</w:t>
      </w:r>
      <w:r w:rsidR="00540D9B" w:rsidRPr="00C16B2C">
        <w:rPr>
          <w:rFonts w:ascii="Trebuchet MS" w:hAnsi="Trebuchet MS"/>
          <w:szCs w:val="24"/>
        </w:rPr>
        <w:t>r</w:t>
      </w:r>
      <w:r w:rsidR="00C6682D" w:rsidRPr="00C16B2C">
        <w:rPr>
          <w:rFonts w:ascii="Trebuchet MS" w:hAnsi="Trebuchet MS"/>
          <w:szCs w:val="24"/>
        </w:rPr>
        <w:t>,</w:t>
      </w:r>
      <w:r w:rsidRPr="00C16B2C">
        <w:rPr>
          <w:rFonts w:ascii="Trebuchet MS" w:hAnsi="Trebuchet MS"/>
          <w:szCs w:val="24"/>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sidRPr="00C16B2C">
        <w:rPr>
          <w:rFonts w:ascii="Trebuchet MS" w:hAnsi="Trebuchet MS"/>
          <w:szCs w:val="24"/>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Pr="00C16B2C" w:rsidRDefault="00540D9B" w:rsidP="00C16B2C">
      <w:pPr>
        <w:jc w:val="both"/>
        <w:rPr>
          <w:rFonts w:ascii="Trebuchet MS" w:hAnsi="Trebuchet MS"/>
          <w:szCs w:val="24"/>
        </w:rPr>
      </w:pPr>
    </w:p>
    <w:p w:rsidR="00540D9B" w:rsidRPr="00C16B2C" w:rsidRDefault="00540D9B" w:rsidP="00C16B2C">
      <w:pPr>
        <w:jc w:val="both"/>
        <w:rPr>
          <w:rFonts w:ascii="Trebuchet MS" w:hAnsi="Trebuchet MS"/>
          <w:b/>
          <w:szCs w:val="24"/>
        </w:rPr>
      </w:pPr>
      <w:r w:rsidRPr="00C16B2C">
        <w:rPr>
          <w:rFonts w:ascii="Trebuchet MS" w:hAnsi="Trebuchet MS"/>
          <w:b/>
          <w:szCs w:val="24"/>
        </w:rPr>
        <w:t>Ethical Principle:</w:t>
      </w:r>
      <w:r w:rsidR="00C6682D" w:rsidRPr="00C16B2C">
        <w:rPr>
          <w:rFonts w:ascii="Trebuchet MS" w:hAnsi="Trebuchet MS"/>
          <w:b/>
          <w:szCs w:val="24"/>
        </w:rPr>
        <w:t xml:space="preserve">  </w:t>
      </w:r>
      <w:r w:rsidR="00C6682D" w:rsidRPr="00C16B2C">
        <w:rPr>
          <w:rFonts w:ascii="Trebuchet MS" w:hAnsi="Trebuchet MS"/>
          <w:b/>
          <w:i/>
          <w:szCs w:val="24"/>
        </w:rPr>
        <w:t>Fidelity:  the duty to be faithful to commitments</w:t>
      </w:r>
    </w:p>
    <w:p w:rsidR="00540D9B" w:rsidRPr="00C16B2C" w:rsidRDefault="00540D9B" w:rsidP="00C16B2C">
      <w:pPr>
        <w:jc w:val="both"/>
        <w:rPr>
          <w:rFonts w:ascii="Trebuchet MS" w:hAnsi="Trebuchet MS"/>
          <w:szCs w:val="24"/>
        </w:rPr>
      </w:pPr>
    </w:p>
    <w:p w:rsidR="00EE6C73" w:rsidRPr="00C16B2C" w:rsidRDefault="00540D9B" w:rsidP="00C16B2C">
      <w:pPr>
        <w:jc w:val="both"/>
        <w:rPr>
          <w:rFonts w:ascii="Trebuchet MS" w:hAnsi="Trebuchet MS"/>
          <w:b/>
          <w:szCs w:val="24"/>
        </w:rPr>
      </w:pPr>
      <w:r w:rsidRPr="00C16B2C">
        <w:rPr>
          <w:rFonts w:ascii="Trebuchet MS" w:hAnsi="Trebuchet MS"/>
          <w:b/>
          <w:szCs w:val="24"/>
        </w:rPr>
        <w:t>Explanation:</w:t>
      </w:r>
    </w:p>
    <w:p w:rsidR="00540D9B" w:rsidRPr="00C16B2C" w:rsidRDefault="00540D9B" w:rsidP="00C16B2C">
      <w:pPr>
        <w:jc w:val="both"/>
        <w:rPr>
          <w:rFonts w:ascii="Trebuchet MS" w:hAnsi="Trebuchet MS"/>
          <w:szCs w:val="24"/>
        </w:rPr>
      </w:pPr>
    </w:p>
    <w:p w:rsidR="00C6682D" w:rsidRPr="00C16B2C" w:rsidRDefault="00C6682D" w:rsidP="00C16B2C">
      <w:pPr>
        <w:jc w:val="both"/>
        <w:rPr>
          <w:rFonts w:ascii="Trebuchet MS" w:hAnsi="Trebuchet MS"/>
          <w:szCs w:val="24"/>
        </w:rPr>
      </w:pPr>
      <w:r w:rsidRPr="00C16B2C">
        <w:rPr>
          <w:rFonts w:ascii="Trebuchet MS" w:hAnsi="Trebuchet MS"/>
          <w:szCs w:val="24"/>
        </w:rPr>
        <w:tab/>
        <w:t xml:space="preserve">Louise is struggling with the question of whether she should trust the client to keep her appointment or whether she should ‘spy’ on her.  I don’t see it as a violation of the ethical principle of </w:t>
      </w:r>
      <w:r w:rsidRPr="00C16B2C">
        <w:rPr>
          <w:rFonts w:ascii="Trebuchet MS" w:hAnsi="Trebuchet MS"/>
          <w:i/>
          <w:szCs w:val="24"/>
        </w:rPr>
        <w:t>fidelity</w:t>
      </w:r>
      <w:r w:rsidRPr="00C16B2C">
        <w:rPr>
          <w:rFonts w:ascii="Trebuchet MS" w:hAnsi="Trebuchet MS"/>
          <w:szCs w:val="24"/>
        </w:rPr>
        <w:t xml:space="preserve"> for Louise to follow up with Kathryn’s physician</w:t>
      </w:r>
      <w:r w:rsidR="00D03D14" w:rsidRPr="00C16B2C">
        <w:rPr>
          <w:rFonts w:ascii="Trebuchet MS" w:hAnsi="Trebuchet MS"/>
          <w:szCs w:val="24"/>
        </w:rPr>
        <w:t xml:space="preserve">.  As a </w:t>
      </w:r>
      <w:r w:rsidRPr="00C16B2C">
        <w:rPr>
          <w:rFonts w:ascii="Trebuchet MS" w:hAnsi="Trebuchet MS"/>
          <w:szCs w:val="24"/>
        </w:rPr>
        <w:t xml:space="preserve">matter of fact, I feel as if Louise is upholding this ethical principle by staying </w:t>
      </w:r>
      <w:r w:rsidRPr="00C16B2C">
        <w:rPr>
          <w:rFonts w:ascii="Trebuchet MS" w:hAnsi="Trebuchet MS"/>
          <w:b/>
          <w:szCs w:val="24"/>
        </w:rPr>
        <w:t>committed</w:t>
      </w:r>
      <w:r w:rsidRPr="00C16B2C">
        <w:rPr>
          <w:rFonts w:ascii="Trebuchet MS" w:hAnsi="Trebuchet MS"/>
          <w:szCs w:val="24"/>
        </w:rPr>
        <w:t xml:space="preserve"> to the health care of both Kathryn and her unborn child. </w:t>
      </w:r>
    </w:p>
    <w:p w:rsidR="00540D9B" w:rsidRPr="00C16B2C" w:rsidRDefault="00540D9B" w:rsidP="00C16B2C">
      <w:pPr>
        <w:jc w:val="both"/>
        <w:rPr>
          <w:rFonts w:ascii="Trebuchet MS" w:hAnsi="Trebuchet MS"/>
          <w:szCs w:val="24"/>
        </w:rPr>
      </w:pPr>
    </w:p>
    <w:p w:rsidR="00D03D14" w:rsidRPr="00C16B2C" w:rsidRDefault="00D03D14" w:rsidP="00C16B2C">
      <w:pPr>
        <w:jc w:val="both"/>
        <w:rPr>
          <w:rFonts w:ascii="Trebuchet MS" w:hAnsi="Trebuchet MS"/>
          <w:szCs w:val="24"/>
        </w:rPr>
      </w:pPr>
    </w:p>
    <w:p w:rsidR="00540D9B" w:rsidRPr="00C16B2C" w:rsidRDefault="00540D9B" w:rsidP="00C16B2C">
      <w:pPr>
        <w:jc w:val="both"/>
        <w:rPr>
          <w:rFonts w:ascii="Trebuchet MS" w:hAnsi="Trebuchet MS"/>
          <w:b/>
          <w:szCs w:val="24"/>
        </w:rPr>
      </w:pPr>
      <w:r w:rsidRPr="00C16B2C">
        <w:rPr>
          <w:rFonts w:ascii="Trebuchet MS" w:hAnsi="Trebuchet MS"/>
          <w:b/>
          <w:szCs w:val="24"/>
        </w:rPr>
        <w:t>CASE STUDY #5</w:t>
      </w:r>
    </w:p>
    <w:p w:rsidR="00540D9B" w:rsidRPr="00C16B2C" w:rsidRDefault="00540D9B" w:rsidP="00C16B2C">
      <w:pPr>
        <w:jc w:val="both"/>
        <w:rPr>
          <w:rFonts w:ascii="Trebuchet MS" w:hAnsi="Trebuchet MS"/>
          <w:szCs w:val="24"/>
        </w:rPr>
      </w:pPr>
      <w:r w:rsidRPr="00C16B2C">
        <w:rPr>
          <w:rFonts w:ascii="Trebuchet MS" w:hAnsi="Trebuchet MS"/>
          <w:szCs w:val="24"/>
        </w:rPr>
        <w:lastRenderedPageBreak/>
        <w:t>Sandy</w:t>
      </w:r>
      <w:r w:rsidR="00626BD6" w:rsidRPr="00C16B2C">
        <w:rPr>
          <w:rFonts w:ascii="Trebuchet MS" w:hAnsi="Trebuchet MS"/>
          <w:szCs w:val="24"/>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Pr="00C16B2C" w:rsidRDefault="00AF74BC" w:rsidP="00C16B2C">
      <w:pPr>
        <w:jc w:val="both"/>
        <w:rPr>
          <w:rFonts w:ascii="Trebuchet MS" w:hAnsi="Trebuchet MS"/>
          <w:szCs w:val="24"/>
        </w:rPr>
      </w:pPr>
    </w:p>
    <w:p w:rsidR="00AF74BC" w:rsidRPr="00C16B2C" w:rsidRDefault="00AF74BC" w:rsidP="00C16B2C">
      <w:pPr>
        <w:jc w:val="both"/>
        <w:rPr>
          <w:rFonts w:ascii="Trebuchet MS" w:hAnsi="Trebuchet MS"/>
          <w:b/>
          <w:i/>
          <w:szCs w:val="24"/>
        </w:rPr>
      </w:pPr>
      <w:r w:rsidRPr="00C16B2C">
        <w:rPr>
          <w:rFonts w:ascii="Trebuchet MS" w:hAnsi="Trebuchet MS"/>
          <w:b/>
          <w:szCs w:val="24"/>
        </w:rPr>
        <w:t>Ethical Principle:</w:t>
      </w:r>
      <w:r w:rsidR="00D03D14" w:rsidRPr="00C16B2C">
        <w:rPr>
          <w:rFonts w:ascii="Trebuchet MS" w:hAnsi="Trebuchet MS"/>
          <w:b/>
          <w:szCs w:val="24"/>
        </w:rPr>
        <w:t xml:space="preserve">  </w:t>
      </w:r>
      <w:r w:rsidR="00D03D14" w:rsidRPr="00C16B2C">
        <w:rPr>
          <w:rFonts w:ascii="Trebuchet MS" w:hAnsi="Trebuchet MS"/>
          <w:b/>
          <w:i/>
          <w:szCs w:val="24"/>
        </w:rPr>
        <w:t>Beneficence:  The duty to actively do good for patients</w:t>
      </w:r>
    </w:p>
    <w:p w:rsidR="00AF74BC" w:rsidRPr="00C16B2C" w:rsidRDefault="00AF74BC" w:rsidP="00C16B2C">
      <w:pPr>
        <w:jc w:val="both"/>
        <w:rPr>
          <w:rFonts w:ascii="Trebuchet MS" w:hAnsi="Trebuchet MS"/>
          <w:szCs w:val="24"/>
        </w:rPr>
      </w:pPr>
    </w:p>
    <w:p w:rsidR="00AF74BC" w:rsidRPr="00C16B2C" w:rsidRDefault="00AF74BC" w:rsidP="00C16B2C">
      <w:pPr>
        <w:jc w:val="both"/>
        <w:rPr>
          <w:rFonts w:ascii="Trebuchet MS" w:hAnsi="Trebuchet MS"/>
          <w:b/>
          <w:szCs w:val="24"/>
        </w:rPr>
      </w:pPr>
      <w:r w:rsidRPr="00C16B2C">
        <w:rPr>
          <w:rFonts w:ascii="Trebuchet MS" w:hAnsi="Trebuchet MS"/>
          <w:b/>
          <w:szCs w:val="24"/>
        </w:rPr>
        <w:t>Explanation:</w:t>
      </w:r>
    </w:p>
    <w:p w:rsidR="0007211A" w:rsidRPr="00C16B2C" w:rsidRDefault="0007211A" w:rsidP="00C16B2C">
      <w:pPr>
        <w:jc w:val="both"/>
        <w:rPr>
          <w:rFonts w:ascii="Trebuchet MS" w:hAnsi="Trebuchet MS"/>
          <w:szCs w:val="24"/>
        </w:rPr>
      </w:pPr>
    </w:p>
    <w:p w:rsidR="00D03D14" w:rsidRPr="00C16B2C" w:rsidRDefault="00D03D14" w:rsidP="00C16B2C">
      <w:pPr>
        <w:jc w:val="both"/>
        <w:rPr>
          <w:rFonts w:ascii="Trebuchet MS" w:hAnsi="Trebuchet MS"/>
          <w:szCs w:val="24"/>
        </w:rPr>
      </w:pPr>
      <w:r w:rsidRPr="00C16B2C">
        <w:rPr>
          <w:rFonts w:ascii="Trebuchet MS" w:hAnsi="Trebuchet MS"/>
          <w:szCs w:val="24"/>
        </w:rPr>
        <w:tab/>
        <w:t xml:space="preserve">In order to uphold the ethical principle of </w:t>
      </w:r>
      <w:r w:rsidRPr="00C16B2C">
        <w:rPr>
          <w:rFonts w:ascii="Trebuchet MS" w:hAnsi="Trebuchet MS"/>
          <w:i/>
          <w:szCs w:val="24"/>
        </w:rPr>
        <w:t>beneficence</w:t>
      </w:r>
      <w:r w:rsidRPr="00C16B2C">
        <w:rPr>
          <w:rFonts w:ascii="Trebuchet MS" w:hAnsi="Trebuchet MS"/>
          <w:szCs w:val="24"/>
        </w:rPr>
        <w:t xml:space="preserve">, Maria must decide that she is not going to tell Mrs. Wilson of the suspected pregnancy.  It would more than likely destroy the patient/nurse rapport that Maria and Sandy were beginning to develop.  Maria </w:t>
      </w:r>
      <w:r w:rsidR="00E940F6" w:rsidRPr="00C16B2C">
        <w:rPr>
          <w:rFonts w:ascii="Trebuchet MS" w:hAnsi="Trebuchet MS"/>
          <w:szCs w:val="24"/>
        </w:rPr>
        <w:t>should possible</w:t>
      </w:r>
      <w:r w:rsidRPr="00C16B2C">
        <w:rPr>
          <w:rFonts w:ascii="Trebuchet MS" w:hAnsi="Trebuchet MS"/>
          <w:szCs w:val="24"/>
        </w:rPr>
        <w:t xml:space="preserve"> skirt around the nausea and fatigue issue and </w:t>
      </w:r>
      <w:r w:rsidR="00E940F6" w:rsidRPr="00C16B2C">
        <w:rPr>
          <w:rFonts w:ascii="Trebuchet MS" w:hAnsi="Trebuchet MS"/>
          <w:szCs w:val="24"/>
        </w:rPr>
        <w:t xml:space="preserve">might </w:t>
      </w:r>
      <w:r w:rsidRPr="00C16B2C">
        <w:rPr>
          <w:rFonts w:ascii="Trebuchet MS" w:hAnsi="Trebuchet MS"/>
          <w:szCs w:val="24"/>
        </w:rPr>
        <w:t>ask Mrs. Wilson to please leave</w:t>
      </w:r>
      <w:r w:rsidR="00E940F6" w:rsidRPr="00C16B2C">
        <w:rPr>
          <w:rFonts w:ascii="Trebuchet MS" w:hAnsi="Trebuchet MS"/>
          <w:szCs w:val="24"/>
        </w:rPr>
        <w:t xml:space="preserve"> so her and Sandy might get to know one another better</w:t>
      </w:r>
      <w:r w:rsidRPr="00C16B2C">
        <w:rPr>
          <w:rFonts w:ascii="Trebuchet MS" w:hAnsi="Trebuchet MS"/>
          <w:szCs w:val="24"/>
        </w:rPr>
        <w:t>.  To inform Mrs. Wilson of the</w:t>
      </w:r>
      <w:r w:rsidR="00E940F6" w:rsidRPr="00C16B2C">
        <w:rPr>
          <w:rFonts w:ascii="Trebuchet MS" w:hAnsi="Trebuchet MS"/>
          <w:szCs w:val="24"/>
        </w:rPr>
        <w:t xml:space="preserve"> suspected pregnancy would be disastrous.  The best way to do what is best for Sandy is to keep quiet about the assumed pregnancy.  After all, there is no confirmation that Sandy is indeed pregnant; therefore, the situation does not require Maria to tell a bold-faced lie. </w:t>
      </w:r>
    </w:p>
    <w:p w:rsidR="0007211A" w:rsidRPr="00C16B2C" w:rsidRDefault="0007211A" w:rsidP="00C16B2C">
      <w:pPr>
        <w:jc w:val="both"/>
        <w:rPr>
          <w:rFonts w:ascii="Trebuchet MS" w:hAnsi="Trebuchet MS"/>
          <w:szCs w:val="24"/>
        </w:rPr>
      </w:pPr>
    </w:p>
    <w:p w:rsidR="00E940F6" w:rsidRPr="00C16B2C" w:rsidRDefault="00E940F6" w:rsidP="00C16B2C">
      <w:pPr>
        <w:jc w:val="both"/>
        <w:rPr>
          <w:rFonts w:ascii="Trebuchet MS" w:hAnsi="Trebuchet MS"/>
          <w:szCs w:val="24"/>
        </w:rPr>
      </w:pPr>
    </w:p>
    <w:p w:rsidR="0007211A" w:rsidRPr="00C16B2C" w:rsidRDefault="0007211A" w:rsidP="00C16B2C">
      <w:pPr>
        <w:jc w:val="both"/>
        <w:rPr>
          <w:rFonts w:ascii="Trebuchet MS" w:hAnsi="Trebuchet MS"/>
          <w:b/>
          <w:szCs w:val="24"/>
        </w:rPr>
      </w:pPr>
      <w:r w:rsidRPr="00C16B2C">
        <w:rPr>
          <w:rFonts w:ascii="Trebuchet MS" w:hAnsi="Trebuchet MS"/>
          <w:b/>
          <w:szCs w:val="24"/>
        </w:rPr>
        <w:t>CASE STUDY #6</w:t>
      </w:r>
    </w:p>
    <w:p w:rsidR="0007211A" w:rsidRPr="00C16B2C" w:rsidRDefault="0007211A" w:rsidP="00C16B2C">
      <w:pPr>
        <w:jc w:val="both"/>
        <w:rPr>
          <w:rFonts w:ascii="Trebuchet MS" w:hAnsi="Trebuchet MS"/>
          <w:szCs w:val="24"/>
        </w:rPr>
      </w:pPr>
      <w:r w:rsidRPr="00C16B2C">
        <w:rPr>
          <w:rFonts w:ascii="Trebuchet MS" w:hAnsi="Trebuchet MS"/>
          <w:szCs w:val="24"/>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Pr="00C16B2C" w:rsidRDefault="0007211A" w:rsidP="00C16B2C">
      <w:pPr>
        <w:jc w:val="both"/>
        <w:rPr>
          <w:rFonts w:ascii="Trebuchet MS" w:hAnsi="Trebuchet MS"/>
          <w:szCs w:val="24"/>
        </w:rPr>
      </w:pPr>
    </w:p>
    <w:p w:rsidR="0007211A" w:rsidRPr="00C16B2C" w:rsidRDefault="0007211A" w:rsidP="00C16B2C">
      <w:pPr>
        <w:jc w:val="both"/>
        <w:rPr>
          <w:rFonts w:ascii="Trebuchet MS" w:hAnsi="Trebuchet MS"/>
          <w:szCs w:val="24"/>
        </w:rPr>
      </w:pPr>
      <w:r w:rsidRPr="00C16B2C">
        <w:rPr>
          <w:rFonts w:ascii="Trebuchet MS" w:hAnsi="Trebuchet MS"/>
          <w:szCs w:val="24"/>
        </w:rPr>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Pr="00C16B2C" w:rsidRDefault="0007211A" w:rsidP="00C16B2C">
      <w:pPr>
        <w:jc w:val="both"/>
        <w:rPr>
          <w:rFonts w:ascii="Trebuchet MS" w:hAnsi="Trebuchet MS"/>
          <w:szCs w:val="24"/>
        </w:rPr>
      </w:pPr>
    </w:p>
    <w:p w:rsidR="0007211A" w:rsidRPr="00C16B2C" w:rsidRDefault="0007211A" w:rsidP="00C16B2C">
      <w:pPr>
        <w:jc w:val="both"/>
        <w:rPr>
          <w:rFonts w:ascii="Trebuchet MS" w:hAnsi="Trebuchet MS"/>
          <w:szCs w:val="24"/>
        </w:rPr>
      </w:pPr>
      <w:r w:rsidRPr="00C16B2C">
        <w:rPr>
          <w:rFonts w:ascii="Trebuchet MS" w:hAnsi="Trebuchet MS"/>
          <w:szCs w:val="24"/>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sidRPr="00C16B2C">
        <w:rPr>
          <w:rFonts w:ascii="Trebuchet MS" w:hAnsi="Trebuchet MS"/>
          <w:szCs w:val="24"/>
        </w:rPr>
        <w:t>n</w:t>
      </w:r>
      <w:r w:rsidRPr="00C16B2C">
        <w:rPr>
          <w:rFonts w:ascii="Trebuchet MS" w:hAnsi="Trebuchet MS"/>
          <w:szCs w:val="24"/>
        </w:rPr>
        <w:t xml:space="preserve"> the possible repercussions she might suffer for her efforts to get the orders changed and her refusal to carry them out. Therefore, she considered whether she should approach a third resident and repeat her reasons for not wanting to carry out the feeding order.</w:t>
      </w:r>
    </w:p>
    <w:p w:rsidR="00A82B6A" w:rsidRPr="00C16B2C" w:rsidRDefault="00A82B6A" w:rsidP="00C16B2C">
      <w:pPr>
        <w:jc w:val="both"/>
        <w:rPr>
          <w:rFonts w:ascii="Trebuchet MS" w:hAnsi="Trebuchet MS"/>
          <w:szCs w:val="24"/>
        </w:rPr>
      </w:pPr>
    </w:p>
    <w:p w:rsidR="00A82B6A" w:rsidRPr="00C16B2C" w:rsidRDefault="00A82B6A" w:rsidP="00C16B2C">
      <w:pPr>
        <w:jc w:val="both"/>
        <w:rPr>
          <w:rFonts w:ascii="Trebuchet MS" w:hAnsi="Trebuchet MS"/>
          <w:b/>
          <w:i/>
          <w:szCs w:val="24"/>
        </w:rPr>
      </w:pPr>
      <w:r w:rsidRPr="00C16B2C">
        <w:rPr>
          <w:rFonts w:ascii="Trebuchet MS" w:hAnsi="Trebuchet MS"/>
          <w:b/>
          <w:szCs w:val="24"/>
        </w:rPr>
        <w:lastRenderedPageBreak/>
        <w:t>Ethical Principle:</w:t>
      </w:r>
      <w:r w:rsidR="00E940F6" w:rsidRPr="00C16B2C">
        <w:rPr>
          <w:rFonts w:ascii="Trebuchet MS" w:hAnsi="Trebuchet MS"/>
          <w:b/>
          <w:szCs w:val="24"/>
        </w:rPr>
        <w:t xml:space="preserve">  </w:t>
      </w:r>
      <w:r w:rsidR="00E940F6" w:rsidRPr="00C16B2C">
        <w:rPr>
          <w:rFonts w:ascii="Trebuchet MS" w:hAnsi="Trebuchet MS"/>
          <w:b/>
          <w:i/>
          <w:szCs w:val="24"/>
        </w:rPr>
        <w:t>Non-maleficence:  Duty to prevent or avoid doing harm</w:t>
      </w:r>
      <w:r w:rsidR="00347D76" w:rsidRPr="00C16B2C">
        <w:rPr>
          <w:rFonts w:ascii="Trebuchet MS" w:hAnsi="Trebuchet MS"/>
          <w:b/>
          <w:i/>
          <w:szCs w:val="24"/>
        </w:rPr>
        <w:t>, whether intentional or unintentional</w:t>
      </w:r>
    </w:p>
    <w:p w:rsidR="00A82B6A" w:rsidRPr="00C16B2C" w:rsidRDefault="00A82B6A" w:rsidP="00C16B2C">
      <w:pPr>
        <w:jc w:val="both"/>
        <w:rPr>
          <w:rFonts w:ascii="Trebuchet MS" w:hAnsi="Trebuchet MS"/>
          <w:szCs w:val="24"/>
        </w:rPr>
      </w:pPr>
    </w:p>
    <w:p w:rsidR="00A82B6A" w:rsidRPr="00C16B2C" w:rsidRDefault="00A82B6A" w:rsidP="00C16B2C">
      <w:pPr>
        <w:jc w:val="both"/>
        <w:rPr>
          <w:rFonts w:ascii="Trebuchet MS" w:hAnsi="Trebuchet MS"/>
          <w:b/>
          <w:szCs w:val="24"/>
        </w:rPr>
      </w:pPr>
      <w:r w:rsidRPr="00C16B2C">
        <w:rPr>
          <w:rFonts w:ascii="Trebuchet MS" w:hAnsi="Trebuchet MS"/>
          <w:b/>
          <w:szCs w:val="24"/>
        </w:rPr>
        <w:t>Explanation:</w:t>
      </w:r>
    </w:p>
    <w:p w:rsidR="00AF74BC" w:rsidRPr="00C16B2C" w:rsidRDefault="00AF74BC" w:rsidP="00C16B2C">
      <w:pPr>
        <w:jc w:val="both"/>
        <w:rPr>
          <w:rFonts w:ascii="Trebuchet MS" w:hAnsi="Trebuchet MS"/>
          <w:szCs w:val="24"/>
        </w:rPr>
      </w:pPr>
    </w:p>
    <w:p w:rsidR="00EE6C73" w:rsidRPr="00C16B2C" w:rsidRDefault="00E940F6" w:rsidP="00C16B2C">
      <w:pPr>
        <w:jc w:val="both"/>
        <w:rPr>
          <w:rFonts w:ascii="Trebuchet MS" w:hAnsi="Trebuchet MS"/>
          <w:szCs w:val="24"/>
        </w:rPr>
      </w:pPr>
      <w:r w:rsidRPr="00C16B2C">
        <w:rPr>
          <w:rFonts w:ascii="Trebuchet MS" w:hAnsi="Trebuchet MS"/>
          <w:szCs w:val="24"/>
        </w:rPr>
        <w:tab/>
        <w:t xml:space="preserve">As </w:t>
      </w:r>
      <w:r w:rsidRPr="00C16B2C">
        <w:rPr>
          <w:rFonts w:ascii="Trebuchet MS" w:hAnsi="Trebuchet MS"/>
          <w:i/>
          <w:szCs w:val="24"/>
        </w:rPr>
        <w:t>non-maleficence</w:t>
      </w:r>
      <w:r w:rsidRPr="00C16B2C">
        <w:rPr>
          <w:rFonts w:ascii="Trebuchet MS" w:hAnsi="Trebuchet MS"/>
          <w:szCs w:val="24"/>
        </w:rPr>
        <w:t xml:space="preserve"> requires, Cheryl has a duty to prevent or avoid doing harm.  It seems quite simple to me, Cheryl must now approach an attending physician instead of a resident about the ‘crazy’ orders.</w:t>
      </w:r>
      <w:r w:rsidR="00347D76" w:rsidRPr="00C16B2C">
        <w:rPr>
          <w:rFonts w:ascii="Trebuchet MS" w:hAnsi="Trebuchet MS"/>
          <w:szCs w:val="24"/>
        </w:rPr>
        <w:t xml:space="preserve">  She might also bring up the question of the ‘crazy’ orders to another RN on the NICU or possibly the NICU charge nurse.  However, I feel the quickest way to resolve the situation is through an attending.  Having worked in a busy metropolitan hospital with residents across many disciplines I can tell you they sometimes have their notions.</w:t>
      </w:r>
    </w:p>
    <w:p w:rsidR="00EE6C73" w:rsidRPr="00C16B2C" w:rsidRDefault="00EE6C73" w:rsidP="00C16B2C">
      <w:pPr>
        <w:jc w:val="both"/>
        <w:rPr>
          <w:rFonts w:ascii="Trebuchet MS" w:hAnsi="Trebuchet MS"/>
          <w:szCs w:val="24"/>
        </w:rPr>
      </w:pPr>
    </w:p>
    <w:p w:rsidR="00EE6C73" w:rsidRPr="00C16B2C" w:rsidRDefault="00EE6C73" w:rsidP="00C16B2C">
      <w:pPr>
        <w:jc w:val="both"/>
        <w:rPr>
          <w:rFonts w:ascii="Trebuchet MS" w:hAnsi="Trebuchet MS"/>
          <w:szCs w:val="24"/>
        </w:rPr>
      </w:pPr>
    </w:p>
    <w:p w:rsidR="00347D76" w:rsidRPr="00C16B2C" w:rsidRDefault="00347D76" w:rsidP="00C16B2C">
      <w:pPr>
        <w:jc w:val="both"/>
        <w:rPr>
          <w:rFonts w:ascii="Trebuchet MS" w:hAnsi="Trebuchet MS"/>
          <w:szCs w:val="24"/>
        </w:rPr>
      </w:pPr>
    </w:p>
    <w:p w:rsidR="00347D76" w:rsidRPr="00C16B2C" w:rsidRDefault="00347D76" w:rsidP="00C16B2C">
      <w:pPr>
        <w:jc w:val="both"/>
        <w:rPr>
          <w:rFonts w:ascii="Trebuchet MS" w:hAnsi="Trebuchet MS"/>
          <w:szCs w:val="24"/>
        </w:rPr>
      </w:pPr>
    </w:p>
    <w:p w:rsidR="00347D76" w:rsidRPr="00C16B2C" w:rsidRDefault="00347D76" w:rsidP="00C16B2C">
      <w:pPr>
        <w:jc w:val="both"/>
        <w:rPr>
          <w:rFonts w:ascii="Trebuchet MS" w:hAnsi="Trebuchet MS"/>
          <w:szCs w:val="24"/>
        </w:rPr>
      </w:pPr>
    </w:p>
    <w:p w:rsidR="00347D76" w:rsidRPr="00C16B2C" w:rsidRDefault="00347D76" w:rsidP="00C16B2C">
      <w:pPr>
        <w:jc w:val="both"/>
        <w:rPr>
          <w:rFonts w:ascii="Trebuchet MS" w:hAnsi="Trebuchet MS"/>
          <w:szCs w:val="24"/>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Default="00C16B2C" w:rsidP="00C16B2C">
      <w:pPr>
        <w:jc w:val="center"/>
        <w:rPr>
          <w:rFonts w:ascii="Trebuchet MS" w:hAnsi="Trebuchet MS"/>
          <w:szCs w:val="24"/>
          <w:u w:val="single"/>
        </w:rPr>
      </w:pPr>
    </w:p>
    <w:p w:rsidR="00C16B2C" w:rsidRPr="00C16B2C" w:rsidRDefault="00C16B2C" w:rsidP="00C16B2C">
      <w:pPr>
        <w:jc w:val="center"/>
        <w:rPr>
          <w:rFonts w:ascii="Trebuchet MS" w:hAnsi="Trebuchet MS"/>
          <w:szCs w:val="24"/>
          <w:u w:val="single"/>
        </w:rPr>
      </w:pPr>
    </w:p>
    <w:p w:rsidR="00347D76" w:rsidRPr="00C16B2C" w:rsidRDefault="00347D76" w:rsidP="00C16B2C">
      <w:pPr>
        <w:jc w:val="center"/>
        <w:rPr>
          <w:rFonts w:ascii="Trebuchet MS" w:hAnsi="Trebuchet MS"/>
          <w:szCs w:val="24"/>
          <w:u w:val="single"/>
        </w:rPr>
      </w:pPr>
      <w:r w:rsidRPr="00C16B2C">
        <w:rPr>
          <w:rFonts w:ascii="Trebuchet MS" w:hAnsi="Trebuchet MS"/>
          <w:szCs w:val="24"/>
          <w:u w:val="single"/>
        </w:rPr>
        <w:lastRenderedPageBreak/>
        <w:t>Works Cited</w:t>
      </w:r>
    </w:p>
    <w:p w:rsidR="00347D76" w:rsidRPr="00C16B2C" w:rsidRDefault="00347D76" w:rsidP="00C16B2C">
      <w:pPr>
        <w:pStyle w:val="Bibliography"/>
        <w:ind w:left="720" w:hanging="720"/>
        <w:jc w:val="both"/>
        <w:rPr>
          <w:rFonts w:ascii="Trebuchet MS" w:hAnsi="Trebuchet MS"/>
          <w:noProof/>
          <w:szCs w:val="24"/>
        </w:rPr>
      </w:pPr>
      <w:r w:rsidRPr="00C16B2C">
        <w:rPr>
          <w:rFonts w:ascii="Trebuchet MS" w:hAnsi="Trebuchet MS"/>
          <w:noProof/>
          <w:szCs w:val="24"/>
        </w:rPr>
        <w:t xml:space="preserve">Zerwekh, J., &amp; Garneau, A. (2012). </w:t>
      </w:r>
      <w:r w:rsidRPr="00C16B2C">
        <w:rPr>
          <w:rFonts w:ascii="Trebuchet MS" w:hAnsi="Trebuchet MS"/>
          <w:i/>
          <w:iCs/>
          <w:noProof/>
          <w:szCs w:val="24"/>
        </w:rPr>
        <w:t>Nursing Today: Transitions and Trends.</w:t>
      </w:r>
      <w:r w:rsidRPr="00C16B2C">
        <w:rPr>
          <w:rFonts w:ascii="Trebuchet MS" w:hAnsi="Trebuchet MS"/>
          <w:noProof/>
          <w:szCs w:val="24"/>
        </w:rPr>
        <w:t xml:space="preserve"> St. Louis Missouri: Elsevier.</w:t>
      </w:r>
    </w:p>
    <w:p w:rsidR="00347D76" w:rsidRPr="00C16B2C" w:rsidRDefault="00347D76" w:rsidP="00347D76">
      <w:pPr>
        <w:rPr>
          <w:rFonts w:ascii="Trebuchet MS" w:hAnsi="Trebuchet MS"/>
          <w:szCs w:val="24"/>
        </w:rPr>
      </w:pPr>
    </w:p>
    <w:sectPr w:rsidR="00347D76" w:rsidRPr="00C16B2C" w:rsidSect="003B6C03">
      <w:footerReference w:type="even" r:id="rId7"/>
      <w:footerReference w:type="default" r:id="rId8"/>
      <w:type w:val="continuous"/>
      <w:pgSz w:w="12240" w:h="15840" w:code="1"/>
      <w:pgMar w:top="1152" w:right="1152" w:bottom="1008" w:left="1152"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B89" w:rsidRDefault="00CD0B89" w:rsidP="00D31C57">
      <w:r>
        <w:separator/>
      </w:r>
    </w:p>
  </w:endnote>
  <w:endnote w:type="continuationSeparator" w:id="0">
    <w:p w:rsidR="00CD0B89" w:rsidRDefault="00CD0B89" w:rsidP="00D31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A96A25">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Pr="003B6C03" w:rsidRDefault="00626BD6" w:rsidP="00D31C57">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B89" w:rsidRDefault="00CD0B89" w:rsidP="00D31C57">
      <w:r>
        <w:separator/>
      </w:r>
    </w:p>
  </w:footnote>
  <w:footnote w:type="continuationSeparator" w:id="0">
    <w:p w:rsidR="00CD0B89" w:rsidRDefault="00CD0B89" w:rsidP="00D31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43B70"/>
    <w:rsid w:val="0007211A"/>
    <w:rsid w:val="00103C80"/>
    <w:rsid w:val="001D6699"/>
    <w:rsid w:val="00276174"/>
    <w:rsid w:val="00347D76"/>
    <w:rsid w:val="00357198"/>
    <w:rsid w:val="003B6C03"/>
    <w:rsid w:val="003D21D5"/>
    <w:rsid w:val="00401985"/>
    <w:rsid w:val="004E5F9B"/>
    <w:rsid w:val="00540D9B"/>
    <w:rsid w:val="00626BD6"/>
    <w:rsid w:val="006B3976"/>
    <w:rsid w:val="00743B70"/>
    <w:rsid w:val="00744E44"/>
    <w:rsid w:val="007C2F12"/>
    <w:rsid w:val="00811104"/>
    <w:rsid w:val="00880629"/>
    <w:rsid w:val="009B368F"/>
    <w:rsid w:val="00A20644"/>
    <w:rsid w:val="00A5159C"/>
    <w:rsid w:val="00A82B6A"/>
    <w:rsid w:val="00A96A25"/>
    <w:rsid w:val="00AF74BC"/>
    <w:rsid w:val="00BB018D"/>
    <w:rsid w:val="00C16B2C"/>
    <w:rsid w:val="00C1780E"/>
    <w:rsid w:val="00C6682D"/>
    <w:rsid w:val="00CD0B89"/>
    <w:rsid w:val="00D03D14"/>
    <w:rsid w:val="00D31C57"/>
    <w:rsid w:val="00E03352"/>
    <w:rsid w:val="00E91083"/>
    <w:rsid w:val="00E940F6"/>
    <w:rsid w:val="00ED1DBE"/>
    <w:rsid w:val="00EE6C73"/>
    <w:rsid w:val="00F477C4"/>
    <w:rsid w:val="00F75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 w:type="paragraph" w:styleId="Bibliography">
    <w:name w:val="Bibliography"/>
    <w:basedOn w:val="Normal"/>
    <w:next w:val="Normal"/>
    <w:uiPriority w:val="37"/>
    <w:unhideWhenUsed/>
    <w:rsid w:val="00347D76"/>
    <w:pPr>
      <w:overflowPunct/>
      <w:autoSpaceDE/>
      <w:autoSpaceDN/>
      <w:adjustRightInd/>
      <w:spacing w:after="200" w:line="276" w:lineRule="auto"/>
      <w:textAlignment w:val="auto"/>
    </w:pPr>
    <w:rPr>
      <w:rFonts w:ascii="Times New Roman" w:eastAsiaTheme="minorHAnsi" w:hAnsi="Times New Roman"/>
      <w:szCs w:val="22"/>
    </w:rPr>
  </w:style>
</w:styles>
</file>

<file path=word/webSettings.xml><?xml version="1.0" encoding="utf-8"?>
<w:webSettings xmlns:r="http://schemas.openxmlformats.org/officeDocument/2006/relationships" xmlns:w="http://schemas.openxmlformats.org/wordprocessingml/2006/main">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2500</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subject/>
  <dc:creator>Data Processing</dc:creator>
  <cp:keywords/>
  <cp:lastModifiedBy>admin</cp:lastModifiedBy>
  <cp:revision>2</cp:revision>
  <cp:lastPrinted>2013-03-05T17:24:00Z</cp:lastPrinted>
  <dcterms:created xsi:type="dcterms:W3CDTF">2013-03-05T17:25:00Z</dcterms:created>
  <dcterms:modified xsi:type="dcterms:W3CDTF">2013-03-05T17:25:00Z</dcterms:modified>
</cp:coreProperties>
</file>